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8" w:type="dxa"/>
        <w:tblLook w:val="01E0"/>
      </w:tblPr>
      <w:tblGrid>
        <w:gridCol w:w="4898"/>
        <w:gridCol w:w="4900"/>
      </w:tblGrid>
      <w:tr w:rsidR="009E69C5" w:rsidRPr="00106FBE" w:rsidTr="009801EE">
        <w:trPr>
          <w:trHeight w:val="2372"/>
        </w:trPr>
        <w:tc>
          <w:tcPr>
            <w:tcW w:w="4898" w:type="dxa"/>
          </w:tcPr>
          <w:p w:rsidR="009E69C5" w:rsidRDefault="009E69C5" w:rsidP="009801EE">
            <w:pPr>
              <w:autoSpaceDE w:val="0"/>
              <w:autoSpaceDN w:val="0"/>
              <w:adjustRightInd w:val="0"/>
              <w:rPr>
                <w:bCs/>
              </w:rPr>
            </w:pPr>
            <w:bookmarkStart w:id="0" w:name="_Toc251678826"/>
            <w:r>
              <w:rPr>
                <w:bCs/>
              </w:rPr>
              <w:t>Рассмотрено</w:t>
            </w:r>
          </w:p>
          <w:p w:rsidR="009E69C5" w:rsidRPr="00A67158" w:rsidRDefault="009E69C5" w:rsidP="009801EE">
            <w:pPr>
              <w:autoSpaceDE w:val="0"/>
              <w:autoSpaceDN w:val="0"/>
              <w:adjustRightInd w:val="0"/>
              <w:rPr>
                <w:bCs/>
              </w:rPr>
            </w:pPr>
            <w:r>
              <w:rPr>
                <w:bCs/>
              </w:rPr>
              <w:t>н</w:t>
            </w:r>
            <w:r w:rsidRPr="00A67158">
              <w:rPr>
                <w:bCs/>
              </w:rPr>
              <w:t>а заседании педагогического совета</w:t>
            </w:r>
          </w:p>
          <w:p w:rsidR="009E69C5" w:rsidRPr="00A67158" w:rsidRDefault="001371ED" w:rsidP="009801EE">
            <w:pPr>
              <w:autoSpaceDE w:val="0"/>
              <w:autoSpaceDN w:val="0"/>
              <w:adjustRightInd w:val="0"/>
              <w:rPr>
                <w:bCs/>
              </w:rPr>
            </w:pPr>
            <w:r>
              <w:rPr>
                <w:bCs/>
              </w:rPr>
              <w:t>Протокол № 4 от 30 нояб</w:t>
            </w:r>
            <w:r w:rsidR="009E69C5">
              <w:rPr>
                <w:bCs/>
              </w:rPr>
              <w:t>ря</w:t>
            </w:r>
            <w:r w:rsidR="009E69C5" w:rsidRPr="00A67158">
              <w:rPr>
                <w:bCs/>
              </w:rPr>
              <w:t xml:space="preserve">  </w:t>
            </w:r>
            <w:r>
              <w:rPr>
                <w:bCs/>
              </w:rPr>
              <w:t>2017</w:t>
            </w:r>
            <w:r w:rsidR="009E69C5">
              <w:rPr>
                <w:bCs/>
              </w:rPr>
              <w:t xml:space="preserve"> </w:t>
            </w:r>
            <w:r w:rsidR="009E69C5" w:rsidRPr="00A67158">
              <w:rPr>
                <w:bCs/>
              </w:rPr>
              <w:t>г.</w:t>
            </w:r>
          </w:p>
          <w:p w:rsidR="009E69C5" w:rsidRPr="00A67158" w:rsidRDefault="009E69C5" w:rsidP="009801EE">
            <w:pPr>
              <w:autoSpaceDE w:val="0"/>
              <w:autoSpaceDN w:val="0"/>
              <w:adjustRightInd w:val="0"/>
              <w:rPr>
                <w:bCs/>
              </w:rPr>
            </w:pPr>
          </w:p>
          <w:p w:rsidR="009E69C5" w:rsidRPr="00A67158" w:rsidRDefault="009E69C5" w:rsidP="00740A37">
            <w:pPr>
              <w:autoSpaceDE w:val="0"/>
              <w:autoSpaceDN w:val="0"/>
              <w:adjustRightInd w:val="0"/>
              <w:rPr>
                <w:bCs/>
              </w:rPr>
            </w:pPr>
          </w:p>
        </w:tc>
        <w:tc>
          <w:tcPr>
            <w:tcW w:w="4900" w:type="dxa"/>
          </w:tcPr>
          <w:p w:rsidR="009E69C5" w:rsidRPr="00A67158" w:rsidRDefault="009E69C5" w:rsidP="009801EE">
            <w:pPr>
              <w:autoSpaceDE w:val="0"/>
              <w:autoSpaceDN w:val="0"/>
              <w:adjustRightInd w:val="0"/>
              <w:ind w:left="772"/>
              <w:rPr>
                <w:bCs/>
              </w:rPr>
            </w:pPr>
            <w:r>
              <w:rPr>
                <w:bCs/>
              </w:rPr>
              <w:t>Утверждаю</w:t>
            </w:r>
          </w:p>
          <w:p w:rsidR="009E69C5" w:rsidRPr="00A67158" w:rsidRDefault="009E69C5" w:rsidP="009801EE">
            <w:pPr>
              <w:autoSpaceDE w:val="0"/>
              <w:autoSpaceDN w:val="0"/>
              <w:adjustRightInd w:val="0"/>
              <w:ind w:left="772"/>
              <w:rPr>
                <w:bCs/>
              </w:rPr>
            </w:pPr>
            <w:r>
              <w:rPr>
                <w:bCs/>
              </w:rPr>
              <w:t>Директор</w:t>
            </w:r>
          </w:p>
          <w:p w:rsidR="009E69C5" w:rsidRPr="00A67158" w:rsidRDefault="009E69C5" w:rsidP="009801EE">
            <w:pPr>
              <w:autoSpaceDE w:val="0"/>
              <w:autoSpaceDN w:val="0"/>
              <w:adjustRightInd w:val="0"/>
              <w:ind w:left="772"/>
              <w:rPr>
                <w:bCs/>
              </w:rPr>
            </w:pPr>
            <w:r>
              <w:rPr>
                <w:bCs/>
              </w:rPr>
              <w:t>_______________П.И. Ключников</w:t>
            </w:r>
          </w:p>
          <w:p w:rsidR="009E69C5" w:rsidRPr="00A67158" w:rsidRDefault="009E69C5" w:rsidP="009801EE">
            <w:pPr>
              <w:autoSpaceDE w:val="0"/>
              <w:autoSpaceDN w:val="0"/>
              <w:adjustRightInd w:val="0"/>
              <w:ind w:left="772"/>
              <w:rPr>
                <w:bCs/>
              </w:rPr>
            </w:pPr>
            <w:r w:rsidRPr="00A67158">
              <w:rPr>
                <w:bCs/>
              </w:rPr>
              <w:t xml:space="preserve">Приказ № </w:t>
            </w:r>
            <w:r w:rsidR="001371ED">
              <w:rPr>
                <w:bCs/>
              </w:rPr>
              <w:t>114 от 30 нояб</w:t>
            </w:r>
            <w:r>
              <w:rPr>
                <w:bCs/>
              </w:rPr>
              <w:t>ря</w:t>
            </w:r>
            <w:r>
              <w:rPr>
                <w:bCs/>
                <w:u w:val="single"/>
              </w:rPr>
              <w:t xml:space="preserve"> </w:t>
            </w:r>
            <w:r w:rsidRPr="00A67158">
              <w:rPr>
                <w:bCs/>
              </w:rPr>
              <w:t>201</w:t>
            </w:r>
            <w:r w:rsidR="001371ED">
              <w:rPr>
                <w:bCs/>
              </w:rPr>
              <w:t>7</w:t>
            </w:r>
            <w:r w:rsidRPr="00A67158">
              <w:rPr>
                <w:bCs/>
              </w:rPr>
              <w:t>г</w:t>
            </w:r>
          </w:p>
        </w:tc>
      </w:tr>
    </w:tbl>
    <w:p w:rsidR="009E69C5" w:rsidRPr="00106FBE" w:rsidRDefault="009E69C5" w:rsidP="00267031">
      <w:pPr>
        <w:pStyle w:val="2"/>
        <w:rPr>
          <w:sz w:val="24"/>
          <w:szCs w:val="24"/>
        </w:rPr>
      </w:pPr>
    </w:p>
    <w:p w:rsidR="009E69C5" w:rsidRPr="00106FBE" w:rsidRDefault="009E69C5" w:rsidP="00267031"/>
    <w:p w:rsidR="009E69C5" w:rsidRPr="0096007E" w:rsidRDefault="009E69C5" w:rsidP="00740A37">
      <w:pPr>
        <w:pStyle w:val="2"/>
        <w:spacing w:before="0"/>
        <w:jc w:val="center"/>
        <w:rPr>
          <w:rFonts w:ascii="Times New Roman" w:hAnsi="Times New Roman"/>
          <w:color w:val="000000"/>
          <w:sz w:val="28"/>
          <w:szCs w:val="28"/>
        </w:rPr>
      </w:pPr>
      <w:r w:rsidRPr="0096007E">
        <w:rPr>
          <w:rFonts w:ascii="Times New Roman" w:hAnsi="Times New Roman"/>
          <w:color w:val="000000"/>
          <w:sz w:val="28"/>
          <w:szCs w:val="28"/>
        </w:rPr>
        <w:t xml:space="preserve">Основная образовательная программа </w:t>
      </w:r>
    </w:p>
    <w:p w:rsidR="009E69C5" w:rsidRPr="0096007E" w:rsidRDefault="009E69C5" w:rsidP="00740A37">
      <w:pPr>
        <w:pStyle w:val="2"/>
        <w:spacing w:before="0"/>
        <w:jc w:val="center"/>
        <w:rPr>
          <w:rFonts w:ascii="Times New Roman" w:hAnsi="Times New Roman"/>
          <w:color w:val="000000"/>
          <w:sz w:val="28"/>
          <w:szCs w:val="28"/>
        </w:rPr>
      </w:pPr>
      <w:r w:rsidRPr="0096007E">
        <w:rPr>
          <w:rFonts w:ascii="Times New Roman" w:hAnsi="Times New Roman"/>
          <w:color w:val="000000"/>
          <w:sz w:val="28"/>
          <w:szCs w:val="28"/>
        </w:rPr>
        <w:t>основного общего образования</w:t>
      </w:r>
    </w:p>
    <w:bookmarkEnd w:id="0"/>
    <w:p w:rsidR="009E69C5" w:rsidRPr="0096007E" w:rsidRDefault="009E69C5" w:rsidP="00740A37">
      <w:pPr>
        <w:jc w:val="center"/>
        <w:rPr>
          <w:b/>
          <w:sz w:val="28"/>
          <w:szCs w:val="28"/>
        </w:rPr>
      </w:pPr>
      <w:r w:rsidRPr="0096007E">
        <w:rPr>
          <w:b/>
          <w:sz w:val="28"/>
          <w:szCs w:val="28"/>
        </w:rPr>
        <w:t>МКОУ «Волчихинская СШ №2»</w:t>
      </w:r>
    </w:p>
    <w:p w:rsidR="009E69C5" w:rsidRPr="0096007E" w:rsidRDefault="009E69C5" w:rsidP="00740A37">
      <w:pPr>
        <w:jc w:val="center"/>
        <w:rPr>
          <w:b/>
          <w:sz w:val="28"/>
          <w:szCs w:val="28"/>
        </w:rPr>
      </w:pPr>
      <w:r w:rsidRPr="0096007E">
        <w:rPr>
          <w:b/>
          <w:sz w:val="28"/>
          <w:szCs w:val="28"/>
        </w:rPr>
        <w:t>Волчихинского района Алтайского края</w:t>
      </w:r>
    </w:p>
    <w:p w:rsidR="009E69C5" w:rsidRPr="00740A37" w:rsidRDefault="009E69C5" w:rsidP="00740A37">
      <w:pPr>
        <w:jc w:val="center"/>
        <w:rPr>
          <w:sz w:val="28"/>
          <w:szCs w:val="28"/>
        </w:rPr>
      </w:pPr>
    </w:p>
    <w:p w:rsidR="009E69C5" w:rsidRPr="0096007E" w:rsidRDefault="009E69C5" w:rsidP="00740A37">
      <w:pPr>
        <w:rPr>
          <w:b/>
          <w:sz w:val="28"/>
          <w:szCs w:val="28"/>
        </w:rPr>
      </w:pPr>
      <w:r w:rsidRPr="0096007E">
        <w:rPr>
          <w:b/>
          <w:sz w:val="28"/>
          <w:szCs w:val="28"/>
        </w:rPr>
        <w:t xml:space="preserve">                                                       (новая редакция)</w:t>
      </w:r>
    </w:p>
    <w:p w:rsidR="009E69C5" w:rsidRPr="0096007E" w:rsidRDefault="009E69C5" w:rsidP="00740A37">
      <w:pPr>
        <w:rPr>
          <w:b/>
        </w:rPr>
      </w:pPr>
    </w:p>
    <w:p w:rsidR="009E69C5" w:rsidRPr="0096007E" w:rsidRDefault="009E69C5" w:rsidP="00267031">
      <w:pPr>
        <w:rPr>
          <w:b/>
        </w:rPr>
      </w:pPr>
    </w:p>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 w:rsidR="009E69C5" w:rsidRDefault="009E69C5" w:rsidP="00267031">
      <w:pPr>
        <w:ind w:firstLine="567"/>
        <w:contextualSpacing/>
      </w:pPr>
    </w:p>
    <w:p w:rsidR="009E69C5" w:rsidRPr="002564D0"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Default="009E69C5" w:rsidP="00267031">
      <w:pPr>
        <w:ind w:firstLine="567"/>
        <w:contextualSpacing/>
      </w:pPr>
    </w:p>
    <w:p w:rsidR="009E69C5" w:rsidRPr="00267031" w:rsidRDefault="009E69C5" w:rsidP="00267031">
      <w:pPr>
        <w:ind w:left="600" w:hanging="33"/>
        <w:contextualSpacing/>
        <w:rPr>
          <w:b/>
        </w:rPr>
      </w:pPr>
      <w:r w:rsidRPr="00267031">
        <w:rPr>
          <w:b/>
        </w:rPr>
        <w:lastRenderedPageBreak/>
        <w:t>Составители:</w:t>
      </w:r>
    </w:p>
    <w:p w:rsidR="009E69C5" w:rsidRPr="002232C4" w:rsidRDefault="009E69C5" w:rsidP="00267031">
      <w:pPr>
        <w:ind w:firstLine="567"/>
        <w:contextualSpacing/>
      </w:pPr>
      <w:r w:rsidRPr="002232C4">
        <w:t xml:space="preserve">Ключников П.И., </w:t>
      </w:r>
      <w:r>
        <w:t>директор школы</w:t>
      </w:r>
    </w:p>
    <w:p w:rsidR="009E69C5" w:rsidRPr="002232C4" w:rsidRDefault="009E69C5" w:rsidP="00267031">
      <w:pPr>
        <w:ind w:firstLine="567"/>
        <w:contextualSpacing/>
      </w:pPr>
      <w:r w:rsidRPr="002232C4">
        <w:t>Молчанова В.А.,  заместитель директора по учебно-воспитательной работе</w:t>
      </w:r>
    </w:p>
    <w:p w:rsidR="009E69C5" w:rsidRPr="002232C4" w:rsidRDefault="009E69C5" w:rsidP="00267031">
      <w:pPr>
        <w:ind w:firstLine="567"/>
        <w:contextualSpacing/>
      </w:pPr>
      <w:r w:rsidRPr="002232C4">
        <w:t>Мухина Е.Р., заместитель директора по учебно-воспитательной работе</w:t>
      </w:r>
    </w:p>
    <w:p w:rsidR="009E69C5" w:rsidRPr="002232C4" w:rsidRDefault="009E69C5" w:rsidP="00267031">
      <w:pPr>
        <w:ind w:firstLine="567"/>
        <w:contextualSpacing/>
      </w:pPr>
      <w:r>
        <w:t>Пошелюжная Г.И.</w:t>
      </w:r>
      <w:r w:rsidRPr="002232C4">
        <w:t>, заместитель директора по воспитательной работе</w:t>
      </w:r>
    </w:p>
    <w:p w:rsidR="009E69C5" w:rsidRPr="002232C4" w:rsidRDefault="009E69C5" w:rsidP="00267031">
      <w:pPr>
        <w:ind w:firstLine="567"/>
        <w:contextualSpacing/>
      </w:pPr>
      <w:r w:rsidRPr="002232C4">
        <w:t>Монастырева Н.Б.,  психолог</w:t>
      </w:r>
    </w:p>
    <w:p w:rsidR="009E69C5" w:rsidRPr="002232C4" w:rsidRDefault="009E69C5" w:rsidP="00267031">
      <w:pPr>
        <w:ind w:firstLine="567"/>
        <w:contextualSpacing/>
      </w:pPr>
      <w:r w:rsidRPr="002232C4">
        <w:t>Красовская Т.С., социальный педагог</w:t>
      </w:r>
    </w:p>
    <w:p w:rsidR="009E69C5" w:rsidRPr="00740A37" w:rsidRDefault="009E69C5" w:rsidP="00740A37">
      <w:pPr>
        <w:ind w:firstLine="567"/>
        <w:contextualSpacing/>
      </w:pPr>
      <w:r w:rsidRPr="002232C4">
        <w:t>Проектные группы учителей предметников</w:t>
      </w: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r w:rsidRPr="002D7596">
        <w:rPr>
          <w:b/>
          <w:color w:val="auto"/>
        </w:rPr>
        <w:lastRenderedPageBreak/>
        <w:t>Содержание</w:t>
      </w:r>
    </w:p>
    <w:p w:rsidR="009E69C5" w:rsidRDefault="009E69C5" w:rsidP="00CE4A39">
      <w:pPr>
        <w:pStyle w:val="Default"/>
        <w:ind w:firstLine="567"/>
        <w:contextualSpacing/>
        <w:jc w:val="center"/>
        <w:rPr>
          <w:b/>
          <w:color w:val="auto"/>
        </w:rPr>
      </w:pPr>
    </w:p>
    <w:tbl>
      <w:tblPr>
        <w:tblW w:w="9708" w:type="dxa"/>
        <w:tblLook w:val="01E0"/>
      </w:tblPr>
      <w:tblGrid>
        <w:gridCol w:w="8388"/>
        <w:gridCol w:w="1320"/>
      </w:tblGrid>
      <w:tr w:rsidR="009E69C5" w:rsidTr="00EA7E3A">
        <w:tc>
          <w:tcPr>
            <w:tcW w:w="8388" w:type="dxa"/>
          </w:tcPr>
          <w:p w:rsidR="009E69C5" w:rsidRPr="009944AE" w:rsidRDefault="009E69C5" w:rsidP="00902577">
            <w:pPr>
              <w:pStyle w:val="Default"/>
              <w:numPr>
                <w:ilvl w:val="0"/>
                <w:numId w:val="7"/>
              </w:numPr>
              <w:ind w:left="0" w:firstLine="0"/>
              <w:contextualSpacing/>
              <w:rPr>
                <w:b/>
                <w:color w:val="auto"/>
              </w:rPr>
            </w:pPr>
            <w:r w:rsidRPr="009944AE">
              <w:rPr>
                <w:b/>
                <w:color w:val="auto"/>
              </w:rPr>
              <w:t>Целевой раздел основной образовательной программы основного общего образования</w:t>
            </w:r>
          </w:p>
          <w:p w:rsidR="009E69C5" w:rsidRPr="009944AE" w:rsidRDefault="009E69C5" w:rsidP="00D8650C">
            <w:pPr>
              <w:pStyle w:val="Default"/>
              <w:contextualSpacing/>
              <w:rPr>
                <w:b/>
                <w:color w:val="auto"/>
              </w:rPr>
            </w:pPr>
          </w:p>
        </w:tc>
        <w:tc>
          <w:tcPr>
            <w:tcW w:w="1320" w:type="dxa"/>
          </w:tcPr>
          <w:p w:rsidR="009E69C5" w:rsidRPr="009944AE" w:rsidRDefault="009E69C5" w:rsidP="00EA7E3A">
            <w:pPr>
              <w:pStyle w:val="Default"/>
              <w:contextualSpacing/>
              <w:jc w:val="center"/>
              <w:rPr>
                <w:b/>
                <w:color w:val="auto"/>
              </w:rPr>
            </w:pPr>
            <w:r>
              <w:rPr>
                <w:b/>
                <w:color w:val="auto"/>
              </w:rPr>
              <w:t>3-104</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rPr>
              <w:t>1.1 Пояснительная записка</w:t>
            </w:r>
          </w:p>
        </w:tc>
        <w:tc>
          <w:tcPr>
            <w:tcW w:w="1320" w:type="dxa"/>
          </w:tcPr>
          <w:p w:rsidR="009E69C5" w:rsidRPr="009944AE" w:rsidRDefault="009E69C5" w:rsidP="00EA7E3A">
            <w:pPr>
              <w:pStyle w:val="Default"/>
              <w:contextualSpacing/>
              <w:jc w:val="center"/>
              <w:rPr>
                <w:b/>
                <w:color w:val="auto"/>
              </w:rPr>
            </w:pPr>
            <w:r>
              <w:rPr>
                <w:b/>
                <w:color w:val="auto"/>
              </w:rPr>
              <w:t>3</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rPr>
              <w:t>1.2 Планируемые результаты освоения обучающимися основной образовательной программы</w:t>
            </w:r>
          </w:p>
        </w:tc>
        <w:tc>
          <w:tcPr>
            <w:tcW w:w="1320" w:type="dxa"/>
          </w:tcPr>
          <w:p w:rsidR="009E69C5" w:rsidRPr="009944AE" w:rsidRDefault="009E69C5" w:rsidP="00EA7E3A">
            <w:pPr>
              <w:pStyle w:val="Default"/>
              <w:contextualSpacing/>
              <w:jc w:val="center"/>
              <w:rPr>
                <w:b/>
                <w:color w:val="auto"/>
              </w:rPr>
            </w:pPr>
            <w:r>
              <w:rPr>
                <w:b/>
                <w:color w:val="auto"/>
              </w:rPr>
              <w:t>7</w:t>
            </w:r>
          </w:p>
        </w:tc>
      </w:tr>
      <w:tr w:rsidR="009E69C5" w:rsidTr="00EA7E3A">
        <w:tc>
          <w:tcPr>
            <w:tcW w:w="8388" w:type="dxa"/>
          </w:tcPr>
          <w:p w:rsidR="009E69C5" w:rsidRPr="009944AE" w:rsidRDefault="009E69C5" w:rsidP="00D8650C">
            <w:pPr>
              <w:pStyle w:val="Default"/>
              <w:contextualSpacing/>
              <w:rPr>
                <w:b/>
                <w:color w:val="auto"/>
              </w:rPr>
            </w:pPr>
            <w:r w:rsidRPr="009944AE">
              <w:rPr>
                <w:bCs/>
                <w:color w:val="auto"/>
              </w:rPr>
              <w:t>1.3 Система оценки достижения планируемых результатов освоения основной образовательной программы основного общего образования</w:t>
            </w:r>
          </w:p>
        </w:tc>
        <w:tc>
          <w:tcPr>
            <w:tcW w:w="1320" w:type="dxa"/>
          </w:tcPr>
          <w:p w:rsidR="009E69C5" w:rsidRPr="009944AE" w:rsidRDefault="009E69C5" w:rsidP="00EA7E3A">
            <w:pPr>
              <w:pStyle w:val="Default"/>
              <w:contextualSpacing/>
              <w:jc w:val="center"/>
              <w:rPr>
                <w:b/>
                <w:color w:val="auto"/>
              </w:rPr>
            </w:pPr>
            <w:r>
              <w:rPr>
                <w:b/>
                <w:color w:val="auto"/>
              </w:rPr>
              <w:t>95</w:t>
            </w:r>
          </w:p>
        </w:tc>
      </w:tr>
      <w:tr w:rsidR="009E69C5" w:rsidTr="00EA7E3A">
        <w:tc>
          <w:tcPr>
            <w:tcW w:w="8388" w:type="dxa"/>
          </w:tcPr>
          <w:p w:rsidR="009E69C5" w:rsidRPr="009944AE" w:rsidRDefault="009E69C5" w:rsidP="00902577">
            <w:pPr>
              <w:pStyle w:val="Default"/>
              <w:numPr>
                <w:ilvl w:val="0"/>
                <w:numId w:val="7"/>
              </w:numPr>
              <w:ind w:left="0" w:firstLine="0"/>
              <w:contextualSpacing/>
              <w:jc w:val="both"/>
              <w:rPr>
                <w:b/>
                <w:color w:val="auto"/>
              </w:rPr>
            </w:pPr>
            <w:r w:rsidRPr="009944AE">
              <w:rPr>
                <w:b/>
                <w:bCs/>
                <w:color w:val="auto"/>
              </w:rPr>
              <w:t xml:space="preserve">Содержательный раздел </w:t>
            </w:r>
            <w:r w:rsidRPr="009944AE">
              <w:rPr>
                <w:b/>
                <w:color w:val="auto"/>
              </w:rPr>
              <w:t>основной образовательной программы основного общего образования</w:t>
            </w:r>
          </w:p>
          <w:p w:rsidR="009E69C5" w:rsidRPr="009944AE" w:rsidRDefault="009E69C5" w:rsidP="009944AE">
            <w:pPr>
              <w:pStyle w:val="Default"/>
              <w:contextualSpacing/>
              <w:jc w:val="both"/>
              <w:rPr>
                <w:b/>
                <w:color w:val="auto"/>
              </w:rPr>
            </w:pPr>
          </w:p>
        </w:tc>
        <w:tc>
          <w:tcPr>
            <w:tcW w:w="1320" w:type="dxa"/>
          </w:tcPr>
          <w:p w:rsidR="009E69C5" w:rsidRPr="009944AE" w:rsidRDefault="009E69C5" w:rsidP="00EA7E3A">
            <w:pPr>
              <w:pStyle w:val="Default"/>
              <w:contextualSpacing/>
              <w:jc w:val="center"/>
              <w:rPr>
                <w:b/>
                <w:color w:val="auto"/>
              </w:rPr>
            </w:pPr>
            <w:r>
              <w:rPr>
                <w:b/>
                <w:color w:val="auto"/>
              </w:rPr>
              <w:t>104-276</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320" w:type="dxa"/>
          </w:tcPr>
          <w:p w:rsidR="009E69C5" w:rsidRPr="009944AE" w:rsidRDefault="009E69C5" w:rsidP="00EA7E3A">
            <w:pPr>
              <w:pStyle w:val="Default"/>
              <w:contextualSpacing/>
              <w:jc w:val="center"/>
              <w:rPr>
                <w:b/>
                <w:color w:val="auto"/>
              </w:rPr>
            </w:pPr>
            <w:r>
              <w:rPr>
                <w:b/>
                <w:color w:val="auto"/>
              </w:rPr>
              <w:t>104</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lang w:eastAsia="en-US"/>
              </w:rPr>
              <w:t>2.2. Программы учебных предметов, курсов</w:t>
            </w:r>
          </w:p>
        </w:tc>
        <w:tc>
          <w:tcPr>
            <w:tcW w:w="1320" w:type="dxa"/>
          </w:tcPr>
          <w:p w:rsidR="009E69C5" w:rsidRPr="009944AE" w:rsidRDefault="009E69C5" w:rsidP="00EA7E3A">
            <w:pPr>
              <w:pStyle w:val="Default"/>
              <w:contextualSpacing/>
              <w:jc w:val="center"/>
              <w:rPr>
                <w:b/>
                <w:color w:val="auto"/>
              </w:rPr>
            </w:pPr>
            <w:r>
              <w:rPr>
                <w:b/>
                <w:color w:val="auto"/>
              </w:rPr>
              <w:t>132</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lang w:eastAsia="en-US"/>
              </w:rPr>
              <w:t>2.3. Программа воспитания и социализации обучающихся</w:t>
            </w:r>
          </w:p>
        </w:tc>
        <w:tc>
          <w:tcPr>
            <w:tcW w:w="1320" w:type="dxa"/>
          </w:tcPr>
          <w:p w:rsidR="009E69C5" w:rsidRPr="009944AE" w:rsidRDefault="009E69C5" w:rsidP="00EA7E3A">
            <w:pPr>
              <w:pStyle w:val="Default"/>
              <w:contextualSpacing/>
              <w:jc w:val="center"/>
              <w:rPr>
                <w:b/>
                <w:color w:val="auto"/>
              </w:rPr>
            </w:pPr>
            <w:r>
              <w:rPr>
                <w:b/>
                <w:color w:val="auto"/>
              </w:rPr>
              <w:t>244</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lang w:eastAsia="en-US"/>
              </w:rPr>
              <w:t>2.4. Программа коррекционной работы</w:t>
            </w:r>
          </w:p>
        </w:tc>
        <w:tc>
          <w:tcPr>
            <w:tcW w:w="1320" w:type="dxa"/>
          </w:tcPr>
          <w:p w:rsidR="009E69C5" w:rsidRPr="009944AE" w:rsidRDefault="009E69C5" w:rsidP="00EA7E3A">
            <w:pPr>
              <w:pStyle w:val="Default"/>
              <w:contextualSpacing/>
              <w:jc w:val="center"/>
              <w:rPr>
                <w:b/>
                <w:color w:val="auto"/>
              </w:rPr>
            </w:pPr>
            <w:r>
              <w:rPr>
                <w:b/>
                <w:color w:val="auto"/>
              </w:rPr>
              <w:t>265</w:t>
            </w:r>
          </w:p>
        </w:tc>
      </w:tr>
      <w:tr w:rsidR="009E69C5" w:rsidTr="00EA7E3A">
        <w:tc>
          <w:tcPr>
            <w:tcW w:w="8388" w:type="dxa"/>
          </w:tcPr>
          <w:p w:rsidR="009E69C5" w:rsidRPr="009944AE" w:rsidRDefault="009E69C5" w:rsidP="009944AE">
            <w:pPr>
              <w:contextualSpacing/>
              <w:jc w:val="both"/>
              <w:rPr>
                <w:b/>
                <w:color w:val="auto"/>
              </w:rPr>
            </w:pPr>
            <w:r w:rsidRPr="009944AE">
              <w:rPr>
                <w:b/>
                <w:color w:val="auto"/>
                <w:lang w:val="en-US"/>
              </w:rPr>
              <w:t>III</w:t>
            </w:r>
            <w:r w:rsidRPr="009944AE">
              <w:rPr>
                <w:b/>
                <w:color w:val="auto"/>
              </w:rPr>
              <w:t>.Организационный раздел основной образовательной программы основного общего образования</w:t>
            </w:r>
          </w:p>
          <w:p w:rsidR="009E69C5" w:rsidRPr="009944AE" w:rsidRDefault="009E69C5" w:rsidP="00D8650C">
            <w:pPr>
              <w:pStyle w:val="Default"/>
              <w:contextualSpacing/>
              <w:rPr>
                <w:b/>
                <w:color w:val="auto"/>
              </w:rPr>
            </w:pPr>
          </w:p>
        </w:tc>
        <w:tc>
          <w:tcPr>
            <w:tcW w:w="1320" w:type="dxa"/>
          </w:tcPr>
          <w:p w:rsidR="009E69C5" w:rsidRPr="009944AE" w:rsidRDefault="009E69C5" w:rsidP="00EA7E3A">
            <w:pPr>
              <w:pStyle w:val="Default"/>
              <w:contextualSpacing/>
              <w:jc w:val="center"/>
              <w:rPr>
                <w:b/>
                <w:color w:val="auto"/>
              </w:rPr>
            </w:pPr>
            <w:r>
              <w:rPr>
                <w:b/>
                <w:color w:val="auto"/>
              </w:rPr>
              <w:t>276-293</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lang w:eastAsia="en-US"/>
              </w:rPr>
              <w:t>3.1. Учебный план основного общего образован, календарный учебный график, план внеурочной деятельности</w:t>
            </w:r>
          </w:p>
        </w:tc>
        <w:tc>
          <w:tcPr>
            <w:tcW w:w="1320" w:type="dxa"/>
          </w:tcPr>
          <w:p w:rsidR="009E69C5" w:rsidRPr="009944AE" w:rsidRDefault="009E69C5" w:rsidP="00EA7E3A">
            <w:pPr>
              <w:pStyle w:val="Default"/>
              <w:contextualSpacing/>
              <w:jc w:val="center"/>
              <w:rPr>
                <w:b/>
                <w:color w:val="auto"/>
              </w:rPr>
            </w:pPr>
            <w:r>
              <w:rPr>
                <w:b/>
                <w:color w:val="auto"/>
              </w:rPr>
              <w:t>276</w:t>
            </w:r>
          </w:p>
        </w:tc>
      </w:tr>
      <w:tr w:rsidR="009E69C5" w:rsidTr="00EA7E3A">
        <w:tc>
          <w:tcPr>
            <w:tcW w:w="8388" w:type="dxa"/>
          </w:tcPr>
          <w:p w:rsidR="009E69C5" w:rsidRPr="009944AE" w:rsidRDefault="009E69C5" w:rsidP="00D8650C">
            <w:pPr>
              <w:pStyle w:val="Default"/>
              <w:contextualSpacing/>
              <w:rPr>
                <w:b/>
                <w:color w:val="auto"/>
              </w:rPr>
            </w:pPr>
            <w:r w:rsidRPr="009944AE">
              <w:rPr>
                <w:color w:val="auto"/>
              </w:rPr>
              <w:t>3.2  Система условий реализации основной образовательной программы основного общего образования</w:t>
            </w:r>
          </w:p>
        </w:tc>
        <w:tc>
          <w:tcPr>
            <w:tcW w:w="1320" w:type="dxa"/>
          </w:tcPr>
          <w:p w:rsidR="009E69C5" w:rsidRPr="009944AE" w:rsidRDefault="009E69C5" w:rsidP="00EA7E3A">
            <w:pPr>
              <w:pStyle w:val="Default"/>
              <w:contextualSpacing/>
              <w:jc w:val="center"/>
              <w:rPr>
                <w:b/>
                <w:color w:val="auto"/>
              </w:rPr>
            </w:pPr>
            <w:r>
              <w:rPr>
                <w:b/>
                <w:color w:val="auto"/>
              </w:rPr>
              <w:t>282</w:t>
            </w:r>
          </w:p>
        </w:tc>
      </w:tr>
      <w:tr w:rsidR="009E69C5" w:rsidTr="00EA7E3A">
        <w:tc>
          <w:tcPr>
            <w:tcW w:w="8388" w:type="dxa"/>
          </w:tcPr>
          <w:p w:rsidR="009E69C5" w:rsidRPr="009944AE" w:rsidRDefault="009E69C5" w:rsidP="00D8650C">
            <w:pPr>
              <w:contextualSpacing/>
              <w:rPr>
                <w:b/>
                <w:color w:val="auto"/>
              </w:rPr>
            </w:pPr>
            <w:r w:rsidRPr="009944AE">
              <w:rPr>
                <w:b/>
                <w:color w:val="auto"/>
              </w:rPr>
              <w:t>Приложения</w:t>
            </w:r>
          </w:p>
          <w:p w:rsidR="009E69C5" w:rsidRPr="009944AE" w:rsidRDefault="009E69C5" w:rsidP="00D8650C">
            <w:pPr>
              <w:pStyle w:val="Default"/>
              <w:contextualSpacing/>
              <w:rPr>
                <w:b/>
                <w:color w:val="auto"/>
              </w:rPr>
            </w:pP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1. Программы учебных предметов, курсов</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2. Учебный план основного общего образования</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3. Календарный учебный график</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4. План внеурочной деятельности</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5. Описание кадровых условий реализации основной образовательной программы основного общего образования</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6.  Материально-технические условия</w:t>
            </w:r>
          </w:p>
        </w:tc>
        <w:tc>
          <w:tcPr>
            <w:tcW w:w="1320" w:type="dxa"/>
          </w:tcPr>
          <w:p w:rsidR="009E69C5" w:rsidRPr="009944AE" w:rsidRDefault="009E69C5" w:rsidP="00D8650C">
            <w:pPr>
              <w:pStyle w:val="Default"/>
              <w:contextualSpacing/>
              <w:rPr>
                <w:b/>
                <w:color w:val="auto"/>
              </w:rPr>
            </w:pPr>
          </w:p>
        </w:tc>
      </w:tr>
      <w:tr w:rsidR="009E69C5" w:rsidTr="00EA7E3A">
        <w:tc>
          <w:tcPr>
            <w:tcW w:w="8388" w:type="dxa"/>
          </w:tcPr>
          <w:p w:rsidR="009E69C5" w:rsidRPr="009944AE" w:rsidRDefault="009E69C5" w:rsidP="00D8650C">
            <w:pPr>
              <w:contextualSpacing/>
              <w:rPr>
                <w:color w:val="auto"/>
              </w:rPr>
            </w:pPr>
            <w:r w:rsidRPr="009944AE">
              <w:rPr>
                <w:color w:val="auto"/>
              </w:rPr>
              <w:t>7. Учебно-методическое обеспечение</w:t>
            </w:r>
          </w:p>
        </w:tc>
        <w:tc>
          <w:tcPr>
            <w:tcW w:w="1320" w:type="dxa"/>
          </w:tcPr>
          <w:p w:rsidR="009E69C5" w:rsidRPr="009944AE" w:rsidRDefault="009E69C5" w:rsidP="00D8650C">
            <w:pPr>
              <w:pStyle w:val="Default"/>
              <w:contextualSpacing/>
              <w:rPr>
                <w:b/>
                <w:color w:val="auto"/>
              </w:rPr>
            </w:pPr>
          </w:p>
        </w:tc>
      </w:tr>
    </w:tbl>
    <w:p w:rsidR="009E69C5" w:rsidRPr="002D7596" w:rsidRDefault="009E69C5" w:rsidP="00D8650C">
      <w:pPr>
        <w:pStyle w:val="Default"/>
        <w:ind w:firstLine="567"/>
        <w:contextualSpacing/>
        <w:rPr>
          <w:b/>
          <w:color w:val="auto"/>
        </w:rPr>
      </w:pPr>
    </w:p>
    <w:p w:rsidR="009E69C5" w:rsidRDefault="009E69C5" w:rsidP="00CE4A39">
      <w:pPr>
        <w:contextualSpacing/>
        <w:rPr>
          <w:b/>
          <w:color w:val="auto"/>
        </w:rPr>
      </w:pPr>
    </w:p>
    <w:p w:rsidR="009E69C5" w:rsidRDefault="009E69C5" w:rsidP="00CE4A39">
      <w:pPr>
        <w:contextualSpacing/>
        <w:rPr>
          <w:b/>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Default="009E69C5" w:rsidP="00CE4A39">
      <w:pPr>
        <w:contextualSpacing/>
        <w:rPr>
          <w:color w:val="auto"/>
        </w:rPr>
      </w:pPr>
    </w:p>
    <w:p w:rsidR="009E69C5" w:rsidRPr="002D7596" w:rsidRDefault="009E69C5" w:rsidP="00CE4A39">
      <w:pPr>
        <w:contextualSpacing/>
        <w:rPr>
          <w:color w:val="auto"/>
        </w:rPr>
      </w:pPr>
    </w:p>
    <w:p w:rsidR="009E69C5" w:rsidRPr="002D7596" w:rsidRDefault="009E69C5" w:rsidP="00CE4A39">
      <w:pPr>
        <w:pStyle w:val="Default"/>
        <w:ind w:firstLine="567"/>
        <w:contextualSpacing/>
        <w:jc w:val="center"/>
        <w:rPr>
          <w:b/>
          <w:color w:val="auto"/>
        </w:rPr>
      </w:pPr>
      <w:r w:rsidRPr="002D7596">
        <w:rPr>
          <w:b/>
          <w:color w:val="auto"/>
        </w:rPr>
        <w:t>1. Целевой раздел</w:t>
      </w:r>
    </w:p>
    <w:p w:rsidR="009E69C5" w:rsidRPr="002D7596" w:rsidRDefault="009E69C5" w:rsidP="00902577">
      <w:pPr>
        <w:pStyle w:val="Default"/>
        <w:numPr>
          <w:ilvl w:val="1"/>
          <w:numId w:val="8"/>
        </w:numPr>
        <w:ind w:left="0" w:firstLine="567"/>
        <w:contextualSpacing/>
        <w:jc w:val="both"/>
        <w:rPr>
          <w:b/>
          <w:color w:val="auto"/>
        </w:rPr>
      </w:pPr>
      <w:r w:rsidRPr="002D7596">
        <w:rPr>
          <w:b/>
          <w:color w:val="auto"/>
        </w:rPr>
        <w:t xml:space="preserve">Пояснительная записка </w:t>
      </w:r>
    </w:p>
    <w:p w:rsidR="009E69C5" w:rsidRPr="002D7596" w:rsidRDefault="009E69C5" w:rsidP="00CE4A39">
      <w:pPr>
        <w:ind w:firstLine="567"/>
        <w:contextualSpacing/>
        <w:jc w:val="both"/>
        <w:rPr>
          <w:color w:val="auto"/>
        </w:rPr>
      </w:pPr>
      <w:r w:rsidRPr="002D7596">
        <w:rPr>
          <w:color w:val="auto"/>
        </w:rPr>
        <w:t>Образовательная программа разработана на основе Закона РФ «Об образовании»,  Примерной основной образовательной программы основного общего образования,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9E69C5" w:rsidRPr="002D7596" w:rsidRDefault="009E69C5" w:rsidP="00CE4A39">
      <w:pPr>
        <w:ind w:firstLine="567"/>
        <w:contextualSpacing/>
        <w:jc w:val="both"/>
        <w:rPr>
          <w:color w:val="auto"/>
        </w:rPr>
      </w:pPr>
      <w:r w:rsidRPr="002D7596">
        <w:rPr>
          <w:color w:val="auto"/>
        </w:rPr>
        <w:t>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w:t>
      </w:r>
    </w:p>
    <w:p w:rsidR="009E69C5" w:rsidRPr="002D7596" w:rsidRDefault="009E69C5" w:rsidP="00CE4A39">
      <w:pPr>
        <w:ind w:firstLine="567"/>
        <w:contextualSpacing/>
        <w:jc w:val="both"/>
        <w:rPr>
          <w:color w:val="auto"/>
        </w:rPr>
      </w:pPr>
      <w:r w:rsidRPr="002D7596">
        <w:rPr>
          <w:color w:val="auto"/>
        </w:rPr>
        <w:t>В программе отражены тенденции изменения школы и охарактеризованы главные направления модернизации её деятельности: организация образовательного процесса и управление школой на основе инновационных технологий.</w:t>
      </w:r>
    </w:p>
    <w:p w:rsidR="009E69C5" w:rsidRPr="002D7596" w:rsidRDefault="009E69C5" w:rsidP="00CE4A39">
      <w:pPr>
        <w:ind w:firstLine="567"/>
        <w:contextualSpacing/>
        <w:jc w:val="both"/>
        <w:rPr>
          <w:color w:val="auto"/>
        </w:rPr>
      </w:pPr>
      <w:r w:rsidRPr="002D7596">
        <w:rPr>
          <w:color w:val="auto"/>
        </w:rPr>
        <w:t>Ведущий принцип ФГОС общего образования — принцип  преемств</w:t>
      </w:r>
      <w:r>
        <w:rPr>
          <w:color w:val="auto"/>
        </w:rPr>
        <w:t>енности и развития. Стандарт на</w:t>
      </w:r>
      <w:r w:rsidRPr="002D7596">
        <w:rPr>
          <w:color w:val="auto"/>
        </w:rPr>
        <w:t xml:space="preserve"> каждом уровне  общего образования содержит личностный ориентир — портрет выпускника соответствующего уровня. Позиции, характеризующие ученика основной школы, — это преемственная, но углубленная и дополненная версия характеристики выпускника начальной школы.  Выпускник начальной школы — это школьник,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 Кроме того, в </w:t>
      </w:r>
      <w:r>
        <w:rPr>
          <w:color w:val="auto"/>
        </w:rPr>
        <w:t xml:space="preserve">начальной школе </w:t>
      </w:r>
      <w:r w:rsidRPr="002D7596">
        <w:rPr>
          <w:color w:val="auto"/>
        </w:rPr>
        <w:t>необходимо научиться самостоятельно действовать и отвечать за свои пост</w:t>
      </w:r>
      <w:r>
        <w:rPr>
          <w:color w:val="auto"/>
        </w:rPr>
        <w:t>упки перед семьей и обществом,  а на уровне основного общего образования</w:t>
      </w:r>
      <w:r w:rsidRPr="002D7596">
        <w:rPr>
          <w:color w:val="auto"/>
        </w:rPr>
        <w:t>—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семьей, обществом, Отечеством. Таким образом, ФГОС ООО логично и содержательно продолжает ФГОС НОО, в соответствии с которым школа  работает с 01 сентября 2011 года. Преемственность и развитие реализуются в требованиях к результатам освоения основных образовательных программ. Как и ФГОС НОО они разделены на три блока: требования к личностным, метапредметным и предметным результатам. Новое понимание результативности образования, заложенное во ФГОС НОО и ФГОС ООО, заставляет по-новому осмыслить проблему преемственности начального и основного  общего образования.</w:t>
      </w:r>
    </w:p>
    <w:p w:rsidR="009E69C5" w:rsidRPr="002D7596" w:rsidRDefault="009E69C5" w:rsidP="00CE4A39">
      <w:pPr>
        <w:ind w:firstLine="567"/>
        <w:contextualSpacing/>
        <w:jc w:val="both"/>
        <w:rPr>
          <w:color w:val="auto"/>
        </w:rPr>
      </w:pPr>
      <w:r w:rsidRPr="002D7596">
        <w:rPr>
          <w:color w:val="auto"/>
        </w:rPr>
        <w:t xml:space="preserve">С целью качественной </w:t>
      </w:r>
      <w:r>
        <w:rPr>
          <w:color w:val="auto"/>
        </w:rPr>
        <w:t xml:space="preserve"> реализации  ФГОС  в МКОУ «Волчихинская СШ №2</w:t>
      </w:r>
      <w:r w:rsidRPr="002D7596">
        <w:rPr>
          <w:color w:val="auto"/>
        </w:rPr>
        <w:t>» обеспечен комплекс условий для реализации основной образоват</w:t>
      </w:r>
      <w:r>
        <w:rPr>
          <w:color w:val="auto"/>
        </w:rPr>
        <w:t>ельной программы, соответствующи</w:t>
      </w:r>
      <w:r w:rsidRPr="002D7596">
        <w:rPr>
          <w:color w:val="auto"/>
        </w:rPr>
        <w:t>й требованиям ФГОС ООО.</w:t>
      </w:r>
    </w:p>
    <w:p w:rsidR="009E69C5" w:rsidRPr="002D7596" w:rsidRDefault="009E69C5" w:rsidP="00CE4A39">
      <w:pPr>
        <w:pStyle w:val="Default"/>
        <w:ind w:firstLine="567"/>
        <w:contextualSpacing/>
        <w:jc w:val="both"/>
        <w:rPr>
          <w:color w:val="auto"/>
        </w:rPr>
      </w:pPr>
      <w:r>
        <w:rPr>
          <w:color w:val="auto"/>
        </w:rPr>
        <w:t>МКОУ</w:t>
      </w:r>
      <w:r w:rsidRPr="002D7596">
        <w:rPr>
          <w:color w:val="auto"/>
        </w:rPr>
        <w:t xml:space="preserve"> </w:t>
      </w:r>
      <w:r>
        <w:rPr>
          <w:color w:val="auto"/>
        </w:rPr>
        <w:t xml:space="preserve"> «</w:t>
      </w:r>
      <w:r w:rsidRPr="002D7596">
        <w:rPr>
          <w:color w:val="auto"/>
        </w:rPr>
        <w:t>Волчихинская СШ</w:t>
      </w:r>
      <w:r>
        <w:rPr>
          <w:color w:val="auto"/>
        </w:rPr>
        <w:t xml:space="preserve"> №2</w:t>
      </w:r>
      <w:r w:rsidRPr="002D7596">
        <w:rPr>
          <w:color w:val="auto"/>
        </w:rPr>
        <w:t>» Волчихинского района</w:t>
      </w:r>
      <w:r>
        <w:rPr>
          <w:color w:val="auto"/>
        </w:rPr>
        <w:t xml:space="preserve"> Алтайского края</w:t>
      </w:r>
      <w:r w:rsidRPr="002D7596">
        <w:rPr>
          <w:color w:val="auto"/>
        </w:rPr>
        <w:t xml:space="preserve">  функционирует </w:t>
      </w:r>
      <w:r w:rsidRPr="00267031">
        <w:rPr>
          <w:b/>
          <w:color w:val="auto"/>
        </w:rPr>
        <w:t>с 1934</w:t>
      </w:r>
      <w:r w:rsidRPr="002D7596">
        <w:rPr>
          <w:color w:val="auto"/>
        </w:rPr>
        <w:t xml:space="preserve"> года (меняя название, сроки обучения). Школа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w:t>
      </w:r>
      <w:r>
        <w:rPr>
          <w:color w:val="auto"/>
        </w:rPr>
        <w:t>, а также дошкольного и дополнительного образования</w:t>
      </w:r>
      <w:r w:rsidRPr="002D7596">
        <w:rPr>
          <w:color w:val="auto"/>
        </w:rPr>
        <w:t>.</w:t>
      </w:r>
    </w:p>
    <w:p w:rsidR="009E69C5" w:rsidRPr="002D7596" w:rsidRDefault="009E69C5" w:rsidP="00CE4A39">
      <w:pPr>
        <w:ind w:firstLine="567"/>
        <w:contextualSpacing/>
        <w:jc w:val="both"/>
        <w:rPr>
          <w:color w:val="auto"/>
        </w:rPr>
      </w:pPr>
      <w:r>
        <w:rPr>
          <w:color w:val="auto"/>
        </w:rPr>
        <w:t>С 01 сентября 2014</w:t>
      </w:r>
      <w:r w:rsidRPr="002D7596">
        <w:rPr>
          <w:color w:val="auto"/>
        </w:rPr>
        <w:t xml:space="preserve"> года в ОУ</w:t>
      </w:r>
      <w:r>
        <w:rPr>
          <w:color w:val="auto"/>
        </w:rPr>
        <w:t xml:space="preserve"> осуществляется внедрение в 5 а  класс</w:t>
      </w:r>
      <w:r w:rsidRPr="002D7596">
        <w:rPr>
          <w:color w:val="auto"/>
        </w:rPr>
        <w:t xml:space="preserve"> Федерального государственного образовательного стандарта основного общего образования  (далее – ФГОС ООО).</w:t>
      </w:r>
    </w:p>
    <w:p w:rsidR="009E69C5" w:rsidRPr="002D7596" w:rsidRDefault="009E69C5" w:rsidP="00CE4A39">
      <w:pPr>
        <w:ind w:firstLine="567"/>
        <w:contextualSpacing/>
        <w:jc w:val="both"/>
        <w:rPr>
          <w:rStyle w:val="Zag11"/>
          <w:rFonts w:eastAsia="@Arial Unicode MS"/>
          <w:color w:val="auto"/>
        </w:rPr>
      </w:pPr>
      <w:r w:rsidRPr="002D7596">
        <w:rPr>
          <w:color w:val="auto"/>
        </w:rPr>
        <w:t xml:space="preserve">В связи с введением  ФГОС ООО  школа  начинает реализовывать основную образовательную программу основного общего образования (далее –  ООП ООО), содержащую, </w:t>
      </w:r>
      <w:r w:rsidRPr="002D7596">
        <w:rPr>
          <w:rStyle w:val="Zag11"/>
          <w:rFonts w:eastAsia="@Arial Unicode MS"/>
          <w:color w:val="auto"/>
        </w:rPr>
        <w:t xml:space="preserve">в соответствии с требованиями ФГОС, три раздела: целевой, содержательный и организационный. </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bCs/>
          <w:i/>
          <w:color w:val="auto"/>
        </w:rPr>
        <w:lastRenderedPageBreak/>
        <w:t xml:space="preserve">Целевой </w:t>
      </w:r>
      <w:r w:rsidRPr="002D7596">
        <w:rPr>
          <w:rStyle w:val="dash0410005f0431005f0437005f0430005f0446005f0020005f0441005f043f005f0438005f0441005f043a005f0430005f005fchar1char1"/>
          <w:i/>
          <w:color w:val="auto"/>
        </w:rPr>
        <w:t>раздел</w:t>
      </w:r>
      <w:r w:rsidRPr="002D7596">
        <w:rPr>
          <w:rStyle w:val="dash0410005f0431005f0437005f0430005f0446005f0020005f0441005f043f005f0438005f0441005f043a005f0430005f005fchar1char1"/>
          <w:color w:val="auto"/>
        </w:rPr>
        <w:t xml:space="preserve"> определяет общее назначение, цели, задачи и планируемые результаты реализации ООП ООО, конкретизированные в соответствии с требованиями ФГОС, а также способы определения достижения этих целей и результатов. </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bCs/>
          <w:i/>
          <w:color w:val="auto"/>
        </w:rPr>
        <w:t xml:space="preserve">Содержательный </w:t>
      </w:r>
      <w:r w:rsidRPr="002D7596">
        <w:rPr>
          <w:rStyle w:val="dash0410005f0431005f0437005f0430005f0446005f0020005f0441005f043f005f0438005f0441005f043a005f0430005f005fchar1char1"/>
          <w:i/>
          <w:color w:val="auto"/>
        </w:rPr>
        <w:t>раздел</w:t>
      </w:r>
      <w:r w:rsidRPr="002D7596">
        <w:rPr>
          <w:rStyle w:val="dash0410005f0431005f0437005f0430005f0446005f0020005f0441005f043f005f0438005f0441005f043a005f0430005f005fchar1char1"/>
          <w:color w:val="auto"/>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color w:val="auto"/>
        </w:rPr>
        <w:t>программу развития универсальных учебных действий;</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color w:val="auto"/>
        </w:rPr>
        <w:t>программы отдельных учебных предметов, курсов;</w:t>
      </w:r>
    </w:p>
    <w:p w:rsidR="009E69C5" w:rsidRPr="002D7596" w:rsidRDefault="009E69C5" w:rsidP="00CE4A39">
      <w:pPr>
        <w:pStyle w:val="dash0410005f0431005f0437005f0430005f0446005f0020005f0441005f043f005f0438005f0441005f043a005f0430"/>
        <w:ind w:left="0" w:firstLine="567"/>
        <w:contextualSpacing/>
        <w:rPr>
          <w:color w:val="auto"/>
        </w:rPr>
      </w:pPr>
      <w:r w:rsidRPr="002D7596">
        <w:rPr>
          <w:rStyle w:val="dash0410005f0431005f0437005f0430005f0446005f0020005f0441005f043f005f0438005f0441005f043a005f0430005f005fchar1char1"/>
          <w:color w:val="auto"/>
        </w:rPr>
        <w:t>программу воспитания и социализации обучающихся;</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color w:val="auto"/>
        </w:rPr>
        <w:t>программу коррекционной работы.</w:t>
      </w:r>
    </w:p>
    <w:p w:rsidR="009E69C5" w:rsidRPr="002D7596" w:rsidRDefault="009E69C5" w:rsidP="00CE4A39">
      <w:pPr>
        <w:pStyle w:val="dash0410005f0431005f0437005f0430005f0446005f0020005f0441005f043f005f0438005f0441005f043a005f0430"/>
        <w:ind w:left="0" w:firstLine="567"/>
        <w:contextualSpacing/>
        <w:rPr>
          <w:rStyle w:val="dash0410005f0431005f0437005f0430005f0446005f0020005f0441005f043f005f0438005f0441005f043a005f0430005f005fchar1char1"/>
          <w:color w:val="auto"/>
        </w:rPr>
      </w:pPr>
      <w:r w:rsidRPr="002D7596">
        <w:rPr>
          <w:rStyle w:val="dash0410005f0431005f0437005f0430005f0446005f0020005f0441005f043f005f0438005f0441005f043a005f0430005f005fchar1char1"/>
          <w:bCs/>
          <w:i/>
          <w:color w:val="auto"/>
        </w:rPr>
        <w:t xml:space="preserve">Организационный </w:t>
      </w:r>
      <w:r w:rsidRPr="002D7596">
        <w:rPr>
          <w:rStyle w:val="dash0410005f0431005f0437005f0430005f0446005f0020005f0441005f043f005f0438005f0441005f043a005f0430005f005fchar1char1"/>
          <w:i/>
          <w:color w:val="auto"/>
        </w:rPr>
        <w:t>раздел</w:t>
      </w:r>
      <w:r w:rsidRPr="002D7596">
        <w:rPr>
          <w:rStyle w:val="dash0410005f0431005f0437005f0430005f0446005f0020005f0441005f043f005f0438005f0441005f043a005f0430005f005fchar1char1"/>
          <w:color w:val="auto"/>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и включает в себя:</w:t>
      </w:r>
    </w:p>
    <w:p w:rsidR="009E69C5" w:rsidRPr="002D7596" w:rsidRDefault="009E69C5" w:rsidP="00CE4A39">
      <w:pPr>
        <w:pStyle w:val="dash0410005f0431005f0437005f0430005f0446005f0020005f0441005f043f005f0438005f0441005f043a005f0430"/>
        <w:ind w:left="0" w:firstLine="567"/>
        <w:contextualSpacing/>
        <w:rPr>
          <w:color w:val="auto"/>
        </w:rPr>
      </w:pPr>
      <w:r w:rsidRPr="002D7596">
        <w:rPr>
          <w:rStyle w:val="dash0410005f0431005f0437005f0430005f0446005f0020005f0441005f043f005f0438005f0441005f043a005f0430005f005fchar1char1"/>
          <w:color w:val="auto"/>
        </w:rPr>
        <w:t xml:space="preserve">учебный план основного общего образования, календарный учебный график и план внеурочной деятельности; </w:t>
      </w:r>
    </w:p>
    <w:p w:rsidR="009E69C5" w:rsidRPr="002D7596" w:rsidRDefault="009E69C5" w:rsidP="00CE4A39">
      <w:pPr>
        <w:pStyle w:val="dash0410005f0431005f0437005f0430005f0446005f0020005f0441005f043f005f0438005f0441005f043a005f0430"/>
        <w:ind w:left="0" w:firstLine="567"/>
        <w:contextualSpacing/>
        <w:rPr>
          <w:color w:val="auto"/>
        </w:rPr>
      </w:pPr>
      <w:r w:rsidRPr="002D7596">
        <w:rPr>
          <w:rStyle w:val="dash0410005f0431005f0437005f0430005f0446005f0020005f0441005f043f005f0438005f0441005f043a005f0430005f005fchar1char1"/>
          <w:color w:val="auto"/>
        </w:rPr>
        <w:t>систему условий реализации основной образовательной программы в соответствии с требованиями ФГОС.</w:t>
      </w:r>
    </w:p>
    <w:p w:rsidR="009E69C5" w:rsidRPr="002D7596" w:rsidRDefault="009E69C5" w:rsidP="00902577">
      <w:pPr>
        <w:pStyle w:val="a4"/>
        <w:numPr>
          <w:ilvl w:val="2"/>
          <w:numId w:val="8"/>
        </w:numPr>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Цели и задачи реализации основной образовательной программы основного общего образования</w:t>
      </w:r>
    </w:p>
    <w:p w:rsidR="009E69C5" w:rsidRPr="002D7596" w:rsidRDefault="009E69C5" w:rsidP="00CE4A39">
      <w:pPr>
        <w:ind w:firstLine="567"/>
        <w:contextualSpacing/>
        <w:jc w:val="both"/>
        <w:rPr>
          <w:rStyle w:val="Zag11"/>
          <w:rFonts w:eastAsia="@Arial Unicode MS"/>
          <w:color w:val="auto"/>
        </w:rPr>
      </w:pPr>
      <w:r w:rsidRPr="002D7596">
        <w:rPr>
          <w:rStyle w:val="Zag11"/>
          <w:rFonts w:eastAsia="@Arial Unicode MS"/>
          <w:b/>
          <w:color w:val="auto"/>
        </w:rPr>
        <w:t>Целями</w:t>
      </w:r>
      <w:r w:rsidRPr="002D7596">
        <w:rPr>
          <w:rStyle w:val="Zag11"/>
          <w:rFonts w:eastAsia="@Arial Unicode MS"/>
          <w:color w:val="auto"/>
        </w:rPr>
        <w:t xml:space="preserve"> реализации основной образовательной программы основного общего образования являются: </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color w:val="auto"/>
        </w:rPr>
        <w:t>становление и развитие личности обучающегося в ее самобытности, уникальности, неповторимости</w:t>
      </w:r>
      <w:r w:rsidRPr="002D7596">
        <w:rPr>
          <w:rStyle w:val="Zag11"/>
          <w:rFonts w:eastAsia="@Arial Unicode MS"/>
          <w:color w:val="auto"/>
        </w:rPr>
        <w:t xml:space="preserve">; </w:t>
      </w:r>
    </w:p>
    <w:p w:rsidR="009E69C5" w:rsidRPr="002D7596" w:rsidRDefault="009E69C5" w:rsidP="00902577">
      <w:pPr>
        <w:widowControl w:val="0"/>
        <w:numPr>
          <w:ilvl w:val="0"/>
          <w:numId w:val="10"/>
        </w:numPr>
        <w:tabs>
          <w:tab w:val="left" w:pos="993"/>
        </w:tabs>
        <w:ind w:left="0" w:firstLine="567"/>
        <w:contextualSpacing/>
        <w:jc w:val="both"/>
        <w:rPr>
          <w:color w:val="auto"/>
        </w:rPr>
      </w:pPr>
      <w:r w:rsidRPr="002D7596">
        <w:rPr>
          <w:rStyle w:val="Zag11"/>
          <w:rFonts w:eastAsia="@Arial Unicode MS"/>
          <w:color w:val="auto"/>
        </w:rPr>
        <w:t xml:space="preserve">достижение выпускниками планируемых результатов: </w:t>
      </w:r>
      <w:r>
        <w:rPr>
          <w:rStyle w:val="Zag11"/>
          <w:rFonts w:eastAsia="@Arial Unicode MS"/>
          <w:color w:val="auto"/>
        </w:rPr>
        <w:t>личностных, метапредных и предметных,</w:t>
      </w:r>
      <w:r w:rsidRPr="002D7596">
        <w:rPr>
          <w:rStyle w:val="Zag11"/>
          <w:rFonts w:eastAsia="@Arial Unicode MS"/>
          <w:color w:val="auto"/>
        </w:rPr>
        <w:t xml:space="preserve">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Pr>
          <w:rStyle w:val="Zag11"/>
          <w:rFonts w:eastAsia="@Arial Unicode MS"/>
          <w:color w:val="auto"/>
        </w:rPr>
        <w:t>.</w:t>
      </w:r>
    </w:p>
    <w:p w:rsidR="009E69C5" w:rsidRPr="002D7596" w:rsidRDefault="009E69C5" w:rsidP="00CE4A39">
      <w:pPr>
        <w:ind w:firstLine="567"/>
        <w:contextualSpacing/>
        <w:jc w:val="both"/>
        <w:rPr>
          <w:rStyle w:val="Zag11"/>
          <w:rFonts w:eastAsia="@Arial Unicode MS"/>
          <w:bCs/>
          <w:noProof/>
          <w:color w:val="auto"/>
        </w:rPr>
      </w:pPr>
      <w:r w:rsidRPr="002D7596">
        <w:rPr>
          <w:rStyle w:val="Zag11"/>
          <w:rFonts w:eastAsia="@Arial Unicode MS"/>
          <w:color w:val="auto"/>
        </w:rPr>
        <w:t xml:space="preserve">Достижение поставленных целей при разработке и реализации </w:t>
      </w:r>
      <w:r>
        <w:rPr>
          <w:rStyle w:val="Zag11"/>
          <w:rFonts w:eastAsia="@Arial Unicode MS"/>
          <w:color w:val="auto"/>
        </w:rPr>
        <w:t xml:space="preserve">ООП ООО </w:t>
      </w:r>
      <w:r w:rsidRPr="002D7596">
        <w:rPr>
          <w:rStyle w:val="Zag11"/>
          <w:rFonts w:eastAsia="@Arial Unicode MS"/>
          <w:color w:val="auto"/>
        </w:rPr>
        <w:t xml:space="preserve">предусматривает решение следующих основных </w:t>
      </w:r>
      <w:r w:rsidRPr="002D7596">
        <w:rPr>
          <w:rStyle w:val="Zag11"/>
          <w:rFonts w:eastAsia="@Arial Unicode MS"/>
          <w:b/>
          <w:color w:val="auto"/>
        </w:rPr>
        <w:t>задач</w:t>
      </w:r>
      <w:r w:rsidRPr="002D7596">
        <w:rPr>
          <w:rStyle w:val="Zag11"/>
          <w:rFonts w:eastAsia="@Arial Unicode MS"/>
          <w:color w:val="auto"/>
        </w:rPr>
        <w:t xml:space="preserve">: </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обеспечение преемственности начального общего, основного общего, среднего общего образования;</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обеспечение доступности получения качественного основног</w:t>
      </w:r>
      <w:r>
        <w:rPr>
          <w:rStyle w:val="Zag11"/>
          <w:rFonts w:eastAsia="@Arial Unicode MS"/>
          <w:color w:val="auto"/>
        </w:rPr>
        <w:t>о общего образования, достижения</w:t>
      </w:r>
      <w:r w:rsidRPr="002D7596">
        <w:rPr>
          <w:rStyle w:val="Zag11"/>
          <w:rFonts w:eastAsia="@Arial Unicode MS"/>
          <w:color w:val="auto"/>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взаимодействие образовательной организации при реализации основной образовательной программы с социальными партнерами;</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w:t>
      </w:r>
      <w:r w:rsidRPr="002D7596">
        <w:rPr>
          <w:rStyle w:val="Zag11"/>
          <w:rFonts w:eastAsia="@Arial Unicode MS"/>
          <w:color w:val="auto"/>
        </w:rPr>
        <w:lastRenderedPageBreak/>
        <w:t>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учреждениями профессионального образования, центрами профессиональной работы;</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сохранение</w:t>
      </w:r>
      <w:r w:rsidRPr="002D7596">
        <w:rPr>
          <w:color w:val="auto"/>
        </w:rPr>
        <w:t xml:space="preserve"> и укрепление физического, психологического и социального здоровья обучающихся</w:t>
      </w:r>
      <w:r w:rsidRPr="002D7596">
        <w:rPr>
          <w:rStyle w:val="Zag11"/>
          <w:rFonts w:eastAsia="@Arial Unicode MS"/>
          <w:color w:val="auto"/>
        </w:rPr>
        <w:t>, обеспечение их безопасности.</w:t>
      </w:r>
    </w:p>
    <w:p w:rsidR="009E69C5" w:rsidRPr="002D7596" w:rsidRDefault="009E69C5" w:rsidP="00902577">
      <w:pPr>
        <w:pStyle w:val="2"/>
        <w:keepNext w:val="0"/>
        <w:keepLines w:val="0"/>
        <w:numPr>
          <w:ilvl w:val="2"/>
          <w:numId w:val="8"/>
        </w:numPr>
        <w:spacing w:before="0"/>
        <w:ind w:left="0" w:firstLine="567"/>
        <w:contextualSpacing/>
        <w:jc w:val="both"/>
        <w:rPr>
          <w:rStyle w:val="Zag11"/>
          <w:rFonts w:ascii="Times New Roman" w:hAnsi="Times New Roman"/>
          <w:color w:val="auto"/>
          <w:sz w:val="24"/>
          <w:szCs w:val="24"/>
        </w:rPr>
      </w:pPr>
      <w:bookmarkStart w:id="1" w:name="_Toc414553128"/>
      <w:r w:rsidRPr="002D7596">
        <w:rPr>
          <w:rStyle w:val="Zag11"/>
          <w:rFonts w:ascii="Times New Roman" w:hAnsi="Times New Roman"/>
          <w:color w:val="auto"/>
          <w:sz w:val="24"/>
          <w:szCs w:val="24"/>
        </w:rPr>
        <w:t>Принципы и подходы к формированию образовательной программы основного общего образования</w:t>
      </w:r>
      <w:bookmarkEnd w:id="1"/>
    </w:p>
    <w:p w:rsidR="009E69C5" w:rsidRPr="002D7596" w:rsidRDefault="009E69C5" w:rsidP="00CE4A39">
      <w:pPr>
        <w:ind w:firstLine="567"/>
        <w:contextualSpacing/>
        <w:jc w:val="both"/>
        <w:rPr>
          <w:rStyle w:val="Zag11"/>
          <w:rFonts w:eastAsia="@Arial Unicode MS"/>
          <w:color w:val="auto"/>
        </w:rPr>
      </w:pPr>
      <w:r w:rsidRPr="002D7596">
        <w:rPr>
          <w:rStyle w:val="Zag11"/>
          <w:rFonts w:eastAsia="@Arial Unicode MS"/>
          <w:b/>
          <w:color w:val="auto"/>
        </w:rPr>
        <w:t>Методологической основой</w:t>
      </w:r>
      <w:r w:rsidRPr="002D7596">
        <w:rPr>
          <w:rStyle w:val="Zag11"/>
          <w:rFonts w:eastAsia="@Arial Unicode MS"/>
          <w:color w:val="auto"/>
        </w:rPr>
        <w:t xml:space="preserve"> ФГОС является системно-деятельностный подход, который предполагает:</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E69C5" w:rsidRPr="002D7596" w:rsidRDefault="009E69C5" w:rsidP="00902577">
      <w:pPr>
        <w:widowControl w:val="0"/>
        <w:numPr>
          <w:ilvl w:val="0"/>
          <w:numId w:val="10"/>
        </w:numPr>
        <w:tabs>
          <w:tab w:val="left" w:pos="993"/>
        </w:tabs>
        <w:ind w:left="0" w:firstLine="567"/>
        <w:contextualSpacing/>
        <w:jc w:val="both"/>
        <w:rPr>
          <w:rStyle w:val="Zag11"/>
          <w:rFonts w:eastAsia="@Arial Unicode MS"/>
          <w:color w:val="auto"/>
        </w:rPr>
      </w:pPr>
      <w:r w:rsidRPr="002D7596">
        <w:rPr>
          <w:rStyle w:val="Zag11"/>
          <w:rFonts w:eastAsia="@Arial Unicode MS"/>
          <w:color w:val="auto"/>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9E69C5" w:rsidRPr="002D7596" w:rsidRDefault="009E69C5" w:rsidP="00CE4A39">
      <w:pPr>
        <w:ind w:firstLine="567"/>
        <w:contextualSpacing/>
        <w:jc w:val="both"/>
        <w:rPr>
          <w:rStyle w:val="Zag11"/>
          <w:rFonts w:eastAsia="@Arial Unicode MS"/>
          <w:color w:val="auto"/>
        </w:rPr>
      </w:pPr>
      <w:r w:rsidRPr="002D7596">
        <w:rPr>
          <w:rStyle w:val="Zag11"/>
          <w:rFonts w:eastAsia="@Arial Unicode MS"/>
          <w:color w:val="auto"/>
        </w:rPr>
        <w:t>Основная образовательная программа формируется с учетом психолого-педагогических особенностей развития детей 11–15 лет, связанных:</w:t>
      </w:r>
    </w:p>
    <w:p w:rsidR="009E69C5" w:rsidRPr="002D7596" w:rsidRDefault="009E69C5" w:rsidP="00902577">
      <w:pPr>
        <w:widowControl w:val="0"/>
        <w:numPr>
          <w:ilvl w:val="0"/>
          <w:numId w:val="11"/>
        </w:numPr>
        <w:tabs>
          <w:tab w:val="left" w:pos="993"/>
        </w:tabs>
        <w:ind w:left="0" w:firstLine="567"/>
        <w:contextualSpacing/>
        <w:jc w:val="both"/>
        <w:rPr>
          <w:color w:val="auto"/>
        </w:rPr>
      </w:pPr>
      <w:r w:rsidRPr="002D7596">
        <w:rPr>
          <w:color w:val="auto"/>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w:t>
      </w:r>
      <w:r w:rsidRPr="002D7596">
        <w:rPr>
          <w:color w:val="auto"/>
        </w:rPr>
        <w:lastRenderedPageBreak/>
        <w:t>в организации учебного сотрудничества;</w:t>
      </w:r>
    </w:p>
    <w:p w:rsidR="009E69C5" w:rsidRPr="002D7596" w:rsidRDefault="009E69C5" w:rsidP="00902577">
      <w:pPr>
        <w:widowControl w:val="0"/>
        <w:numPr>
          <w:ilvl w:val="0"/>
          <w:numId w:val="11"/>
        </w:numPr>
        <w:tabs>
          <w:tab w:val="left" w:pos="993"/>
        </w:tabs>
        <w:ind w:left="0" w:firstLine="567"/>
        <w:contextualSpacing/>
        <w:jc w:val="both"/>
        <w:rPr>
          <w:color w:val="auto"/>
        </w:rPr>
      </w:pPr>
      <w:r w:rsidRPr="002D7596">
        <w:rPr>
          <w:color w:val="auto"/>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2D7596">
        <w:rPr>
          <w:i/>
          <w:color w:val="auto"/>
        </w:rPr>
        <w:t xml:space="preserve">к </w:t>
      </w:r>
      <w:r w:rsidRPr="002D7596">
        <w:rPr>
          <w:color w:val="auto"/>
        </w:rPr>
        <w:t>развитию способности проектирования собственной учебной деятельности  и построению жизненных планов во временнóй перспективе;</w:t>
      </w:r>
    </w:p>
    <w:p w:rsidR="009E69C5" w:rsidRPr="002D7596" w:rsidRDefault="009E69C5" w:rsidP="00902577">
      <w:pPr>
        <w:widowControl w:val="0"/>
        <w:numPr>
          <w:ilvl w:val="0"/>
          <w:numId w:val="11"/>
        </w:numPr>
        <w:tabs>
          <w:tab w:val="left" w:pos="993"/>
        </w:tabs>
        <w:ind w:left="0" w:firstLine="567"/>
        <w:contextualSpacing/>
        <w:jc w:val="both"/>
        <w:rPr>
          <w:color w:val="auto"/>
        </w:rPr>
      </w:pPr>
      <w:r w:rsidRPr="002D7596">
        <w:rPr>
          <w:color w:val="auto"/>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E69C5" w:rsidRPr="002D7596" w:rsidRDefault="009E69C5" w:rsidP="00902577">
      <w:pPr>
        <w:widowControl w:val="0"/>
        <w:numPr>
          <w:ilvl w:val="0"/>
          <w:numId w:val="11"/>
        </w:numPr>
        <w:tabs>
          <w:tab w:val="left" w:pos="993"/>
        </w:tabs>
        <w:ind w:left="0" w:firstLine="567"/>
        <w:contextualSpacing/>
        <w:jc w:val="both"/>
        <w:rPr>
          <w:color w:val="auto"/>
        </w:rPr>
      </w:pPr>
      <w:r w:rsidRPr="002D7596">
        <w:rPr>
          <w:color w:val="auto"/>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E69C5" w:rsidRPr="002D7596" w:rsidRDefault="009E69C5" w:rsidP="00902577">
      <w:pPr>
        <w:widowControl w:val="0"/>
        <w:numPr>
          <w:ilvl w:val="0"/>
          <w:numId w:val="11"/>
        </w:numPr>
        <w:tabs>
          <w:tab w:val="left" w:pos="993"/>
        </w:tabs>
        <w:ind w:left="0" w:firstLine="567"/>
        <w:contextualSpacing/>
        <w:jc w:val="both"/>
        <w:rPr>
          <w:color w:val="auto"/>
        </w:rPr>
      </w:pPr>
      <w:r w:rsidRPr="002D7596">
        <w:rPr>
          <w:color w:val="auto"/>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E69C5" w:rsidRPr="002D7596" w:rsidRDefault="009E69C5" w:rsidP="00CE4A39">
      <w:pPr>
        <w:ind w:firstLine="567"/>
        <w:contextualSpacing/>
        <w:jc w:val="both"/>
        <w:rPr>
          <w:color w:val="auto"/>
        </w:rPr>
      </w:pPr>
      <w:r w:rsidRPr="002D7596">
        <w:rPr>
          <w:color w:val="auto"/>
        </w:rPr>
        <w:t xml:space="preserve">Переход обучающегося в основную школу совпадает с </w:t>
      </w:r>
      <w:r w:rsidRPr="002D7596">
        <w:rPr>
          <w:i/>
          <w:color w:val="auto"/>
        </w:rPr>
        <w:t xml:space="preserve">первым этапом подросткового развития -  </w:t>
      </w:r>
      <w:r w:rsidRPr="002D7596">
        <w:rPr>
          <w:color w:val="auto"/>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9E69C5" w:rsidRPr="002D7596" w:rsidRDefault="009E69C5" w:rsidP="00CE4A39">
      <w:pPr>
        <w:ind w:firstLine="567"/>
        <w:contextualSpacing/>
        <w:jc w:val="both"/>
        <w:rPr>
          <w:color w:val="auto"/>
        </w:rPr>
      </w:pPr>
      <w:r w:rsidRPr="002D7596">
        <w:rPr>
          <w:i/>
          <w:color w:val="auto"/>
        </w:rPr>
        <w:t>Второй этап подросткового развития</w:t>
      </w:r>
      <w:r w:rsidRPr="002D7596">
        <w:rPr>
          <w:color w:val="auto"/>
        </w:rPr>
        <w:t xml:space="preserve"> (14–15 лет, 8–9 классы), характеризуется:</w:t>
      </w:r>
    </w:p>
    <w:p w:rsidR="009E69C5" w:rsidRPr="002D7596" w:rsidRDefault="009E69C5" w:rsidP="00902577">
      <w:pPr>
        <w:widowControl w:val="0"/>
        <w:numPr>
          <w:ilvl w:val="0"/>
          <w:numId w:val="12"/>
        </w:numPr>
        <w:tabs>
          <w:tab w:val="left" w:pos="993"/>
        </w:tabs>
        <w:ind w:left="0" w:firstLine="567"/>
        <w:contextualSpacing/>
        <w:jc w:val="both"/>
        <w:rPr>
          <w:color w:val="auto"/>
        </w:rPr>
      </w:pPr>
      <w:r w:rsidRPr="002D7596">
        <w:rPr>
          <w:color w:val="auto"/>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E69C5" w:rsidRPr="002D7596" w:rsidRDefault="009E69C5" w:rsidP="00902577">
      <w:pPr>
        <w:widowControl w:val="0"/>
        <w:numPr>
          <w:ilvl w:val="0"/>
          <w:numId w:val="12"/>
        </w:numPr>
        <w:tabs>
          <w:tab w:val="left" w:pos="993"/>
        </w:tabs>
        <w:ind w:left="0" w:firstLine="567"/>
        <w:contextualSpacing/>
        <w:jc w:val="both"/>
        <w:rPr>
          <w:color w:val="auto"/>
        </w:rPr>
      </w:pPr>
      <w:r w:rsidRPr="002D7596">
        <w:rPr>
          <w:color w:val="auto"/>
        </w:rPr>
        <w:t>стремлением подростка к общению и совместной деятельности со сверстниками;</w:t>
      </w:r>
    </w:p>
    <w:p w:rsidR="009E69C5" w:rsidRPr="002D7596" w:rsidRDefault="009E69C5" w:rsidP="00902577">
      <w:pPr>
        <w:widowControl w:val="0"/>
        <w:numPr>
          <w:ilvl w:val="0"/>
          <w:numId w:val="12"/>
        </w:numPr>
        <w:tabs>
          <w:tab w:val="left" w:pos="993"/>
        </w:tabs>
        <w:ind w:left="0" w:firstLine="567"/>
        <w:contextualSpacing/>
        <w:jc w:val="both"/>
        <w:rPr>
          <w:color w:val="auto"/>
        </w:rPr>
      </w:pPr>
      <w:r w:rsidRPr="002D7596">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E69C5" w:rsidRPr="002D7596" w:rsidRDefault="009E69C5" w:rsidP="00902577">
      <w:pPr>
        <w:pStyle w:val="Normal1"/>
        <w:numPr>
          <w:ilvl w:val="0"/>
          <w:numId w:val="12"/>
        </w:numPr>
        <w:tabs>
          <w:tab w:val="left" w:pos="993"/>
        </w:tabs>
        <w:ind w:left="0" w:firstLine="567"/>
        <w:contextualSpacing/>
        <w:rPr>
          <w:color w:val="auto"/>
          <w:sz w:val="24"/>
          <w:szCs w:val="24"/>
        </w:rPr>
      </w:pPr>
      <w:r w:rsidRPr="002D7596">
        <w:rPr>
          <w:color w:val="auto"/>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D7596">
        <w:rPr>
          <w:bCs/>
          <w:color w:val="auto"/>
          <w:sz w:val="24"/>
          <w:szCs w:val="24"/>
        </w:rPr>
        <w:t xml:space="preserve">интенсивное формирование нравственных понятий и убеждений, выработку принципов, </w:t>
      </w:r>
      <w:r w:rsidRPr="002D7596">
        <w:rPr>
          <w:bCs/>
          <w:iCs/>
          <w:color w:val="auto"/>
          <w:sz w:val="24"/>
          <w:szCs w:val="24"/>
        </w:rPr>
        <w:t xml:space="preserve">моральное развитие личности; </w:t>
      </w:r>
      <w:r w:rsidRPr="002D7596">
        <w:rPr>
          <w:bCs/>
          <w:color w:val="auto"/>
          <w:sz w:val="24"/>
          <w:szCs w:val="24"/>
        </w:rPr>
        <w:t>т.е. моральным развитием личности;</w:t>
      </w:r>
    </w:p>
    <w:p w:rsidR="009E69C5" w:rsidRPr="002D7596" w:rsidRDefault="009E69C5" w:rsidP="00902577">
      <w:pPr>
        <w:widowControl w:val="0"/>
        <w:numPr>
          <w:ilvl w:val="0"/>
          <w:numId w:val="12"/>
        </w:numPr>
        <w:tabs>
          <w:tab w:val="left" w:pos="993"/>
        </w:tabs>
        <w:ind w:left="0" w:firstLine="567"/>
        <w:contextualSpacing/>
        <w:jc w:val="both"/>
        <w:rPr>
          <w:color w:val="auto"/>
        </w:rPr>
      </w:pPr>
      <w:r w:rsidRPr="002D7596">
        <w:rPr>
          <w:color w:val="auto"/>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E69C5" w:rsidRPr="002D7596" w:rsidRDefault="009E69C5" w:rsidP="00902577">
      <w:pPr>
        <w:widowControl w:val="0"/>
        <w:numPr>
          <w:ilvl w:val="0"/>
          <w:numId w:val="12"/>
        </w:numPr>
        <w:tabs>
          <w:tab w:val="left" w:pos="993"/>
        </w:tabs>
        <w:ind w:left="0" w:firstLine="567"/>
        <w:contextualSpacing/>
        <w:jc w:val="both"/>
        <w:rPr>
          <w:color w:val="auto"/>
        </w:rPr>
      </w:pPr>
      <w:r w:rsidRPr="002D7596">
        <w:rPr>
          <w:color w:val="auto"/>
        </w:rPr>
        <w:t xml:space="preserve">изменением социальной ситуации развития: ростом информационных </w:t>
      </w:r>
      <w:r>
        <w:rPr>
          <w:color w:val="auto"/>
        </w:rPr>
        <w:t xml:space="preserve">          </w:t>
      </w:r>
      <w:r w:rsidRPr="002D7596">
        <w:rPr>
          <w:color w:val="auto"/>
        </w:rPr>
        <w:t>перегрузок, характером социальных взаимодействий, способами получения информации (СМИ, телевидение, Интернет).</w:t>
      </w:r>
    </w:p>
    <w:p w:rsidR="009E69C5" w:rsidRPr="002D7596" w:rsidRDefault="009E69C5" w:rsidP="00CE4A39">
      <w:pPr>
        <w:ind w:firstLine="567"/>
        <w:contextualSpacing/>
        <w:jc w:val="both"/>
        <w:rPr>
          <w:rStyle w:val="Zag11"/>
          <w:rFonts w:eastAsia="@Arial Unicode MS"/>
          <w:color w:val="auto"/>
        </w:rPr>
      </w:pPr>
      <w:r w:rsidRPr="002D7596">
        <w:rPr>
          <w:rStyle w:val="Zag11"/>
          <w:rFonts w:eastAsia="@Arial Unicode MS"/>
          <w:color w:val="auto"/>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E69C5" w:rsidRPr="002D7596" w:rsidRDefault="009E69C5" w:rsidP="00CE4A39">
      <w:pPr>
        <w:ind w:firstLine="567"/>
        <w:contextualSpacing/>
        <w:jc w:val="both"/>
        <w:rPr>
          <w:rStyle w:val="Zag11"/>
          <w:rFonts w:eastAsia="@Arial Unicode MS"/>
          <w:color w:val="auto"/>
        </w:rPr>
      </w:pPr>
      <w:r w:rsidRPr="002D7596">
        <w:rPr>
          <w:color w:val="auto"/>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w:t>
      </w:r>
      <w:r w:rsidRPr="002D7596">
        <w:rPr>
          <w:color w:val="auto"/>
        </w:rPr>
        <w:lastRenderedPageBreak/>
        <w:t>соответствующей задачи воспитания подростка в семье, смены прежнего типа отношений на новый.</w:t>
      </w:r>
    </w:p>
    <w:p w:rsidR="009E69C5" w:rsidRPr="002D7596" w:rsidRDefault="009E69C5" w:rsidP="00CE4A39">
      <w:pPr>
        <w:ind w:firstLine="567"/>
        <w:contextualSpacing/>
        <w:jc w:val="both"/>
        <w:rPr>
          <w:rStyle w:val="Zag11"/>
          <w:rFonts w:eastAsia="@Arial Unicode MS"/>
          <w:color w:val="auto"/>
          <w:u w:val="single"/>
        </w:rPr>
      </w:pPr>
    </w:p>
    <w:p w:rsidR="009E69C5" w:rsidRPr="002D7596" w:rsidRDefault="009E69C5" w:rsidP="00902577">
      <w:pPr>
        <w:numPr>
          <w:ilvl w:val="1"/>
          <w:numId w:val="8"/>
        </w:numPr>
        <w:ind w:left="0" w:firstLine="567"/>
        <w:contextualSpacing/>
        <w:jc w:val="both"/>
        <w:rPr>
          <w:b/>
          <w:bCs/>
          <w:color w:val="auto"/>
        </w:rPr>
      </w:pPr>
      <w:r w:rsidRPr="002D7596">
        <w:rPr>
          <w:b/>
          <w:bCs/>
          <w:color w:val="auto"/>
        </w:rPr>
        <w:t xml:space="preserve">Планируемые результаты освоения обучающимися основной образовательной программы </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2" w:name="_Toc410653948"/>
      <w:bookmarkStart w:id="3" w:name="_Toc414553130"/>
      <w:r w:rsidRPr="002D7596">
        <w:rPr>
          <w:rFonts w:ascii="Times New Roman" w:hAnsi="Times New Roman"/>
          <w:color w:val="auto"/>
          <w:sz w:val="24"/>
          <w:szCs w:val="24"/>
        </w:rPr>
        <w:t>1.2.1. Общие положения</w:t>
      </w:r>
      <w:bookmarkEnd w:id="2"/>
      <w:bookmarkEnd w:id="3"/>
    </w:p>
    <w:p w:rsidR="009E69C5" w:rsidRPr="002D7596" w:rsidRDefault="009E69C5" w:rsidP="00CE4A39">
      <w:pPr>
        <w:ind w:firstLine="567"/>
        <w:contextualSpacing/>
        <w:jc w:val="both"/>
        <w:rPr>
          <w:color w:val="auto"/>
        </w:rPr>
      </w:pPr>
      <w:r w:rsidRPr="002D7596">
        <w:rPr>
          <w:color w:val="auto"/>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E69C5" w:rsidRPr="002D7596" w:rsidRDefault="009E69C5" w:rsidP="00CE4A39">
      <w:pPr>
        <w:tabs>
          <w:tab w:val="num" w:pos="1920"/>
        </w:tabs>
        <w:ind w:firstLine="567"/>
        <w:contextualSpacing/>
        <w:jc w:val="both"/>
        <w:rPr>
          <w:color w:val="auto"/>
        </w:rPr>
      </w:pPr>
      <w:r w:rsidRPr="002D7596">
        <w:rPr>
          <w:color w:val="auto"/>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bCs/>
          <w:color w:val="auto"/>
          <w:sz w:val="24"/>
          <w:szCs w:val="24"/>
        </w:rPr>
      </w:pPr>
      <w:r w:rsidRPr="002D7596">
        <w:rPr>
          <w:rFonts w:ascii="Times New Roman" w:hAnsi="Times New Roman"/>
          <w:color w:val="auto"/>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D7596">
        <w:rPr>
          <w:rFonts w:ascii="Times New Roman" w:hAnsi="Times New Roman"/>
          <w:bCs/>
          <w:color w:val="auto"/>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4" w:name="_Toc414553131"/>
      <w:bookmarkStart w:id="5" w:name="_Toc410653949"/>
      <w:r w:rsidRPr="002D7596">
        <w:rPr>
          <w:rFonts w:ascii="Times New Roman" w:hAnsi="Times New Roman"/>
          <w:color w:val="auto"/>
          <w:sz w:val="24"/>
          <w:szCs w:val="24"/>
        </w:rPr>
        <w:t>1.2.2. Структура планируемых результатов</w:t>
      </w:r>
      <w:bookmarkEnd w:id="4"/>
    </w:p>
    <w:bookmarkEnd w:id="5"/>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color w:val="auto"/>
          <w:sz w:val="24"/>
          <w:szCs w:val="24"/>
        </w:rPr>
      </w:pPr>
      <w:r w:rsidRPr="002D7596">
        <w:rPr>
          <w:rFonts w:ascii="Times New Roman" w:hAnsi="Times New Roman"/>
          <w:bCs/>
          <w:color w:val="auto"/>
          <w:sz w:val="24"/>
          <w:szCs w:val="24"/>
        </w:rPr>
        <w:t>Планируемые результаты опираются на ведущие целевые установки</w:t>
      </w:r>
      <w:r w:rsidRPr="002D7596">
        <w:rPr>
          <w:rFonts w:ascii="Times New Roman" w:hAnsi="Times New Roman"/>
          <w:color w:val="auto"/>
          <w:sz w:val="24"/>
          <w:szCs w:val="24"/>
        </w:rPr>
        <w:t>,</w:t>
      </w:r>
      <w:r w:rsidRPr="002D7596">
        <w:rPr>
          <w:rFonts w:ascii="Times New Roman" w:hAnsi="Times New Roman"/>
          <w:b/>
          <w:color w:val="auto"/>
          <w:sz w:val="24"/>
          <w:szCs w:val="24"/>
        </w:rPr>
        <w:t xml:space="preserve"> </w:t>
      </w:r>
      <w:r w:rsidRPr="002D7596">
        <w:rPr>
          <w:rFonts w:ascii="Times New Roman" w:hAnsi="Times New Roman"/>
          <w:color w:val="auto"/>
          <w:sz w:val="24"/>
          <w:szCs w:val="24"/>
        </w:rPr>
        <w:t>отражающие основной, сущностный вклад каждой изучаемой программы в развитие личности обучающихся, их способностей.</w:t>
      </w:r>
    </w:p>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color w:val="auto"/>
          <w:sz w:val="24"/>
          <w:szCs w:val="24"/>
        </w:rPr>
      </w:pPr>
      <w:r w:rsidRPr="002D7596">
        <w:rPr>
          <w:rFonts w:ascii="Times New Roman" w:hAnsi="Times New Roman"/>
          <w:bCs/>
          <w:color w:val="auto"/>
          <w:sz w:val="24"/>
          <w:szCs w:val="24"/>
        </w:rPr>
        <w:t>В стру</w:t>
      </w:r>
      <w:r w:rsidRPr="002D7596">
        <w:rPr>
          <w:rFonts w:ascii="Times New Roman" w:hAnsi="Times New Roman"/>
          <w:color w:val="auto"/>
          <w:sz w:val="24"/>
          <w:szCs w:val="24"/>
        </w:rPr>
        <w:t xml:space="preserve">ктуре планируемых результатов выделяется следующие группы: </w:t>
      </w:r>
    </w:p>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color w:val="auto"/>
          <w:sz w:val="24"/>
          <w:szCs w:val="24"/>
        </w:rPr>
      </w:pPr>
      <w:r w:rsidRPr="002D7596">
        <w:rPr>
          <w:rFonts w:ascii="Times New Roman" w:hAnsi="Times New Roman"/>
          <w:color w:val="auto"/>
          <w:sz w:val="24"/>
          <w:szCs w:val="24"/>
        </w:rPr>
        <w:t>1. Личностные результаты освоения основной образовательной программы</w:t>
      </w:r>
      <w:r w:rsidRPr="002D7596">
        <w:rPr>
          <w:rFonts w:ascii="Times New Roman" w:hAnsi="Times New Roman"/>
          <w:b/>
          <w:color w:val="auto"/>
          <w:sz w:val="24"/>
          <w:szCs w:val="24"/>
        </w:rPr>
        <w:t xml:space="preserve"> </w:t>
      </w:r>
      <w:r w:rsidRPr="002D7596">
        <w:rPr>
          <w:rFonts w:ascii="Times New Roman" w:hAnsi="Times New Roman"/>
          <w:color w:val="auto"/>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color w:val="auto"/>
          <w:sz w:val="24"/>
          <w:szCs w:val="24"/>
        </w:rPr>
      </w:pPr>
      <w:r w:rsidRPr="002D7596">
        <w:rPr>
          <w:rFonts w:ascii="Times New Roman" w:hAnsi="Times New Roman"/>
          <w:color w:val="auto"/>
          <w:sz w:val="24"/>
          <w:szCs w:val="24"/>
        </w:rPr>
        <w:t>2. Метапредметные результаты освоения основной образовательной программы</w:t>
      </w:r>
      <w:r w:rsidRPr="002D7596">
        <w:rPr>
          <w:rFonts w:ascii="Times New Roman" w:hAnsi="Times New Roman"/>
          <w:b/>
          <w:color w:val="auto"/>
          <w:sz w:val="24"/>
          <w:szCs w:val="24"/>
        </w:rPr>
        <w:t xml:space="preserve"> </w:t>
      </w:r>
      <w:r w:rsidRPr="002D7596">
        <w:rPr>
          <w:rFonts w:ascii="Times New Roman" w:hAnsi="Times New Roman"/>
          <w:color w:val="auto"/>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E69C5" w:rsidRPr="002D7596" w:rsidRDefault="009E69C5" w:rsidP="00CE4A39">
      <w:pPr>
        <w:pStyle w:val="af8"/>
        <w:tabs>
          <w:tab w:val="clear" w:pos="4677"/>
          <w:tab w:val="clear" w:pos="9355"/>
        </w:tabs>
        <w:overflowPunct w:val="0"/>
        <w:ind w:firstLine="567"/>
        <w:contextualSpacing/>
        <w:jc w:val="both"/>
        <w:textAlignment w:val="baseline"/>
        <w:rPr>
          <w:rFonts w:ascii="Times New Roman" w:hAnsi="Times New Roman"/>
          <w:color w:val="auto"/>
          <w:sz w:val="24"/>
          <w:szCs w:val="24"/>
        </w:rPr>
      </w:pPr>
      <w:r w:rsidRPr="002D7596">
        <w:rPr>
          <w:rFonts w:ascii="Times New Roman" w:hAnsi="Times New Roman"/>
          <w:color w:val="auto"/>
          <w:sz w:val="24"/>
          <w:szCs w:val="24"/>
        </w:rPr>
        <w:t>3. Предметные результаты освоения основной образовательной программы</w:t>
      </w:r>
      <w:r w:rsidRPr="002D7596">
        <w:rPr>
          <w:rFonts w:ascii="Times New Roman" w:hAnsi="Times New Roman"/>
          <w:b/>
          <w:color w:val="auto"/>
          <w:sz w:val="24"/>
          <w:szCs w:val="24"/>
        </w:rPr>
        <w:t xml:space="preserve"> </w:t>
      </w:r>
      <w:r w:rsidRPr="002D7596">
        <w:rPr>
          <w:rFonts w:ascii="Times New Roman" w:hAnsi="Times New Roman"/>
          <w:color w:val="auto"/>
          <w:sz w:val="24"/>
          <w:szCs w:val="24"/>
        </w:rPr>
        <w:t>представлены в соответствии с группами результатов учебных предметов, раскрывают и детализируют их.</w:t>
      </w:r>
    </w:p>
    <w:p w:rsidR="009E69C5" w:rsidRPr="002D7596" w:rsidRDefault="009E69C5" w:rsidP="00636C57">
      <w:pPr>
        <w:ind w:firstLine="567"/>
        <w:contextualSpacing/>
        <w:jc w:val="both"/>
        <w:rPr>
          <w:color w:val="auto"/>
        </w:rPr>
      </w:pPr>
      <w:r w:rsidRPr="002D7596">
        <w:rPr>
          <w:color w:val="auto"/>
        </w:rPr>
        <w:t>Предметные результаты приводятся в блоках</w:t>
      </w:r>
      <w:r w:rsidRPr="002D7596">
        <w:rPr>
          <w:b/>
          <w:color w:val="auto"/>
        </w:rPr>
        <w:t xml:space="preserve"> «</w:t>
      </w:r>
      <w:r w:rsidRPr="002D7596">
        <w:rPr>
          <w:color w:val="auto"/>
        </w:rPr>
        <w:t>Выпускник научится» и «Выпускник получит возможность научиться»,</w:t>
      </w:r>
      <w:r w:rsidRPr="002D7596">
        <w:rPr>
          <w:b/>
          <w:color w:val="auto"/>
        </w:rPr>
        <w:t xml:space="preserve"> </w:t>
      </w:r>
      <w:r w:rsidRPr="002D7596">
        <w:rPr>
          <w:color w:val="auto"/>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E69C5" w:rsidRPr="002D7596" w:rsidRDefault="009E69C5" w:rsidP="00CE4A39">
      <w:pPr>
        <w:ind w:firstLine="567"/>
        <w:contextualSpacing/>
        <w:jc w:val="both"/>
        <w:rPr>
          <w:color w:val="auto"/>
        </w:rPr>
      </w:pPr>
      <w:r w:rsidRPr="002D7596">
        <w:rPr>
          <w:color w:val="auto"/>
        </w:rPr>
        <w:lastRenderedPageBreak/>
        <w:t>Планируемые результаты, отнесенные к блоку «</w:t>
      </w:r>
      <w:r>
        <w:rPr>
          <w:color w:val="auto"/>
        </w:rPr>
        <w:t>Выпускник научится»-</w:t>
      </w:r>
      <w:r w:rsidRPr="002D7596">
        <w:rPr>
          <w:color w:val="auto"/>
        </w:rPr>
        <w:t xml:space="preserve"> </w:t>
      </w:r>
      <w:r>
        <w:rPr>
          <w:color w:val="auto"/>
        </w:rPr>
        <w:t>это блок,  включающий</w:t>
      </w:r>
      <w:r w:rsidRPr="002D7596">
        <w:rPr>
          <w:color w:val="auto"/>
        </w:rPr>
        <w:t xml:space="preserve">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E69C5" w:rsidRPr="002D7596" w:rsidRDefault="009E69C5" w:rsidP="00CE4A39">
      <w:pPr>
        <w:ind w:firstLine="567"/>
        <w:contextualSpacing/>
        <w:jc w:val="both"/>
        <w:rPr>
          <w:color w:val="auto"/>
        </w:rPr>
      </w:pPr>
      <w:r w:rsidRPr="002D7596">
        <w:rPr>
          <w:color w:val="auto"/>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E69C5" w:rsidRPr="002D7596" w:rsidRDefault="009E69C5" w:rsidP="00CE4A39">
      <w:pPr>
        <w:ind w:firstLine="567"/>
        <w:contextualSpacing/>
        <w:jc w:val="both"/>
        <w:rPr>
          <w:color w:val="auto"/>
        </w:rPr>
      </w:pPr>
      <w:r w:rsidRPr="002D7596">
        <w:rPr>
          <w:color w:val="auto"/>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E69C5" w:rsidRPr="002D7596" w:rsidRDefault="009E69C5" w:rsidP="00985A26">
      <w:pPr>
        <w:ind w:firstLine="567"/>
        <w:contextualSpacing/>
        <w:jc w:val="both"/>
        <w:rPr>
          <w:color w:val="auto"/>
        </w:rPr>
      </w:pPr>
      <w:r w:rsidRPr="002D7596">
        <w:rPr>
          <w:color w:val="auto"/>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w:t>
      </w:r>
      <w:r>
        <w:rPr>
          <w:color w:val="auto"/>
        </w:rPr>
        <w:t>роля блока «Выпускник научится»,</w:t>
      </w:r>
      <w:r w:rsidRPr="002D7596">
        <w:rPr>
          <w:color w:val="auto"/>
        </w:rPr>
        <w:t xml:space="preserve"> </w:t>
      </w:r>
      <w:r>
        <w:rPr>
          <w:color w:val="auto"/>
        </w:rPr>
        <w:t>с целью предоставления возможности</w:t>
      </w:r>
      <w:r w:rsidRPr="002D7596">
        <w:rPr>
          <w:color w:val="auto"/>
        </w:rPr>
        <w:t xml:space="preserve">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r>
        <w:rPr>
          <w:color w:val="auto"/>
        </w:rPr>
        <w:t>Д</w:t>
      </w:r>
      <w:r w:rsidRPr="002D7596">
        <w:rPr>
          <w:color w:val="auto"/>
        </w:rPr>
        <w:t xml:space="preserve">остижение планируемых результатов этого блока </w:t>
      </w:r>
      <w:r>
        <w:rPr>
          <w:color w:val="auto"/>
        </w:rPr>
        <w:t xml:space="preserve">ведется </w:t>
      </w:r>
      <w:r w:rsidRPr="002D7596">
        <w:rPr>
          <w:color w:val="auto"/>
        </w:rPr>
        <w:t>в ходе текущего и промежуточного оценивания, а п</w:t>
      </w:r>
      <w:r>
        <w:rPr>
          <w:color w:val="auto"/>
        </w:rPr>
        <w:t>олученные результаты фиксируются</w:t>
      </w:r>
      <w:r w:rsidRPr="002D7596">
        <w:rPr>
          <w:color w:val="auto"/>
        </w:rPr>
        <w:t xml:space="preserve"> в виде накопленной оценки (в форме </w:t>
      </w:r>
      <w:r>
        <w:rPr>
          <w:color w:val="auto"/>
        </w:rPr>
        <w:t>портфеля достижений) и учитываются</w:t>
      </w:r>
      <w:r w:rsidRPr="002D7596">
        <w:rPr>
          <w:color w:val="auto"/>
        </w:rPr>
        <w:t xml:space="preserve"> при определении итоговой оценки.</w:t>
      </w:r>
    </w:p>
    <w:p w:rsidR="009E69C5" w:rsidRPr="002D7596" w:rsidRDefault="009E69C5" w:rsidP="00CE4A39">
      <w:pPr>
        <w:ind w:firstLine="567"/>
        <w:contextualSpacing/>
        <w:jc w:val="both"/>
        <w:rPr>
          <w:color w:val="auto"/>
        </w:rPr>
      </w:pPr>
      <w:r w:rsidRPr="002D7596">
        <w:rPr>
          <w:color w:val="auto"/>
        </w:rPr>
        <w:t xml:space="preserve">Подобная структура представления планируемых результатов </w:t>
      </w:r>
      <w:r>
        <w:rPr>
          <w:color w:val="auto"/>
        </w:rPr>
        <w:t xml:space="preserve">предполагает </w:t>
      </w:r>
      <w:r w:rsidRPr="002D7596">
        <w:rPr>
          <w:color w:val="auto"/>
        </w:rPr>
        <w:t xml:space="preserve">использование таких педагогических технологий, которые основаны на </w:t>
      </w:r>
      <w:r w:rsidRPr="002D7596">
        <w:rPr>
          <w:bCs/>
          <w:iCs/>
          <w:color w:val="auto"/>
        </w:rPr>
        <w:t>дифференциации требований</w:t>
      </w:r>
      <w:r w:rsidRPr="002D7596">
        <w:rPr>
          <w:color w:val="auto"/>
        </w:rPr>
        <w:t xml:space="preserve"> к подготовке обучающихся.</w:t>
      </w:r>
    </w:p>
    <w:p w:rsidR="009E69C5" w:rsidRPr="00AC0799" w:rsidRDefault="009E69C5" w:rsidP="00CE4A39">
      <w:pPr>
        <w:pStyle w:val="2"/>
        <w:spacing w:before="0"/>
        <w:ind w:firstLine="567"/>
        <w:contextualSpacing/>
        <w:rPr>
          <w:rStyle w:val="20"/>
          <w:rFonts w:ascii="Times New Roman" w:hAnsi="Times New Roman"/>
          <w:b/>
          <w:color w:val="auto"/>
          <w:sz w:val="24"/>
          <w:szCs w:val="24"/>
        </w:rPr>
      </w:pPr>
      <w:bookmarkStart w:id="6" w:name="_Toc405145648"/>
      <w:bookmarkStart w:id="7" w:name="_Toc406058977"/>
      <w:bookmarkStart w:id="8" w:name="_Toc409691626"/>
      <w:r w:rsidRPr="00AC0799">
        <w:rPr>
          <w:rStyle w:val="20"/>
          <w:rFonts w:ascii="Times New Roman" w:hAnsi="Times New Roman"/>
          <w:b/>
          <w:color w:val="auto"/>
          <w:sz w:val="24"/>
          <w:szCs w:val="24"/>
        </w:rPr>
        <w:t xml:space="preserve">1.2.3. Личностные результаты освоения </w:t>
      </w:r>
      <w:bookmarkEnd w:id="6"/>
      <w:bookmarkEnd w:id="7"/>
      <w:bookmarkEnd w:id="8"/>
      <w:r w:rsidRPr="00AC0799">
        <w:rPr>
          <w:rStyle w:val="20"/>
          <w:rFonts w:ascii="Times New Roman" w:hAnsi="Times New Roman"/>
          <w:b/>
          <w:color w:val="auto"/>
          <w:sz w:val="24"/>
          <w:szCs w:val="24"/>
        </w:rPr>
        <w:t>основной образовательной программы:</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2D7596">
        <w:rPr>
          <w:rStyle w:val="dash041e005f0431005f044b005f0447005f043d005f044b005f0439005f005fchar1char1"/>
          <w:color w:val="auto"/>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69C5"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Pr>
          <w:rStyle w:val="dash041e005f0431005f044b005f0447005f043d005f044b005f0439005f005fchar1char1"/>
          <w:color w:val="auto"/>
        </w:rPr>
        <w:t xml:space="preserve">согласованность </w:t>
      </w:r>
      <w:r w:rsidRPr="002D7596">
        <w:rPr>
          <w:rStyle w:val="dash041e005f0431005f044b005f0447005f043d005f044b005f0439005f005fchar1char1"/>
          <w:color w:val="auto"/>
        </w:rPr>
        <w:t xml:space="preserve">интересов, процедур, готовность и способность к ведению переговоров). </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w:t>
      </w:r>
      <w:r w:rsidRPr="002D7596">
        <w:rPr>
          <w:rStyle w:val="dash041e005f0431005f044b005f0447005f043d005f044b005f0439005f005fchar1char1"/>
          <w:color w:val="auto"/>
        </w:rPr>
        <w:lastRenderedPageBreak/>
        <w:t>ситуациях, угрожающих жизни и здоровью людей, правил поведения на транспорте и на дорогах.</w:t>
      </w:r>
    </w:p>
    <w:p w:rsidR="009E69C5" w:rsidRPr="002D7596" w:rsidRDefault="009E69C5" w:rsidP="00CE4A39">
      <w:pPr>
        <w:ind w:firstLine="567"/>
        <w:contextualSpacing/>
        <w:jc w:val="both"/>
        <w:rPr>
          <w:rStyle w:val="dash041e005f0431005f044b005f0447005f043d005f044b005f0439005f005fchar1char1"/>
          <w:color w:val="auto"/>
        </w:rPr>
      </w:pPr>
      <w:r w:rsidRPr="002D7596">
        <w:rPr>
          <w:rStyle w:val="dash041e005f0431005f044b005f0447005f043d005f044b005f0439005f005fchar1char1"/>
          <w:color w:val="auto"/>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E69C5" w:rsidRPr="002D7596" w:rsidRDefault="009E69C5" w:rsidP="00CE4A39">
      <w:pPr>
        <w:ind w:firstLine="567"/>
        <w:contextualSpacing/>
        <w:jc w:val="both"/>
        <w:rPr>
          <w:color w:val="auto"/>
        </w:rPr>
      </w:pPr>
      <w:r w:rsidRPr="002D7596">
        <w:rPr>
          <w:rStyle w:val="dash041e005f0431005f044b005f0447005f043d005f044b005f0439005f005fchar1char1"/>
          <w:color w:val="auto"/>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9" w:name="_Toc405145649"/>
      <w:bookmarkStart w:id="10" w:name="_Toc406058978"/>
      <w:bookmarkStart w:id="11" w:name="_Toc409691627"/>
      <w:bookmarkStart w:id="12" w:name="_Toc410653951"/>
      <w:bookmarkStart w:id="13" w:name="_Toc414553132"/>
      <w:r w:rsidRPr="002D7596">
        <w:rPr>
          <w:rFonts w:ascii="Times New Roman" w:hAnsi="Times New Roman"/>
          <w:color w:val="auto"/>
          <w:sz w:val="24"/>
          <w:szCs w:val="24"/>
        </w:rPr>
        <w:t>1.2.4. Метапредметные результаты освоения ООП</w:t>
      </w:r>
      <w:bookmarkEnd w:id="9"/>
      <w:bookmarkEnd w:id="10"/>
      <w:bookmarkEnd w:id="11"/>
      <w:bookmarkEnd w:id="12"/>
      <w:bookmarkEnd w:id="13"/>
    </w:p>
    <w:p w:rsidR="009E69C5" w:rsidRPr="002D7596" w:rsidRDefault="009E69C5" w:rsidP="007F4C2A">
      <w:pPr>
        <w:contextualSpacing/>
        <w:jc w:val="both"/>
        <w:rPr>
          <w:b/>
          <w:i/>
          <w:color w:val="auto"/>
        </w:rPr>
      </w:pPr>
      <w:r w:rsidRPr="002D7596">
        <w:rPr>
          <w:color w:val="auto"/>
        </w:rPr>
        <w:t>Метапредметные результаты включают освоенные обучающимися межпредметные понятия и универсальные учебные деи</w:t>
      </w:r>
      <w:r w:rsidRPr="002D7596">
        <w:rPr>
          <w:rFonts w:ascii="Tahoma" w:hAnsi="Tahoma" w:cs="Tahoma"/>
          <w:color w:val="auto"/>
        </w:rPr>
        <w:t>̆</w:t>
      </w:r>
      <w:r w:rsidRPr="002D7596">
        <w:rPr>
          <w:color w:val="auto"/>
        </w:rPr>
        <w:t>ствия (регулятивные, познавательные,</w:t>
      </w:r>
      <w:r w:rsidRPr="002D7596">
        <w:rPr>
          <w:color w:val="auto"/>
        </w:rPr>
        <w:tab/>
        <w:t>коммуникативные).</w:t>
      </w:r>
    </w:p>
    <w:p w:rsidR="009E69C5" w:rsidRPr="002D7596" w:rsidRDefault="009E69C5" w:rsidP="00CE4A39">
      <w:pPr>
        <w:ind w:firstLine="567"/>
        <w:contextualSpacing/>
        <w:jc w:val="both"/>
        <w:rPr>
          <w:b/>
          <w:color w:val="auto"/>
        </w:rPr>
      </w:pPr>
      <w:r w:rsidRPr="002D7596">
        <w:rPr>
          <w:b/>
          <w:color w:val="auto"/>
        </w:rPr>
        <w:t>Межпредметные понятия</w:t>
      </w:r>
    </w:p>
    <w:p w:rsidR="009E69C5" w:rsidRPr="002D7596" w:rsidRDefault="009E69C5" w:rsidP="00CE4A39">
      <w:pPr>
        <w:ind w:firstLine="567"/>
        <w:contextualSpacing/>
        <w:jc w:val="both"/>
        <w:rPr>
          <w:color w:val="auto"/>
        </w:rPr>
      </w:pPr>
      <w:r w:rsidRPr="002D7596">
        <w:rPr>
          <w:color w:val="auto"/>
        </w:rPr>
        <w:t xml:space="preserve">Условием формирования межпредметных понятий,  таких, как система, </w:t>
      </w:r>
      <w:r w:rsidRPr="002D7596">
        <w:rPr>
          <w:color w:val="auto"/>
          <w:shd w:val="clear" w:color="auto" w:fill="FFFFFF"/>
        </w:rPr>
        <w:t xml:space="preserve">факт, закономерность, феномен, анализ, синтез </w:t>
      </w:r>
      <w:r w:rsidRPr="002D7596">
        <w:rPr>
          <w:color w:val="auto"/>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E69C5" w:rsidRPr="002D7596" w:rsidRDefault="009E69C5" w:rsidP="00CE4A39">
      <w:pPr>
        <w:ind w:firstLine="567"/>
        <w:contextualSpacing/>
        <w:jc w:val="both"/>
        <w:rPr>
          <w:i/>
          <w:color w:val="auto"/>
        </w:rPr>
      </w:pPr>
      <w:r w:rsidRPr="002D7596">
        <w:rPr>
          <w:color w:val="auto"/>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E69C5" w:rsidRPr="002D7596" w:rsidRDefault="009E69C5" w:rsidP="00CE4A39">
      <w:pPr>
        <w:ind w:firstLine="567"/>
        <w:contextualSpacing/>
        <w:jc w:val="both"/>
        <w:rPr>
          <w:color w:val="auto"/>
        </w:rPr>
      </w:pPr>
      <w:r w:rsidRPr="002D7596">
        <w:rPr>
          <w:color w:val="auto"/>
        </w:rPr>
        <w:t>• систематизировать, сопоставлять, анализировать, обобщать и интерпретировать информацию, содержащуюся в готовых информационных объектах;</w:t>
      </w:r>
    </w:p>
    <w:p w:rsidR="009E69C5" w:rsidRPr="002D7596" w:rsidRDefault="009E69C5" w:rsidP="00CE4A39">
      <w:pPr>
        <w:ind w:firstLine="567"/>
        <w:contextualSpacing/>
        <w:jc w:val="both"/>
        <w:rPr>
          <w:color w:val="auto"/>
        </w:rPr>
      </w:pPr>
      <w:r w:rsidRPr="002D7596">
        <w:rPr>
          <w:color w:val="auto"/>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69C5" w:rsidRPr="002D7596" w:rsidRDefault="009E69C5" w:rsidP="00CE4A39">
      <w:pPr>
        <w:ind w:firstLine="567"/>
        <w:contextualSpacing/>
        <w:jc w:val="both"/>
        <w:rPr>
          <w:color w:val="auto"/>
        </w:rPr>
      </w:pPr>
      <w:r w:rsidRPr="002D7596">
        <w:rPr>
          <w:color w:val="auto"/>
        </w:rPr>
        <w:t>• заполнять и дополнять таблицы, схемы, диаграммы, тексты.</w:t>
      </w:r>
    </w:p>
    <w:p w:rsidR="009E69C5" w:rsidRPr="002D7596" w:rsidRDefault="009E69C5" w:rsidP="00CE4A39">
      <w:pPr>
        <w:suppressAutoHyphens/>
        <w:ind w:firstLine="567"/>
        <w:contextualSpacing/>
        <w:jc w:val="both"/>
        <w:rPr>
          <w:color w:val="auto"/>
        </w:rPr>
      </w:pPr>
      <w:r w:rsidRPr="002D7596">
        <w:rPr>
          <w:color w:val="auto"/>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w:t>
      </w:r>
      <w:r w:rsidRPr="002D7596">
        <w:rPr>
          <w:color w:val="auto"/>
        </w:rPr>
        <w:lastRenderedPageBreak/>
        <w:t>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E69C5" w:rsidRPr="002D7596" w:rsidRDefault="009E69C5" w:rsidP="00CE4A39">
      <w:pPr>
        <w:ind w:firstLine="567"/>
        <w:contextualSpacing/>
        <w:jc w:val="both"/>
        <w:rPr>
          <w:color w:val="auto"/>
        </w:rPr>
      </w:pPr>
      <w:r w:rsidRPr="002D7596">
        <w:rPr>
          <w:color w:val="auto"/>
        </w:rPr>
        <w:t>В соответствии ФГОС ООО выделяются три группы универсальных учебных действий: регулятивные, познавательные, коммуникативные.</w:t>
      </w:r>
    </w:p>
    <w:p w:rsidR="009E69C5" w:rsidRPr="002D7596" w:rsidRDefault="009E69C5" w:rsidP="00CE4A39">
      <w:pPr>
        <w:ind w:firstLine="567"/>
        <w:contextualSpacing/>
        <w:jc w:val="both"/>
        <w:rPr>
          <w:b/>
          <w:color w:val="auto"/>
        </w:rPr>
      </w:pPr>
      <w:r w:rsidRPr="002D7596">
        <w:rPr>
          <w:b/>
          <w:color w:val="auto"/>
        </w:rPr>
        <w:t>Регулятивные УУД</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анализировать существующие и планировать будущие образовательные результаты;</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идентифицировать собственные проблемы и определять главную проблему;</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выдвигать версии решения проблемы, формулировать гипотезы, предвосхищать конечный результат;</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ставить цель деятельности на основе определенной проблемы и существующих возможностей;</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формулировать учебные задачи как шаги достижения поставленной цели деятельности;</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обосновывать целевые ориентиры и приоритеты ссылками на ценности, указывая и обосновывая логическую последовательность шагов.</w:t>
      </w:r>
    </w:p>
    <w:p w:rsidR="009E69C5" w:rsidRPr="002D7596" w:rsidRDefault="009E69C5" w:rsidP="00902577">
      <w:pPr>
        <w:widowControl w:val="0"/>
        <w:numPr>
          <w:ilvl w:val="0"/>
          <w:numId w:val="13"/>
        </w:numPr>
        <w:tabs>
          <w:tab w:val="left" w:pos="1134"/>
        </w:tabs>
        <w:ind w:left="0" w:firstLine="567"/>
        <w:contextualSpacing/>
        <w:jc w:val="both"/>
        <w:rPr>
          <w:b/>
          <w:color w:val="auto"/>
        </w:rPr>
      </w:pPr>
      <w:r w:rsidRPr="002D7596">
        <w:rPr>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определять необходимые действие(я) в соответствии с учебной и познавательной задачей и составлять алгоритм их выполнения;</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обосновывать и осуществлять выбор наиболее эффективных способов решения учебных и познавательных задач;</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определять/находить, в том числе из предложенных вариантов, условия для выполнения учебной и познавательной задачи;</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выбирать из предложенных вариантов и самостоятельно искать средства/ресурсы для решения задачи/достижения цели;</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составлять план решения проблемы (выполнения проекта, проведения исследования);</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определять потенциальные затруднения при решении учебной и познавательной задачи и находить средства для их устранения;</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описывать свой опыт, оформляя его для передачи другим людям в виде технологии решения практических задач определенного класса;</w:t>
      </w:r>
    </w:p>
    <w:p w:rsidR="009E69C5" w:rsidRPr="002D7596" w:rsidRDefault="009E69C5" w:rsidP="00902577">
      <w:pPr>
        <w:widowControl w:val="0"/>
        <w:numPr>
          <w:ilvl w:val="0"/>
          <w:numId w:val="14"/>
        </w:numPr>
        <w:tabs>
          <w:tab w:val="left" w:pos="993"/>
        </w:tabs>
        <w:ind w:left="0" w:firstLine="567"/>
        <w:contextualSpacing/>
        <w:jc w:val="both"/>
        <w:rPr>
          <w:color w:val="auto"/>
        </w:rPr>
      </w:pPr>
      <w:r w:rsidRPr="002D7596">
        <w:rPr>
          <w:color w:val="auto"/>
        </w:rPr>
        <w:t>планировать и корректировать свою индивидуальную образовательную траекторию.</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определять совместно с педагогом и сверстниками критерии планируемых результатов и критерии оценки своей учебной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систематизировать (в том числе выбирать приоритетные) критерии планируемых результатов и оценки своей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оценивать свою деятельность, аргументируя причины достижения или отсутствия планируемого результата;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находить достаточные средства для выполнения учебных действий в изменяющейся ситуации и/или при отсутствии планируемого результата;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сверять свои действия с целью и, при необходимости, исправлять ошибки самостоятельно.</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Умение оценивать правильность выполнения учебной задачи, собственные возможности ее решения. Обучающийся сможет:</w:t>
      </w:r>
    </w:p>
    <w:p w:rsidR="009E69C5" w:rsidRDefault="009E69C5" w:rsidP="00902577">
      <w:pPr>
        <w:widowControl w:val="0"/>
        <w:numPr>
          <w:ilvl w:val="0"/>
          <w:numId w:val="15"/>
        </w:numPr>
        <w:tabs>
          <w:tab w:val="left" w:pos="993"/>
        </w:tabs>
        <w:ind w:left="0" w:firstLine="567"/>
        <w:contextualSpacing/>
        <w:jc w:val="both"/>
        <w:rPr>
          <w:color w:val="auto"/>
        </w:rPr>
      </w:pPr>
      <w:r w:rsidRPr="002D7596">
        <w:rPr>
          <w:color w:val="auto"/>
        </w:rPr>
        <w:t xml:space="preserve">определять критерии правильности (корректности) выполнения учебной </w:t>
      </w:r>
    </w:p>
    <w:p w:rsidR="009E69C5" w:rsidRPr="002D7596" w:rsidRDefault="009E69C5" w:rsidP="00CE4A39">
      <w:pPr>
        <w:widowControl w:val="0"/>
        <w:tabs>
          <w:tab w:val="left" w:pos="993"/>
        </w:tabs>
        <w:contextualSpacing/>
        <w:jc w:val="both"/>
        <w:rPr>
          <w:color w:val="auto"/>
        </w:rPr>
      </w:pPr>
      <w:r w:rsidRPr="002D7596">
        <w:rPr>
          <w:color w:val="auto"/>
        </w:rPr>
        <w:t>задачи;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анализировать и обосновывать применение соответствующего инструментария для выполнения учебной задачи;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оценивать продукт своей деятельности по заданным и/или самостоятельно определенным критериям в соответствии с целью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обосновывать достижимость цели выбранным способом на основе оценки своих внутренних ресурсов и доступных внешних ресурсов;</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фиксировать и анализировать динамику собственных образовательных результатов.</w:t>
      </w:r>
    </w:p>
    <w:p w:rsidR="009E69C5" w:rsidRPr="002D7596" w:rsidRDefault="009E69C5" w:rsidP="00902577">
      <w:pPr>
        <w:widowControl w:val="0"/>
        <w:numPr>
          <w:ilvl w:val="0"/>
          <w:numId w:val="13"/>
        </w:numPr>
        <w:tabs>
          <w:tab w:val="left" w:pos="1134"/>
        </w:tabs>
        <w:ind w:left="0" w:firstLine="567"/>
        <w:contextualSpacing/>
        <w:jc w:val="both"/>
        <w:rPr>
          <w:b/>
          <w:color w:val="auto"/>
        </w:rPr>
      </w:pPr>
      <w:r w:rsidRPr="002D7596">
        <w:rPr>
          <w:color w:val="auto"/>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соотносить реальные и планируемые результаты индивидуальной образовательной деятельности и делать выводы;</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принимать решение в учебной ситуации и нести за него ответственность;</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самостоятельно определять причины своего успеха или неуспеха и находить способы выхода из ситуации неуспеха;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E69C5" w:rsidRPr="002D7596" w:rsidRDefault="009E69C5" w:rsidP="00CE4A39">
      <w:pPr>
        <w:ind w:firstLine="567"/>
        <w:contextualSpacing/>
        <w:jc w:val="both"/>
        <w:rPr>
          <w:b/>
          <w:color w:val="auto"/>
        </w:rPr>
      </w:pPr>
      <w:r w:rsidRPr="002D7596">
        <w:rPr>
          <w:b/>
          <w:color w:val="auto"/>
        </w:rPr>
        <w:t>Познавательные УУД</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 xml:space="preserve">подбирать слова, соподчиненные ключевому слову, определяющие его признаки и </w:t>
      </w:r>
      <w:r w:rsidRPr="002D7596">
        <w:rPr>
          <w:color w:val="auto"/>
        </w:rPr>
        <w:lastRenderedPageBreak/>
        <w:t>свойства;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выстраивать логическую цепочку, состоящую из ключевого слова и соподчиненных ему слов;</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выделять общий признак двух или нескольких предметов или явлений и объяснять их сходство;</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объединять предметы и явления в группы по определенным признакам, сравнивать, классифицировать и обобщать факты и явления;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выделять явление из общего ряда других явлений;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строить рассуждение от общих закономерностей к частным явлениям и от частных явлений к общим закономерностям;</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строить рассуждение на основе сравнения предметов и явлений, выделяя при этом общие признаки;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излагать полученную информацию, интерпретируя ее в контексте решаемой задачи;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самостоятельно указывать на информацию, нуждающуюся в проверке, предлагать и применять способ проверки достоверности информации;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вербализовать эмоциональное впечатление, оказанное на него источником;</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обозначать символом и знаком предмет и/или явление;</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определять логические связи между предметами и/или явлениями, обозначать данные логические связи с помощью знаков в схеме;</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создавать абстрактный или реальный образ предмета и/или явления;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строить модель/схему на основе условий задачи и/или способа ее решения;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преобразовывать модели с целью выявления общих законов, определяющих данную предметную область;</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строить доказательство: прямое, косвенное, от противного;</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lastRenderedPageBreak/>
        <w:t>Смысловое чтение.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находить в тексте требуемую информацию (в соответствии с целями своей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ориентироваться в содержании текста, понимать целостный смысл текста, структурировать текст;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устанавливать взаимосвязь описанных в тексте событий, явлений, процессов;</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резюмировать главную идею текста;</w:t>
      </w:r>
    </w:p>
    <w:p w:rsidR="009E69C5" w:rsidRPr="00985A2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r w:rsidRPr="00985A26">
        <w:rPr>
          <w:color w:val="auto"/>
        </w:rPr>
        <w:t>, текст non-fiction);</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критически оценивать содержание и форму текста.</w:t>
      </w:r>
    </w:p>
    <w:p w:rsidR="009E69C5" w:rsidRPr="002D7596" w:rsidRDefault="009E69C5" w:rsidP="00902577">
      <w:pPr>
        <w:widowControl w:val="0"/>
        <w:numPr>
          <w:ilvl w:val="0"/>
          <w:numId w:val="13"/>
        </w:numPr>
        <w:tabs>
          <w:tab w:val="left" w:pos="1134"/>
        </w:tabs>
        <w:ind w:left="0" w:firstLine="567"/>
        <w:contextualSpacing/>
        <w:jc w:val="both"/>
        <w:rPr>
          <w:color w:val="auto"/>
        </w:rPr>
      </w:pPr>
      <w:r w:rsidRPr="002D7596">
        <w:rPr>
          <w:color w:val="auto"/>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определять свое отношение к природной среде;</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анализировать влияние экологических факторов на среду обитания живых организмов;</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проводить причинный и вероятностный анализ экологических ситуаций;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прогнозировать изменения ситуации при смене действия одного фактора на действие другого фактора;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распространять экологические знания и участвовать в практических делах по защите окружающей среды;</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выражать свое отношение к природе через рисунки, сочинения, модели, проектные работы.</w:t>
      </w:r>
    </w:p>
    <w:p w:rsidR="009E69C5" w:rsidRPr="002D7596" w:rsidRDefault="009E69C5" w:rsidP="00CE4A39">
      <w:pPr>
        <w:ind w:firstLine="567"/>
        <w:contextualSpacing/>
        <w:jc w:val="both"/>
        <w:rPr>
          <w:color w:val="auto"/>
        </w:rPr>
      </w:pPr>
      <w:r w:rsidRPr="002D7596">
        <w:rPr>
          <w:color w:val="auto"/>
        </w:rPr>
        <w:t>10. Развитие мотивации к овладению культурой активного использования словарей и других поисковых систем. Обучающийся сможет:</w:t>
      </w:r>
    </w:p>
    <w:p w:rsidR="009E69C5" w:rsidRPr="002D7596" w:rsidRDefault="009E69C5" w:rsidP="00902577">
      <w:pPr>
        <w:pStyle w:val="a4"/>
        <w:numPr>
          <w:ilvl w:val="0"/>
          <w:numId w:val="15"/>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необходимые ключевые поисковые слова и запросы;</w:t>
      </w:r>
    </w:p>
    <w:p w:rsidR="009E69C5" w:rsidRPr="002D7596" w:rsidRDefault="009E69C5" w:rsidP="00902577">
      <w:pPr>
        <w:pStyle w:val="a4"/>
        <w:numPr>
          <w:ilvl w:val="0"/>
          <w:numId w:val="15"/>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осуществлять взаимодействие с электронными поисковыми системами, словарями;</w:t>
      </w:r>
    </w:p>
    <w:p w:rsidR="009E69C5" w:rsidRPr="002D7596" w:rsidRDefault="009E69C5" w:rsidP="00902577">
      <w:pPr>
        <w:pStyle w:val="a4"/>
        <w:numPr>
          <w:ilvl w:val="0"/>
          <w:numId w:val="15"/>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соотносить полученные результаты поиска со своей деятельностью.</w:t>
      </w:r>
    </w:p>
    <w:p w:rsidR="009E69C5" w:rsidRPr="002D7596" w:rsidRDefault="009E69C5" w:rsidP="00CE4A39">
      <w:pPr>
        <w:tabs>
          <w:tab w:val="left" w:pos="993"/>
        </w:tabs>
        <w:ind w:firstLine="567"/>
        <w:contextualSpacing/>
        <w:jc w:val="both"/>
        <w:rPr>
          <w:b/>
          <w:color w:val="auto"/>
        </w:rPr>
      </w:pPr>
      <w:r w:rsidRPr="002D7596">
        <w:rPr>
          <w:b/>
          <w:color w:val="auto"/>
        </w:rPr>
        <w:t>Коммуникативные УУД</w:t>
      </w:r>
    </w:p>
    <w:p w:rsidR="009E69C5" w:rsidRPr="002D7596" w:rsidRDefault="009E69C5" w:rsidP="00902577">
      <w:pPr>
        <w:pStyle w:val="a4"/>
        <w:widowControl w:val="0"/>
        <w:numPr>
          <w:ilvl w:val="0"/>
          <w:numId w:val="16"/>
        </w:numPr>
        <w:tabs>
          <w:tab w:val="left" w:pos="426"/>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определять возможные роли в совместной деятельности;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играть определенную роль в совместной деятельности;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определять свои действия и действия партнера, которые способствовали или препятствовали продуктивной коммуникации;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строить позитивные отношения в процессе учебной и познавательной деятельности;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критически относиться к собственному мнению, с достоинством признавать ошибочность своего мнения (если оно таково) и корректировать его;</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lastRenderedPageBreak/>
        <w:t>предлагать альтернативное решение в конфликтной ситуации;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выделять общую точку зрения в дискуссии;</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договариваться о правилах и вопросах для обсуждения в соответствии с поставленной перед группой задачей;</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организовывать учебное взаимодействие в группе (определять общие цели, распределять роли, договариваться друг с другом и т. д.);</w:t>
      </w:r>
    </w:p>
    <w:p w:rsidR="009E69C5" w:rsidRPr="002D7596" w:rsidRDefault="009E69C5" w:rsidP="00902577">
      <w:pPr>
        <w:widowControl w:val="0"/>
        <w:numPr>
          <w:ilvl w:val="0"/>
          <w:numId w:val="17"/>
        </w:numPr>
        <w:tabs>
          <w:tab w:val="left" w:pos="993"/>
        </w:tabs>
        <w:ind w:left="0" w:firstLine="567"/>
        <w:contextualSpacing/>
        <w:jc w:val="both"/>
        <w:rPr>
          <w:color w:val="auto"/>
        </w:rPr>
      </w:pPr>
      <w:r w:rsidRPr="002D7596">
        <w:rPr>
          <w:color w:val="auto"/>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E69C5" w:rsidRPr="002D7596" w:rsidRDefault="009E69C5" w:rsidP="00902577">
      <w:pPr>
        <w:widowControl w:val="0"/>
        <w:numPr>
          <w:ilvl w:val="0"/>
          <w:numId w:val="16"/>
        </w:numPr>
        <w:tabs>
          <w:tab w:val="left" w:pos="142"/>
        </w:tabs>
        <w:ind w:left="0" w:firstLine="567"/>
        <w:contextualSpacing/>
        <w:jc w:val="both"/>
        <w:rPr>
          <w:color w:val="auto"/>
        </w:rPr>
      </w:pPr>
      <w:r w:rsidRPr="002D7596">
        <w:rPr>
          <w:color w:val="auto"/>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определять задачу коммуникации и в соответствии с ней отбирать речевые средства;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отбирать и использовать речевые средства в процессе коммуникации с другими людьми (диалог в паре, в малой группе и т. д.);</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представлять в устной или письменной форме развернутый план собственной деятельности;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соблюдать нормы публичной речи, регламент в монологе и дискуссии в соответствии с коммуникативной задачей;</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высказывать и обосновывать мнение (суждение) и запрашивать мнение партнера в рамках диалога;</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принимать решение в ходе диалога и согласовывать его с собеседником;</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создавать письменные «клишированные» и оригинальные тексты с использованием необходимых речевых средств;</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использовать вербальные средства (средства логической связи) для выделения смысловых блоков своего выступления;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использовать невербальные средства или наглядные материалы, подготовленные/отобранные под руководством учителя;</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делать оценочный вывод о достижении цели коммуникации непосредственно после завершения коммуникативного контакта и обосновывать его.</w:t>
      </w:r>
    </w:p>
    <w:p w:rsidR="009E69C5" w:rsidRPr="002D7596" w:rsidRDefault="009E69C5" w:rsidP="00902577">
      <w:pPr>
        <w:widowControl w:val="0"/>
        <w:numPr>
          <w:ilvl w:val="0"/>
          <w:numId w:val="16"/>
        </w:numPr>
        <w:tabs>
          <w:tab w:val="left" w:pos="993"/>
        </w:tabs>
        <w:ind w:left="0" w:firstLine="567"/>
        <w:contextualSpacing/>
        <w:jc w:val="both"/>
        <w:rPr>
          <w:color w:val="auto"/>
        </w:rPr>
      </w:pPr>
      <w:r w:rsidRPr="002D7596">
        <w:rPr>
          <w:color w:val="auto"/>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выделять информационный аспект задачи, оперировать данными, использовать модель решения задачи;</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использовать информацию с учетом этических и правовых норм;</w:t>
      </w:r>
    </w:p>
    <w:p w:rsidR="009E69C5" w:rsidRPr="002D7596" w:rsidRDefault="009E69C5" w:rsidP="00902577">
      <w:pPr>
        <w:widowControl w:val="0"/>
        <w:numPr>
          <w:ilvl w:val="0"/>
          <w:numId w:val="15"/>
        </w:numPr>
        <w:tabs>
          <w:tab w:val="left" w:pos="993"/>
        </w:tabs>
        <w:ind w:left="0" w:firstLine="567"/>
        <w:contextualSpacing/>
        <w:jc w:val="both"/>
        <w:rPr>
          <w:color w:val="auto"/>
        </w:rPr>
      </w:pPr>
      <w:r w:rsidRPr="002D7596">
        <w:rPr>
          <w:color w:val="auto"/>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69C5" w:rsidRPr="002D7596" w:rsidRDefault="009E69C5" w:rsidP="00CE4A39">
      <w:pPr>
        <w:pStyle w:val="2"/>
        <w:spacing w:before="0"/>
        <w:ind w:firstLine="567"/>
        <w:contextualSpacing/>
        <w:rPr>
          <w:rFonts w:ascii="Times New Roman" w:hAnsi="Times New Roman"/>
          <w:color w:val="auto"/>
          <w:sz w:val="24"/>
          <w:szCs w:val="24"/>
        </w:rPr>
      </w:pPr>
      <w:r w:rsidRPr="002D7596">
        <w:rPr>
          <w:rFonts w:ascii="Times New Roman" w:hAnsi="Times New Roman"/>
          <w:color w:val="auto"/>
          <w:sz w:val="24"/>
          <w:szCs w:val="24"/>
        </w:rPr>
        <w:lastRenderedPageBreak/>
        <w:t>1.2.5. Предметные результаты</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4" w:name="_Toc409691628"/>
      <w:bookmarkStart w:id="15" w:name="_Toc410653953"/>
      <w:bookmarkStart w:id="16" w:name="_Toc414553133"/>
      <w:r w:rsidRPr="002D7596">
        <w:rPr>
          <w:rFonts w:ascii="Times New Roman" w:hAnsi="Times New Roman"/>
          <w:color w:val="auto"/>
          <w:sz w:val="24"/>
          <w:szCs w:val="24"/>
        </w:rPr>
        <w:t>1.2.5.1. Русский язык</w:t>
      </w:r>
      <w:bookmarkEnd w:id="14"/>
      <w:bookmarkEnd w:id="15"/>
      <w:bookmarkEnd w:id="16"/>
    </w:p>
    <w:p w:rsidR="009E69C5" w:rsidRPr="002D7596" w:rsidRDefault="009E69C5" w:rsidP="00CE4A39">
      <w:pPr>
        <w:pStyle w:val="2"/>
        <w:spacing w:before="0"/>
        <w:ind w:firstLine="567"/>
        <w:contextualSpacing/>
        <w:rPr>
          <w:rFonts w:ascii="Times New Roman" w:hAnsi="Times New Roman"/>
          <w:color w:val="auto"/>
          <w:sz w:val="24"/>
          <w:szCs w:val="24"/>
        </w:rPr>
      </w:pPr>
      <w:bookmarkStart w:id="17" w:name="_Toc287934277"/>
      <w:bookmarkStart w:id="18" w:name="_Toc414553134"/>
      <w:bookmarkStart w:id="19" w:name="_Toc287551922"/>
      <w:r w:rsidRPr="002D7596">
        <w:rPr>
          <w:rFonts w:ascii="Times New Roman" w:hAnsi="Times New Roman"/>
          <w:color w:val="auto"/>
          <w:sz w:val="24"/>
          <w:szCs w:val="24"/>
        </w:rPr>
        <w:t>Выпускник научится:</w:t>
      </w:r>
      <w:bookmarkEnd w:id="17"/>
      <w:bookmarkEnd w:id="18"/>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знание алфавита при поиске информации;</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значимые и незначимые единицы языка;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фонетический и орфоэпический анализ слова;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членить слова на слоги и правильно их переносить;</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морфемный и словообразовательный анализ слов;</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лексический анализ слова;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опознавать самостоятельные части речи и их формы, а также служебные части речи и междометия;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морфологический анализ слова;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опознавать основные единицы синтаксиса (словосочетание, предложение, текст);</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находить грамматическую основу предложения;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распознавать главные и второстепенные члены предложения;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опознавать предложения простые и сложные, предложения осложненной </w:t>
      </w:r>
      <w:r w:rsidRPr="002D7596">
        <w:rPr>
          <w:rFonts w:ascii="Times New Roman" w:hAnsi="Times New Roman"/>
          <w:sz w:val="24"/>
          <w:szCs w:val="24"/>
        </w:rPr>
        <w:lastRenderedPageBreak/>
        <w:t>структуры;</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синтаксический анализ словосочетания и предложения;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соблюдать основные языковые нормы в устной и письменной речи;</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орфографические словари.</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20" w:name="_Toc414553135"/>
      <w:r w:rsidRPr="002D7596">
        <w:rPr>
          <w:rFonts w:ascii="Times New Roman" w:hAnsi="Times New Roman"/>
          <w:color w:val="auto"/>
          <w:sz w:val="24"/>
          <w:szCs w:val="24"/>
        </w:rPr>
        <w:t>Выпускник получит возможность научиться:</w:t>
      </w:r>
      <w:bookmarkEnd w:id="20"/>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 xml:space="preserve">опознавать различные выразительные средства языка; </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характеризовать словообразовательные цепочки и словообразовательные гнезда;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E69C5" w:rsidRPr="002D7596" w:rsidRDefault="009E69C5" w:rsidP="00902577">
      <w:pPr>
        <w:pStyle w:val="a4"/>
        <w:widowControl w:val="0"/>
        <w:numPr>
          <w:ilvl w:val="0"/>
          <w:numId w:val="38"/>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E69C5" w:rsidRPr="002D7596" w:rsidRDefault="009E69C5" w:rsidP="00636C57">
      <w:pPr>
        <w:pStyle w:val="2"/>
        <w:spacing w:before="0"/>
        <w:ind w:firstLine="567"/>
        <w:contextualSpacing/>
        <w:rPr>
          <w:rStyle w:val="dash041e005f0431005f044b005f0447005f043d005f044b005f0439005f005fchar1char1"/>
          <w:b w:val="0"/>
          <w:bCs w:val="0"/>
          <w:color w:val="auto"/>
          <w:lang w:eastAsia="en-US"/>
        </w:rPr>
      </w:pPr>
      <w:bookmarkStart w:id="21" w:name="_Toc409691629"/>
      <w:bookmarkStart w:id="22" w:name="_Toc410653954"/>
      <w:bookmarkStart w:id="23" w:name="_Toc414553136"/>
      <w:bookmarkEnd w:id="19"/>
      <w:r w:rsidRPr="002D7596">
        <w:rPr>
          <w:rFonts w:ascii="Times New Roman" w:hAnsi="Times New Roman"/>
          <w:color w:val="auto"/>
          <w:sz w:val="24"/>
          <w:szCs w:val="24"/>
        </w:rPr>
        <w:t>1.2.5.2. Литература</w:t>
      </w:r>
      <w:bookmarkEnd w:id="21"/>
      <w:bookmarkEnd w:id="22"/>
      <w:bookmarkEnd w:id="23"/>
    </w:p>
    <w:p w:rsidR="009E69C5" w:rsidRPr="002D7596" w:rsidRDefault="009E69C5" w:rsidP="00CE4A39">
      <w:pPr>
        <w:autoSpaceDE w:val="0"/>
        <w:autoSpaceDN w:val="0"/>
        <w:adjustRightInd w:val="0"/>
        <w:ind w:firstLine="567"/>
        <w:contextualSpacing/>
        <w:jc w:val="both"/>
        <w:rPr>
          <w:rFonts w:eastAsia="MS Mincho"/>
          <w:color w:val="auto"/>
        </w:rPr>
      </w:pPr>
      <w:r w:rsidRPr="002D7596">
        <w:rPr>
          <w:rFonts w:eastAsia="MS Mincho"/>
          <w:color w:val="aut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E69C5" w:rsidRPr="002D7596" w:rsidRDefault="009E69C5" w:rsidP="00902577">
      <w:pPr>
        <w:numPr>
          <w:ilvl w:val="0"/>
          <w:numId w:val="65"/>
        </w:numPr>
        <w:tabs>
          <w:tab w:val="left" w:pos="993"/>
        </w:tabs>
        <w:ind w:left="0" w:firstLine="567"/>
        <w:contextualSpacing/>
        <w:jc w:val="both"/>
        <w:rPr>
          <w:color w:val="auto"/>
        </w:rPr>
      </w:pPr>
      <w:r w:rsidRPr="002D7596">
        <w:rPr>
          <w:color w:val="auto"/>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E69C5" w:rsidRPr="002D7596" w:rsidRDefault="009E69C5" w:rsidP="00902577">
      <w:pPr>
        <w:numPr>
          <w:ilvl w:val="0"/>
          <w:numId w:val="65"/>
        </w:numPr>
        <w:tabs>
          <w:tab w:val="left" w:pos="993"/>
        </w:tabs>
        <w:ind w:left="0" w:firstLine="567"/>
        <w:contextualSpacing/>
        <w:jc w:val="both"/>
        <w:rPr>
          <w:color w:val="auto"/>
        </w:rPr>
      </w:pPr>
      <w:r w:rsidRPr="002D7596">
        <w:rPr>
          <w:color w:val="auto"/>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E69C5" w:rsidRPr="002D7596" w:rsidRDefault="009E69C5" w:rsidP="00902577">
      <w:pPr>
        <w:numPr>
          <w:ilvl w:val="0"/>
          <w:numId w:val="41"/>
        </w:numPr>
        <w:tabs>
          <w:tab w:val="left" w:pos="993"/>
        </w:tabs>
        <w:ind w:left="0" w:firstLine="567"/>
        <w:contextualSpacing/>
        <w:jc w:val="both"/>
        <w:rPr>
          <w:b/>
          <w:bCs/>
          <w:color w:val="auto"/>
        </w:rPr>
      </w:pPr>
      <w:r w:rsidRPr="002D7596">
        <w:rPr>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E69C5" w:rsidRPr="002D7596" w:rsidRDefault="009E69C5" w:rsidP="00902577">
      <w:pPr>
        <w:numPr>
          <w:ilvl w:val="0"/>
          <w:numId w:val="41"/>
        </w:numPr>
        <w:tabs>
          <w:tab w:val="left" w:pos="993"/>
        </w:tabs>
        <w:ind w:left="0" w:firstLine="567"/>
        <w:contextualSpacing/>
        <w:jc w:val="both"/>
        <w:rPr>
          <w:color w:val="auto"/>
        </w:rPr>
      </w:pPr>
      <w:r w:rsidRPr="002D7596">
        <w:rPr>
          <w:color w:val="auto"/>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E69C5" w:rsidRPr="002D7596" w:rsidRDefault="009E69C5" w:rsidP="00902577">
      <w:pPr>
        <w:numPr>
          <w:ilvl w:val="0"/>
          <w:numId w:val="41"/>
        </w:numPr>
        <w:tabs>
          <w:tab w:val="left" w:pos="993"/>
        </w:tabs>
        <w:ind w:left="0" w:firstLine="567"/>
        <w:contextualSpacing/>
        <w:jc w:val="both"/>
        <w:rPr>
          <w:color w:val="auto"/>
        </w:rPr>
      </w:pPr>
      <w:r w:rsidRPr="002D7596">
        <w:rPr>
          <w:color w:val="auto"/>
        </w:rPr>
        <w:lastRenderedPageBreak/>
        <w:t>развитие способности понимать литературные художественные произведения, воплощающие разные этнокультурные традиции;</w:t>
      </w:r>
    </w:p>
    <w:p w:rsidR="009E69C5" w:rsidRPr="002D7596" w:rsidRDefault="009E69C5" w:rsidP="00902577">
      <w:pPr>
        <w:numPr>
          <w:ilvl w:val="0"/>
          <w:numId w:val="41"/>
        </w:numPr>
        <w:tabs>
          <w:tab w:val="left" w:pos="993"/>
        </w:tabs>
        <w:ind w:left="0" w:firstLine="567"/>
        <w:contextualSpacing/>
        <w:jc w:val="both"/>
        <w:rPr>
          <w:color w:val="auto"/>
        </w:rPr>
      </w:pPr>
      <w:r w:rsidRPr="002D7596">
        <w:rPr>
          <w:color w:val="auto"/>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E69C5" w:rsidRPr="002D7596" w:rsidRDefault="009E69C5" w:rsidP="00CE4A39">
      <w:pPr>
        <w:autoSpaceDE w:val="0"/>
        <w:autoSpaceDN w:val="0"/>
        <w:adjustRightInd w:val="0"/>
        <w:ind w:firstLine="567"/>
        <w:contextualSpacing/>
        <w:jc w:val="both"/>
        <w:rPr>
          <w:rFonts w:eastAsia="MS Mincho"/>
          <w:color w:val="auto"/>
        </w:rPr>
      </w:pPr>
      <w:r w:rsidRPr="002D7596">
        <w:rPr>
          <w:rFonts w:eastAsia="MS Mincho"/>
          <w:color w:val="auto"/>
        </w:rPr>
        <w:t xml:space="preserve">Конкретизируя эти общие результаты, обозначим наиболее важные предметные умения, формируемые у </w:t>
      </w:r>
      <w:r w:rsidRPr="002D7596">
        <w:rPr>
          <w:color w:val="auto"/>
        </w:rPr>
        <w:t xml:space="preserve">обучающихся </w:t>
      </w:r>
      <w:r w:rsidRPr="002D7596">
        <w:rPr>
          <w:rFonts w:eastAsia="MS Mincho"/>
          <w:color w:val="aut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определять тему и основную мысль произведения (5</w:t>
      </w:r>
      <w:r w:rsidRPr="002D7596">
        <w:rPr>
          <w:color w:val="auto"/>
        </w:rPr>
        <w:t>–</w:t>
      </w:r>
      <w:r w:rsidRPr="002D7596">
        <w:rPr>
          <w:rFonts w:eastAsia="MS Mincho"/>
          <w:color w:val="auto"/>
        </w:rPr>
        <w:t>6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владеть различными видами пересказа (5</w:t>
      </w:r>
      <w:r w:rsidRPr="002D7596">
        <w:rPr>
          <w:color w:val="auto"/>
        </w:rPr>
        <w:t>–</w:t>
      </w:r>
      <w:r w:rsidRPr="002D7596">
        <w:rPr>
          <w:rFonts w:eastAsia="MS Mincho"/>
          <w:color w:val="auto"/>
        </w:rPr>
        <w:t>6 кл.), пересказывать сюжет; выявлять особенности композиции, основной конфликт, вычленять фабулу (6</w:t>
      </w:r>
      <w:r w:rsidRPr="002D7596">
        <w:rPr>
          <w:color w:val="auto"/>
        </w:rPr>
        <w:t>–</w:t>
      </w:r>
      <w:r w:rsidRPr="002D7596">
        <w:rPr>
          <w:rFonts w:eastAsia="MS Mincho"/>
          <w:color w:val="auto"/>
        </w:rPr>
        <w:t>7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характеризовать героев-персонажей, давать их сравнительные характеристики (5</w:t>
      </w:r>
      <w:r w:rsidRPr="002D7596">
        <w:rPr>
          <w:color w:val="auto"/>
        </w:rPr>
        <w:t>–</w:t>
      </w:r>
      <w:r w:rsidRPr="002D7596">
        <w:rPr>
          <w:rFonts w:eastAsia="MS Mincho"/>
          <w:color w:val="auto"/>
        </w:rPr>
        <w:t>6 кл.); оценивать систему персонажей (6</w:t>
      </w:r>
      <w:r w:rsidRPr="002D7596">
        <w:rPr>
          <w:color w:val="auto"/>
        </w:rPr>
        <w:t>–</w:t>
      </w:r>
      <w:r w:rsidRPr="002D7596">
        <w:rPr>
          <w:rFonts w:eastAsia="MS Mincho"/>
          <w:color w:val="auto"/>
        </w:rPr>
        <w:t>7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D7596">
        <w:rPr>
          <w:color w:val="auto"/>
        </w:rPr>
        <w:t>–</w:t>
      </w:r>
      <w:r w:rsidRPr="002D7596">
        <w:rPr>
          <w:rFonts w:eastAsia="MS Mincho"/>
          <w:color w:val="auto"/>
        </w:rPr>
        <w:t>7 кл.); выявлять особенности языка и стиля писателя (7</w:t>
      </w:r>
      <w:r w:rsidRPr="002D7596">
        <w:rPr>
          <w:color w:val="auto"/>
        </w:rPr>
        <w:t>–</w:t>
      </w:r>
      <w:r w:rsidRPr="002D7596">
        <w:rPr>
          <w:rFonts w:eastAsia="MS Mincho"/>
          <w:color w:val="auto"/>
        </w:rPr>
        <w:t>9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определять родо-жанровую специфику художественного произведения (5</w:t>
      </w:r>
      <w:r w:rsidRPr="002D7596">
        <w:rPr>
          <w:color w:val="auto"/>
        </w:rPr>
        <w:t>–</w:t>
      </w:r>
      <w:r w:rsidRPr="002D7596">
        <w:rPr>
          <w:rFonts w:eastAsia="MS Mincho"/>
          <w:color w:val="auto"/>
        </w:rPr>
        <w:t xml:space="preserve">9 кл.); </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объяснять свое понимание нравственно-философской, социально-исторической и эстетической проблематики произведений (7</w:t>
      </w:r>
      <w:r w:rsidRPr="002D7596">
        <w:rPr>
          <w:color w:val="auto"/>
        </w:rPr>
        <w:t>–</w:t>
      </w:r>
      <w:r w:rsidRPr="002D7596">
        <w:rPr>
          <w:rFonts w:eastAsia="MS Mincho"/>
          <w:color w:val="auto"/>
        </w:rPr>
        <w:t>9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выделять в произведениях элементы художественной формы и обнаруживать связи между ними (5</w:t>
      </w:r>
      <w:r w:rsidRPr="002D7596">
        <w:rPr>
          <w:color w:val="auto"/>
        </w:rPr>
        <w:t>–</w:t>
      </w:r>
      <w:r w:rsidRPr="002D7596">
        <w:rPr>
          <w:rFonts w:eastAsia="MS Mincho"/>
          <w:color w:val="auto"/>
        </w:rPr>
        <w:t>7 кл.), постепенно переходя к анализу текста; анализировать литературные произведения разных жанров (8</w:t>
      </w:r>
      <w:r w:rsidRPr="002D7596">
        <w:rPr>
          <w:color w:val="auto"/>
        </w:rPr>
        <w:t>–</w:t>
      </w:r>
      <w:r w:rsidRPr="002D7596">
        <w:rPr>
          <w:rFonts w:eastAsia="MS Mincho"/>
          <w:color w:val="auto"/>
        </w:rPr>
        <w:t>9 кл.);</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color w:val="auto"/>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D7596">
        <w:rPr>
          <w:rFonts w:eastAsia="MS Mincho"/>
          <w:color w:val="auto"/>
        </w:rPr>
        <w:t xml:space="preserve"> (в каждом классе – на своем уровне); </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представлять развернутый устный или письменный ответ на поставленные вопросы (в каждом классе – на своем уровне); вести учебные дискуссии (7</w:t>
      </w:r>
      <w:r w:rsidRPr="002D7596">
        <w:rPr>
          <w:color w:val="auto"/>
        </w:rPr>
        <w:t>–</w:t>
      </w:r>
      <w:r w:rsidRPr="002D7596">
        <w:rPr>
          <w:rFonts w:eastAsia="MS Mincho"/>
          <w:color w:val="auto"/>
        </w:rPr>
        <w:t>9 кл.);</w:t>
      </w:r>
    </w:p>
    <w:p w:rsidR="009E69C5" w:rsidRPr="002D7596" w:rsidRDefault="009E69C5" w:rsidP="00902577">
      <w:pPr>
        <w:numPr>
          <w:ilvl w:val="0"/>
          <w:numId w:val="40"/>
        </w:numPr>
        <w:ind w:left="0" w:firstLine="567"/>
        <w:contextualSpacing/>
        <w:jc w:val="both"/>
        <w:rPr>
          <w:rFonts w:eastAsia="MS Mincho"/>
          <w:color w:val="auto"/>
        </w:rPr>
      </w:pPr>
      <w:r w:rsidRPr="002D7596">
        <w:rPr>
          <w:rFonts w:eastAsia="MS Mincho"/>
          <w:color w:val="aut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D7596">
        <w:rPr>
          <w:bCs/>
          <w:color w:val="auto"/>
        </w:rPr>
        <w:t xml:space="preserve">организации дискуссии </w:t>
      </w:r>
      <w:r w:rsidRPr="002D7596">
        <w:rPr>
          <w:rFonts w:eastAsia="MS Mincho"/>
          <w:color w:val="auto"/>
        </w:rPr>
        <w:t xml:space="preserve"> (в каждом классе – на своем уровне);</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выражать личное отношение к художественному произведению, аргументировать свою точку зрения (в каждом классе – на своем уровне);</w:t>
      </w:r>
    </w:p>
    <w:p w:rsidR="009E69C5" w:rsidRPr="002D7596" w:rsidRDefault="009E69C5" w:rsidP="00902577">
      <w:pPr>
        <w:widowControl w:val="0"/>
        <w:numPr>
          <w:ilvl w:val="0"/>
          <w:numId w:val="40"/>
        </w:numPr>
        <w:autoSpaceDE w:val="0"/>
        <w:autoSpaceDN w:val="0"/>
        <w:adjustRightInd w:val="0"/>
        <w:ind w:left="0" w:firstLine="567"/>
        <w:contextualSpacing/>
        <w:jc w:val="both"/>
        <w:rPr>
          <w:rFonts w:eastAsia="MS Mincho"/>
          <w:color w:val="auto"/>
        </w:rPr>
      </w:pPr>
      <w:r w:rsidRPr="002D7596">
        <w:rPr>
          <w:rFonts w:eastAsia="MS Mincho"/>
          <w:color w:val="auto"/>
        </w:rPr>
        <w:t>выразительно читать с листа и наизусть произведения/фрагменты</w:t>
      </w:r>
    </w:p>
    <w:p w:rsidR="009E69C5" w:rsidRPr="002D7596" w:rsidRDefault="009E69C5" w:rsidP="00CE4A39">
      <w:pPr>
        <w:widowControl w:val="0"/>
        <w:autoSpaceDE w:val="0"/>
        <w:autoSpaceDN w:val="0"/>
        <w:adjustRightInd w:val="0"/>
        <w:ind w:firstLine="567"/>
        <w:contextualSpacing/>
        <w:jc w:val="both"/>
        <w:rPr>
          <w:rFonts w:eastAsia="MS Mincho"/>
          <w:color w:val="auto"/>
        </w:rPr>
      </w:pPr>
      <w:r w:rsidRPr="002D7596">
        <w:rPr>
          <w:rFonts w:eastAsia="MS Mincho"/>
          <w:color w:val="auto"/>
        </w:rPr>
        <w:t xml:space="preserve">произведений художественной литературы, передавая личное отношение к произведению (5-9 класс); </w:t>
      </w:r>
    </w:p>
    <w:p w:rsidR="009E69C5" w:rsidRPr="002D7596" w:rsidRDefault="009E69C5" w:rsidP="00902577">
      <w:pPr>
        <w:widowControl w:val="0"/>
        <w:numPr>
          <w:ilvl w:val="0"/>
          <w:numId w:val="40"/>
        </w:numPr>
        <w:tabs>
          <w:tab w:val="left" w:pos="993"/>
        </w:tabs>
        <w:autoSpaceDE w:val="0"/>
        <w:autoSpaceDN w:val="0"/>
        <w:adjustRightInd w:val="0"/>
        <w:ind w:left="0" w:firstLine="567"/>
        <w:contextualSpacing/>
        <w:jc w:val="both"/>
        <w:rPr>
          <w:rFonts w:eastAsia="MS Mincho"/>
          <w:color w:val="auto"/>
        </w:rPr>
      </w:pPr>
      <w:r w:rsidRPr="002D7596">
        <w:rPr>
          <w:rFonts w:eastAsia="MS Mincho"/>
          <w:color w:val="aut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D7596">
        <w:rPr>
          <w:color w:val="auto"/>
        </w:rPr>
        <w:t>–</w:t>
      </w:r>
      <w:r w:rsidRPr="002D7596">
        <w:rPr>
          <w:rFonts w:eastAsia="MS Mincho"/>
          <w:color w:val="auto"/>
        </w:rPr>
        <w:t>9 кл.); пользоваться каталогами библиотек, библиографическими указателями, системой поиска в Интернете (5</w:t>
      </w:r>
      <w:r w:rsidRPr="002D7596">
        <w:rPr>
          <w:color w:val="auto"/>
        </w:rPr>
        <w:t>–</w:t>
      </w:r>
      <w:r w:rsidRPr="002D7596">
        <w:rPr>
          <w:rFonts w:eastAsia="MS Mincho"/>
          <w:color w:val="auto"/>
        </w:rPr>
        <w:t>9 кл.) (в каждом классе – на своем уровне).</w:t>
      </w:r>
    </w:p>
    <w:p w:rsidR="009E69C5" w:rsidRPr="002D7596" w:rsidRDefault="009E69C5" w:rsidP="00CE4A39">
      <w:pPr>
        <w:autoSpaceDE w:val="0"/>
        <w:autoSpaceDN w:val="0"/>
        <w:adjustRightInd w:val="0"/>
        <w:ind w:firstLine="567"/>
        <w:contextualSpacing/>
        <w:jc w:val="both"/>
        <w:rPr>
          <w:rFonts w:eastAsia="MS Mincho"/>
          <w:color w:val="auto"/>
        </w:rPr>
      </w:pPr>
      <w:r w:rsidRPr="002D7596">
        <w:rPr>
          <w:rFonts w:eastAsia="MS Mincho"/>
          <w:color w:val="auto"/>
        </w:rPr>
        <w:lastRenderedPageBreak/>
        <w:t>При планировании предметных</w:t>
      </w:r>
      <w:r w:rsidRPr="002D7596">
        <w:rPr>
          <w:rFonts w:eastAsia="MS Mincho"/>
          <w:b/>
          <w:color w:val="auto"/>
        </w:rPr>
        <w:t xml:space="preserve"> </w:t>
      </w:r>
      <w:r w:rsidRPr="002D7596">
        <w:rPr>
          <w:rFonts w:eastAsia="MS Mincho"/>
          <w:color w:val="auto"/>
        </w:rPr>
        <w:t xml:space="preserve">результатов освоения программы следует учитывать, что формирование различных умений, навыков, компетенций происходит у разных </w:t>
      </w:r>
      <w:r w:rsidRPr="002D7596">
        <w:rPr>
          <w:color w:val="auto"/>
        </w:rPr>
        <w:t xml:space="preserve">обучающихся </w:t>
      </w:r>
      <w:r w:rsidRPr="002D7596">
        <w:rPr>
          <w:rFonts w:eastAsia="MS Mincho"/>
          <w:color w:val="auto"/>
        </w:rPr>
        <w:t xml:space="preserve">с разной скоростью и в разной степени и не заканчивается в школе. </w:t>
      </w:r>
    </w:p>
    <w:p w:rsidR="009E69C5" w:rsidRPr="002D7596" w:rsidRDefault="009E69C5" w:rsidP="00CE4A39">
      <w:pPr>
        <w:pStyle w:val="2f3"/>
        <w:autoSpaceDE w:val="0"/>
        <w:autoSpaceDN w:val="0"/>
        <w:adjustRightInd w:val="0"/>
        <w:spacing w:after="0" w:line="240" w:lineRule="auto"/>
        <w:ind w:left="0" w:firstLine="567"/>
        <w:contextualSpacing/>
        <w:rPr>
          <w:color w:val="auto"/>
        </w:rPr>
      </w:pPr>
      <w:r w:rsidRPr="002D7596">
        <w:rPr>
          <w:color w:val="auto"/>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E69C5" w:rsidRPr="002D7596" w:rsidRDefault="009E69C5" w:rsidP="00CE4A39">
      <w:pPr>
        <w:overflowPunct w:val="0"/>
        <w:autoSpaceDE w:val="0"/>
        <w:autoSpaceDN w:val="0"/>
        <w:adjustRightInd w:val="0"/>
        <w:ind w:firstLine="567"/>
        <w:contextualSpacing/>
        <w:jc w:val="both"/>
        <w:rPr>
          <w:bCs/>
          <w:iCs/>
          <w:color w:val="auto"/>
        </w:rPr>
      </w:pPr>
      <w:r w:rsidRPr="002D7596">
        <w:rPr>
          <w:bCs/>
          <w:color w:val="auto"/>
        </w:rPr>
        <w:t>I уровень</w:t>
      </w:r>
      <w:r w:rsidRPr="002D7596">
        <w:rPr>
          <w:color w:val="auto"/>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D7596">
        <w:rPr>
          <w:bCs/>
          <w:iCs/>
          <w:color w:val="auto"/>
        </w:rPr>
        <w:t>эмоциональное непосредственное восприятие</w:t>
      </w:r>
      <w:r w:rsidRPr="002D7596">
        <w:rPr>
          <w:color w:val="auto"/>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D7596">
        <w:rPr>
          <w:i/>
          <w:color w:val="auto"/>
        </w:rPr>
        <w:t>характеризуется способностями читателя воспроизводить содержание литературного произведения, отвечая на тестовые вопросы</w:t>
      </w:r>
      <w:r w:rsidRPr="002D7596">
        <w:rPr>
          <w:color w:val="auto"/>
        </w:rPr>
        <w:t xml:space="preserve"> (устно, письменно) типа </w:t>
      </w:r>
      <w:r w:rsidRPr="002D7596">
        <w:rPr>
          <w:bCs/>
          <w:iCs/>
          <w:color w:val="auto"/>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E69C5" w:rsidRPr="002D7596" w:rsidRDefault="009E69C5" w:rsidP="00CE4A39">
      <w:pPr>
        <w:overflowPunct w:val="0"/>
        <w:autoSpaceDE w:val="0"/>
        <w:autoSpaceDN w:val="0"/>
        <w:adjustRightInd w:val="0"/>
        <w:ind w:firstLine="567"/>
        <w:contextualSpacing/>
        <w:jc w:val="both"/>
        <w:rPr>
          <w:color w:val="auto"/>
        </w:rPr>
      </w:pPr>
      <w:r w:rsidRPr="002D7596">
        <w:rPr>
          <w:iCs/>
          <w:color w:val="auto"/>
        </w:rPr>
        <w:t xml:space="preserve">К основным </w:t>
      </w:r>
      <w:r w:rsidRPr="002D7596">
        <w:rPr>
          <w:bCs/>
          <w:iCs/>
          <w:color w:val="auto"/>
        </w:rPr>
        <w:t>видам деятельности</w:t>
      </w:r>
      <w:r w:rsidRPr="002D7596">
        <w:rPr>
          <w:iCs/>
          <w:color w:val="auto"/>
        </w:rPr>
        <w:t xml:space="preserve">, позволяющим диагностировать возможности читателей </w:t>
      </w:r>
      <w:r w:rsidRPr="002D7596">
        <w:rPr>
          <w:iCs/>
          <w:color w:val="auto"/>
          <w:lang w:val="en-US"/>
        </w:rPr>
        <w:t>I</w:t>
      </w:r>
      <w:r w:rsidRPr="002D7596">
        <w:rPr>
          <w:iCs/>
          <w:color w:val="auto"/>
        </w:rPr>
        <w:t xml:space="preserve"> уровня, относятся </w:t>
      </w:r>
      <w:r w:rsidRPr="002D7596">
        <w:rPr>
          <w:color w:val="auto"/>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Условно им соответствуют следующие типы диагностических </w:t>
      </w:r>
      <w:r w:rsidRPr="002D7596">
        <w:rPr>
          <w:bCs/>
          <w:color w:val="auto"/>
        </w:rPr>
        <w:t>заданий</w:t>
      </w:r>
      <w:r w:rsidRPr="002D7596">
        <w:rPr>
          <w:color w:val="auto"/>
        </w:rPr>
        <w:t xml:space="preserve">: </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 xml:space="preserve">выразительно прочтите следующий фрагмент; </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определите, какие события в произведении являются центральными;</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определите, где и когда происходят описываемые события;</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 xml:space="preserve">опишите, каким вам представляется герой произведения, прокомментируйте слова героя; </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 xml:space="preserve">выделите в тексте наиболее непонятные (загадочные, удивительные и т. п.) для вас места; </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 xml:space="preserve">ответьте на поставленный учителем/автором учебника вопрос; </w:t>
      </w:r>
    </w:p>
    <w:p w:rsidR="009E69C5" w:rsidRPr="002D7596" w:rsidRDefault="009E69C5" w:rsidP="00902577">
      <w:pPr>
        <w:numPr>
          <w:ilvl w:val="0"/>
          <w:numId w:val="42"/>
        </w:numPr>
        <w:tabs>
          <w:tab w:val="left" w:pos="993"/>
        </w:tabs>
        <w:overflowPunct w:val="0"/>
        <w:autoSpaceDE w:val="0"/>
        <w:autoSpaceDN w:val="0"/>
        <w:adjustRightInd w:val="0"/>
        <w:ind w:left="0" w:firstLine="567"/>
        <w:contextualSpacing/>
        <w:jc w:val="both"/>
        <w:rPr>
          <w:color w:val="auto"/>
        </w:rPr>
      </w:pPr>
      <w:r w:rsidRPr="002D7596">
        <w:rPr>
          <w:color w:val="auto"/>
        </w:rPr>
        <w:t xml:space="preserve">определите, выделите, найдите, перечислите признаки, черты, повторяющиеся детали и т. п. </w:t>
      </w:r>
    </w:p>
    <w:p w:rsidR="009E69C5" w:rsidRPr="002D7596" w:rsidRDefault="009E69C5" w:rsidP="00CE4A39">
      <w:pPr>
        <w:ind w:firstLine="567"/>
        <w:contextualSpacing/>
        <w:jc w:val="both"/>
        <w:rPr>
          <w:color w:val="auto"/>
        </w:rPr>
      </w:pPr>
      <w:r w:rsidRPr="002D7596">
        <w:rPr>
          <w:bCs/>
          <w:color w:val="auto"/>
        </w:rPr>
        <w:t>II уровень</w:t>
      </w:r>
      <w:r w:rsidRPr="002D7596">
        <w:rPr>
          <w:color w:val="auto"/>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E69C5" w:rsidRPr="002D7596" w:rsidRDefault="009E69C5" w:rsidP="00CE4A39">
      <w:pPr>
        <w:pStyle w:val="2ff0"/>
        <w:ind w:left="0" w:right="0" w:firstLine="567"/>
        <w:contextualSpacing/>
      </w:pPr>
      <w:r w:rsidRPr="002D7596">
        <w:t xml:space="preserve">У читателей этого уровня формируется стремление размышлять над прочитанным, появляется </w:t>
      </w:r>
      <w:r w:rsidRPr="002D7596">
        <w:rPr>
          <w:bCs/>
          <w:iCs/>
        </w:rPr>
        <w:t xml:space="preserve">умение выделять в произведении </w:t>
      </w:r>
      <w:r w:rsidRPr="002D7596">
        <w:t xml:space="preserve">значимые в смысловом и эстетическом плане отдельные элементы художественного произведения, а также возникает стремление </w:t>
      </w:r>
      <w:r w:rsidRPr="002D7596">
        <w:rPr>
          <w:bCs/>
          <w:iCs/>
        </w:rPr>
        <w:t>находить и объяснять связи между ними</w:t>
      </w:r>
      <w:r w:rsidRPr="002D7596">
        <w:t xml:space="preserve">. </w:t>
      </w:r>
      <w:r w:rsidRPr="002D7596">
        <w:rPr>
          <w:iCs/>
        </w:rPr>
        <w:t xml:space="preserve">Читатель </w:t>
      </w:r>
      <w:r w:rsidRPr="002D7596">
        <w:t xml:space="preserve">этого уровня пытается аргументировано отвечать на вопрос </w:t>
      </w:r>
      <w:r w:rsidRPr="002D7596">
        <w:rPr>
          <w:bCs/>
          <w:iCs/>
        </w:rPr>
        <w:t>«Как устроен текст?» ,</w:t>
      </w:r>
      <w:r w:rsidRPr="002D7596">
        <w:rPr>
          <w:i/>
        </w:rPr>
        <w:t xml:space="preserve">умеет выделять </w:t>
      </w:r>
      <w:r w:rsidRPr="002D759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E69C5" w:rsidRPr="002D7596" w:rsidRDefault="009E69C5" w:rsidP="00906927">
      <w:pPr>
        <w:pStyle w:val="2ff0"/>
        <w:numPr>
          <w:ilvl w:val="12"/>
          <w:numId w:val="39"/>
        </w:numPr>
        <w:tabs>
          <w:tab w:val="left" w:pos="851"/>
        </w:tabs>
        <w:ind w:left="0" w:right="0" w:firstLine="709"/>
        <w:contextualSpacing/>
      </w:pPr>
      <w:r w:rsidRPr="002D7596">
        <w:rPr>
          <w:iCs/>
        </w:rPr>
        <w:t xml:space="preserve">К основным </w:t>
      </w:r>
      <w:r w:rsidRPr="002D7596">
        <w:rPr>
          <w:bCs/>
          <w:iCs/>
        </w:rPr>
        <w:t>видам деятельности</w:t>
      </w:r>
      <w:r w:rsidRPr="002D7596">
        <w:rPr>
          <w:iCs/>
        </w:rPr>
        <w:t xml:space="preserve">, позволяющим диагностировать возможности читателей, достигших  </w:t>
      </w:r>
      <w:r w:rsidRPr="002D7596">
        <w:rPr>
          <w:iCs/>
          <w:lang w:val="en-US"/>
        </w:rPr>
        <w:t>II</w:t>
      </w:r>
      <w:r w:rsidRPr="002D7596">
        <w:rPr>
          <w:iCs/>
        </w:rPr>
        <w:t xml:space="preserve"> уровня, можно отнести</w:t>
      </w:r>
      <w:r w:rsidRPr="002D759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D7596">
        <w:rPr>
          <w:i/>
        </w:rPr>
        <w:t>пофразового</w:t>
      </w:r>
      <w:r w:rsidRPr="002D7596">
        <w:t xml:space="preserve"> (при анализе </w:t>
      </w:r>
      <w:r w:rsidRPr="002D7596">
        <w:lastRenderedPageBreak/>
        <w:t xml:space="preserve">стихотворений и небольших прозаических произведений – рассказов, новелл) или </w:t>
      </w:r>
      <w:r w:rsidRPr="002D7596">
        <w:rPr>
          <w:i/>
        </w:rPr>
        <w:t>поэпизодного</w:t>
      </w:r>
      <w:r w:rsidRPr="002D7596">
        <w:t xml:space="preserve">; проведение целостного и межтекстового анализа). </w:t>
      </w:r>
    </w:p>
    <w:p w:rsidR="009E69C5" w:rsidRPr="002D7596" w:rsidRDefault="009E69C5" w:rsidP="00906927">
      <w:pPr>
        <w:pStyle w:val="2ff0"/>
        <w:numPr>
          <w:ilvl w:val="12"/>
          <w:numId w:val="39"/>
        </w:numPr>
        <w:tabs>
          <w:tab w:val="left" w:pos="851"/>
        </w:tabs>
        <w:ind w:left="0" w:right="0" w:firstLine="709"/>
        <w:contextualSpacing/>
      </w:pPr>
      <w:r w:rsidRPr="002D7596">
        <w:t xml:space="preserve">Условно им соответствуют следующие типы диагностических </w:t>
      </w:r>
      <w:r w:rsidRPr="002D7596">
        <w:rPr>
          <w:bCs/>
        </w:rPr>
        <w:t>заданий</w:t>
      </w:r>
      <w:r w:rsidRPr="002D7596">
        <w:t xml:space="preserve">: </w:t>
      </w:r>
    </w:p>
    <w:p w:rsidR="009E69C5" w:rsidRPr="002D7596" w:rsidRDefault="009E69C5" w:rsidP="00902577">
      <w:pPr>
        <w:pStyle w:val="a4"/>
        <w:numPr>
          <w:ilvl w:val="0"/>
          <w:numId w:val="39"/>
        </w:numPr>
        <w:tabs>
          <w:tab w:val="clear" w:pos="1287"/>
          <w:tab w:val="num" w:pos="774"/>
          <w:tab w:val="left" w:pos="851"/>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выделите, определите, найдите, перечислите признаки, черты, повторяющиеся детали и т. п.; </w:t>
      </w:r>
    </w:p>
    <w:p w:rsidR="009E69C5" w:rsidRPr="002D7596" w:rsidRDefault="009E69C5" w:rsidP="00902577">
      <w:pPr>
        <w:pStyle w:val="a4"/>
        <w:widowControl w:val="0"/>
        <w:numPr>
          <w:ilvl w:val="0"/>
          <w:numId w:val="39"/>
        </w:numPr>
        <w:tabs>
          <w:tab w:val="clear" w:pos="1287"/>
          <w:tab w:val="num" w:pos="774"/>
          <w:tab w:val="left" w:pos="851"/>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покажите, какие особенности художественного текста проявляют позицию его автора;</w:t>
      </w:r>
    </w:p>
    <w:p w:rsidR="009E69C5" w:rsidRPr="002D7596" w:rsidRDefault="009E69C5" w:rsidP="00902577">
      <w:pPr>
        <w:numPr>
          <w:ilvl w:val="0"/>
          <w:numId w:val="39"/>
        </w:numPr>
        <w:tabs>
          <w:tab w:val="clear" w:pos="1287"/>
          <w:tab w:val="left" w:pos="851"/>
          <w:tab w:val="num" w:pos="1440"/>
        </w:tabs>
        <w:ind w:left="0" w:firstLine="567"/>
        <w:contextualSpacing/>
        <w:jc w:val="both"/>
        <w:rPr>
          <w:color w:val="auto"/>
        </w:rPr>
      </w:pPr>
      <w:r w:rsidRPr="002D7596">
        <w:rPr>
          <w:color w:val="auto"/>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проанализируйте фрагменты, эпизоды текста (по предложенному алгоритму и без него);</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определите жанр произведения, охарактеризуйте его особенности;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дайте свое рабочее определение следующему теоретико-литературному понятию.</w:t>
      </w:r>
    </w:p>
    <w:p w:rsidR="009E69C5" w:rsidRPr="002D7596" w:rsidRDefault="009E69C5" w:rsidP="00CE4A39">
      <w:pPr>
        <w:pStyle w:val="2f3"/>
        <w:autoSpaceDE w:val="0"/>
        <w:autoSpaceDN w:val="0"/>
        <w:adjustRightInd w:val="0"/>
        <w:spacing w:after="0" w:line="240" w:lineRule="auto"/>
        <w:ind w:left="0" w:firstLine="567"/>
        <w:contextualSpacing/>
        <w:rPr>
          <w:color w:val="auto"/>
        </w:rPr>
      </w:pPr>
      <w:r w:rsidRPr="002D7596">
        <w:rPr>
          <w:color w:val="auto"/>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E69C5" w:rsidRPr="002D7596" w:rsidRDefault="009E69C5" w:rsidP="00CE4A39">
      <w:pPr>
        <w:ind w:firstLine="567"/>
        <w:contextualSpacing/>
        <w:jc w:val="both"/>
        <w:rPr>
          <w:b/>
          <w:color w:val="auto"/>
        </w:rPr>
      </w:pPr>
      <w:r w:rsidRPr="002D7596">
        <w:rPr>
          <w:bCs/>
          <w:color w:val="auto"/>
        </w:rPr>
        <w:t>III уровень</w:t>
      </w:r>
      <w:r w:rsidRPr="002D7596">
        <w:rPr>
          <w:color w:val="auto"/>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D7596">
        <w:rPr>
          <w:bCs/>
          <w:iCs/>
          <w:color w:val="auto"/>
        </w:rPr>
        <w:t>сумеет интерпретировать художественный смысл произведения</w:t>
      </w:r>
      <w:r w:rsidRPr="002D7596">
        <w:rPr>
          <w:color w:val="auto"/>
        </w:rPr>
        <w:t xml:space="preserve">, то есть отвечать на вопросы: </w:t>
      </w:r>
      <w:r w:rsidRPr="002D7596">
        <w:rPr>
          <w:bCs/>
          <w:iCs/>
          <w:color w:val="auto"/>
        </w:rPr>
        <w:t xml:space="preserve">«Почему (с какой целью?) произведение построено так, а не иначе? </w:t>
      </w:r>
      <w:r w:rsidRPr="002D7596">
        <w:rPr>
          <w:color w:val="auto"/>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E69C5" w:rsidRPr="002D7596" w:rsidRDefault="009E69C5" w:rsidP="00CE4A39">
      <w:pPr>
        <w:ind w:firstLine="567"/>
        <w:contextualSpacing/>
        <w:jc w:val="both"/>
        <w:rPr>
          <w:rFonts w:eastAsia="MS Mincho"/>
          <w:color w:val="auto"/>
        </w:rPr>
      </w:pPr>
      <w:r w:rsidRPr="002D7596">
        <w:rPr>
          <w:iCs/>
          <w:color w:val="auto"/>
        </w:rPr>
        <w:t xml:space="preserve">К основным </w:t>
      </w:r>
      <w:r w:rsidRPr="002D7596">
        <w:rPr>
          <w:bCs/>
          <w:iCs/>
          <w:color w:val="auto"/>
        </w:rPr>
        <w:t>видам деятельности</w:t>
      </w:r>
      <w:r w:rsidRPr="002D7596">
        <w:rPr>
          <w:iCs/>
          <w:color w:val="auto"/>
        </w:rPr>
        <w:t xml:space="preserve">, позволяющим диагностировать возможности читателей, достигших  </w:t>
      </w:r>
      <w:r w:rsidRPr="002D7596">
        <w:rPr>
          <w:iCs/>
          <w:color w:val="auto"/>
          <w:lang w:val="en-US"/>
        </w:rPr>
        <w:t>III</w:t>
      </w:r>
      <w:r w:rsidRPr="002D7596">
        <w:rPr>
          <w:iCs/>
          <w:color w:val="auto"/>
        </w:rPr>
        <w:t xml:space="preserve"> уровня, можно отнести</w:t>
      </w:r>
      <w:r w:rsidRPr="002D7596">
        <w:rPr>
          <w:color w:val="auto"/>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E69C5" w:rsidRPr="002D7596" w:rsidRDefault="009E69C5" w:rsidP="00906927">
      <w:pPr>
        <w:pStyle w:val="2ff0"/>
        <w:numPr>
          <w:ilvl w:val="12"/>
          <w:numId w:val="39"/>
        </w:numPr>
        <w:tabs>
          <w:tab w:val="left" w:pos="709"/>
        </w:tabs>
        <w:ind w:left="0" w:right="0" w:firstLine="709"/>
        <w:contextualSpacing/>
      </w:pPr>
      <w:r w:rsidRPr="002D7596">
        <w:t>Условно и</w:t>
      </w:r>
      <w:r w:rsidRPr="002D7596">
        <w:rPr>
          <w:iCs/>
        </w:rPr>
        <w:t xml:space="preserve">м соответствуют следующие типы диагностических </w:t>
      </w:r>
      <w:r w:rsidRPr="002D7596">
        <w:rPr>
          <w:bCs/>
          <w:iCs/>
        </w:rPr>
        <w:t>заданий</w:t>
      </w:r>
      <w:r w:rsidRPr="002D7596">
        <w:t xml:space="preserve">: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выделите, определите, найдите, перечислите признаки, черты, повторяющиеся детали и т. п.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определите художественную функцию той или иной детали, приема и т. п.;</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определите позицию автора и способы ее выражения;</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проинтерпретируйте выбранный фрагмент произведения;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объясните (устно, письменно) смысл названия произведения;</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озаглавьте предложенный текст (в случае если у литературного произведения нет заглавия);</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напишите сочинение-интерпретацию; </w:t>
      </w:r>
    </w:p>
    <w:p w:rsidR="009E69C5" w:rsidRPr="002D7596" w:rsidRDefault="009E69C5" w:rsidP="00902577">
      <w:pPr>
        <w:pStyle w:val="a4"/>
        <w:numPr>
          <w:ilvl w:val="0"/>
          <w:numId w:val="39"/>
        </w:numPr>
        <w:tabs>
          <w:tab w:val="clear" w:pos="1287"/>
          <w:tab w:val="num" w:pos="774"/>
          <w:tab w:val="left" w:pos="993"/>
          <w:tab w:val="num"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напишите рецензию на произведение, не изучавшееся на уроках литературы.</w:t>
      </w:r>
    </w:p>
    <w:p w:rsidR="009E69C5" w:rsidRPr="002D7596" w:rsidRDefault="009E69C5" w:rsidP="00CE4A39">
      <w:pPr>
        <w:pStyle w:val="2f3"/>
        <w:autoSpaceDE w:val="0"/>
        <w:autoSpaceDN w:val="0"/>
        <w:adjustRightInd w:val="0"/>
        <w:spacing w:after="0" w:line="240" w:lineRule="auto"/>
        <w:ind w:left="0" w:firstLine="567"/>
        <w:contextualSpacing/>
        <w:rPr>
          <w:color w:val="auto"/>
        </w:rPr>
      </w:pPr>
      <w:r w:rsidRPr="002D7596">
        <w:rPr>
          <w:color w:val="auto"/>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D7596">
        <w:rPr>
          <w:rStyle w:val="ad"/>
          <w:color w:val="auto"/>
        </w:rPr>
        <w:footnoteReference w:id="2"/>
      </w:r>
      <w:r w:rsidRPr="002D7596">
        <w:rPr>
          <w:color w:val="auto"/>
        </w:rPr>
        <w:t xml:space="preserve">).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E69C5" w:rsidRPr="002D7596" w:rsidRDefault="009E69C5" w:rsidP="00CE4A39">
      <w:pPr>
        <w:pStyle w:val="2f3"/>
        <w:autoSpaceDE w:val="0"/>
        <w:autoSpaceDN w:val="0"/>
        <w:adjustRightInd w:val="0"/>
        <w:spacing w:after="0" w:line="240" w:lineRule="auto"/>
        <w:ind w:left="0" w:firstLine="567"/>
        <w:contextualSpacing/>
        <w:jc w:val="both"/>
        <w:rPr>
          <w:color w:val="auto"/>
        </w:rPr>
      </w:pPr>
      <w:r w:rsidRPr="002D7596">
        <w:rPr>
          <w:color w:val="auto"/>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D7596">
        <w:rPr>
          <w:b/>
          <w:color w:val="auto"/>
        </w:rPr>
        <w:t>качество</w:t>
      </w:r>
      <w:r w:rsidRPr="002D7596">
        <w:rPr>
          <w:color w:val="auto"/>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E69C5" w:rsidRPr="00FF5E2F" w:rsidRDefault="009E69C5" w:rsidP="00FF5E2F">
      <w:pPr>
        <w:pStyle w:val="4"/>
        <w:spacing w:before="0" w:after="0"/>
        <w:ind w:firstLine="567"/>
        <w:contextualSpacing/>
        <w:rPr>
          <w:color w:val="auto"/>
          <w:sz w:val="24"/>
          <w:szCs w:val="24"/>
        </w:rPr>
      </w:pPr>
      <w:bookmarkStart w:id="24" w:name="_Toc409691630"/>
      <w:bookmarkStart w:id="25" w:name="_Toc410653955"/>
      <w:bookmarkStart w:id="26" w:name="_Toc414553137"/>
      <w:r w:rsidRPr="00FF5E2F">
        <w:rPr>
          <w:color w:val="auto"/>
          <w:sz w:val="24"/>
          <w:szCs w:val="24"/>
        </w:rPr>
        <w:t>1.2.5.3. Иностранный язык (английский)</w:t>
      </w:r>
      <w:bookmarkEnd w:id="24"/>
      <w:bookmarkEnd w:id="25"/>
      <w:bookmarkEnd w:id="26"/>
    </w:p>
    <w:p w:rsidR="009E69C5" w:rsidRPr="00FF5E2F" w:rsidRDefault="009E69C5" w:rsidP="00FF5E2F">
      <w:pPr>
        <w:ind w:firstLine="567"/>
        <w:contextualSpacing/>
        <w:jc w:val="both"/>
        <w:rPr>
          <w:b/>
          <w:color w:val="auto"/>
        </w:rPr>
      </w:pPr>
      <w:r w:rsidRPr="00FF5E2F">
        <w:rPr>
          <w:b/>
          <w:color w:val="auto"/>
        </w:rPr>
        <w:t>Коммуникативные умения</w:t>
      </w:r>
    </w:p>
    <w:p w:rsidR="009E69C5" w:rsidRPr="00FF5E2F" w:rsidRDefault="009E69C5" w:rsidP="00FF5E2F">
      <w:pPr>
        <w:ind w:firstLine="567"/>
        <w:contextualSpacing/>
        <w:jc w:val="both"/>
        <w:rPr>
          <w:b/>
          <w:color w:val="auto"/>
        </w:rPr>
      </w:pPr>
      <w:r w:rsidRPr="00FF5E2F">
        <w:rPr>
          <w:b/>
          <w:color w:val="auto"/>
        </w:rPr>
        <w:t>Говорение. Диалогическая речь</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46"/>
        </w:numPr>
        <w:tabs>
          <w:tab w:val="left" w:pos="993"/>
        </w:tabs>
        <w:ind w:left="0" w:firstLine="567"/>
        <w:contextualSpacing/>
        <w:jc w:val="both"/>
        <w:rPr>
          <w:color w:val="auto"/>
        </w:rPr>
      </w:pPr>
      <w:r w:rsidRPr="00FF5E2F">
        <w:rPr>
          <w:color w:val="auto"/>
        </w:rPr>
        <w:t>вести диалог (диало</w:t>
      </w:r>
      <w:r>
        <w:rPr>
          <w:color w:val="auto"/>
        </w:rPr>
        <w:t>г этикетного характера, диалог–</w:t>
      </w:r>
      <w:r w:rsidRPr="00FF5E2F">
        <w:rPr>
          <w:color w:val="auto"/>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46"/>
        </w:numPr>
        <w:tabs>
          <w:tab w:val="left" w:pos="993"/>
        </w:tabs>
        <w:ind w:left="0" w:firstLine="567"/>
        <w:contextualSpacing/>
        <w:jc w:val="both"/>
        <w:rPr>
          <w:i/>
          <w:color w:val="auto"/>
        </w:rPr>
      </w:pPr>
      <w:r w:rsidRPr="00FF5E2F">
        <w:rPr>
          <w:i/>
          <w:color w:val="auto"/>
        </w:rPr>
        <w:t xml:space="preserve">вести диалог-обмен мнениями; </w:t>
      </w:r>
    </w:p>
    <w:p w:rsidR="009E69C5" w:rsidRPr="00FF5E2F" w:rsidRDefault="009E69C5" w:rsidP="00902577">
      <w:pPr>
        <w:numPr>
          <w:ilvl w:val="0"/>
          <w:numId w:val="43"/>
        </w:numPr>
        <w:tabs>
          <w:tab w:val="left" w:pos="993"/>
        </w:tabs>
        <w:ind w:left="0" w:firstLine="567"/>
        <w:contextualSpacing/>
        <w:jc w:val="both"/>
        <w:rPr>
          <w:i/>
          <w:color w:val="auto"/>
        </w:rPr>
      </w:pPr>
      <w:r w:rsidRPr="00FF5E2F">
        <w:rPr>
          <w:i/>
          <w:color w:val="auto"/>
        </w:rPr>
        <w:t>брать и давать интервью;</w:t>
      </w:r>
    </w:p>
    <w:p w:rsidR="009E69C5" w:rsidRPr="00FF5E2F" w:rsidRDefault="009E69C5" w:rsidP="00902577">
      <w:pPr>
        <w:numPr>
          <w:ilvl w:val="0"/>
          <w:numId w:val="43"/>
        </w:numPr>
        <w:tabs>
          <w:tab w:val="left" w:pos="993"/>
        </w:tabs>
        <w:ind w:left="0" w:firstLine="567"/>
        <w:contextualSpacing/>
        <w:jc w:val="both"/>
        <w:rPr>
          <w:i/>
          <w:color w:val="auto"/>
        </w:rPr>
      </w:pPr>
      <w:r w:rsidRPr="00FF5E2F">
        <w:rPr>
          <w:i/>
          <w:color w:val="auto"/>
        </w:rPr>
        <w:t>вести диалог-расспрос на основе нелинейного текста (таблицы, диаграммы и т. д.).</w:t>
      </w:r>
    </w:p>
    <w:p w:rsidR="009E69C5" w:rsidRPr="00FF5E2F" w:rsidRDefault="009E69C5" w:rsidP="00FF5E2F">
      <w:pPr>
        <w:ind w:firstLine="567"/>
        <w:contextualSpacing/>
        <w:jc w:val="both"/>
        <w:rPr>
          <w:b/>
          <w:color w:val="auto"/>
        </w:rPr>
      </w:pPr>
      <w:r w:rsidRPr="00FF5E2F">
        <w:rPr>
          <w:b/>
          <w:color w:val="auto"/>
        </w:rPr>
        <w:t>Говорение. Монологическая речь</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45"/>
        </w:numPr>
        <w:tabs>
          <w:tab w:val="left" w:pos="993"/>
        </w:tabs>
        <w:ind w:left="0" w:firstLine="567"/>
        <w:contextualSpacing/>
        <w:jc w:val="both"/>
        <w:rPr>
          <w:color w:val="auto"/>
        </w:rPr>
      </w:pPr>
      <w:r w:rsidRPr="00FF5E2F">
        <w:rPr>
          <w:color w:val="auto"/>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69C5" w:rsidRPr="00FF5E2F" w:rsidRDefault="009E69C5" w:rsidP="00902577">
      <w:pPr>
        <w:numPr>
          <w:ilvl w:val="0"/>
          <w:numId w:val="45"/>
        </w:numPr>
        <w:tabs>
          <w:tab w:val="left" w:pos="993"/>
        </w:tabs>
        <w:ind w:left="0" w:firstLine="567"/>
        <w:contextualSpacing/>
        <w:jc w:val="both"/>
        <w:rPr>
          <w:color w:val="auto"/>
        </w:rPr>
      </w:pPr>
      <w:r w:rsidRPr="00FF5E2F">
        <w:rPr>
          <w:color w:val="auto"/>
        </w:rPr>
        <w:t xml:space="preserve">описывать события с опорой на зрительную наглядность и/или вербальную опору (ключевые слова, план, вопросы); </w:t>
      </w:r>
    </w:p>
    <w:p w:rsidR="009E69C5" w:rsidRPr="00FF5E2F" w:rsidRDefault="009E69C5" w:rsidP="00902577">
      <w:pPr>
        <w:numPr>
          <w:ilvl w:val="0"/>
          <w:numId w:val="45"/>
        </w:numPr>
        <w:tabs>
          <w:tab w:val="left" w:pos="993"/>
        </w:tabs>
        <w:ind w:left="0" w:firstLine="567"/>
        <w:contextualSpacing/>
        <w:jc w:val="both"/>
        <w:rPr>
          <w:color w:val="auto"/>
        </w:rPr>
      </w:pPr>
      <w:r w:rsidRPr="00FF5E2F">
        <w:rPr>
          <w:color w:val="auto"/>
        </w:rPr>
        <w:t xml:space="preserve">давать краткую характеристику реальных людей и литературных персонажей; </w:t>
      </w:r>
    </w:p>
    <w:p w:rsidR="009E69C5" w:rsidRPr="00FF5E2F" w:rsidRDefault="009E69C5" w:rsidP="00902577">
      <w:pPr>
        <w:numPr>
          <w:ilvl w:val="0"/>
          <w:numId w:val="45"/>
        </w:numPr>
        <w:tabs>
          <w:tab w:val="left" w:pos="993"/>
        </w:tabs>
        <w:ind w:left="0" w:firstLine="567"/>
        <w:contextualSpacing/>
        <w:jc w:val="both"/>
        <w:rPr>
          <w:color w:val="auto"/>
        </w:rPr>
      </w:pPr>
      <w:r w:rsidRPr="00FF5E2F">
        <w:rPr>
          <w:color w:val="auto"/>
        </w:rPr>
        <w:t>передавать основное содержание прочитанного текста с опорой или без опоры на текст, ключевые слова/ план/ вопросы;</w:t>
      </w:r>
    </w:p>
    <w:p w:rsidR="009E69C5" w:rsidRPr="00FF5E2F" w:rsidRDefault="009E69C5" w:rsidP="00902577">
      <w:pPr>
        <w:numPr>
          <w:ilvl w:val="0"/>
          <w:numId w:val="45"/>
        </w:numPr>
        <w:tabs>
          <w:tab w:val="left" w:pos="993"/>
        </w:tabs>
        <w:ind w:left="0" w:firstLine="567"/>
        <w:contextualSpacing/>
        <w:jc w:val="both"/>
        <w:rPr>
          <w:i/>
          <w:color w:val="auto"/>
        </w:rPr>
      </w:pPr>
      <w:r w:rsidRPr="00FF5E2F">
        <w:rPr>
          <w:color w:val="auto"/>
        </w:rPr>
        <w:t>описывать картинку/ фото с опорой или без опоры на ключевые слова/ план/ вопросы.</w:t>
      </w:r>
    </w:p>
    <w:p w:rsidR="009E69C5" w:rsidRPr="00FF5E2F" w:rsidRDefault="009E69C5" w:rsidP="00FF5E2F">
      <w:pPr>
        <w:ind w:firstLine="567"/>
        <w:contextualSpacing/>
        <w:jc w:val="both"/>
        <w:rPr>
          <w:b/>
          <w:color w:val="auto"/>
        </w:rPr>
      </w:pPr>
      <w:r w:rsidRPr="00FF5E2F">
        <w:rPr>
          <w:b/>
          <w:color w:val="auto"/>
        </w:rPr>
        <w:t xml:space="preserve">Выпускник получит возможность научиться: </w:t>
      </w:r>
    </w:p>
    <w:p w:rsidR="009E69C5" w:rsidRPr="00FF5E2F" w:rsidRDefault="009E69C5" w:rsidP="00902577">
      <w:pPr>
        <w:numPr>
          <w:ilvl w:val="0"/>
          <w:numId w:val="44"/>
        </w:numPr>
        <w:tabs>
          <w:tab w:val="left" w:pos="1134"/>
        </w:tabs>
        <w:ind w:left="0" w:firstLine="567"/>
        <w:contextualSpacing/>
        <w:jc w:val="both"/>
        <w:rPr>
          <w:i/>
          <w:color w:val="auto"/>
        </w:rPr>
      </w:pPr>
      <w:r w:rsidRPr="00FF5E2F">
        <w:rPr>
          <w:i/>
          <w:color w:val="auto"/>
        </w:rPr>
        <w:t xml:space="preserve">делать сообщение на заданную тему на основе прочитанного; </w:t>
      </w:r>
    </w:p>
    <w:p w:rsidR="009E69C5" w:rsidRPr="00FF5E2F" w:rsidRDefault="009E69C5" w:rsidP="00902577">
      <w:pPr>
        <w:numPr>
          <w:ilvl w:val="0"/>
          <w:numId w:val="44"/>
        </w:numPr>
        <w:tabs>
          <w:tab w:val="left" w:pos="1134"/>
        </w:tabs>
        <w:ind w:left="0" w:firstLine="567"/>
        <w:contextualSpacing/>
        <w:jc w:val="both"/>
        <w:rPr>
          <w:i/>
          <w:color w:val="auto"/>
        </w:rPr>
      </w:pPr>
      <w:r w:rsidRPr="00FF5E2F">
        <w:rPr>
          <w:i/>
          <w:color w:val="auto"/>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E69C5" w:rsidRPr="00FF5E2F" w:rsidRDefault="009E69C5" w:rsidP="00902577">
      <w:pPr>
        <w:numPr>
          <w:ilvl w:val="0"/>
          <w:numId w:val="44"/>
        </w:numPr>
        <w:tabs>
          <w:tab w:val="left" w:pos="1134"/>
        </w:tabs>
        <w:ind w:left="0" w:firstLine="567"/>
        <w:contextualSpacing/>
        <w:jc w:val="both"/>
        <w:rPr>
          <w:i/>
          <w:color w:val="auto"/>
        </w:rPr>
      </w:pPr>
      <w:r w:rsidRPr="00FF5E2F">
        <w:rPr>
          <w:i/>
          <w:color w:val="auto"/>
        </w:rPr>
        <w:t>кратко высказываться без предварительной подготовки на заданную тему в соответствии с предложенной ситуацией общения;</w:t>
      </w:r>
    </w:p>
    <w:p w:rsidR="009E69C5" w:rsidRPr="00FF5E2F" w:rsidRDefault="009E69C5" w:rsidP="00902577">
      <w:pPr>
        <w:numPr>
          <w:ilvl w:val="0"/>
          <w:numId w:val="44"/>
        </w:numPr>
        <w:tabs>
          <w:tab w:val="left" w:pos="1134"/>
        </w:tabs>
        <w:ind w:left="0" w:firstLine="567"/>
        <w:contextualSpacing/>
        <w:jc w:val="both"/>
        <w:rPr>
          <w:i/>
          <w:color w:val="auto"/>
        </w:rPr>
      </w:pPr>
      <w:r w:rsidRPr="00FF5E2F">
        <w:rPr>
          <w:i/>
          <w:color w:val="auto"/>
        </w:rPr>
        <w:lastRenderedPageBreak/>
        <w:t>кратко высказываться с опорой на нелинейный текст (таблицы, диаграммы, расписание и т. п.);</w:t>
      </w:r>
    </w:p>
    <w:p w:rsidR="009E69C5" w:rsidRPr="00FF5E2F" w:rsidRDefault="009E69C5" w:rsidP="00902577">
      <w:pPr>
        <w:numPr>
          <w:ilvl w:val="0"/>
          <w:numId w:val="44"/>
        </w:numPr>
        <w:tabs>
          <w:tab w:val="left" w:pos="1134"/>
        </w:tabs>
        <w:ind w:left="0" w:firstLine="567"/>
        <w:contextualSpacing/>
        <w:jc w:val="both"/>
        <w:rPr>
          <w:i/>
          <w:color w:val="auto"/>
        </w:rPr>
      </w:pPr>
      <w:r w:rsidRPr="00FF5E2F">
        <w:rPr>
          <w:i/>
          <w:color w:val="auto"/>
        </w:rPr>
        <w:t>кратко излагать результаты выполненной проектной работы.</w:t>
      </w:r>
    </w:p>
    <w:p w:rsidR="009E69C5" w:rsidRPr="00FF5E2F" w:rsidRDefault="009E69C5" w:rsidP="00FF5E2F">
      <w:pPr>
        <w:ind w:firstLine="567"/>
        <w:contextualSpacing/>
        <w:jc w:val="both"/>
        <w:rPr>
          <w:b/>
          <w:i/>
          <w:color w:val="auto"/>
        </w:rPr>
      </w:pPr>
      <w:r w:rsidRPr="00FF5E2F">
        <w:rPr>
          <w:b/>
          <w:color w:val="auto"/>
        </w:rPr>
        <w:t>Аудирование</w:t>
      </w:r>
    </w:p>
    <w:p w:rsidR="009E69C5" w:rsidRPr="00FF5E2F" w:rsidRDefault="009E69C5" w:rsidP="00FF5E2F">
      <w:pPr>
        <w:ind w:firstLine="567"/>
        <w:contextualSpacing/>
        <w:jc w:val="both"/>
        <w:rPr>
          <w:b/>
          <w:color w:val="auto"/>
        </w:rPr>
      </w:pPr>
      <w:r w:rsidRPr="00FF5E2F">
        <w:rPr>
          <w:b/>
          <w:color w:val="auto"/>
        </w:rPr>
        <w:t xml:space="preserve">Выпускник научится: </w:t>
      </w:r>
    </w:p>
    <w:p w:rsidR="009E69C5" w:rsidRPr="00FF5E2F" w:rsidRDefault="009E69C5" w:rsidP="00902577">
      <w:pPr>
        <w:numPr>
          <w:ilvl w:val="0"/>
          <w:numId w:val="47"/>
        </w:numPr>
        <w:tabs>
          <w:tab w:val="left" w:pos="993"/>
        </w:tabs>
        <w:ind w:left="0" w:firstLine="567"/>
        <w:contextualSpacing/>
        <w:jc w:val="both"/>
        <w:rPr>
          <w:color w:val="auto"/>
        </w:rPr>
      </w:pPr>
      <w:r w:rsidRPr="00FF5E2F">
        <w:rPr>
          <w:color w:val="auto"/>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69C5" w:rsidRPr="00FF5E2F" w:rsidRDefault="009E69C5" w:rsidP="00902577">
      <w:pPr>
        <w:numPr>
          <w:ilvl w:val="0"/>
          <w:numId w:val="47"/>
        </w:numPr>
        <w:tabs>
          <w:tab w:val="left" w:pos="993"/>
        </w:tabs>
        <w:ind w:left="0" w:firstLine="567"/>
        <w:contextualSpacing/>
        <w:jc w:val="both"/>
        <w:rPr>
          <w:color w:val="auto"/>
        </w:rPr>
      </w:pPr>
      <w:r w:rsidRPr="00FF5E2F">
        <w:rPr>
          <w:color w:val="auto"/>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48"/>
        </w:numPr>
        <w:tabs>
          <w:tab w:val="left" w:pos="993"/>
        </w:tabs>
        <w:ind w:left="0" w:firstLine="567"/>
        <w:contextualSpacing/>
        <w:jc w:val="both"/>
        <w:rPr>
          <w:i/>
          <w:color w:val="auto"/>
        </w:rPr>
      </w:pPr>
      <w:r w:rsidRPr="00FF5E2F">
        <w:rPr>
          <w:i/>
          <w:color w:val="auto"/>
        </w:rPr>
        <w:t>выделять основную тему в воспринимаемом на слух тексте;</w:t>
      </w:r>
    </w:p>
    <w:p w:rsidR="009E69C5" w:rsidRPr="00FF5E2F" w:rsidRDefault="009E69C5" w:rsidP="00902577">
      <w:pPr>
        <w:numPr>
          <w:ilvl w:val="0"/>
          <w:numId w:val="48"/>
        </w:numPr>
        <w:tabs>
          <w:tab w:val="left" w:pos="993"/>
        </w:tabs>
        <w:ind w:left="0" w:firstLine="567"/>
        <w:contextualSpacing/>
        <w:jc w:val="both"/>
        <w:rPr>
          <w:i/>
          <w:color w:val="auto"/>
        </w:rPr>
      </w:pPr>
      <w:r w:rsidRPr="00FF5E2F">
        <w:rPr>
          <w:i/>
          <w:color w:val="auto"/>
        </w:rPr>
        <w:t>использовать контекстуальную или языковую догадку при восприятии на слух текстов, содержащих незнакомые слова.</w:t>
      </w:r>
    </w:p>
    <w:p w:rsidR="009E69C5" w:rsidRPr="00FF5E2F" w:rsidRDefault="009E69C5" w:rsidP="00FF5E2F">
      <w:pPr>
        <w:ind w:firstLine="567"/>
        <w:contextualSpacing/>
        <w:jc w:val="both"/>
        <w:rPr>
          <w:i/>
          <w:color w:val="auto"/>
        </w:rPr>
      </w:pPr>
      <w:r w:rsidRPr="00FF5E2F">
        <w:rPr>
          <w:b/>
          <w:color w:val="auto"/>
        </w:rPr>
        <w:t xml:space="preserve">Чтение </w:t>
      </w:r>
    </w:p>
    <w:p w:rsidR="009E69C5" w:rsidRPr="00FF5E2F" w:rsidRDefault="009E69C5" w:rsidP="00FF5E2F">
      <w:pPr>
        <w:ind w:firstLine="567"/>
        <w:contextualSpacing/>
        <w:jc w:val="both"/>
        <w:rPr>
          <w:b/>
          <w:color w:val="auto"/>
        </w:rPr>
      </w:pPr>
      <w:r w:rsidRPr="00FF5E2F">
        <w:rPr>
          <w:b/>
          <w:color w:val="auto"/>
        </w:rPr>
        <w:t xml:space="preserve">Выпускник научится: </w:t>
      </w:r>
    </w:p>
    <w:p w:rsidR="009E69C5" w:rsidRPr="00FF5E2F" w:rsidRDefault="009E69C5" w:rsidP="00902577">
      <w:pPr>
        <w:numPr>
          <w:ilvl w:val="0"/>
          <w:numId w:val="49"/>
        </w:numPr>
        <w:tabs>
          <w:tab w:val="left" w:pos="993"/>
        </w:tabs>
        <w:ind w:left="0" w:firstLine="567"/>
        <w:contextualSpacing/>
        <w:jc w:val="both"/>
        <w:rPr>
          <w:color w:val="auto"/>
        </w:rPr>
      </w:pPr>
      <w:r w:rsidRPr="00FF5E2F">
        <w:rPr>
          <w:color w:val="auto"/>
        </w:rPr>
        <w:t>читать и понимать основное содержание несложных аутентичных текстов, содержащие отдельные неизученные языковые явления;</w:t>
      </w:r>
    </w:p>
    <w:p w:rsidR="009E69C5" w:rsidRPr="00FF5E2F" w:rsidRDefault="009E69C5" w:rsidP="00902577">
      <w:pPr>
        <w:numPr>
          <w:ilvl w:val="0"/>
          <w:numId w:val="49"/>
        </w:numPr>
        <w:tabs>
          <w:tab w:val="left" w:pos="993"/>
        </w:tabs>
        <w:ind w:left="0" w:firstLine="567"/>
        <w:contextualSpacing/>
        <w:jc w:val="both"/>
        <w:rPr>
          <w:color w:val="auto"/>
        </w:rPr>
      </w:pPr>
      <w:r w:rsidRPr="00FF5E2F">
        <w:rPr>
          <w:color w:val="auto"/>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E69C5" w:rsidRPr="00FF5E2F" w:rsidRDefault="009E69C5" w:rsidP="00902577">
      <w:pPr>
        <w:numPr>
          <w:ilvl w:val="0"/>
          <w:numId w:val="50"/>
        </w:numPr>
        <w:tabs>
          <w:tab w:val="left" w:pos="993"/>
        </w:tabs>
        <w:ind w:left="0" w:firstLine="567"/>
        <w:contextualSpacing/>
        <w:jc w:val="both"/>
        <w:rPr>
          <w:i/>
          <w:color w:val="auto"/>
        </w:rPr>
      </w:pPr>
      <w:r w:rsidRPr="00FF5E2F">
        <w:rPr>
          <w:color w:val="auto"/>
        </w:rPr>
        <w:t>читать и полностью понимать несложные аутентичные тексты, построенные на изученном языковом материале;</w:t>
      </w:r>
    </w:p>
    <w:p w:rsidR="009E69C5" w:rsidRPr="00FF5E2F" w:rsidRDefault="009E69C5" w:rsidP="00902577">
      <w:pPr>
        <w:numPr>
          <w:ilvl w:val="0"/>
          <w:numId w:val="50"/>
        </w:numPr>
        <w:tabs>
          <w:tab w:val="left" w:pos="993"/>
        </w:tabs>
        <w:ind w:left="0" w:firstLine="567"/>
        <w:contextualSpacing/>
        <w:jc w:val="both"/>
        <w:rPr>
          <w:color w:val="auto"/>
        </w:rPr>
      </w:pPr>
      <w:r w:rsidRPr="00FF5E2F">
        <w:rPr>
          <w:color w:val="auto"/>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E69C5" w:rsidRPr="00FF5E2F" w:rsidRDefault="009E69C5" w:rsidP="00FF5E2F">
      <w:pPr>
        <w:ind w:firstLine="567"/>
        <w:contextualSpacing/>
        <w:jc w:val="both"/>
        <w:rPr>
          <w:color w:val="auto"/>
        </w:rPr>
      </w:pPr>
      <w:r w:rsidRPr="00FF5E2F">
        <w:rPr>
          <w:b/>
          <w:color w:val="auto"/>
        </w:rPr>
        <w:t>Выпускник получит возможность научиться:</w:t>
      </w:r>
    </w:p>
    <w:p w:rsidR="009E69C5" w:rsidRPr="00FF5E2F" w:rsidRDefault="009E69C5" w:rsidP="00902577">
      <w:pPr>
        <w:numPr>
          <w:ilvl w:val="0"/>
          <w:numId w:val="50"/>
        </w:numPr>
        <w:tabs>
          <w:tab w:val="left" w:pos="993"/>
        </w:tabs>
        <w:ind w:left="0" w:firstLine="567"/>
        <w:contextualSpacing/>
        <w:jc w:val="both"/>
        <w:rPr>
          <w:i/>
          <w:color w:val="auto"/>
        </w:rPr>
      </w:pPr>
      <w:r w:rsidRPr="00FF5E2F">
        <w:rPr>
          <w:i/>
          <w:color w:val="auto"/>
        </w:rPr>
        <w:t>устанавливать причинно-следственную взаимосвязь фактов и событий, изложенных в несложном аутентичном тексте;</w:t>
      </w:r>
    </w:p>
    <w:p w:rsidR="009E69C5" w:rsidRPr="00FF5E2F" w:rsidRDefault="009E69C5" w:rsidP="00902577">
      <w:pPr>
        <w:numPr>
          <w:ilvl w:val="0"/>
          <w:numId w:val="50"/>
        </w:numPr>
        <w:tabs>
          <w:tab w:val="left" w:pos="993"/>
        </w:tabs>
        <w:ind w:left="0" w:firstLine="567"/>
        <w:contextualSpacing/>
        <w:jc w:val="both"/>
        <w:rPr>
          <w:i/>
          <w:color w:val="auto"/>
        </w:rPr>
      </w:pPr>
      <w:r w:rsidRPr="00FF5E2F">
        <w:rPr>
          <w:i/>
          <w:color w:val="auto"/>
        </w:rPr>
        <w:t>восстанавливать текст из разрозненных абзацев или путем добавления выпущенных фрагментов.</w:t>
      </w:r>
    </w:p>
    <w:p w:rsidR="009E69C5" w:rsidRPr="00FF5E2F" w:rsidRDefault="009E69C5" w:rsidP="00FF5E2F">
      <w:pPr>
        <w:ind w:firstLine="567"/>
        <w:contextualSpacing/>
        <w:jc w:val="both"/>
        <w:rPr>
          <w:b/>
          <w:color w:val="auto"/>
        </w:rPr>
      </w:pPr>
      <w:r w:rsidRPr="00FF5E2F">
        <w:rPr>
          <w:b/>
          <w:color w:val="auto"/>
        </w:rPr>
        <w:t xml:space="preserve">Письменная речь </w:t>
      </w:r>
    </w:p>
    <w:p w:rsidR="009E69C5" w:rsidRPr="00FF5E2F" w:rsidRDefault="009E69C5" w:rsidP="00FF5E2F">
      <w:pPr>
        <w:ind w:firstLine="567"/>
        <w:contextualSpacing/>
        <w:jc w:val="both"/>
        <w:rPr>
          <w:b/>
          <w:color w:val="auto"/>
        </w:rPr>
      </w:pPr>
      <w:r w:rsidRPr="00FF5E2F">
        <w:rPr>
          <w:b/>
          <w:color w:val="auto"/>
        </w:rPr>
        <w:t xml:space="preserve">Выпускник научится: </w:t>
      </w:r>
    </w:p>
    <w:p w:rsidR="009E69C5" w:rsidRPr="00FF5E2F" w:rsidRDefault="009E69C5" w:rsidP="00902577">
      <w:pPr>
        <w:numPr>
          <w:ilvl w:val="0"/>
          <w:numId w:val="51"/>
        </w:numPr>
        <w:tabs>
          <w:tab w:val="left" w:pos="993"/>
        </w:tabs>
        <w:ind w:left="0" w:firstLine="567"/>
        <w:contextualSpacing/>
        <w:jc w:val="both"/>
        <w:rPr>
          <w:color w:val="auto"/>
        </w:rPr>
      </w:pPr>
      <w:r w:rsidRPr="00FF5E2F">
        <w:rPr>
          <w:color w:val="auto"/>
        </w:rPr>
        <w:t>заполнять анкеты и формуляры, сообщая о себе основные сведения (имя, фамилия, пол, возраст, гражданство, национальность, адрес и т. д.);</w:t>
      </w:r>
    </w:p>
    <w:p w:rsidR="009E69C5" w:rsidRPr="00FF5E2F" w:rsidRDefault="009E69C5" w:rsidP="00902577">
      <w:pPr>
        <w:numPr>
          <w:ilvl w:val="0"/>
          <w:numId w:val="51"/>
        </w:numPr>
        <w:tabs>
          <w:tab w:val="left" w:pos="993"/>
        </w:tabs>
        <w:ind w:left="0" w:firstLine="567"/>
        <w:contextualSpacing/>
        <w:jc w:val="both"/>
        <w:rPr>
          <w:color w:val="auto"/>
        </w:rPr>
      </w:pPr>
      <w:r w:rsidRPr="00FF5E2F">
        <w:rPr>
          <w:color w:val="auto"/>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E69C5" w:rsidRPr="00FF5E2F" w:rsidRDefault="009E69C5" w:rsidP="00902577">
      <w:pPr>
        <w:numPr>
          <w:ilvl w:val="0"/>
          <w:numId w:val="51"/>
        </w:numPr>
        <w:tabs>
          <w:tab w:val="left" w:pos="993"/>
        </w:tabs>
        <w:ind w:left="0" w:firstLine="567"/>
        <w:contextualSpacing/>
        <w:jc w:val="both"/>
        <w:rPr>
          <w:color w:val="auto"/>
        </w:rPr>
      </w:pPr>
      <w:r w:rsidRPr="00FF5E2F">
        <w:rPr>
          <w:color w:val="auto"/>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E69C5" w:rsidRPr="00FF5E2F" w:rsidRDefault="009E69C5" w:rsidP="00902577">
      <w:pPr>
        <w:numPr>
          <w:ilvl w:val="0"/>
          <w:numId w:val="51"/>
        </w:numPr>
        <w:tabs>
          <w:tab w:val="left" w:pos="993"/>
        </w:tabs>
        <w:ind w:left="0" w:firstLine="567"/>
        <w:contextualSpacing/>
        <w:jc w:val="both"/>
        <w:rPr>
          <w:color w:val="auto"/>
        </w:rPr>
      </w:pPr>
      <w:r w:rsidRPr="00FF5E2F">
        <w:rPr>
          <w:color w:val="auto"/>
        </w:rPr>
        <w:t>писать небольшие письменные высказывания с опорой на образец/ план.</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52"/>
        </w:numPr>
        <w:tabs>
          <w:tab w:val="left" w:pos="993"/>
        </w:tabs>
        <w:ind w:left="0" w:firstLine="567"/>
        <w:contextualSpacing/>
        <w:jc w:val="both"/>
        <w:rPr>
          <w:i/>
          <w:color w:val="auto"/>
        </w:rPr>
      </w:pPr>
      <w:r w:rsidRPr="00FF5E2F">
        <w:rPr>
          <w:i/>
          <w:color w:val="auto"/>
        </w:rPr>
        <w:t>делать краткие выписки из текста с целью их использования в собственных устных высказываниях;</w:t>
      </w:r>
    </w:p>
    <w:p w:rsidR="009E69C5" w:rsidRPr="00FF5E2F" w:rsidRDefault="009E69C5" w:rsidP="00902577">
      <w:pPr>
        <w:numPr>
          <w:ilvl w:val="0"/>
          <w:numId w:val="52"/>
        </w:numPr>
        <w:tabs>
          <w:tab w:val="left" w:pos="993"/>
        </w:tabs>
        <w:ind w:left="0" w:firstLine="567"/>
        <w:contextualSpacing/>
        <w:jc w:val="both"/>
        <w:rPr>
          <w:i/>
          <w:color w:val="auto"/>
        </w:rPr>
      </w:pPr>
      <w:r w:rsidRPr="00FF5E2F">
        <w:rPr>
          <w:i/>
          <w:color w:val="auto"/>
        </w:rPr>
        <w:t>писать электронное письмо (</w:t>
      </w:r>
      <w:r w:rsidRPr="00FF5E2F">
        <w:rPr>
          <w:i/>
          <w:color w:val="auto"/>
          <w:lang w:val="en-US"/>
        </w:rPr>
        <w:t>e</w:t>
      </w:r>
      <w:r w:rsidRPr="00FF5E2F">
        <w:rPr>
          <w:i/>
          <w:color w:val="auto"/>
        </w:rPr>
        <w:t>-</w:t>
      </w:r>
      <w:r w:rsidRPr="00FF5E2F">
        <w:rPr>
          <w:i/>
          <w:color w:val="auto"/>
          <w:lang w:val="en-US"/>
        </w:rPr>
        <w:t>mail</w:t>
      </w:r>
      <w:r w:rsidRPr="00FF5E2F">
        <w:rPr>
          <w:i/>
          <w:color w:val="auto"/>
        </w:rPr>
        <w:t>) зарубежному другу в ответ на электронное письмо-стимул;</w:t>
      </w:r>
    </w:p>
    <w:p w:rsidR="009E69C5" w:rsidRPr="00FF5E2F" w:rsidRDefault="009E69C5" w:rsidP="00902577">
      <w:pPr>
        <w:numPr>
          <w:ilvl w:val="0"/>
          <w:numId w:val="52"/>
        </w:numPr>
        <w:tabs>
          <w:tab w:val="left" w:pos="993"/>
        </w:tabs>
        <w:ind w:left="0" w:firstLine="567"/>
        <w:contextualSpacing/>
        <w:jc w:val="both"/>
        <w:rPr>
          <w:i/>
          <w:color w:val="auto"/>
        </w:rPr>
      </w:pPr>
      <w:r w:rsidRPr="00FF5E2F">
        <w:rPr>
          <w:i/>
          <w:color w:val="auto"/>
        </w:rPr>
        <w:t xml:space="preserve">составлять план/ тезисы устного или письменного сообщения; </w:t>
      </w:r>
    </w:p>
    <w:p w:rsidR="009E69C5" w:rsidRPr="00FF5E2F" w:rsidRDefault="009E69C5" w:rsidP="00902577">
      <w:pPr>
        <w:numPr>
          <w:ilvl w:val="0"/>
          <w:numId w:val="53"/>
        </w:numPr>
        <w:tabs>
          <w:tab w:val="left" w:pos="993"/>
        </w:tabs>
        <w:ind w:left="0" w:firstLine="567"/>
        <w:contextualSpacing/>
        <w:jc w:val="both"/>
        <w:rPr>
          <w:i/>
          <w:color w:val="auto"/>
        </w:rPr>
      </w:pPr>
      <w:r w:rsidRPr="00FF5E2F">
        <w:rPr>
          <w:i/>
          <w:color w:val="auto"/>
        </w:rPr>
        <w:t>кратко излагать в письменном виде результаты проектной деятельности;</w:t>
      </w:r>
    </w:p>
    <w:p w:rsidR="009E69C5" w:rsidRPr="00FF5E2F" w:rsidRDefault="009E69C5" w:rsidP="00902577">
      <w:pPr>
        <w:numPr>
          <w:ilvl w:val="0"/>
          <w:numId w:val="53"/>
        </w:numPr>
        <w:tabs>
          <w:tab w:val="left" w:pos="993"/>
        </w:tabs>
        <w:ind w:left="0" w:firstLine="567"/>
        <w:contextualSpacing/>
        <w:jc w:val="both"/>
        <w:rPr>
          <w:i/>
          <w:color w:val="auto"/>
        </w:rPr>
      </w:pPr>
      <w:r w:rsidRPr="00FF5E2F">
        <w:rPr>
          <w:i/>
          <w:color w:val="auto"/>
        </w:rPr>
        <w:lastRenderedPageBreak/>
        <w:t>писать небольшое письменное высказывание с опорой на нелинейный текст (таблицы, диаграммы и т. п.).</w:t>
      </w:r>
    </w:p>
    <w:p w:rsidR="009E69C5" w:rsidRPr="00FF5E2F" w:rsidRDefault="009E69C5" w:rsidP="00FF5E2F">
      <w:pPr>
        <w:ind w:firstLine="567"/>
        <w:contextualSpacing/>
        <w:jc w:val="both"/>
        <w:rPr>
          <w:b/>
          <w:color w:val="auto"/>
        </w:rPr>
      </w:pPr>
      <w:r w:rsidRPr="00FF5E2F">
        <w:rPr>
          <w:b/>
          <w:color w:val="auto"/>
        </w:rPr>
        <w:t>Языковые навыки и средства оперирования ими</w:t>
      </w:r>
    </w:p>
    <w:p w:rsidR="009E69C5" w:rsidRPr="00FF5E2F" w:rsidRDefault="009E69C5" w:rsidP="00FF5E2F">
      <w:pPr>
        <w:ind w:firstLine="567"/>
        <w:contextualSpacing/>
        <w:jc w:val="both"/>
        <w:rPr>
          <w:b/>
          <w:color w:val="auto"/>
        </w:rPr>
      </w:pPr>
      <w:r w:rsidRPr="00FF5E2F">
        <w:rPr>
          <w:b/>
          <w:color w:val="auto"/>
        </w:rPr>
        <w:t>Орфография и пунктуация</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60"/>
        </w:numPr>
        <w:tabs>
          <w:tab w:val="left" w:pos="993"/>
        </w:tabs>
        <w:ind w:left="0" w:firstLine="567"/>
        <w:contextualSpacing/>
        <w:jc w:val="both"/>
        <w:rPr>
          <w:color w:val="auto"/>
        </w:rPr>
      </w:pPr>
      <w:r w:rsidRPr="00FF5E2F">
        <w:rPr>
          <w:color w:val="auto"/>
        </w:rPr>
        <w:t>правильно писать изученные слова;</w:t>
      </w:r>
    </w:p>
    <w:p w:rsidR="009E69C5" w:rsidRPr="00FF5E2F" w:rsidRDefault="009E69C5" w:rsidP="00902577">
      <w:pPr>
        <w:numPr>
          <w:ilvl w:val="0"/>
          <w:numId w:val="60"/>
        </w:numPr>
        <w:tabs>
          <w:tab w:val="left" w:pos="993"/>
        </w:tabs>
        <w:ind w:left="0" w:firstLine="567"/>
        <w:contextualSpacing/>
        <w:jc w:val="both"/>
        <w:rPr>
          <w:color w:val="auto"/>
        </w:rPr>
      </w:pPr>
      <w:r w:rsidRPr="00FF5E2F">
        <w:rPr>
          <w:color w:val="auto"/>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69C5" w:rsidRPr="00FF5E2F" w:rsidRDefault="009E69C5" w:rsidP="00902577">
      <w:pPr>
        <w:numPr>
          <w:ilvl w:val="0"/>
          <w:numId w:val="60"/>
        </w:numPr>
        <w:tabs>
          <w:tab w:val="left" w:pos="993"/>
        </w:tabs>
        <w:ind w:left="0" w:firstLine="567"/>
        <w:contextualSpacing/>
        <w:jc w:val="both"/>
        <w:rPr>
          <w:color w:val="auto"/>
        </w:rPr>
      </w:pPr>
      <w:r w:rsidRPr="00FF5E2F">
        <w:rPr>
          <w:color w:val="auto"/>
        </w:rPr>
        <w:t>расставлять в личном письме знаки препинания, диктуемые его форматом, в соответствии с нормами, принятыми в стране изучаемого языка.</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61"/>
        </w:numPr>
        <w:tabs>
          <w:tab w:val="left" w:pos="993"/>
        </w:tabs>
        <w:ind w:left="0" w:firstLine="567"/>
        <w:contextualSpacing/>
        <w:jc w:val="both"/>
        <w:rPr>
          <w:i/>
          <w:color w:val="auto"/>
        </w:rPr>
      </w:pPr>
      <w:r w:rsidRPr="00FF5E2F">
        <w:rPr>
          <w:i/>
          <w:color w:val="auto"/>
        </w:rPr>
        <w:t>сравнивать и анализировать буквосочетания английского языка и их транскрипцию.</w:t>
      </w:r>
    </w:p>
    <w:p w:rsidR="009E69C5" w:rsidRPr="00FF5E2F" w:rsidRDefault="009E69C5" w:rsidP="00FF5E2F">
      <w:pPr>
        <w:ind w:firstLine="567"/>
        <w:contextualSpacing/>
        <w:jc w:val="both"/>
        <w:rPr>
          <w:b/>
          <w:color w:val="auto"/>
        </w:rPr>
      </w:pPr>
      <w:r w:rsidRPr="00FF5E2F">
        <w:rPr>
          <w:b/>
          <w:color w:val="auto"/>
        </w:rPr>
        <w:t>Фонетическая сторона речи</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54"/>
        </w:numPr>
        <w:tabs>
          <w:tab w:val="left" w:pos="993"/>
        </w:tabs>
        <w:ind w:left="0" w:firstLine="567"/>
        <w:contextualSpacing/>
        <w:jc w:val="both"/>
        <w:rPr>
          <w:color w:val="auto"/>
        </w:rPr>
      </w:pPr>
      <w:r w:rsidRPr="00FF5E2F">
        <w:rPr>
          <w:color w:val="auto"/>
        </w:rPr>
        <w:t>различать на слух и адекватно, без фонематических ошибок, ведущих к сбою коммуникации, произносить слова изучаемого иностранного языка;</w:t>
      </w:r>
    </w:p>
    <w:p w:rsidR="009E69C5" w:rsidRPr="00FF5E2F" w:rsidRDefault="009E69C5" w:rsidP="00902577">
      <w:pPr>
        <w:numPr>
          <w:ilvl w:val="0"/>
          <w:numId w:val="54"/>
        </w:numPr>
        <w:tabs>
          <w:tab w:val="left" w:pos="993"/>
        </w:tabs>
        <w:ind w:left="0" w:firstLine="567"/>
        <w:contextualSpacing/>
        <w:jc w:val="both"/>
        <w:rPr>
          <w:color w:val="auto"/>
        </w:rPr>
      </w:pPr>
      <w:r w:rsidRPr="00FF5E2F">
        <w:rPr>
          <w:color w:val="auto"/>
        </w:rPr>
        <w:t>соблюдать правильное ударение в изученных словах;</w:t>
      </w:r>
    </w:p>
    <w:p w:rsidR="009E69C5" w:rsidRPr="00FF5E2F" w:rsidRDefault="009E69C5" w:rsidP="00902577">
      <w:pPr>
        <w:numPr>
          <w:ilvl w:val="0"/>
          <w:numId w:val="54"/>
        </w:numPr>
        <w:tabs>
          <w:tab w:val="left" w:pos="993"/>
        </w:tabs>
        <w:ind w:left="0" w:firstLine="567"/>
        <w:contextualSpacing/>
        <w:jc w:val="both"/>
        <w:rPr>
          <w:color w:val="auto"/>
        </w:rPr>
      </w:pPr>
      <w:r w:rsidRPr="00FF5E2F">
        <w:rPr>
          <w:color w:val="auto"/>
        </w:rPr>
        <w:t>различать коммуникативные типы предложений по их интонации;</w:t>
      </w:r>
    </w:p>
    <w:p w:rsidR="009E69C5" w:rsidRPr="00FF5E2F" w:rsidRDefault="009E69C5" w:rsidP="00902577">
      <w:pPr>
        <w:numPr>
          <w:ilvl w:val="0"/>
          <w:numId w:val="54"/>
        </w:numPr>
        <w:tabs>
          <w:tab w:val="left" w:pos="993"/>
        </w:tabs>
        <w:ind w:left="0" w:firstLine="567"/>
        <w:contextualSpacing/>
        <w:jc w:val="both"/>
        <w:rPr>
          <w:color w:val="auto"/>
        </w:rPr>
      </w:pPr>
      <w:r w:rsidRPr="00FF5E2F">
        <w:rPr>
          <w:color w:val="auto"/>
        </w:rPr>
        <w:t>членить предложение на смысловые группы;</w:t>
      </w:r>
    </w:p>
    <w:p w:rsidR="009E69C5" w:rsidRPr="00FF5E2F" w:rsidRDefault="009E69C5" w:rsidP="00902577">
      <w:pPr>
        <w:numPr>
          <w:ilvl w:val="0"/>
          <w:numId w:val="54"/>
        </w:numPr>
        <w:tabs>
          <w:tab w:val="left" w:pos="993"/>
        </w:tabs>
        <w:ind w:left="0" w:firstLine="567"/>
        <w:contextualSpacing/>
        <w:jc w:val="both"/>
        <w:rPr>
          <w:color w:val="auto"/>
        </w:rPr>
      </w:pPr>
      <w:r w:rsidRPr="00FF5E2F">
        <w:rPr>
          <w:color w:val="auto"/>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54"/>
        </w:numPr>
        <w:tabs>
          <w:tab w:val="left" w:pos="993"/>
        </w:tabs>
        <w:ind w:left="0" w:firstLine="567"/>
        <w:contextualSpacing/>
        <w:jc w:val="both"/>
        <w:rPr>
          <w:i/>
          <w:color w:val="auto"/>
        </w:rPr>
      </w:pPr>
      <w:r w:rsidRPr="00FF5E2F">
        <w:rPr>
          <w:i/>
          <w:color w:val="auto"/>
        </w:rPr>
        <w:t>выражать модальные значения, чувства и эмоции с помощью интонации;</w:t>
      </w:r>
    </w:p>
    <w:p w:rsidR="009E69C5" w:rsidRPr="00FF5E2F" w:rsidRDefault="009E69C5" w:rsidP="00902577">
      <w:pPr>
        <w:numPr>
          <w:ilvl w:val="0"/>
          <w:numId w:val="54"/>
        </w:numPr>
        <w:tabs>
          <w:tab w:val="left" w:pos="993"/>
        </w:tabs>
        <w:ind w:left="0" w:firstLine="567"/>
        <w:contextualSpacing/>
        <w:jc w:val="both"/>
        <w:rPr>
          <w:i/>
          <w:color w:val="auto"/>
        </w:rPr>
      </w:pPr>
      <w:r w:rsidRPr="00FF5E2F">
        <w:rPr>
          <w:i/>
          <w:color w:val="auto"/>
        </w:rPr>
        <w:t>различать британские и американские варианты английского языка в прослушанных высказываниях.</w:t>
      </w:r>
    </w:p>
    <w:p w:rsidR="009E69C5" w:rsidRPr="00FF5E2F" w:rsidRDefault="009E69C5" w:rsidP="00FF5E2F">
      <w:pPr>
        <w:ind w:firstLine="567"/>
        <w:contextualSpacing/>
        <w:jc w:val="both"/>
        <w:rPr>
          <w:b/>
          <w:color w:val="auto"/>
        </w:rPr>
      </w:pPr>
      <w:r w:rsidRPr="00FF5E2F">
        <w:rPr>
          <w:b/>
          <w:color w:val="auto"/>
        </w:rPr>
        <w:t>Лексическая сторона речи</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55"/>
        </w:numPr>
        <w:tabs>
          <w:tab w:val="left" w:pos="993"/>
        </w:tabs>
        <w:ind w:left="0" w:firstLine="567"/>
        <w:contextualSpacing/>
        <w:jc w:val="both"/>
        <w:rPr>
          <w:color w:val="auto"/>
        </w:rPr>
      </w:pPr>
      <w:r w:rsidRPr="00FF5E2F">
        <w:rPr>
          <w:color w:val="auto"/>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69C5" w:rsidRPr="00FF5E2F" w:rsidRDefault="009E69C5" w:rsidP="00902577">
      <w:pPr>
        <w:numPr>
          <w:ilvl w:val="0"/>
          <w:numId w:val="55"/>
        </w:numPr>
        <w:tabs>
          <w:tab w:val="left" w:pos="993"/>
        </w:tabs>
        <w:ind w:left="0" w:firstLine="567"/>
        <w:contextualSpacing/>
        <w:jc w:val="both"/>
        <w:rPr>
          <w:color w:val="auto"/>
        </w:rPr>
      </w:pPr>
      <w:r w:rsidRPr="00FF5E2F">
        <w:rPr>
          <w:color w:val="auto"/>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69C5" w:rsidRPr="00FF5E2F" w:rsidRDefault="009E69C5" w:rsidP="00902577">
      <w:pPr>
        <w:numPr>
          <w:ilvl w:val="0"/>
          <w:numId w:val="55"/>
        </w:numPr>
        <w:tabs>
          <w:tab w:val="left" w:pos="993"/>
        </w:tabs>
        <w:ind w:left="0" w:firstLine="567"/>
        <w:contextualSpacing/>
        <w:jc w:val="both"/>
        <w:rPr>
          <w:color w:val="auto"/>
        </w:rPr>
      </w:pPr>
      <w:r w:rsidRPr="00FF5E2F">
        <w:rPr>
          <w:color w:val="auto"/>
        </w:rPr>
        <w:t>соблюдать существующие в английском языке нормы лексической сочетаемости;</w:t>
      </w:r>
    </w:p>
    <w:p w:rsidR="009E69C5" w:rsidRPr="00FF5E2F" w:rsidRDefault="009E69C5" w:rsidP="00902577">
      <w:pPr>
        <w:numPr>
          <w:ilvl w:val="0"/>
          <w:numId w:val="55"/>
        </w:numPr>
        <w:tabs>
          <w:tab w:val="left" w:pos="993"/>
        </w:tabs>
        <w:ind w:left="0" w:firstLine="567"/>
        <w:contextualSpacing/>
        <w:jc w:val="both"/>
        <w:rPr>
          <w:color w:val="auto"/>
        </w:rPr>
      </w:pPr>
      <w:r w:rsidRPr="00FF5E2F">
        <w:rPr>
          <w:color w:val="auto"/>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69C5" w:rsidRPr="00FF5E2F" w:rsidRDefault="009E69C5" w:rsidP="00902577">
      <w:pPr>
        <w:numPr>
          <w:ilvl w:val="0"/>
          <w:numId w:val="55"/>
        </w:numPr>
        <w:tabs>
          <w:tab w:val="left" w:pos="993"/>
        </w:tabs>
        <w:ind w:left="0" w:firstLine="567"/>
        <w:contextualSpacing/>
        <w:jc w:val="both"/>
        <w:rPr>
          <w:color w:val="auto"/>
        </w:rPr>
      </w:pPr>
      <w:r w:rsidRPr="00FF5E2F">
        <w:rPr>
          <w:color w:val="auto"/>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69C5" w:rsidRPr="00FF5E2F" w:rsidRDefault="009E69C5" w:rsidP="00020D93">
      <w:pPr>
        <w:tabs>
          <w:tab w:val="left" w:pos="993"/>
        </w:tabs>
        <w:contextualSpacing/>
        <w:jc w:val="both"/>
        <w:rPr>
          <w:color w:val="auto"/>
        </w:rPr>
      </w:pPr>
      <w:r>
        <w:rPr>
          <w:color w:val="auto"/>
        </w:rPr>
        <w:t>-</w:t>
      </w:r>
      <w:r w:rsidRPr="00FF5E2F">
        <w:rPr>
          <w:color w:val="auto"/>
        </w:rPr>
        <w:t xml:space="preserve">глаголы при помощи аффиксов </w:t>
      </w:r>
      <w:r w:rsidRPr="00FF5E2F">
        <w:rPr>
          <w:i/>
          <w:color w:val="auto"/>
          <w:lang w:val="en-US"/>
        </w:rPr>
        <w:t>dis</w:t>
      </w:r>
      <w:r w:rsidRPr="00FF5E2F">
        <w:rPr>
          <w:color w:val="auto"/>
        </w:rPr>
        <w:t xml:space="preserve">-, </w:t>
      </w:r>
      <w:r w:rsidRPr="00FF5E2F">
        <w:rPr>
          <w:i/>
          <w:color w:val="auto"/>
          <w:lang w:val="en-US"/>
        </w:rPr>
        <w:t>mis</w:t>
      </w:r>
      <w:r w:rsidRPr="00FF5E2F">
        <w:rPr>
          <w:color w:val="auto"/>
        </w:rPr>
        <w:t xml:space="preserve">-, </w:t>
      </w:r>
      <w:r w:rsidRPr="00FF5E2F">
        <w:rPr>
          <w:i/>
          <w:color w:val="auto"/>
          <w:lang w:val="en-US"/>
        </w:rPr>
        <w:t>re</w:t>
      </w:r>
      <w:r w:rsidRPr="00FF5E2F">
        <w:rPr>
          <w:color w:val="auto"/>
        </w:rPr>
        <w:t>-, -</w:t>
      </w:r>
      <w:r w:rsidRPr="00FF5E2F">
        <w:rPr>
          <w:i/>
          <w:color w:val="auto"/>
          <w:lang w:val="en-US"/>
        </w:rPr>
        <w:t>i</w:t>
      </w:r>
      <w:r w:rsidRPr="00FF5E2F">
        <w:rPr>
          <w:i/>
          <w:color w:val="auto"/>
        </w:rPr>
        <w:t>ze</w:t>
      </w:r>
      <w:r w:rsidRPr="00FF5E2F">
        <w:rPr>
          <w:color w:val="auto"/>
        </w:rPr>
        <w:t>/-</w:t>
      </w:r>
      <w:r w:rsidRPr="00FF5E2F">
        <w:rPr>
          <w:i/>
          <w:color w:val="auto"/>
        </w:rPr>
        <w:t>ise</w:t>
      </w:r>
      <w:r w:rsidRPr="00FF5E2F">
        <w:rPr>
          <w:color w:val="auto"/>
        </w:rPr>
        <w:t xml:space="preserve">; </w:t>
      </w:r>
    </w:p>
    <w:p w:rsidR="009E69C5" w:rsidRPr="00FF5E2F" w:rsidRDefault="009E69C5" w:rsidP="00020D93">
      <w:pPr>
        <w:tabs>
          <w:tab w:val="left" w:pos="993"/>
        </w:tabs>
        <w:contextualSpacing/>
        <w:jc w:val="both"/>
        <w:rPr>
          <w:color w:val="auto"/>
          <w:lang w:val="en-US"/>
        </w:rPr>
      </w:pPr>
      <w:r w:rsidRPr="00020D93">
        <w:rPr>
          <w:color w:val="auto"/>
          <w:lang w:val="en-US"/>
        </w:rPr>
        <w:t>-</w:t>
      </w:r>
      <w:r w:rsidRPr="00FF5E2F">
        <w:rPr>
          <w:color w:val="auto"/>
        </w:rPr>
        <w:t>имена</w:t>
      </w:r>
      <w:r w:rsidRPr="00FF5E2F">
        <w:rPr>
          <w:color w:val="auto"/>
          <w:lang w:val="en-US"/>
        </w:rPr>
        <w:t xml:space="preserve"> </w:t>
      </w:r>
      <w:r w:rsidRPr="00FF5E2F">
        <w:rPr>
          <w:color w:val="auto"/>
        </w:rPr>
        <w:t>существительные</w:t>
      </w:r>
      <w:r w:rsidRPr="00FF5E2F">
        <w:rPr>
          <w:color w:val="auto"/>
          <w:lang w:val="en-US"/>
        </w:rPr>
        <w:t xml:space="preserve"> </w:t>
      </w:r>
      <w:r w:rsidRPr="00FF5E2F">
        <w:rPr>
          <w:color w:val="auto"/>
        </w:rPr>
        <w:t>при</w:t>
      </w:r>
      <w:r w:rsidRPr="00FF5E2F">
        <w:rPr>
          <w:color w:val="auto"/>
          <w:lang w:val="en-US"/>
        </w:rPr>
        <w:t xml:space="preserve"> </w:t>
      </w:r>
      <w:r w:rsidRPr="00FF5E2F">
        <w:rPr>
          <w:color w:val="auto"/>
        </w:rPr>
        <w:t>помощи</w:t>
      </w:r>
      <w:r w:rsidRPr="00FF5E2F">
        <w:rPr>
          <w:color w:val="auto"/>
          <w:lang w:val="en-US"/>
        </w:rPr>
        <w:t xml:space="preserve"> </w:t>
      </w:r>
      <w:r w:rsidRPr="00FF5E2F">
        <w:rPr>
          <w:color w:val="auto"/>
        </w:rPr>
        <w:t>суффиксов</w:t>
      </w:r>
      <w:r w:rsidRPr="00FF5E2F">
        <w:rPr>
          <w:color w:val="auto"/>
          <w:lang w:val="en-US"/>
        </w:rPr>
        <w:t xml:space="preserve"> -</w:t>
      </w:r>
      <w:r w:rsidRPr="00FF5E2F">
        <w:rPr>
          <w:i/>
          <w:color w:val="auto"/>
          <w:lang w:val="en-US"/>
        </w:rPr>
        <w:t>or</w:t>
      </w:r>
      <w:r w:rsidRPr="00FF5E2F">
        <w:rPr>
          <w:color w:val="auto"/>
          <w:lang w:val="en-US"/>
        </w:rPr>
        <w:t>/ -</w:t>
      </w:r>
      <w:r w:rsidRPr="00FF5E2F">
        <w:rPr>
          <w:i/>
          <w:color w:val="auto"/>
          <w:lang w:val="en-US"/>
        </w:rPr>
        <w:t>er</w:t>
      </w:r>
      <w:r w:rsidRPr="00FF5E2F">
        <w:rPr>
          <w:color w:val="auto"/>
          <w:lang w:val="en-US"/>
        </w:rPr>
        <w:t>, -</w:t>
      </w:r>
      <w:r w:rsidRPr="00FF5E2F">
        <w:rPr>
          <w:i/>
          <w:color w:val="auto"/>
          <w:lang w:val="en-US"/>
        </w:rPr>
        <w:t>ist</w:t>
      </w:r>
      <w:r w:rsidRPr="00FF5E2F">
        <w:rPr>
          <w:color w:val="auto"/>
          <w:lang w:val="en-US"/>
        </w:rPr>
        <w:t xml:space="preserve"> , -</w:t>
      </w:r>
      <w:r w:rsidRPr="00FF5E2F">
        <w:rPr>
          <w:i/>
          <w:color w:val="auto"/>
          <w:lang w:val="en-US"/>
        </w:rPr>
        <w:t>sion</w:t>
      </w:r>
      <w:r w:rsidRPr="00FF5E2F">
        <w:rPr>
          <w:color w:val="auto"/>
          <w:lang w:val="en-US"/>
        </w:rPr>
        <w:t>/-</w:t>
      </w:r>
      <w:r w:rsidRPr="00FF5E2F">
        <w:rPr>
          <w:i/>
          <w:color w:val="auto"/>
          <w:lang w:val="en-US"/>
        </w:rPr>
        <w:t>tion</w:t>
      </w:r>
      <w:r w:rsidRPr="00FF5E2F">
        <w:rPr>
          <w:color w:val="auto"/>
          <w:lang w:val="en-US"/>
        </w:rPr>
        <w:t>, -</w:t>
      </w:r>
      <w:r w:rsidRPr="00FF5E2F">
        <w:rPr>
          <w:i/>
          <w:color w:val="auto"/>
          <w:lang w:val="en-US"/>
        </w:rPr>
        <w:t>nce</w:t>
      </w:r>
      <w:r w:rsidRPr="00FF5E2F">
        <w:rPr>
          <w:color w:val="auto"/>
          <w:lang w:val="en-US"/>
        </w:rPr>
        <w:t>/-</w:t>
      </w:r>
      <w:r w:rsidRPr="00FF5E2F">
        <w:rPr>
          <w:i/>
          <w:color w:val="auto"/>
          <w:lang w:val="en-US"/>
        </w:rPr>
        <w:t>ence</w:t>
      </w:r>
      <w:r w:rsidRPr="00FF5E2F">
        <w:rPr>
          <w:color w:val="auto"/>
          <w:lang w:val="en-US"/>
        </w:rPr>
        <w:t>, -</w:t>
      </w:r>
      <w:r w:rsidRPr="00FF5E2F">
        <w:rPr>
          <w:i/>
          <w:color w:val="auto"/>
          <w:lang w:val="en-US"/>
        </w:rPr>
        <w:t>ment</w:t>
      </w:r>
      <w:r w:rsidRPr="00FF5E2F">
        <w:rPr>
          <w:color w:val="auto"/>
          <w:lang w:val="en-US"/>
        </w:rPr>
        <w:t>, -</w:t>
      </w:r>
      <w:r w:rsidRPr="00FF5E2F">
        <w:rPr>
          <w:i/>
          <w:color w:val="auto"/>
          <w:lang w:val="en-US"/>
        </w:rPr>
        <w:t>ity</w:t>
      </w:r>
      <w:r w:rsidRPr="00FF5E2F">
        <w:rPr>
          <w:color w:val="auto"/>
          <w:lang w:val="en-US"/>
        </w:rPr>
        <w:t xml:space="preserve"> , -</w:t>
      </w:r>
      <w:r w:rsidRPr="00FF5E2F">
        <w:rPr>
          <w:i/>
          <w:color w:val="auto"/>
          <w:lang w:val="en-US"/>
        </w:rPr>
        <w:t>ness</w:t>
      </w:r>
      <w:r w:rsidRPr="00FF5E2F">
        <w:rPr>
          <w:color w:val="auto"/>
          <w:lang w:val="en-US"/>
        </w:rPr>
        <w:t>, -</w:t>
      </w:r>
      <w:r w:rsidRPr="00FF5E2F">
        <w:rPr>
          <w:i/>
          <w:color w:val="auto"/>
          <w:lang w:val="en-US"/>
        </w:rPr>
        <w:t>ship</w:t>
      </w:r>
      <w:r w:rsidRPr="00FF5E2F">
        <w:rPr>
          <w:color w:val="auto"/>
          <w:lang w:val="en-US"/>
        </w:rPr>
        <w:t>, -</w:t>
      </w:r>
      <w:r w:rsidRPr="00FF5E2F">
        <w:rPr>
          <w:i/>
          <w:color w:val="auto"/>
          <w:lang w:val="en-US"/>
        </w:rPr>
        <w:t>ing</w:t>
      </w:r>
      <w:r w:rsidRPr="00FF5E2F">
        <w:rPr>
          <w:color w:val="auto"/>
          <w:lang w:val="en-US"/>
        </w:rPr>
        <w:t xml:space="preserve">; </w:t>
      </w:r>
    </w:p>
    <w:p w:rsidR="009E69C5" w:rsidRPr="00FF5E2F" w:rsidRDefault="009E69C5" w:rsidP="00020D93">
      <w:pPr>
        <w:tabs>
          <w:tab w:val="left" w:pos="993"/>
        </w:tabs>
        <w:contextualSpacing/>
        <w:jc w:val="both"/>
        <w:rPr>
          <w:color w:val="auto"/>
          <w:lang w:val="en-US"/>
        </w:rPr>
      </w:pPr>
      <w:r w:rsidRPr="00020D93">
        <w:rPr>
          <w:color w:val="auto"/>
          <w:lang w:val="en-US"/>
        </w:rPr>
        <w:t>-</w:t>
      </w:r>
      <w:r w:rsidRPr="00FF5E2F">
        <w:rPr>
          <w:color w:val="auto"/>
        </w:rPr>
        <w:t>имена</w:t>
      </w:r>
      <w:r w:rsidRPr="00FF5E2F">
        <w:rPr>
          <w:color w:val="auto"/>
          <w:lang w:val="en-US"/>
        </w:rPr>
        <w:t xml:space="preserve"> </w:t>
      </w:r>
      <w:r w:rsidRPr="00FF5E2F">
        <w:rPr>
          <w:color w:val="auto"/>
        </w:rPr>
        <w:t>прилагательные</w:t>
      </w:r>
      <w:r w:rsidRPr="00FF5E2F">
        <w:rPr>
          <w:color w:val="auto"/>
          <w:lang w:val="en-US"/>
        </w:rPr>
        <w:t xml:space="preserve"> </w:t>
      </w:r>
      <w:r w:rsidRPr="00FF5E2F">
        <w:rPr>
          <w:color w:val="auto"/>
        </w:rPr>
        <w:t>при</w:t>
      </w:r>
      <w:r w:rsidRPr="00FF5E2F">
        <w:rPr>
          <w:color w:val="auto"/>
          <w:lang w:val="en-US"/>
        </w:rPr>
        <w:t xml:space="preserve"> </w:t>
      </w:r>
      <w:r w:rsidRPr="00FF5E2F">
        <w:rPr>
          <w:color w:val="auto"/>
        </w:rPr>
        <w:t>помощи</w:t>
      </w:r>
      <w:r w:rsidRPr="00FF5E2F">
        <w:rPr>
          <w:color w:val="auto"/>
          <w:lang w:val="en-US"/>
        </w:rPr>
        <w:t xml:space="preserve"> </w:t>
      </w:r>
      <w:r w:rsidRPr="00FF5E2F">
        <w:rPr>
          <w:color w:val="auto"/>
        </w:rPr>
        <w:t>аффиксов</w:t>
      </w:r>
      <w:r w:rsidRPr="00FF5E2F">
        <w:rPr>
          <w:color w:val="auto"/>
          <w:lang w:val="en-US"/>
        </w:rPr>
        <w:t xml:space="preserve"> </w:t>
      </w:r>
      <w:r w:rsidRPr="00FF5E2F">
        <w:rPr>
          <w:i/>
          <w:color w:val="auto"/>
          <w:lang w:val="en-US"/>
        </w:rPr>
        <w:t>inter</w:t>
      </w:r>
      <w:r w:rsidRPr="00FF5E2F">
        <w:rPr>
          <w:color w:val="auto"/>
          <w:lang w:val="en-US"/>
        </w:rPr>
        <w:t>-; -</w:t>
      </w:r>
      <w:r w:rsidRPr="00FF5E2F">
        <w:rPr>
          <w:i/>
          <w:color w:val="auto"/>
          <w:lang w:val="en-US"/>
        </w:rPr>
        <w:t>y</w:t>
      </w:r>
      <w:r w:rsidRPr="00FF5E2F">
        <w:rPr>
          <w:color w:val="auto"/>
          <w:lang w:val="en-US"/>
        </w:rPr>
        <w:t>, -</w:t>
      </w:r>
      <w:r w:rsidRPr="00FF5E2F">
        <w:rPr>
          <w:i/>
          <w:color w:val="auto"/>
          <w:lang w:val="en-US"/>
        </w:rPr>
        <w:t>ly</w:t>
      </w:r>
      <w:r w:rsidRPr="00FF5E2F">
        <w:rPr>
          <w:color w:val="auto"/>
          <w:lang w:val="en-US"/>
        </w:rPr>
        <w:t>, -</w:t>
      </w:r>
      <w:r w:rsidRPr="00FF5E2F">
        <w:rPr>
          <w:i/>
          <w:color w:val="auto"/>
          <w:lang w:val="en-US"/>
        </w:rPr>
        <w:t>ful</w:t>
      </w:r>
      <w:r w:rsidRPr="00FF5E2F">
        <w:rPr>
          <w:color w:val="auto"/>
          <w:lang w:val="en-US"/>
        </w:rPr>
        <w:t xml:space="preserve"> , -</w:t>
      </w:r>
      <w:r w:rsidRPr="00FF5E2F">
        <w:rPr>
          <w:i/>
          <w:color w:val="auto"/>
          <w:lang w:val="en-US"/>
        </w:rPr>
        <w:t>al</w:t>
      </w:r>
      <w:r w:rsidRPr="00FF5E2F">
        <w:rPr>
          <w:color w:val="auto"/>
          <w:lang w:val="en-US"/>
        </w:rPr>
        <w:t xml:space="preserve"> , -</w:t>
      </w:r>
      <w:r w:rsidRPr="00FF5E2F">
        <w:rPr>
          <w:i/>
          <w:color w:val="auto"/>
          <w:lang w:val="en-US"/>
        </w:rPr>
        <w:t>ic</w:t>
      </w:r>
      <w:r w:rsidRPr="00FF5E2F">
        <w:rPr>
          <w:color w:val="auto"/>
          <w:lang w:val="en-US"/>
        </w:rPr>
        <w:t>, -</w:t>
      </w:r>
      <w:r w:rsidRPr="00FF5E2F">
        <w:rPr>
          <w:i/>
          <w:color w:val="auto"/>
          <w:lang w:val="en-US"/>
        </w:rPr>
        <w:t>ian</w:t>
      </w:r>
      <w:r w:rsidRPr="00FF5E2F">
        <w:rPr>
          <w:color w:val="auto"/>
          <w:lang w:val="en-US"/>
        </w:rPr>
        <w:t>/</w:t>
      </w:r>
      <w:r w:rsidRPr="00FF5E2F">
        <w:rPr>
          <w:i/>
          <w:color w:val="auto"/>
          <w:lang w:val="en-US"/>
        </w:rPr>
        <w:t>an</w:t>
      </w:r>
      <w:r w:rsidRPr="00FF5E2F">
        <w:rPr>
          <w:color w:val="auto"/>
          <w:lang w:val="en-US"/>
        </w:rPr>
        <w:t>, -</w:t>
      </w:r>
      <w:r w:rsidRPr="00FF5E2F">
        <w:rPr>
          <w:i/>
          <w:color w:val="auto"/>
          <w:lang w:val="en-US"/>
        </w:rPr>
        <w:t>ing</w:t>
      </w:r>
      <w:r w:rsidRPr="00FF5E2F">
        <w:rPr>
          <w:color w:val="auto"/>
          <w:lang w:val="en-US"/>
        </w:rPr>
        <w:t>; -</w:t>
      </w:r>
      <w:r w:rsidRPr="00FF5E2F">
        <w:rPr>
          <w:i/>
          <w:color w:val="auto"/>
          <w:lang w:val="en-US"/>
        </w:rPr>
        <w:t>ous</w:t>
      </w:r>
      <w:r w:rsidRPr="00FF5E2F">
        <w:rPr>
          <w:color w:val="auto"/>
          <w:lang w:val="en-US"/>
        </w:rPr>
        <w:t>, -</w:t>
      </w:r>
      <w:r w:rsidRPr="00FF5E2F">
        <w:rPr>
          <w:i/>
          <w:color w:val="auto"/>
          <w:lang w:val="en-US"/>
        </w:rPr>
        <w:t>able</w:t>
      </w:r>
      <w:r w:rsidRPr="00FF5E2F">
        <w:rPr>
          <w:color w:val="auto"/>
          <w:lang w:val="en-US"/>
        </w:rPr>
        <w:t>/</w:t>
      </w:r>
      <w:r w:rsidRPr="00FF5E2F">
        <w:rPr>
          <w:i/>
          <w:color w:val="auto"/>
          <w:lang w:val="en-US"/>
        </w:rPr>
        <w:t>ible</w:t>
      </w:r>
      <w:r w:rsidRPr="00FF5E2F">
        <w:rPr>
          <w:color w:val="auto"/>
          <w:lang w:val="en-US"/>
        </w:rPr>
        <w:t>, -</w:t>
      </w:r>
      <w:r w:rsidRPr="00FF5E2F">
        <w:rPr>
          <w:i/>
          <w:color w:val="auto"/>
          <w:lang w:val="en-US"/>
        </w:rPr>
        <w:t>less</w:t>
      </w:r>
      <w:r w:rsidRPr="00FF5E2F">
        <w:rPr>
          <w:color w:val="auto"/>
          <w:lang w:val="en-US"/>
        </w:rPr>
        <w:t>, -</w:t>
      </w:r>
      <w:r w:rsidRPr="00FF5E2F">
        <w:rPr>
          <w:i/>
          <w:color w:val="auto"/>
          <w:lang w:val="en-US"/>
        </w:rPr>
        <w:t>ive</w:t>
      </w:r>
      <w:r w:rsidRPr="00FF5E2F">
        <w:rPr>
          <w:color w:val="auto"/>
          <w:lang w:val="en-US"/>
        </w:rPr>
        <w:t>;</w:t>
      </w:r>
    </w:p>
    <w:p w:rsidR="009E69C5" w:rsidRPr="00FF5E2F" w:rsidRDefault="009E69C5" w:rsidP="00020D93">
      <w:pPr>
        <w:tabs>
          <w:tab w:val="left" w:pos="993"/>
        </w:tabs>
        <w:contextualSpacing/>
        <w:jc w:val="both"/>
        <w:rPr>
          <w:color w:val="auto"/>
        </w:rPr>
      </w:pPr>
      <w:r>
        <w:rPr>
          <w:color w:val="auto"/>
        </w:rPr>
        <w:t>-</w:t>
      </w:r>
      <w:r w:rsidRPr="00FF5E2F">
        <w:rPr>
          <w:color w:val="auto"/>
        </w:rPr>
        <w:t>наречия при помощи суффикса -</w:t>
      </w:r>
      <w:r w:rsidRPr="00FF5E2F">
        <w:rPr>
          <w:i/>
          <w:color w:val="auto"/>
          <w:lang w:val="en-US"/>
        </w:rPr>
        <w:t>ly</w:t>
      </w:r>
      <w:r w:rsidRPr="00FF5E2F">
        <w:rPr>
          <w:color w:val="auto"/>
        </w:rPr>
        <w:t>;</w:t>
      </w:r>
    </w:p>
    <w:p w:rsidR="009E69C5" w:rsidRPr="00FF5E2F" w:rsidRDefault="009E69C5" w:rsidP="00020D93">
      <w:pPr>
        <w:tabs>
          <w:tab w:val="left" w:pos="993"/>
        </w:tabs>
        <w:contextualSpacing/>
        <w:jc w:val="both"/>
        <w:rPr>
          <w:color w:val="auto"/>
        </w:rPr>
      </w:pPr>
      <w:r>
        <w:rPr>
          <w:color w:val="auto"/>
        </w:rPr>
        <w:lastRenderedPageBreak/>
        <w:t>-</w:t>
      </w:r>
      <w:r w:rsidRPr="00FF5E2F">
        <w:rPr>
          <w:color w:val="auto"/>
        </w:rPr>
        <w:t xml:space="preserve">имена существительные, имена прилагательные, наречия при помощи отрицательных префиксов </w:t>
      </w:r>
      <w:r w:rsidRPr="00FF5E2F">
        <w:rPr>
          <w:i/>
          <w:color w:val="auto"/>
          <w:lang w:val="en-US"/>
        </w:rPr>
        <w:t>un</w:t>
      </w:r>
      <w:r w:rsidRPr="00FF5E2F">
        <w:rPr>
          <w:color w:val="auto"/>
        </w:rPr>
        <w:t xml:space="preserve">-, </w:t>
      </w:r>
      <w:r w:rsidRPr="00FF5E2F">
        <w:rPr>
          <w:i/>
          <w:color w:val="auto"/>
          <w:lang w:val="en-US"/>
        </w:rPr>
        <w:t>im</w:t>
      </w:r>
      <w:r w:rsidRPr="00FF5E2F">
        <w:rPr>
          <w:color w:val="auto"/>
        </w:rPr>
        <w:t>-/</w:t>
      </w:r>
      <w:r w:rsidRPr="00FF5E2F">
        <w:rPr>
          <w:i/>
          <w:color w:val="auto"/>
          <w:lang w:val="en-US"/>
        </w:rPr>
        <w:t>in</w:t>
      </w:r>
      <w:r w:rsidRPr="00FF5E2F">
        <w:rPr>
          <w:color w:val="auto"/>
        </w:rPr>
        <w:t>-;</w:t>
      </w:r>
    </w:p>
    <w:p w:rsidR="009E69C5" w:rsidRPr="00FF5E2F" w:rsidRDefault="009E69C5" w:rsidP="00020D93">
      <w:pPr>
        <w:tabs>
          <w:tab w:val="left" w:pos="993"/>
        </w:tabs>
        <w:contextualSpacing/>
        <w:jc w:val="both"/>
        <w:rPr>
          <w:color w:val="auto"/>
        </w:rPr>
      </w:pPr>
      <w:r>
        <w:rPr>
          <w:color w:val="auto"/>
        </w:rPr>
        <w:t>-</w:t>
      </w:r>
      <w:r w:rsidRPr="00FF5E2F">
        <w:rPr>
          <w:color w:val="auto"/>
        </w:rPr>
        <w:t>числительные при помощи суффиксов -</w:t>
      </w:r>
      <w:r w:rsidRPr="00FF5E2F">
        <w:rPr>
          <w:i/>
          <w:color w:val="auto"/>
          <w:lang w:val="en-US"/>
        </w:rPr>
        <w:t>teen</w:t>
      </w:r>
      <w:r w:rsidRPr="00FF5E2F">
        <w:rPr>
          <w:color w:val="auto"/>
        </w:rPr>
        <w:t>, -</w:t>
      </w:r>
      <w:r w:rsidRPr="00FF5E2F">
        <w:rPr>
          <w:i/>
          <w:color w:val="auto"/>
          <w:lang w:val="en-US"/>
        </w:rPr>
        <w:t>ty</w:t>
      </w:r>
      <w:r w:rsidRPr="00FF5E2F">
        <w:rPr>
          <w:color w:val="auto"/>
        </w:rPr>
        <w:t>; -</w:t>
      </w:r>
      <w:r w:rsidRPr="00FF5E2F">
        <w:rPr>
          <w:i/>
          <w:color w:val="auto"/>
          <w:lang w:val="en-US"/>
        </w:rPr>
        <w:t>th</w:t>
      </w:r>
      <w:r w:rsidRPr="00FF5E2F">
        <w:rPr>
          <w:color w:val="auto"/>
        </w:rPr>
        <w:t>.</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распознавать и употреблять в речи в нескольких значениях многозначные слова, изученные в пределах тематики основной школы;</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знать различия между явлениями синонимии и антонимии; употреблять в речи изученные синонимы и антонимы адекватно ситуации общения;</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распознавать и употреблять в речи наиболее распространенные фразовые глаголы;</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распознавать принадлежность слов к частям речи по аффиксам;</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распознавать и употреблять в речи различные средства связи в тексте для обеспечения его целостности (</w:t>
      </w:r>
      <w:r w:rsidRPr="00FF5E2F">
        <w:rPr>
          <w:i/>
          <w:color w:val="auto"/>
          <w:lang w:val="en-US"/>
        </w:rPr>
        <w:t>firstly</w:t>
      </w:r>
      <w:r w:rsidRPr="00FF5E2F">
        <w:rPr>
          <w:i/>
          <w:color w:val="auto"/>
        </w:rPr>
        <w:t xml:space="preserve">, </w:t>
      </w:r>
      <w:r w:rsidRPr="00FF5E2F">
        <w:rPr>
          <w:i/>
          <w:color w:val="auto"/>
          <w:lang w:val="en-US"/>
        </w:rPr>
        <w:t>to</w:t>
      </w:r>
      <w:r w:rsidRPr="00FF5E2F">
        <w:rPr>
          <w:i/>
          <w:color w:val="auto"/>
        </w:rPr>
        <w:t xml:space="preserve"> </w:t>
      </w:r>
      <w:r w:rsidRPr="00FF5E2F">
        <w:rPr>
          <w:i/>
          <w:color w:val="auto"/>
          <w:lang w:val="en-US"/>
        </w:rPr>
        <w:t>begin</w:t>
      </w:r>
      <w:r w:rsidRPr="00FF5E2F">
        <w:rPr>
          <w:i/>
          <w:color w:val="auto"/>
        </w:rPr>
        <w:t xml:space="preserve"> </w:t>
      </w:r>
      <w:r w:rsidRPr="00FF5E2F">
        <w:rPr>
          <w:i/>
          <w:color w:val="auto"/>
          <w:lang w:val="en-US"/>
        </w:rPr>
        <w:t>with</w:t>
      </w:r>
      <w:r w:rsidRPr="00FF5E2F">
        <w:rPr>
          <w:i/>
          <w:color w:val="auto"/>
        </w:rPr>
        <w:t xml:space="preserve">, </w:t>
      </w:r>
      <w:r w:rsidRPr="00FF5E2F">
        <w:rPr>
          <w:i/>
          <w:color w:val="auto"/>
          <w:lang w:val="en-US"/>
        </w:rPr>
        <w:t>however</w:t>
      </w:r>
      <w:r w:rsidRPr="00FF5E2F">
        <w:rPr>
          <w:i/>
          <w:color w:val="auto"/>
        </w:rPr>
        <w:t xml:space="preserve">, </w:t>
      </w:r>
      <w:r w:rsidRPr="00FF5E2F">
        <w:rPr>
          <w:i/>
          <w:color w:val="auto"/>
          <w:lang w:val="en-US"/>
        </w:rPr>
        <w:t>as</w:t>
      </w:r>
      <w:r w:rsidRPr="00FF5E2F">
        <w:rPr>
          <w:i/>
          <w:color w:val="auto"/>
        </w:rPr>
        <w:t xml:space="preserve"> </w:t>
      </w:r>
      <w:r w:rsidRPr="00FF5E2F">
        <w:rPr>
          <w:i/>
          <w:color w:val="auto"/>
          <w:lang w:val="en-US"/>
        </w:rPr>
        <w:t>for</w:t>
      </w:r>
      <w:r w:rsidRPr="00FF5E2F">
        <w:rPr>
          <w:i/>
          <w:color w:val="auto"/>
        </w:rPr>
        <w:t xml:space="preserve"> </w:t>
      </w:r>
      <w:r w:rsidRPr="00FF5E2F">
        <w:rPr>
          <w:i/>
          <w:color w:val="auto"/>
          <w:lang w:val="en-US"/>
        </w:rPr>
        <w:t>me</w:t>
      </w:r>
      <w:r w:rsidRPr="00FF5E2F">
        <w:rPr>
          <w:i/>
          <w:color w:val="auto"/>
        </w:rPr>
        <w:t xml:space="preserve">, </w:t>
      </w:r>
      <w:r w:rsidRPr="00FF5E2F">
        <w:rPr>
          <w:i/>
          <w:color w:val="auto"/>
          <w:lang w:val="en-US"/>
        </w:rPr>
        <w:t>finally</w:t>
      </w:r>
      <w:r w:rsidRPr="00FF5E2F">
        <w:rPr>
          <w:i/>
          <w:color w:val="auto"/>
        </w:rPr>
        <w:t xml:space="preserve">, </w:t>
      </w:r>
      <w:r w:rsidRPr="00FF5E2F">
        <w:rPr>
          <w:i/>
          <w:color w:val="auto"/>
          <w:lang w:val="en-US"/>
        </w:rPr>
        <w:t>at</w:t>
      </w:r>
      <w:r w:rsidRPr="00FF5E2F">
        <w:rPr>
          <w:i/>
          <w:color w:val="auto"/>
        </w:rPr>
        <w:t xml:space="preserve"> </w:t>
      </w:r>
      <w:r w:rsidRPr="00FF5E2F">
        <w:rPr>
          <w:i/>
          <w:color w:val="auto"/>
          <w:lang w:val="en-US"/>
        </w:rPr>
        <w:t>last</w:t>
      </w:r>
      <w:r w:rsidRPr="00FF5E2F">
        <w:rPr>
          <w:i/>
          <w:color w:val="auto"/>
        </w:rPr>
        <w:t xml:space="preserve">, </w:t>
      </w:r>
      <w:r w:rsidRPr="00FF5E2F">
        <w:rPr>
          <w:i/>
          <w:color w:val="auto"/>
          <w:lang w:val="en-US"/>
        </w:rPr>
        <w:t>etc</w:t>
      </w:r>
      <w:r w:rsidRPr="00FF5E2F">
        <w:rPr>
          <w:i/>
          <w:color w:val="auto"/>
        </w:rPr>
        <w:t>.);</w:t>
      </w:r>
    </w:p>
    <w:p w:rsidR="009E69C5" w:rsidRPr="00FF5E2F" w:rsidRDefault="009E69C5" w:rsidP="00902577">
      <w:pPr>
        <w:numPr>
          <w:ilvl w:val="0"/>
          <w:numId w:val="56"/>
        </w:numPr>
        <w:tabs>
          <w:tab w:val="left" w:pos="993"/>
        </w:tabs>
        <w:ind w:left="0" w:firstLine="567"/>
        <w:contextualSpacing/>
        <w:jc w:val="both"/>
        <w:rPr>
          <w:i/>
          <w:color w:val="auto"/>
        </w:rPr>
      </w:pPr>
      <w:r w:rsidRPr="00FF5E2F">
        <w:rPr>
          <w:i/>
          <w:color w:val="auto"/>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E69C5" w:rsidRPr="00FF5E2F" w:rsidRDefault="009E69C5" w:rsidP="00FF5E2F">
      <w:pPr>
        <w:ind w:firstLine="567"/>
        <w:contextualSpacing/>
        <w:jc w:val="both"/>
        <w:rPr>
          <w:b/>
          <w:color w:val="auto"/>
        </w:rPr>
      </w:pPr>
      <w:r w:rsidRPr="00FF5E2F">
        <w:rPr>
          <w:b/>
          <w:color w:val="auto"/>
        </w:rPr>
        <w:t>Грамматическая сторона речи</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58"/>
        </w:numPr>
        <w:tabs>
          <w:tab w:val="left" w:pos="993"/>
        </w:tabs>
        <w:ind w:left="0" w:firstLine="567"/>
        <w:contextualSpacing/>
        <w:jc w:val="both"/>
        <w:rPr>
          <w:color w:val="auto"/>
        </w:rPr>
      </w:pPr>
      <w:r w:rsidRPr="00FF5E2F">
        <w:rPr>
          <w:color w:val="auto"/>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 xml:space="preserve">распознавать и употреблять в речи предложения с начальным </w:t>
      </w:r>
      <w:r w:rsidRPr="00FF5E2F">
        <w:rPr>
          <w:i/>
          <w:color w:val="auto"/>
        </w:rPr>
        <w:t>It</w:t>
      </w:r>
      <w:r w:rsidRPr="00FF5E2F">
        <w:rPr>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 xml:space="preserve">распознавать и употреблять в речи предложения с начальным </w:t>
      </w:r>
      <w:r w:rsidRPr="00FF5E2F">
        <w:rPr>
          <w:i/>
          <w:color w:val="auto"/>
        </w:rPr>
        <w:t xml:space="preserve">There + </w:t>
      </w:r>
      <w:r w:rsidRPr="00FF5E2F">
        <w:rPr>
          <w:i/>
          <w:color w:val="auto"/>
          <w:lang w:val="en-US"/>
        </w:rPr>
        <w:t>to</w:t>
      </w:r>
      <w:r w:rsidRPr="00FF5E2F">
        <w:rPr>
          <w:i/>
          <w:color w:val="auto"/>
        </w:rPr>
        <w:t xml:space="preserve"> </w:t>
      </w:r>
      <w:r w:rsidRPr="00FF5E2F">
        <w:rPr>
          <w:i/>
          <w:color w:val="auto"/>
          <w:lang w:val="en-US"/>
        </w:rPr>
        <w:t>be</w:t>
      </w:r>
      <w:r w:rsidRPr="00FF5E2F">
        <w:rPr>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 xml:space="preserve">распознавать и употреблять в речи сложносочиненные предложения с сочинительными союзами </w:t>
      </w:r>
      <w:r w:rsidRPr="00FF5E2F">
        <w:rPr>
          <w:i/>
          <w:color w:val="auto"/>
        </w:rPr>
        <w:t>and</w:t>
      </w:r>
      <w:r w:rsidRPr="00FF5E2F">
        <w:rPr>
          <w:color w:val="auto"/>
        </w:rPr>
        <w:t>,</w:t>
      </w:r>
      <w:r w:rsidRPr="00FF5E2F">
        <w:rPr>
          <w:i/>
          <w:color w:val="auto"/>
        </w:rPr>
        <w:t xml:space="preserve"> but</w:t>
      </w:r>
      <w:r w:rsidRPr="00FF5E2F">
        <w:rPr>
          <w:color w:val="auto"/>
        </w:rPr>
        <w:t>,</w:t>
      </w:r>
      <w:r w:rsidRPr="00FF5E2F">
        <w:rPr>
          <w:i/>
          <w:color w:val="auto"/>
        </w:rPr>
        <w:t xml:space="preserve"> or</w:t>
      </w:r>
      <w:r w:rsidRPr="00FF5E2F">
        <w:rPr>
          <w:color w:val="auto"/>
        </w:rPr>
        <w:t>;</w:t>
      </w:r>
    </w:p>
    <w:p w:rsidR="009E69C5" w:rsidRPr="00FF5E2F" w:rsidRDefault="009E69C5" w:rsidP="00902577">
      <w:pPr>
        <w:numPr>
          <w:ilvl w:val="0"/>
          <w:numId w:val="57"/>
        </w:numPr>
        <w:tabs>
          <w:tab w:val="left" w:pos="993"/>
        </w:tabs>
        <w:ind w:left="0" w:firstLine="567"/>
        <w:contextualSpacing/>
        <w:jc w:val="both"/>
        <w:rPr>
          <w:i/>
          <w:color w:val="auto"/>
        </w:rPr>
      </w:pPr>
      <w:r w:rsidRPr="00FF5E2F">
        <w:rPr>
          <w:color w:val="auto"/>
        </w:rPr>
        <w:t xml:space="preserve">распознавать и употреблять в речи сложноподчиненные предложения с союзами и союзными словами </w:t>
      </w:r>
      <w:r w:rsidRPr="00FF5E2F">
        <w:rPr>
          <w:i/>
          <w:color w:val="auto"/>
          <w:lang w:val="en-US"/>
        </w:rPr>
        <w:t>because</w:t>
      </w:r>
      <w:r w:rsidRPr="00FF5E2F">
        <w:rPr>
          <w:color w:val="auto"/>
        </w:rPr>
        <w:t xml:space="preserve">, </w:t>
      </w:r>
      <w:r w:rsidRPr="00FF5E2F">
        <w:rPr>
          <w:i/>
          <w:color w:val="auto"/>
          <w:lang w:val="en-US"/>
        </w:rPr>
        <w:t>if</w:t>
      </w:r>
      <w:r w:rsidRPr="00FF5E2F">
        <w:rPr>
          <w:color w:val="auto"/>
        </w:rPr>
        <w:t xml:space="preserve">, </w:t>
      </w:r>
      <w:r w:rsidRPr="00FF5E2F">
        <w:rPr>
          <w:i/>
          <w:color w:val="auto"/>
          <w:lang w:val="en-US"/>
        </w:rPr>
        <w:t>that</w:t>
      </w:r>
      <w:r w:rsidRPr="00FF5E2F">
        <w:rPr>
          <w:color w:val="auto"/>
        </w:rPr>
        <w:t xml:space="preserve">, </w:t>
      </w:r>
      <w:r w:rsidRPr="00FF5E2F">
        <w:rPr>
          <w:i/>
          <w:color w:val="auto"/>
          <w:lang w:val="en-US"/>
        </w:rPr>
        <w:t>who</w:t>
      </w:r>
      <w:r w:rsidRPr="00FF5E2F">
        <w:rPr>
          <w:color w:val="auto"/>
        </w:rPr>
        <w:t xml:space="preserve">, </w:t>
      </w:r>
      <w:r w:rsidRPr="00FF5E2F">
        <w:rPr>
          <w:i/>
          <w:color w:val="auto"/>
          <w:lang w:val="en-US"/>
        </w:rPr>
        <w:t>which</w:t>
      </w:r>
      <w:r w:rsidRPr="00FF5E2F">
        <w:rPr>
          <w:color w:val="auto"/>
        </w:rPr>
        <w:t xml:space="preserve">, </w:t>
      </w:r>
      <w:r w:rsidRPr="00FF5E2F">
        <w:rPr>
          <w:i/>
          <w:color w:val="auto"/>
          <w:lang w:val="en-US"/>
        </w:rPr>
        <w:t>what</w:t>
      </w:r>
      <w:r w:rsidRPr="00FF5E2F">
        <w:rPr>
          <w:color w:val="auto"/>
        </w:rPr>
        <w:t xml:space="preserve">, </w:t>
      </w:r>
      <w:r w:rsidRPr="00FF5E2F">
        <w:rPr>
          <w:i/>
          <w:color w:val="auto"/>
          <w:lang w:val="en-US"/>
        </w:rPr>
        <w:t>when</w:t>
      </w:r>
      <w:r w:rsidRPr="00FF5E2F">
        <w:rPr>
          <w:color w:val="auto"/>
        </w:rPr>
        <w:t xml:space="preserve">, </w:t>
      </w:r>
      <w:r w:rsidRPr="00FF5E2F">
        <w:rPr>
          <w:i/>
          <w:color w:val="auto"/>
          <w:lang w:val="en-US"/>
        </w:rPr>
        <w:t>where</w:t>
      </w:r>
      <w:r w:rsidRPr="00FF5E2F">
        <w:rPr>
          <w:i/>
          <w:color w:val="auto"/>
        </w:rPr>
        <w:t xml:space="preserve">, </w:t>
      </w:r>
      <w:r w:rsidRPr="00FF5E2F">
        <w:rPr>
          <w:i/>
          <w:color w:val="auto"/>
          <w:lang w:val="en-US"/>
        </w:rPr>
        <w:t>how</w:t>
      </w:r>
      <w:r w:rsidRPr="00FF5E2F">
        <w:rPr>
          <w:i/>
          <w:color w:val="auto"/>
        </w:rPr>
        <w:t xml:space="preserve">, </w:t>
      </w:r>
      <w:r w:rsidRPr="00FF5E2F">
        <w:rPr>
          <w:i/>
          <w:color w:val="auto"/>
          <w:lang w:val="en-US"/>
        </w:rPr>
        <w:t>why</w:t>
      </w:r>
      <w:r w:rsidRPr="00FF5E2F">
        <w:rPr>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использовать косвенную речь в утвердительных и вопросительных предложениях в настоящем и прошедшем времени;</w:t>
      </w:r>
    </w:p>
    <w:p w:rsidR="009E69C5" w:rsidRPr="000219CD" w:rsidRDefault="009E69C5" w:rsidP="00902577">
      <w:pPr>
        <w:numPr>
          <w:ilvl w:val="0"/>
          <w:numId w:val="57"/>
        </w:numPr>
        <w:tabs>
          <w:tab w:val="left" w:pos="993"/>
        </w:tabs>
        <w:ind w:left="0" w:firstLine="567"/>
        <w:contextualSpacing/>
        <w:jc w:val="both"/>
        <w:rPr>
          <w:i/>
          <w:color w:val="auto"/>
          <w:lang w:val="en-US"/>
        </w:rPr>
      </w:pPr>
      <w:r w:rsidRPr="00FF5E2F">
        <w:rPr>
          <w:color w:val="auto"/>
        </w:rPr>
        <w:t>распознавать</w:t>
      </w:r>
      <w:r w:rsidRPr="000219CD">
        <w:rPr>
          <w:color w:val="auto"/>
          <w:lang w:val="en-US"/>
        </w:rPr>
        <w:t xml:space="preserve"> </w:t>
      </w:r>
      <w:r w:rsidRPr="00FF5E2F">
        <w:rPr>
          <w:color w:val="auto"/>
        </w:rPr>
        <w:t>и</w:t>
      </w:r>
      <w:r w:rsidRPr="000219CD">
        <w:rPr>
          <w:color w:val="auto"/>
          <w:lang w:val="en-US"/>
        </w:rPr>
        <w:t xml:space="preserve"> </w:t>
      </w:r>
      <w:r w:rsidRPr="00FF5E2F">
        <w:rPr>
          <w:color w:val="auto"/>
        </w:rPr>
        <w:t>употреблять</w:t>
      </w:r>
      <w:r w:rsidRPr="000219CD">
        <w:rPr>
          <w:color w:val="auto"/>
          <w:lang w:val="en-US"/>
        </w:rPr>
        <w:t xml:space="preserve"> </w:t>
      </w:r>
      <w:r w:rsidRPr="00FF5E2F">
        <w:rPr>
          <w:color w:val="auto"/>
        </w:rPr>
        <w:t>в</w:t>
      </w:r>
      <w:r w:rsidRPr="000219CD">
        <w:rPr>
          <w:color w:val="auto"/>
          <w:lang w:val="en-US"/>
        </w:rPr>
        <w:t xml:space="preserve"> </w:t>
      </w:r>
      <w:r w:rsidRPr="00FF5E2F">
        <w:rPr>
          <w:color w:val="auto"/>
        </w:rPr>
        <w:t>речи</w:t>
      </w:r>
      <w:r w:rsidRPr="000219CD">
        <w:rPr>
          <w:color w:val="auto"/>
          <w:lang w:val="en-US"/>
        </w:rPr>
        <w:t xml:space="preserve"> </w:t>
      </w:r>
      <w:r w:rsidRPr="00FF5E2F">
        <w:rPr>
          <w:color w:val="auto"/>
        </w:rPr>
        <w:t>условные</w:t>
      </w:r>
      <w:r w:rsidRPr="000219CD">
        <w:rPr>
          <w:color w:val="auto"/>
          <w:lang w:val="en-US"/>
        </w:rPr>
        <w:t xml:space="preserve"> </w:t>
      </w:r>
      <w:r w:rsidRPr="00FF5E2F">
        <w:rPr>
          <w:color w:val="auto"/>
        </w:rPr>
        <w:t>предложения</w:t>
      </w:r>
      <w:r w:rsidRPr="000219CD">
        <w:rPr>
          <w:color w:val="auto"/>
          <w:lang w:val="en-US"/>
        </w:rPr>
        <w:t xml:space="preserve"> </w:t>
      </w:r>
      <w:r w:rsidRPr="00FF5E2F">
        <w:rPr>
          <w:color w:val="auto"/>
        </w:rPr>
        <w:t>реального</w:t>
      </w:r>
      <w:r w:rsidRPr="000219CD">
        <w:rPr>
          <w:color w:val="auto"/>
          <w:lang w:val="en-US"/>
        </w:rPr>
        <w:t xml:space="preserve"> </w:t>
      </w:r>
      <w:r w:rsidRPr="00FF5E2F">
        <w:rPr>
          <w:color w:val="auto"/>
        </w:rPr>
        <w:t>характера</w:t>
      </w:r>
      <w:r w:rsidRPr="000219CD">
        <w:rPr>
          <w:color w:val="auto"/>
          <w:lang w:val="en-US"/>
        </w:rPr>
        <w:t xml:space="preserve"> (</w:t>
      </w:r>
      <w:r w:rsidRPr="00FF5E2F">
        <w:rPr>
          <w:color w:val="auto"/>
          <w:lang w:val="en-US"/>
        </w:rPr>
        <w:t>Conditional</w:t>
      </w:r>
      <w:r w:rsidRPr="000219CD">
        <w:rPr>
          <w:color w:val="auto"/>
          <w:lang w:val="en-US"/>
        </w:rPr>
        <w:t xml:space="preserve"> </w:t>
      </w:r>
      <w:r w:rsidRPr="00FF5E2F">
        <w:rPr>
          <w:color w:val="auto"/>
          <w:lang w:val="en-US"/>
        </w:rPr>
        <w:t>I</w:t>
      </w:r>
      <w:r w:rsidRPr="000219CD">
        <w:rPr>
          <w:color w:val="auto"/>
          <w:lang w:val="en-US"/>
        </w:rPr>
        <w:t xml:space="preserve"> – </w:t>
      </w:r>
      <w:r w:rsidRPr="00FF5E2F">
        <w:rPr>
          <w:i/>
          <w:color w:val="auto"/>
          <w:lang w:val="en-US"/>
        </w:rPr>
        <w:t>If</w:t>
      </w:r>
      <w:r w:rsidRPr="000219CD">
        <w:rPr>
          <w:i/>
          <w:color w:val="auto"/>
          <w:lang w:val="en-US"/>
        </w:rPr>
        <w:t xml:space="preserve"> </w:t>
      </w:r>
      <w:r w:rsidRPr="00FF5E2F">
        <w:rPr>
          <w:i/>
          <w:color w:val="auto"/>
          <w:lang w:val="en-US"/>
        </w:rPr>
        <w:t>I</w:t>
      </w:r>
      <w:r w:rsidRPr="000219CD">
        <w:rPr>
          <w:i/>
          <w:color w:val="auto"/>
          <w:lang w:val="en-US"/>
        </w:rPr>
        <w:t xml:space="preserve"> </w:t>
      </w:r>
      <w:r w:rsidRPr="00FF5E2F">
        <w:rPr>
          <w:i/>
          <w:color w:val="auto"/>
          <w:lang w:val="en-US"/>
        </w:rPr>
        <w:t>see</w:t>
      </w:r>
      <w:r w:rsidRPr="000219CD">
        <w:rPr>
          <w:i/>
          <w:color w:val="auto"/>
          <w:lang w:val="en-US"/>
        </w:rPr>
        <w:t xml:space="preserve"> </w:t>
      </w:r>
      <w:r w:rsidRPr="00FF5E2F">
        <w:rPr>
          <w:i/>
          <w:color w:val="auto"/>
          <w:lang w:val="en-US"/>
        </w:rPr>
        <w:t>Jim</w:t>
      </w:r>
      <w:r w:rsidRPr="000219CD">
        <w:rPr>
          <w:i/>
          <w:color w:val="auto"/>
          <w:lang w:val="en-US"/>
        </w:rPr>
        <w:t xml:space="preserve">, </w:t>
      </w:r>
      <w:r w:rsidRPr="00FF5E2F">
        <w:rPr>
          <w:i/>
          <w:color w:val="auto"/>
          <w:lang w:val="en-US"/>
        </w:rPr>
        <w:t>I</w:t>
      </w:r>
      <w:r w:rsidRPr="000219CD">
        <w:rPr>
          <w:i/>
          <w:color w:val="auto"/>
          <w:lang w:val="en-US"/>
        </w:rPr>
        <w:t>’</w:t>
      </w:r>
      <w:r w:rsidRPr="00FF5E2F">
        <w:rPr>
          <w:i/>
          <w:color w:val="auto"/>
          <w:lang w:val="en-US"/>
        </w:rPr>
        <w:t>ll</w:t>
      </w:r>
      <w:r w:rsidRPr="000219CD">
        <w:rPr>
          <w:i/>
          <w:color w:val="auto"/>
          <w:lang w:val="en-US"/>
        </w:rPr>
        <w:t xml:space="preserve"> </w:t>
      </w:r>
      <w:r w:rsidRPr="00FF5E2F">
        <w:rPr>
          <w:i/>
          <w:color w:val="auto"/>
          <w:lang w:val="en-US"/>
        </w:rPr>
        <w:t>invite</w:t>
      </w:r>
      <w:r w:rsidRPr="000219CD">
        <w:rPr>
          <w:i/>
          <w:color w:val="auto"/>
          <w:lang w:val="en-US"/>
        </w:rPr>
        <w:t xml:space="preserve"> </w:t>
      </w:r>
      <w:r w:rsidRPr="00FF5E2F">
        <w:rPr>
          <w:i/>
          <w:color w:val="auto"/>
          <w:lang w:val="en-US"/>
        </w:rPr>
        <w:t>him</w:t>
      </w:r>
      <w:r w:rsidRPr="000219CD">
        <w:rPr>
          <w:i/>
          <w:color w:val="auto"/>
          <w:lang w:val="en-US"/>
        </w:rPr>
        <w:t xml:space="preserve"> </w:t>
      </w:r>
      <w:r w:rsidRPr="00FF5E2F">
        <w:rPr>
          <w:i/>
          <w:color w:val="auto"/>
          <w:lang w:val="en-US"/>
        </w:rPr>
        <w:t>to</w:t>
      </w:r>
      <w:r w:rsidRPr="000219CD">
        <w:rPr>
          <w:i/>
          <w:color w:val="auto"/>
          <w:lang w:val="en-US"/>
        </w:rPr>
        <w:t xml:space="preserve"> </w:t>
      </w:r>
      <w:r w:rsidRPr="00FF5E2F">
        <w:rPr>
          <w:i/>
          <w:color w:val="auto"/>
          <w:lang w:val="en-US"/>
        </w:rPr>
        <w:t>our</w:t>
      </w:r>
      <w:r w:rsidRPr="000219CD">
        <w:rPr>
          <w:i/>
          <w:color w:val="auto"/>
          <w:lang w:val="en-US"/>
        </w:rPr>
        <w:t xml:space="preserve"> </w:t>
      </w:r>
      <w:r w:rsidRPr="00FF5E2F">
        <w:rPr>
          <w:i/>
          <w:color w:val="auto"/>
          <w:lang w:val="en-US"/>
        </w:rPr>
        <w:t>school</w:t>
      </w:r>
      <w:r w:rsidRPr="000219CD">
        <w:rPr>
          <w:i/>
          <w:color w:val="auto"/>
          <w:lang w:val="en-US"/>
        </w:rPr>
        <w:t xml:space="preserve"> </w:t>
      </w:r>
      <w:r w:rsidRPr="00FF5E2F">
        <w:rPr>
          <w:i/>
          <w:color w:val="auto"/>
          <w:lang w:val="en-US"/>
        </w:rPr>
        <w:t>party</w:t>
      </w:r>
      <w:r w:rsidRPr="000219CD">
        <w:rPr>
          <w:color w:val="auto"/>
          <w:lang w:val="en-US"/>
        </w:rPr>
        <w:t xml:space="preserve">) </w:t>
      </w:r>
      <w:r w:rsidRPr="00FF5E2F">
        <w:rPr>
          <w:color w:val="auto"/>
        </w:rPr>
        <w:t>и</w:t>
      </w:r>
      <w:r w:rsidRPr="000219CD">
        <w:rPr>
          <w:color w:val="auto"/>
          <w:lang w:val="en-US"/>
        </w:rPr>
        <w:t xml:space="preserve"> </w:t>
      </w:r>
      <w:r w:rsidRPr="00FF5E2F">
        <w:rPr>
          <w:color w:val="auto"/>
        </w:rPr>
        <w:t>нереального</w:t>
      </w:r>
      <w:r w:rsidRPr="000219CD">
        <w:rPr>
          <w:color w:val="auto"/>
          <w:lang w:val="en-US"/>
        </w:rPr>
        <w:t xml:space="preserve"> </w:t>
      </w:r>
      <w:r w:rsidRPr="00FF5E2F">
        <w:rPr>
          <w:color w:val="auto"/>
        </w:rPr>
        <w:t>характера</w:t>
      </w:r>
      <w:r w:rsidRPr="000219CD">
        <w:rPr>
          <w:color w:val="auto"/>
          <w:lang w:val="en-US"/>
        </w:rPr>
        <w:t xml:space="preserve"> (</w:t>
      </w:r>
      <w:r w:rsidRPr="00FF5E2F">
        <w:rPr>
          <w:color w:val="auto"/>
          <w:lang w:val="en-US"/>
        </w:rPr>
        <w:t>Conditional</w:t>
      </w:r>
      <w:r w:rsidRPr="000219CD">
        <w:rPr>
          <w:color w:val="auto"/>
          <w:lang w:val="en-US"/>
        </w:rPr>
        <w:t xml:space="preserve"> </w:t>
      </w:r>
      <w:r w:rsidRPr="00FF5E2F">
        <w:rPr>
          <w:color w:val="auto"/>
          <w:lang w:val="en-US"/>
        </w:rPr>
        <w:t>II</w:t>
      </w:r>
      <w:r w:rsidRPr="000219CD">
        <w:rPr>
          <w:i/>
          <w:color w:val="auto"/>
          <w:lang w:val="en-US"/>
        </w:rPr>
        <w:t xml:space="preserve"> – </w:t>
      </w:r>
      <w:r w:rsidRPr="00FF5E2F">
        <w:rPr>
          <w:i/>
          <w:color w:val="auto"/>
          <w:lang w:val="en-US"/>
        </w:rPr>
        <w:t>If</w:t>
      </w:r>
      <w:r w:rsidRPr="000219CD">
        <w:rPr>
          <w:i/>
          <w:color w:val="auto"/>
          <w:lang w:val="en-US"/>
        </w:rPr>
        <w:t xml:space="preserve"> </w:t>
      </w:r>
      <w:r w:rsidRPr="00FF5E2F">
        <w:rPr>
          <w:i/>
          <w:color w:val="auto"/>
          <w:lang w:val="en-US"/>
        </w:rPr>
        <w:t>I</w:t>
      </w:r>
      <w:r w:rsidRPr="000219CD">
        <w:rPr>
          <w:i/>
          <w:color w:val="auto"/>
          <w:lang w:val="en-US"/>
        </w:rPr>
        <w:t xml:space="preserve"> </w:t>
      </w:r>
      <w:r w:rsidRPr="00FF5E2F">
        <w:rPr>
          <w:i/>
          <w:color w:val="auto"/>
          <w:lang w:val="en-US"/>
        </w:rPr>
        <w:t>were</w:t>
      </w:r>
      <w:r w:rsidRPr="000219CD">
        <w:rPr>
          <w:i/>
          <w:color w:val="auto"/>
          <w:lang w:val="en-US"/>
        </w:rPr>
        <w:t xml:space="preserve"> </w:t>
      </w:r>
      <w:r w:rsidRPr="00FF5E2F">
        <w:rPr>
          <w:i/>
          <w:color w:val="auto"/>
          <w:lang w:val="en-US"/>
        </w:rPr>
        <w:t>you</w:t>
      </w:r>
      <w:r w:rsidRPr="000219CD">
        <w:rPr>
          <w:i/>
          <w:color w:val="auto"/>
          <w:lang w:val="en-US"/>
        </w:rPr>
        <w:t xml:space="preserve">, </w:t>
      </w:r>
      <w:r w:rsidRPr="00FF5E2F">
        <w:rPr>
          <w:i/>
          <w:color w:val="auto"/>
          <w:lang w:val="en-US"/>
        </w:rPr>
        <w:t>I</w:t>
      </w:r>
      <w:r w:rsidRPr="000219CD">
        <w:rPr>
          <w:i/>
          <w:color w:val="auto"/>
          <w:lang w:val="en-US"/>
        </w:rPr>
        <w:t xml:space="preserve"> </w:t>
      </w:r>
      <w:r w:rsidRPr="00FF5E2F">
        <w:rPr>
          <w:i/>
          <w:color w:val="auto"/>
          <w:lang w:val="en-US"/>
        </w:rPr>
        <w:t>would</w:t>
      </w:r>
      <w:r w:rsidRPr="000219CD">
        <w:rPr>
          <w:i/>
          <w:color w:val="auto"/>
          <w:lang w:val="en-US"/>
        </w:rPr>
        <w:t xml:space="preserve"> </w:t>
      </w:r>
      <w:r w:rsidRPr="00FF5E2F">
        <w:rPr>
          <w:i/>
          <w:color w:val="auto"/>
          <w:lang w:val="en-US"/>
        </w:rPr>
        <w:t>start</w:t>
      </w:r>
      <w:r w:rsidRPr="000219CD">
        <w:rPr>
          <w:i/>
          <w:color w:val="auto"/>
          <w:lang w:val="en-US"/>
        </w:rPr>
        <w:t xml:space="preserve"> </w:t>
      </w:r>
      <w:r w:rsidRPr="00FF5E2F">
        <w:rPr>
          <w:i/>
          <w:color w:val="auto"/>
          <w:lang w:val="en-US"/>
        </w:rPr>
        <w:t>learning</w:t>
      </w:r>
      <w:r w:rsidRPr="000219CD">
        <w:rPr>
          <w:i/>
          <w:color w:val="auto"/>
          <w:lang w:val="en-US"/>
        </w:rPr>
        <w:t xml:space="preserve"> </w:t>
      </w:r>
      <w:r w:rsidRPr="00FF5E2F">
        <w:rPr>
          <w:i/>
          <w:color w:val="auto"/>
          <w:lang w:val="en-US"/>
        </w:rPr>
        <w:t>French</w:t>
      </w:r>
      <w:r w:rsidRPr="000219CD">
        <w:rPr>
          <w:i/>
          <w:color w:val="auto"/>
          <w:lang w:val="en-US"/>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существительные с определенным/ неопределенным/нулевым артиклем;</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lastRenderedPageBreak/>
        <w:t>распознавать и употреблять в речи наречия времени и образа действия и слова, выражающие количество (</w:t>
      </w:r>
      <w:r w:rsidRPr="00FF5E2F">
        <w:rPr>
          <w:i/>
          <w:color w:val="auto"/>
          <w:lang w:val="en-US"/>
        </w:rPr>
        <w:t>many</w:t>
      </w:r>
      <w:r w:rsidRPr="00FF5E2F">
        <w:rPr>
          <w:color w:val="auto"/>
        </w:rPr>
        <w:t>/</w:t>
      </w:r>
      <w:r w:rsidRPr="00FF5E2F">
        <w:rPr>
          <w:i/>
          <w:color w:val="auto"/>
          <w:lang w:val="en-US"/>
        </w:rPr>
        <w:t>much</w:t>
      </w:r>
      <w:r w:rsidRPr="00FF5E2F">
        <w:rPr>
          <w:color w:val="auto"/>
        </w:rPr>
        <w:t xml:space="preserve">, </w:t>
      </w:r>
      <w:r w:rsidRPr="00FF5E2F">
        <w:rPr>
          <w:i/>
          <w:color w:val="auto"/>
          <w:lang w:val="en-US"/>
        </w:rPr>
        <w:t>few</w:t>
      </w:r>
      <w:r w:rsidRPr="00FF5E2F">
        <w:rPr>
          <w:color w:val="auto"/>
        </w:rPr>
        <w:t>/</w:t>
      </w:r>
      <w:r w:rsidRPr="00FF5E2F">
        <w:rPr>
          <w:i/>
          <w:color w:val="auto"/>
          <w:lang w:val="en-US"/>
        </w:rPr>
        <w:t>a</w:t>
      </w:r>
      <w:r w:rsidRPr="00FF5E2F">
        <w:rPr>
          <w:i/>
          <w:color w:val="auto"/>
        </w:rPr>
        <w:t xml:space="preserve"> </w:t>
      </w:r>
      <w:r w:rsidRPr="00FF5E2F">
        <w:rPr>
          <w:i/>
          <w:color w:val="auto"/>
          <w:lang w:val="en-US"/>
        </w:rPr>
        <w:t>few</w:t>
      </w:r>
      <w:r w:rsidRPr="00FF5E2F">
        <w:rPr>
          <w:color w:val="auto"/>
        </w:rPr>
        <w:t xml:space="preserve">, </w:t>
      </w:r>
      <w:r w:rsidRPr="00FF5E2F">
        <w:rPr>
          <w:i/>
          <w:color w:val="auto"/>
          <w:lang w:val="en-US"/>
        </w:rPr>
        <w:t>little</w:t>
      </w:r>
      <w:r w:rsidRPr="00FF5E2F">
        <w:rPr>
          <w:color w:val="auto"/>
        </w:rPr>
        <w:t>/</w:t>
      </w:r>
      <w:r w:rsidRPr="00FF5E2F">
        <w:rPr>
          <w:i/>
          <w:color w:val="auto"/>
          <w:lang w:val="en-US"/>
        </w:rPr>
        <w:t>a</w:t>
      </w:r>
      <w:r w:rsidRPr="00FF5E2F">
        <w:rPr>
          <w:i/>
          <w:color w:val="auto"/>
        </w:rPr>
        <w:t xml:space="preserve"> </w:t>
      </w:r>
      <w:r w:rsidRPr="00FF5E2F">
        <w:rPr>
          <w:i/>
          <w:color w:val="auto"/>
          <w:lang w:val="en-US"/>
        </w:rPr>
        <w:t>little</w:t>
      </w:r>
      <w:r w:rsidRPr="00FF5E2F">
        <w:rPr>
          <w:color w:val="auto"/>
        </w:rPr>
        <w:t>); наречия в положительной, сравнительной и превосходной степенях, образованные по правилу и исключения;</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количественные и порядковые числительные;</w:t>
      </w:r>
    </w:p>
    <w:p w:rsidR="009E69C5" w:rsidRPr="00FF5E2F" w:rsidRDefault="009E69C5" w:rsidP="00902577">
      <w:pPr>
        <w:numPr>
          <w:ilvl w:val="0"/>
          <w:numId w:val="57"/>
        </w:numPr>
        <w:tabs>
          <w:tab w:val="left" w:pos="993"/>
        </w:tabs>
        <w:ind w:left="0" w:firstLine="567"/>
        <w:contextualSpacing/>
        <w:jc w:val="both"/>
        <w:rPr>
          <w:i/>
          <w:color w:val="auto"/>
        </w:rPr>
      </w:pPr>
      <w:r w:rsidRPr="00FF5E2F">
        <w:rPr>
          <w:color w:val="auto"/>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69C5" w:rsidRPr="00FF5E2F" w:rsidRDefault="009E69C5" w:rsidP="00902577">
      <w:pPr>
        <w:numPr>
          <w:ilvl w:val="0"/>
          <w:numId w:val="57"/>
        </w:numPr>
        <w:tabs>
          <w:tab w:val="left" w:pos="993"/>
        </w:tabs>
        <w:ind w:left="0" w:firstLine="567"/>
        <w:contextualSpacing/>
        <w:jc w:val="both"/>
        <w:rPr>
          <w:i/>
          <w:color w:val="auto"/>
        </w:rPr>
      </w:pPr>
      <w:r w:rsidRPr="00FF5E2F">
        <w:rPr>
          <w:color w:val="auto"/>
        </w:rPr>
        <w:t>распознавать и употреблять в речи различные грамматические средства для выражения будущего времени: Simple Future</w:t>
      </w:r>
      <w:r w:rsidRPr="00FF5E2F">
        <w:rPr>
          <w:i/>
          <w:color w:val="auto"/>
        </w:rPr>
        <w:t xml:space="preserve">, to be going to, </w:t>
      </w:r>
      <w:r w:rsidRPr="00FF5E2F">
        <w:rPr>
          <w:color w:val="auto"/>
        </w:rPr>
        <w:t>Present Continuous</w:t>
      </w:r>
      <w:r w:rsidRPr="00FF5E2F">
        <w:rPr>
          <w:i/>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модальные глаголы и их эквиваленты (</w:t>
      </w:r>
      <w:r w:rsidRPr="00FF5E2F">
        <w:rPr>
          <w:i/>
          <w:color w:val="auto"/>
          <w:lang w:val="en-US"/>
        </w:rPr>
        <w:t>may</w:t>
      </w:r>
      <w:r w:rsidRPr="00FF5E2F">
        <w:rPr>
          <w:color w:val="auto"/>
        </w:rPr>
        <w:t xml:space="preserve">, </w:t>
      </w:r>
      <w:r w:rsidRPr="00FF5E2F">
        <w:rPr>
          <w:i/>
          <w:color w:val="auto"/>
          <w:lang w:val="en-US"/>
        </w:rPr>
        <w:t>can</w:t>
      </w:r>
      <w:r w:rsidRPr="00FF5E2F">
        <w:rPr>
          <w:color w:val="auto"/>
        </w:rPr>
        <w:t xml:space="preserve">, </w:t>
      </w:r>
      <w:r w:rsidRPr="00FF5E2F">
        <w:rPr>
          <w:i/>
          <w:color w:val="auto"/>
          <w:lang w:val="en-US"/>
        </w:rPr>
        <w:t>could</w:t>
      </w:r>
      <w:r w:rsidRPr="00FF5E2F">
        <w:rPr>
          <w:color w:val="auto"/>
        </w:rPr>
        <w:t xml:space="preserve">, </w:t>
      </w:r>
      <w:r w:rsidRPr="00FF5E2F">
        <w:rPr>
          <w:i/>
          <w:color w:val="auto"/>
          <w:lang w:val="en-US"/>
        </w:rPr>
        <w:t>be</w:t>
      </w:r>
      <w:r w:rsidRPr="00FF5E2F">
        <w:rPr>
          <w:i/>
          <w:color w:val="auto"/>
        </w:rPr>
        <w:t xml:space="preserve"> </w:t>
      </w:r>
      <w:r w:rsidRPr="00FF5E2F">
        <w:rPr>
          <w:i/>
          <w:color w:val="auto"/>
          <w:lang w:val="en-US"/>
        </w:rPr>
        <w:t>able</w:t>
      </w:r>
      <w:r w:rsidRPr="00FF5E2F">
        <w:rPr>
          <w:i/>
          <w:color w:val="auto"/>
        </w:rPr>
        <w:t xml:space="preserve"> </w:t>
      </w:r>
      <w:r w:rsidRPr="00FF5E2F">
        <w:rPr>
          <w:i/>
          <w:color w:val="auto"/>
          <w:lang w:val="en-US"/>
        </w:rPr>
        <w:t>to</w:t>
      </w:r>
      <w:r w:rsidRPr="00FF5E2F">
        <w:rPr>
          <w:color w:val="auto"/>
        </w:rPr>
        <w:t xml:space="preserve">, </w:t>
      </w:r>
      <w:r w:rsidRPr="00FF5E2F">
        <w:rPr>
          <w:i/>
          <w:color w:val="auto"/>
          <w:lang w:val="en-US"/>
        </w:rPr>
        <w:t>must</w:t>
      </w:r>
      <w:r w:rsidRPr="00FF5E2F">
        <w:rPr>
          <w:color w:val="auto"/>
        </w:rPr>
        <w:t xml:space="preserve">, </w:t>
      </w:r>
      <w:r w:rsidRPr="00FF5E2F">
        <w:rPr>
          <w:i/>
          <w:color w:val="auto"/>
          <w:lang w:val="en-US"/>
        </w:rPr>
        <w:t>have</w:t>
      </w:r>
      <w:r w:rsidRPr="00FF5E2F">
        <w:rPr>
          <w:i/>
          <w:color w:val="auto"/>
        </w:rPr>
        <w:t xml:space="preserve"> </w:t>
      </w:r>
      <w:r w:rsidRPr="00FF5E2F">
        <w:rPr>
          <w:i/>
          <w:color w:val="auto"/>
          <w:lang w:val="en-US"/>
        </w:rPr>
        <w:t>to</w:t>
      </w:r>
      <w:r w:rsidRPr="00FF5E2F">
        <w:rPr>
          <w:color w:val="auto"/>
        </w:rPr>
        <w:t xml:space="preserve">, </w:t>
      </w:r>
      <w:r w:rsidRPr="00FF5E2F">
        <w:rPr>
          <w:i/>
          <w:color w:val="auto"/>
          <w:lang w:val="en-US"/>
        </w:rPr>
        <w:t>should</w:t>
      </w:r>
      <w:r w:rsidRPr="00FF5E2F">
        <w:rPr>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 xml:space="preserve">распознавать и употреблять в речи глаголы в следующих формах страдательного залога: </w:t>
      </w:r>
      <w:r w:rsidRPr="00FF5E2F">
        <w:rPr>
          <w:color w:val="auto"/>
          <w:lang w:val="en-US"/>
        </w:rPr>
        <w:t>Present</w:t>
      </w:r>
      <w:r w:rsidRPr="00FF5E2F">
        <w:rPr>
          <w:color w:val="auto"/>
        </w:rPr>
        <w:t xml:space="preserve"> </w:t>
      </w:r>
      <w:r w:rsidRPr="00FF5E2F">
        <w:rPr>
          <w:color w:val="auto"/>
          <w:lang w:val="en-US"/>
        </w:rPr>
        <w:t>Simple</w:t>
      </w:r>
      <w:r w:rsidRPr="00FF5E2F">
        <w:rPr>
          <w:color w:val="auto"/>
        </w:rPr>
        <w:t xml:space="preserve"> </w:t>
      </w:r>
      <w:r w:rsidRPr="00FF5E2F">
        <w:rPr>
          <w:color w:val="auto"/>
          <w:lang w:val="en-US"/>
        </w:rPr>
        <w:t>Passive</w:t>
      </w:r>
      <w:r w:rsidRPr="00FF5E2F">
        <w:rPr>
          <w:color w:val="auto"/>
        </w:rPr>
        <w:t xml:space="preserve">, </w:t>
      </w:r>
      <w:r w:rsidRPr="00FF5E2F">
        <w:rPr>
          <w:color w:val="auto"/>
          <w:lang w:val="en-US"/>
        </w:rPr>
        <w:t>Past</w:t>
      </w:r>
      <w:r w:rsidRPr="00FF5E2F">
        <w:rPr>
          <w:color w:val="auto"/>
        </w:rPr>
        <w:t xml:space="preserve"> </w:t>
      </w:r>
      <w:r w:rsidRPr="00FF5E2F">
        <w:rPr>
          <w:color w:val="auto"/>
          <w:lang w:val="en-US"/>
        </w:rPr>
        <w:t>Simple</w:t>
      </w:r>
      <w:r w:rsidRPr="00FF5E2F">
        <w:rPr>
          <w:color w:val="auto"/>
        </w:rPr>
        <w:t xml:space="preserve"> </w:t>
      </w:r>
      <w:r w:rsidRPr="00FF5E2F">
        <w:rPr>
          <w:color w:val="auto"/>
          <w:lang w:val="en-US"/>
        </w:rPr>
        <w:t>Passive</w:t>
      </w:r>
      <w:r w:rsidRPr="00FF5E2F">
        <w:rPr>
          <w:color w:val="auto"/>
        </w:rPr>
        <w:t>;</w:t>
      </w:r>
    </w:p>
    <w:p w:rsidR="009E69C5" w:rsidRPr="00FF5E2F" w:rsidRDefault="009E69C5" w:rsidP="00902577">
      <w:pPr>
        <w:numPr>
          <w:ilvl w:val="0"/>
          <w:numId w:val="57"/>
        </w:numPr>
        <w:tabs>
          <w:tab w:val="left" w:pos="993"/>
        </w:tabs>
        <w:ind w:left="0" w:firstLine="567"/>
        <w:contextualSpacing/>
        <w:jc w:val="both"/>
        <w:rPr>
          <w:color w:val="auto"/>
        </w:rPr>
      </w:pPr>
      <w:r w:rsidRPr="00FF5E2F">
        <w:rPr>
          <w:color w:val="auto"/>
        </w:rPr>
        <w:t>распознавать и употреблять в речи предлоги места, времени, направления; предлоги, употребляемые при глаголах в страдательном залоге.</w:t>
      </w:r>
    </w:p>
    <w:p w:rsidR="009E69C5" w:rsidRPr="00FF5E2F" w:rsidRDefault="009E69C5" w:rsidP="00FF5E2F">
      <w:pPr>
        <w:ind w:firstLine="567"/>
        <w:contextualSpacing/>
        <w:jc w:val="both"/>
        <w:rPr>
          <w:b/>
          <w:color w:val="auto"/>
        </w:rPr>
      </w:pPr>
      <w:r w:rsidRPr="00FF5E2F">
        <w:rPr>
          <w:b/>
          <w:color w:val="auto"/>
        </w:rPr>
        <w:t>Выпускник получит возможность научиться:</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сложноподчиненные предложения с придаточными: времени с союзом </w:t>
      </w:r>
      <w:r w:rsidRPr="00FF5E2F">
        <w:rPr>
          <w:i/>
          <w:color w:val="auto"/>
          <w:lang w:val="en-US"/>
        </w:rPr>
        <w:t>since</w:t>
      </w:r>
      <w:r w:rsidRPr="00FF5E2F">
        <w:rPr>
          <w:i/>
          <w:color w:val="auto"/>
        </w:rPr>
        <w:t xml:space="preserve">; цели с союзом </w:t>
      </w:r>
      <w:r w:rsidRPr="00FF5E2F">
        <w:rPr>
          <w:i/>
          <w:color w:val="auto"/>
          <w:lang w:val="en-US"/>
        </w:rPr>
        <w:t>so</w:t>
      </w:r>
      <w:r w:rsidRPr="00FF5E2F">
        <w:rPr>
          <w:i/>
          <w:color w:val="auto"/>
        </w:rPr>
        <w:t xml:space="preserve"> </w:t>
      </w:r>
      <w:r w:rsidRPr="00FF5E2F">
        <w:rPr>
          <w:i/>
          <w:color w:val="auto"/>
          <w:lang w:val="en-US"/>
        </w:rPr>
        <w:t>that</w:t>
      </w:r>
      <w:r w:rsidRPr="00FF5E2F">
        <w:rPr>
          <w:i/>
          <w:color w:val="auto"/>
        </w:rPr>
        <w:t xml:space="preserve">; условия с союзом </w:t>
      </w:r>
      <w:r w:rsidRPr="00FF5E2F">
        <w:rPr>
          <w:i/>
          <w:color w:val="auto"/>
          <w:lang w:val="en-US"/>
        </w:rPr>
        <w:t>unless</w:t>
      </w:r>
      <w:r w:rsidRPr="00FF5E2F">
        <w:rPr>
          <w:i/>
          <w:color w:val="auto"/>
        </w:rPr>
        <w:t xml:space="preserve">; определительными с союзами </w:t>
      </w:r>
      <w:r w:rsidRPr="00FF5E2F">
        <w:rPr>
          <w:i/>
          <w:color w:val="auto"/>
          <w:lang w:val="en-US"/>
        </w:rPr>
        <w:t>who</w:t>
      </w:r>
      <w:r w:rsidRPr="00FF5E2F">
        <w:rPr>
          <w:i/>
          <w:color w:val="auto"/>
        </w:rPr>
        <w:t xml:space="preserve">, </w:t>
      </w:r>
      <w:r w:rsidRPr="00FF5E2F">
        <w:rPr>
          <w:i/>
          <w:color w:val="auto"/>
          <w:lang w:val="en-US"/>
        </w:rPr>
        <w:t>which</w:t>
      </w:r>
      <w:r w:rsidRPr="00FF5E2F">
        <w:rPr>
          <w:i/>
          <w:color w:val="auto"/>
        </w:rPr>
        <w:t xml:space="preserve">, </w:t>
      </w:r>
      <w:r w:rsidRPr="00FF5E2F">
        <w:rPr>
          <w:i/>
          <w:color w:val="auto"/>
          <w:lang w:val="en-US"/>
        </w:rPr>
        <w:t>that</w:t>
      </w:r>
      <w:r w:rsidRPr="00FF5E2F">
        <w:rPr>
          <w:i/>
          <w:color w:val="auto"/>
        </w:rPr>
        <w:t>;</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распознавать и употреблять в речи сложноподчиненные предложения с союзами whoever, whatever, however, whenever;</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и употреблять в речи предложения с конструкциями </w:t>
      </w:r>
      <w:r w:rsidRPr="00FF5E2F">
        <w:rPr>
          <w:i/>
          <w:color w:val="auto"/>
          <w:lang w:val="en-US"/>
        </w:rPr>
        <w:t>as</w:t>
      </w:r>
      <w:r w:rsidRPr="00FF5E2F">
        <w:rPr>
          <w:i/>
          <w:color w:val="auto"/>
        </w:rPr>
        <w:t xml:space="preserve"> … </w:t>
      </w:r>
      <w:r w:rsidRPr="00FF5E2F">
        <w:rPr>
          <w:i/>
          <w:color w:val="auto"/>
          <w:lang w:val="en-US"/>
        </w:rPr>
        <w:t>as</w:t>
      </w:r>
      <w:r w:rsidRPr="00FF5E2F">
        <w:rPr>
          <w:i/>
          <w:color w:val="auto"/>
        </w:rPr>
        <w:t xml:space="preserve">; </w:t>
      </w:r>
      <w:r w:rsidRPr="00FF5E2F">
        <w:rPr>
          <w:i/>
          <w:color w:val="auto"/>
          <w:lang w:val="en-US"/>
        </w:rPr>
        <w:t>not</w:t>
      </w:r>
      <w:r w:rsidRPr="00FF5E2F">
        <w:rPr>
          <w:i/>
          <w:color w:val="auto"/>
        </w:rPr>
        <w:t xml:space="preserve"> </w:t>
      </w:r>
      <w:r w:rsidRPr="00FF5E2F">
        <w:rPr>
          <w:i/>
          <w:color w:val="auto"/>
          <w:lang w:val="en-US"/>
        </w:rPr>
        <w:t>so</w:t>
      </w:r>
      <w:r w:rsidRPr="00FF5E2F">
        <w:rPr>
          <w:i/>
          <w:color w:val="auto"/>
        </w:rPr>
        <w:t xml:space="preserve"> … </w:t>
      </w:r>
      <w:r w:rsidRPr="00FF5E2F">
        <w:rPr>
          <w:i/>
          <w:color w:val="auto"/>
          <w:lang w:val="en-US"/>
        </w:rPr>
        <w:t>as</w:t>
      </w:r>
      <w:r w:rsidRPr="00FF5E2F">
        <w:rPr>
          <w:i/>
          <w:color w:val="auto"/>
        </w:rPr>
        <w:t xml:space="preserve">; </w:t>
      </w:r>
      <w:r w:rsidRPr="00FF5E2F">
        <w:rPr>
          <w:i/>
          <w:color w:val="auto"/>
          <w:lang w:val="en-US"/>
        </w:rPr>
        <w:t>either</w:t>
      </w:r>
      <w:r w:rsidRPr="00FF5E2F">
        <w:rPr>
          <w:i/>
          <w:color w:val="auto"/>
        </w:rPr>
        <w:t xml:space="preserve"> … </w:t>
      </w:r>
      <w:r w:rsidRPr="00FF5E2F">
        <w:rPr>
          <w:i/>
          <w:color w:val="auto"/>
          <w:lang w:val="en-US"/>
        </w:rPr>
        <w:t>or</w:t>
      </w:r>
      <w:r w:rsidRPr="00FF5E2F">
        <w:rPr>
          <w:i/>
          <w:color w:val="auto"/>
        </w:rPr>
        <w:t xml:space="preserve">; </w:t>
      </w:r>
      <w:r w:rsidRPr="00FF5E2F">
        <w:rPr>
          <w:i/>
          <w:color w:val="auto"/>
          <w:lang w:val="en-US"/>
        </w:rPr>
        <w:t>neither</w:t>
      </w:r>
      <w:r w:rsidRPr="00FF5E2F">
        <w:rPr>
          <w:i/>
          <w:color w:val="auto"/>
        </w:rPr>
        <w:t xml:space="preserve"> … </w:t>
      </w:r>
      <w:r w:rsidRPr="00FF5E2F">
        <w:rPr>
          <w:i/>
          <w:color w:val="auto"/>
          <w:lang w:val="en-US"/>
        </w:rPr>
        <w:t>nor</w:t>
      </w:r>
      <w:r w:rsidRPr="00FF5E2F">
        <w:rPr>
          <w:i/>
          <w:color w:val="auto"/>
        </w:rPr>
        <w:t>;</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распознавать и употреблять в речи предложения с конструкцией I wish;</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распознавать и употреблять в речи конструкции с глаголами на -ing: to love/hate doing something; Stop talking;</w:t>
      </w:r>
    </w:p>
    <w:p w:rsidR="009E69C5" w:rsidRPr="00FF5E2F" w:rsidRDefault="009E69C5" w:rsidP="00902577">
      <w:pPr>
        <w:numPr>
          <w:ilvl w:val="0"/>
          <w:numId w:val="59"/>
        </w:numPr>
        <w:tabs>
          <w:tab w:val="left" w:pos="993"/>
        </w:tabs>
        <w:ind w:left="0" w:firstLine="567"/>
        <w:contextualSpacing/>
        <w:jc w:val="both"/>
        <w:rPr>
          <w:i/>
          <w:color w:val="auto"/>
          <w:lang w:val="en-US"/>
        </w:rPr>
      </w:pPr>
      <w:r w:rsidRPr="00FF5E2F">
        <w:rPr>
          <w:i/>
          <w:color w:val="auto"/>
        </w:rPr>
        <w:t>распознавать</w:t>
      </w:r>
      <w:r w:rsidRPr="00FF5E2F">
        <w:rPr>
          <w:i/>
          <w:color w:val="auto"/>
          <w:lang w:val="en-US"/>
        </w:rPr>
        <w:t xml:space="preserve"> </w:t>
      </w:r>
      <w:r w:rsidRPr="00FF5E2F">
        <w:rPr>
          <w:i/>
          <w:color w:val="auto"/>
        </w:rPr>
        <w:t>и</w:t>
      </w:r>
      <w:r w:rsidRPr="00FF5E2F">
        <w:rPr>
          <w:i/>
          <w:color w:val="auto"/>
          <w:lang w:val="en-US"/>
        </w:rPr>
        <w:t xml:space="preserve"> </w:t>
      </w:r>
      <w:r w:rsidRPr="00FF5E2F">
        <w:rPr>
          <w:i/>
          <w:color w:val="auto"/>
        </w:rPr>
        <w:t>употреблять</w:t>
      </w:r>
      <w:r w:rsidRPr="00FF5E2F">
        <w:rPr>
          <w:i/>
          <w:color w:val="auto"/>
          <w:lang w:val="en-US"/>
        </w:rPr>
        <w:t xml:space="preserve"> </w:t>
      </w:r>
      <w:r w:rsidRPr="00FF5E2F">
        <w:rPr>
          <w:i/>
          <w:color w:val="auto"/>
        </w:rPr>
        <w:t>в</w:t>
      </w:r>
      <w:r w:rsidRPr="00FF5E2F">
        <w:rPr>
          <w:i/>
          <w:color w:val="auto"/>
          <w:lang w:val="en-US"/>
        </w:rPr>
        <w:t xml:space="preserve"> </w:t>
      </w:r>
      <w:r w:rsidRPr="00FF5E2F">
        <w:rPr>
          <w:i/>
          <w:color w:val="auto"/>
        </w:rPr>
        <w:t>речи</w:t>
      </w:r>
      <w:r w:rsidRPr="00FF5E2F">
        <w:rPr>
          <w:i/>
          <w:color w:val="auto"/>
          <w:lang w:val="en-US"/>
        </w:rPr>
        <w:t xml:space="preserve"> </w:t>
      </w:r>
      <w:r w:rsidRPr="00FF5E2F">
        <w:rPr>
          <w:i/>
          <w:color w:val="auto"/>
        </w:rPr>
        <w:t>конструкции</w:t>
      </w:r>
      <w:r w:rsidRPr="00FF5E2F">
        <w:rPr>
          <w:i/>
          <w:color w:val="auto"/>
          <w:lang w:val="en-US"/>
        </w:rPr>
        <w:t xml:space="preserve"> It takes me …to do something; to look / feel / be happy;</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распознавать и употреблять в речи определения, выраженные прилагательными, в правильном порядке их следования;</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и употреблять в речи глаголы во временных формах действительного залога: </w:t>
      </w:r>
      <w:r w:rsidRPr="00FF5E2F">
        <w:rPr>
          <w:i/>
          <w:color w:val="auto"/>
          <w:lang w:val="en-US"/>
        </w:rPr>
        <w:t>Past</w:t>
      </w:r>
      <w:r w:rsidRPr="00FF5E2F">
        <w:rPr>
          <w:i/>
          <w:color w:val="auto"/>
        </w:rPr>
        <w:t xml:space="preserve"> </w:t>
      </w:r>
      <w:r w:rsidRPr="00FF5E2F">
        <w:rPr>
          <w:i/>
          <w:color w:val="auto"/>
          <w:lang w:val="en-US"/>
        </w:rPr>
        <w:t>Perfect</w:t>
      </w:r>
      <w:r w:rsidRPr="00FF5E2F">
        <w:rPr>
          <w:i/>
          <w:color w:val="auto"/>
        </w:rPr>
        <w:t xml:space="preserve">, </w:t>
      </w:r>
      <w:r w:rsidRPr="00FF5E2F">
        <w:rPr>
          <w:i/>
          <w:color w:val="auto"/>
          <w:lang w:val="de-DE"/>
        </w:rPr>
        <w:t xml:space="preserve">Present </w:t>
      </w:r>
      <w:r w:rsidRPr="00FF5E2F">
        <w:rPr>
          <w:i/>
          <w:color w:val="auto"/>
          <w:lang w:val="en-US"/>
        </w:rPr>
        <w:t>Perfect</w:t>
      </w:r>
      <w:r w:rsidRPr="00FF5E2F">
        <w:rPr>
          <w:i/>
          <w:color w:val="auto"/>
        </w:rPr>
        <w:t xml:space="preserve"> </w:t>
      </w:r>
      <w:r w:rsidRPr="00FF5E2F">
        <w:rPr>
          <w:i/>
          <w:color w:val="auto"/>
          <w:lang w:val="en-US"/>
        </w:rPr>
        <w:t>Continuous</w:t>
      </w:r>
      <w:r w:rsidRPr="00FF5E2F">
        <w:rPr>
          <w:i/>
          <w:color w:val="auto"/>
        </w:rPr>
        <w:t xml:space="preserve">, </w:t>
      </w:r>
      <w:r w:rsidRPr="00FF5E2F">
        <w:rPr>
          <w:i/>
          <w:color w:val="auto"/>
          <w:lang w:val="en-US"/>
        </w:rPr>
        <w:t>Future</w:t>
      </w:r>
      <w:r w:rsidRPr="00FF5E2F">
        <w:rPr>
          <w:i/>
          <w:color w:val="auto"/>
        </w:rPr>
        <w:t>-</w:t>
      </w:r>
      <w:r w:rsidRPr="00FF5E2F">
        <w:rPr>
          <w:i/>
          <w:color w:val="auto"/>
          <w:lang w:val="en-US"/>
        </w:rPr>
        <w:t>in</w:t>
      </w:r>
      <w:r w:rsidRPr="00FF5E2F">
        <w:rPr>
          <w:i/>
          <w:color w:val="auto"/>
        </w:rPr>
        <w:t>-</w:t>
      </w:r>
      <w:r w:rsidRPr="00FF5E2F">
        <w:rPr>
          <w:i/>
          <w:color w:val="auto"/>
          <w:lang w:val="en-US"/>
        </w:rPr>
        <w:t>the</w:t>
      </w:r>
      <w:r w:rsidRPr="00FF5E2F">
        <w:rPr>
          <w:i/>
          <w:color w:val="auto"/>
        </w:rPr>
        <w:t>-</w:t>
      </w:r>
      <w:r w:rsidRPr="00FF5E2F">
        <w:rPr>
          <w:i/>
          <w:color w:val="auto"/>
          <w:lang w:val="en-US"/>
        </w:rPr>
        <w:t>Past</w:t>
      </w:r>
      <w:r w:rsidRPr="00FF5E2F">
        <w:rPr>
          <w:i/>
          <w:color w:val="auto"/>
        </w:rPr>
        <w:t>;</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и употреблять в речи глаголы в формах страдательного залога Future Simple Passive, </w:t>
      </w:r>
      <w:r w:rsidRPr="00FF5E2F">
        <w:rPr>
          <w:i/>
          <w:color w:val="auto"/>
          <w:lang w:val="en-US"/>
        </w:rPr>
        <w:t>Present</w:t>
      </w:r>
      <w:r w:rsidRPr="00FF5E2F">
        <w:rPr>
          <w:i/>
          <w:color w:val="auto"/>
        </w:rPr>
        <w:t xml:space="preserve"> </w:t>
      </w:r>
      <w:r w:rsidRPr="00FF5E2F">
        <w:rPr>
          <w:i/>
          <w:color w:val="auto"/>
          <w:lang w:val="en-US"/>
        </w:rPr>
        <w:t>Perfect</w:t>
      </w:r>
      <w:r w:rsidRPr="00FF5E2F">
        <w:rPr>
          <w:i/>
          <w:color w:val="auto"/>
        </w:rPr>
        <w:t xml:space="preserve"> Passive;</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и употреблять в речи модальные глаголы </w:t>
      </w:r>
      <w:r w:rsidRPr="00FF5E2F">
        <w:rPr>
          <w:i/>
          <w:color w:val="auto"/>
          <w:lang w:val="en-US"/>
        </w:rPr>
        <w:t>need</w:t>
      </w:r>
      <w:r w:rsidRPr="00FF5E2F">
        <w:rPr>
          <w:i/>
          <w:color w:val="auto"/>
        </w:rPr>
        <w:t xml:space="preserve">, </w:t>
      </w:r>
      <w:r w:rsidRPr="00FF5E2F">
        <w:rPr>
          <w:i/>
          <w:color w:val="auto"/>
          <w:lang w:val="en-US"/>
        </w:rPr>
        <w:t>shall</w:t>
      </w:r>
      <w:r w:rsidRPr="00FF5E2F">
        <w:rPr>
          <w:i/>
          <w:color w:val="auto"/>
        </w:rPr>
        <w:t xml:space="preserve">, </w:t>
      </w:r>
      <w:r w:rsidRPr="00FF5E2F">
        <w:rPr>
          <w:i/>
          <w:color w:val="auto"/>
          <w:lang w:val="en-US"/>
        </w:rPr>
        <w:t>might</w:t>
      </w:r>
      <w:r w:rsidRPr="00FF5E2F">
        <w:rPr>
          <w:i/>
          <w:color w:val="auto"/>
        </w:rPr>
        <w:t xml:space="preserve">, </w:t>
      </w:r>
      <w:r w:rsidRPr="00FF5E2F">
        <w:rPr>
          <w:i/>
          <w:color w:val="auto"/>
          <w:lang w:val="en-US"/>
        </w:rPr>
        <w:t>would</w:t>
      </w:r>
      <w:r w:rsidRPr="00FF5E2F">
        <w:rPr>
          <w:i/>
          <w:color w:val="auto"/>
        </w:rPr>
        <w:t>;</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по формальным признакам и понимать значение неличных форм глагола (инфинитива, герундия, причастия </w:t>
      </w:r>
      <w:r w:rsidRPr="00FF5E2F">
        <w:rPr>
          <w:i/>
          <w:color w:val="auto"/>
          <w:lang w:val="en-US"/>
        </w:rPr>
        <w:t>I</w:t>
      </w:r>
      <w:r w:rsidRPr="00FF5E2F">
        <w:rPr>
          <w:i/>
          <w:color w:val="auto"/>
        </w:rPr>
        <w:t xml:space="preserve"> и </w:t>
      </w:r>
      <w:r w:rsidRPr="00FF5E2F">
        <w:rPr>
          <w:i/>
          <w:color w:val="auto"/>
          <w:lang w:val="en-US"/>
        </w:rPr>
        <w:t>II</w:t>
      </w:r>
      <w:r w:rsidRPr="00FF5E2F">
        <w:rPr>
          <w:i/>
          <w:color w:val="auto"/>
        </w:rPr>
        <w:t>, отглагольного существительного) без различения их функций и употреблять их в речи;</w:t>
      </w:r>
    </w:p>
    <w:p w:rsidR="009E69C5" w:rsidRPr="00FF5E2F" w:rsidRDefault="009E69C5" w:rsidP="00902577">
      <w:pPr>
        <w:numPr>
          <w:ilvl w:val="0"/>
          <w:numId w:val="59"/>
        </w:numPr>
        <w:tabs>
          <w:tab w:val="left" w:pos="993"/>
        </w:tabs>
        <w:ind w:left="0" w:firstLine="567"/>
        <w:contextualSpacing/>
        <w:jc w:val="both"/>
        <w:rPr>
          <w:i/>
          <w:color w:val="auto"/>
        </w:rPr>
      </w:pPr>
      <w:r w:rsidRPr="00FF5E2F">
        <w:rPr>
          <w:i/>
          <w:color w:val="auto"/>
        </w:rPr>
        <w:t xml:space="preserve">распознавать и употреблять в речи словосочетания «Причастие </w:t>
      </w:r>
      <w:r w:rsidRPr="00FF5E2F">
        <w:rPr>
          <w:i/>
          <w:color w:val="auto"/>
          <w:lang w:val="en-US"/>
        </w:rPr>
        <w:t>I</w:t>
      </w:r>
      <w:r w:rsidRPr="00FF5E2F">
        <w:rPr>
          <w:i/>
          <w:color w:val="auto"/>
        </w:rPr>
        <w:t>+существительное» (</w:t>
      </w:r>
      <w:r w:rsidRPr="00FF5E2F">
        <w:rPr>
          <w:i/>
          <w:color w:val="auto"/>
          <w:lang w:val="en-US"/>
        </w:rPr>
        <w:t>a</w:t>
      </w:r>
      <w:r w:rsidRPr="00FF5E2F">
        <w:rPr>
          <w:i/>
          <w:color w:val="auto"/>
        </w:rPr>
        <w:t xml:space="preserve"> </w:t>
      </w:r>
      <w:r w:rsidRPr="00FF5E2F">
        <w:rPr>
          <w:i/>
          <w:color w:val="auto"/>
          <w:lang w:val="en-US"/>
        </w:rPr>
        <w:t>playing</w:t>
      </w:r>
      <w:r w:rsidRPr="00FF5E2F">
        <w:rPr>
          <w:i/>
          <w:color w:val="auto"/>
        </w:rPr>
        <w:t xml:space="preserve"> </w:t>
      </w:r>
      <w:r w:rsidRPr="00FF5E2F">
        <w:rPr>
          <w:i/>
          <w:color w:val="auto"/>
          <w:lang w:val="en-US"/>
        </w:rPr>
        <w:t>child</w:t>
      </w:r>
      <w:r w:rsidRPr="00FF5E2F">
        <w:rPr>
          <w:i/>
          <w:color w:val="auto"/>
        </w:rPr>
        <w:t xml:space="preserve">) и «Причастие </w:t>
      </w:r>
      <w:r w:rsidRPr="00FF5E2F">
        <w:rPr>
          <w:i/>
          <w:color w:val="auto"/>
          <w:lang w:val="en-US"/>
        </w:rPr>
        <w:t>II</w:t>
      </w:r>
      <w:r w:rsidRPr="00FF5E2F">
        <w:rPr>
          <w:i/>
          <w:color w:val="auto"/>
        </w:rPr>
        <w:t>+существительное» (</w:t>
      </w:r>
      <w:r w:rsidRPr="00FF5E2F">
        <w:rPr>
          <w:i/>
          <w:color w:val="auto"/>
          <w:lang w:val="en-US"/>
        </w:rPr>
        <w:t>a</w:t>
      </w:r>
      <w:r w:rsidRPr="00FF5E2F">
        <w:rPr>
          <w:i/>
          <w:color w:val="auto"/>
        </w:rPr>
        <w:t xml:space="preserve"> </w:t>
      </w:r>
      <w:r w:rsidRPr="00FF5E2F">
        <w:rPr>
          <w:i/>
          <w:color w:val="auto"/>
          <w:lang w:val="en-US"/>
        </w:rPr>
        <w:t>written</w:t>
      </w:r>
      <w:r w:rsidRPr="00FF5E2F">
        <w:rPr>
          <w:i/>
          <w:color w:val="auto"/>
        </w:rPr>
        <w:t xml:space="preserve"> </w:t>
      </w:r>
      <w:r w:rsidRPr="00FF5E2F">
        <w:rPr>
          <w:i/>
          <w:color w:val="auto"/>
          <w:lang w:val="en-US"/>
        </w:rPr>
        <w:t>poem</w:t>
      </w:r>
      <w:r w:rsidRPr="00FF5E2F">
        <w:rPr>
          <w:i/>
          <w:color w:val="auto"/>
        </w:rPr>
        <w:t>).</w:t>
      </w:r>
    </w:p>
    <w:p w:rsidR="009E69C5" w:rsidRPr="00FF5E2F" w:rsidRDefault="009E69C5" w:rsidP="00FF5E2F">
      <w:pPr>
        <w:ind w:firstLine="567"/>
        <w:contextualSpacing/>
        <w:jc w:val="both"/>
        <w:rPr>
          <w:b/>
          <w:color w:val="auto"/>
        </w:rPr>
      </w:pPr>
      <w:r w:rsidRPr="00FF5E2F">
        <w:rPr>
          <w:b/>
          <w:color w:val="auto"/>
        </w:rPr>
        <w:t>Социокультурные знания и умения</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62"/>
        </w:numPr>
        <w:tabs>
          <w:tab w:val="left" w:pos="993"/>
        </w:tabs>
        <w:ind w:left="0" w:firstLine="567"/>
        <w:contextualSpacing/>
        <w:jc w:val="both"/>
        <w:rPr>
          <w:rFonts w:eastAsia="Arial Unicode MS"/>
          <w:color w:val="auto"/>
          <w:lang w:eastAsia="ar-SA"/>
        </w:rPr>
      </w:pPr>
      <w:r w:rsidRPr="00FF5E2F">
        <w:rPr>
          <w:rFonts w:eastAsia="Arial Unicode MS"/>
          <w:color w:val="auto"/>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69C5" w:rsidRPr="00FF5E2F" w:rsidRDefault="009E69C5" w:rsidP="00902577">
      <w:pPr>
        <w:numPr>
          <w:ilvl w:val="0"/>
          <w:numId w:val="62"/>
        </w:numPr>
        <w:tabs>
          <w:tab w:val="left" w:pos="993"/>
        </w:tabs>
        <w:ind w:left="0" w:firstLine="567"/>
        <w:contextualSpacing/>
        <w:jc w:val="both"/>
        <w:rPr>
          <w:rFonts w:eastAsia="Arial Unicode MS"/>
          <w:color w:val="auto"/>
          <w:lang w:eastAsia="ar-SA"/>
        </w:rPr>
      </w:pPr>
      <w:r w:rsidRPr="00FF5E2F">
        <w:rPr>
          <w:rFonts w:eastAsia="Arial Unicode MS"/>
          <w:color w:val="auto"/>
          <w:lang w:eastAsia="ar-SA"/>
        </w:rPr>
        <w:t>представлять родную страну и культуру на английском языке;</w:t>
      </w:r>
    </w:p>
    <w:p w:rsidR="009E69C5" w:rsidRPr="00FF5E2F" w:rsidRDefault="009E69C5" w:rsidP="00902577">
      <w:pPr>
        <w:numPr>
          <w:ilvl w:val="0"/>
          <w:numId w:val="62"/>
        </w:numPr>
        <w:tabs>
          <w:tab w:val="left" w:pos="993"/>
        </w:tabs>
        <w:ind w:left="0" w:firstLine="567"/>
        <w:contextualSpacing/>
        <w:jc w:val="both"/>
        <w:rPr>
          <w:rFonts w:eastAsia="Arial Unicode MS"/>
          <w:color w:val="auto"/>
          <w:lang w:eastAsia="ar-SA"/>
        </w:rPr>
      </w:pPr>
      <w:r w:rsidRPr="00FF5E2F">
        <w:rPr>
          <w:rFonts w:eastAsia="Arial Unicode MS"/>
          <w:color w:val="auto"/>
          <w:lang w:eastAsia="ar-SA"/>
        </w:rPr>
        <w:t>понимать социокультурные реалии при чтении и аудировании в рамках изученного материала.</w:t>
      </w:r>
    </w:p>
    <w:p w:rsidR="009E69C5" w:rsidRPr="00FF5E2F" w:rsidRDefault="009E69C5" w:rsidP="00FF5E2F">
      <w:pPr>
        <w:ind w:firstLine="567"/>
        <w:contextualSpacing/>
        <w:jc w:val="both"/>
        <w:rPr>
          <w:rFonts w:eastAsia="Arial Unicode MS"/>
          <w:color w:val="auto"/>
          <w:lang w:eastAsia="ar-SA"/>
        </w:rPr>
      </w:pPr>
      <w:r w:rsidRPr="00FF5E2F">
        <w:rPr>
          <w:b/>
          <w:color w:val="auto"/>
        </w:rPr>
        <w:t>Выпускник получит возможность научиться:</w:t>
      </w:r>
    </w:p>
    <w:p w:rsidR="009E69C5" w:rsidRPr="00FF5E2F" w:rsidRDefault="009E69C5" w:rsidP="00902577">
      <w:pPr>
        <w:numPr>
          <w:ilvl w:val="0"/>
          <w:numId w:val="63"/>
        </w:numPr>
        <w:tabs>
          <w:tab w:val="left" w:pos="993"/>
        </w:tabs>
        <w:ind w:left="0" w:firstLine="567"/>
        <w:contextualSpacing/>
        <w:jc w:val="both"/>
        <w:rPr>
          <w:b/>
          <w:i/>
          <w:color w:val="auto"/>
        </w:rPr>
      </w:pPr>
      <w:r w:rsidRPr="00FF5E2F">
        <w:rPr>
          <w:rFonts w:eastAsia="Arial Unicode MS"/>
          <w:i/>
          <w:color w:val="auto"/>
          <w:lang w:eastAsia="ar-SA"/>
        </w:rPr>
        <w:lastRenderedPageBreak/>
        <w:t>использовать социокультурные реалии при создании устных и письменных высказываний;</w:t>
      </w:r>
    </w:p>
    <w:p w:rsidR="009E69C5" w:rsidRPr="00FF5E2F" w:rsidRDefault="009E69C5" w:rsidP="00902577">
      <w:pPr>
        <w:numPr>
          <w:ilvl w:val="0"/>
          <w:numId w:val="63"/>
        </w:numPr>
        <w:tabs>
          <w:tab w:val="left" w:pos="993"/>
        </w:tabs>
        <w:ind w:left="0" w:firstLine="567"/>
        <w:contextualSpacing/>
        <w:jc w:val="both"/>
        <w:rPr>
          <w:b/>
          <w:i/>
          <w:color w:val="auto"/>
        </w:rPr>
      </w:pPr>
      <w:r w:rsidRPr="00FF5E2F">
        <w:rPr>
          <w:rFonts w:eastAsia="Arial Unicode MS"/>
          <w:i/>
          <w:color w:val="auto"/>
          <w:lang w:eastAsia="ar-SA"/>
        </w:rPr>
        <w:t>находить сходство и различие в традициях родной страны и страны/стран изучаемого языка.</w:t>
      </w:r>
    </w:p>
    <w:p w:rsidR="009E69C5" w:rsidRPr="00FF5E2F" w:rsidRDefault="009E69C5" w:rsidP="00FF5E2F">
      <w:pPr>
        <w:ind w:firstLine="567"/>
        <w:contextualSpacing/>
        <w:jc w:val="both"/>
        <w:rPr>
          <w:rFonts w:eastAsia="Arial Unicode MS"/>
          <w:b/>
          <w:color w:val="auto"/>
          <w:lang w:eastAsia="ar-SA"/>
        </w:rPr>
      </w:pPr>
      <w:r w:rsidRPr="00FF5E2F">
        <w:rPr>
          <w:rFonts w:eastAsia="Arial Unicode MS"/>
          <w:b/>
          <w:color w:val="auto"/>
          <w:lang w:eastAsia="ar-SA"/>
        </w:rPr>
        <w:t>Компенсаторные умения</w:t>
      </w:r>
    </w:p>
    <w:p w:rsidR="009E69C5" w:rsidRPr="00FF5E2F" w:rsidRDefault="009E69C5" w:rsidP="00FF5E2F">
      <w:pPr>
        <w:ind w:firstLine="567"/>
        <w:contextualSpacing/>
        <w:jc w:val="both"/>
        <w:rPr>
          <w:b/>
          <w:color w:val="auto"/>
        </w:rPr>
      </w:pPr>
      <w:r w:rsidRPr="00FF5E2F">
        <w:rPr>
          <w:b/>
          <w:color w:val="auto"/>
        </w:rPr>
        <w:t>Выпускник научится:</w:t>
      </w:r>
    </w:p>
    <w:p w:rsidR="009E69C5" w:rsidRPr="00FF5E2F" w:rsidRDefault="009E69C5" w:rsidP="00902577">
      <w:pPr>
        <w:numPr>
          <w:ilvl w:val="0"/>
          <w:numId w:val="64"/>
        </w:numPr>
        <w:tabs>
          <w:tab w:val="left" w:pos="993"/>
        </w:tabs>
        <w:ind w:left="0" w:firstLine="567"/>
        <w:contextualSpacing/>
        <w:jc w:val="both"/>
        <w:rPr>
          <w:b/>
          <w:color w:val="auto"/>
        </w:rPr>
      </w:pPr>
      <w:r w:rsidRPr="00FF5E2F">
        <w:rPr>
          <w:rFonts w:eastAsia="Arial Unicode MS"/>
          <w:color w:val="auto"/>
          <w:lang w:eastAsia="ar-SA"/>
        </w:rPr>
        <w:t>выходить из положения при дефиците языковых средств: использовать переспрос при говорении.</w:t>
      </w:r>
    </w:p>
    <w:p w:rsidR="009E69C5" w:rsidRPr="00FF5E2F" w:rsidRDefault="009E69C5" w:rsidP="00FF5E2F">
      <w:pPr>
        <w:ind w:firstLine="567"/>
        <w:contextualSpacing/>
        <w:jc w:val="both"/>
        <w:rPr>
          <w:rFonts w:eastAsia="Arial Unicode MS"/>
          <w:color w:val="auto"/>
          <w:lang w:eastAsia="ar-SA"/>
        </w:rPr>
      </w:pPr>
      <w:r w:rsidRPr="00FF5E2F">
        <w:rPr>
          <w:b/>
          <w:color w:val="auto"/>
        </w:rPr>
        <w:t>Выпускник получит возможность научиться:</w:t>
      </w:r>
    </w:p>
    <w:p w:rsidR="009E69C5" w:rsidRPr="00FF5E2F" w:rsidRDefault="009E69C5" w:rsidP="00902577">
      <w:pPr>
        <w:numPr>
          <w:ilvl w:val="0"/>
          <w:numId w:val="64"/>
        </w:numPr>
        <w:tabs>
          <w:tab w:val="left" w:pos="993"/>
        </w:tabs>
        <w:ind w:left="0" w:firstLine="567"/>
        <w:contextualSpacing/>
        <w:jc w:val="both"/>
        <w:rPr>
          <w:rFonts w:eastAsia="Arial Unicode MS"/>
          <w:i/>
          <w:color w:val="auto"/>
          <w:lang w:eastAsia="ar-SA"/>
        </w:rPr>
      </w:pPr>
      <w:r w:rsidRPr="00FF5E2F">
        <w:rPr>
          <w:rFonts w:eastAsia="Arial Unicode MS"/>
          <w:i/>
          <w:color w:val="auto"/>
          <w:lang w:eastAsia="ar-SA"/>
        </w:rPr>
        <w:t>использовать перифраз, синонимические и антонимические средства при говорении;</w:t>
      </w:r>
    </w:p>
    <w:p w:rsidR="009E69C5" w:rsidRPr="00020D93" w:rsidRDefault="009E69C5" w:rsidP="00902577">
      <w:pPr>
        <w:numPr>
          <w:ilvl w:val="0"/>
          <w:numId w:val="64"/>
        </w:numPr>
        <w:tabs>
          <w:tab w:val="left" w:pos="993"/>
        </w:tabs>
        <w:ind w:left="0" w:firstLine="567"/>
        <w:contextualSpacing/>
        <w:jc w:val="both"/>
        <w:rPr>
          <w:b/>
          <w:color w:val="auto"/>
        </w:rPr>
      </w:pPr>
      <w:r w:rsidRPr="00FF5E2F">
        <w:rPr>
          <w:rFonts w:eastAsia="Arial Unicode MS"/>
          <w:i/>
          <w:color w:val="auto"/>
          <w:lang w:eastAsia="ar-SA"/>
        </w:rPr>
        <w:t>пользоваться языковой и контекстуальной догадкой при аудировании и чтении.</w:t>
      </w:r>
    </w:p>
    <w:p w:rsidR="009E69C5" w:rsidRPr="00FF5E2F" w:rsidRDefault="009E69C5" w:rsidP="00FF5E2F">
      <w:pPr>
        <w:tabs>
          <w:tab w:val="left" w:pos="993"/>
        </w:tabs>
        <w:ind w:left="567"/>
        <w:contextualSpacing/>
        <w:jc w:val="both"/>
        <w:rPr>
          <w:rFonts w:eastAsia="Arial Unicode MS"/>
          <w:b/>
          <w:color w:val="auto"/>
          <w:lang w:eastAsia="ar-SA"/>
        </w:rPr>
      </w:pPr>
    </w:p>
    <w:p w:rsidR="009E69C5" w:rsidRDefault="009E69C5" w:rsidP="00FF5E2F">
      <w:pPr>
        <w:tabs>
          <w:tab w:val="left" w:pos="993"/>
        </w:tabs>
        <w:ind w:left="567"/>
        <w:contextualSpacing/>
        <w:jc w:val="both"/>
        <w:rPr>
          <w:rFonts w:eastAsia="Arial Unicode MS"/>
          <w:b/>
          <w:color w:val="auto"/>
          <w:lang w:eastAsia="ar-SA"/>
        </w:rPr>
      </w:pPr>
      <w:r w:rsidRPr="00FF5E2F">
        <w:rPr>
          <w:rFonts w:eastAsia="Arial Unicode MS"/>
          <w:b/>
          <w:color w:val="auto"/>
          <w:lang w:eastAsia="ar-SA"/>
        </w:rPr>
        <w:t>Иностранный язык (немецкий)</w:t>
      </w:r>
    </w:p>
    <w:p w:rsidR="009E69C5" w:rsidRPr="00FF5E2F" w:rsidRDefault="009E69C5" w:rsidP="00020D93">
      <w:pPr>
        <w:tabs>
          <w:tab w:val="left" w:pos="993"/>
        </w:tabs>
        <w:contextualSpacing/>
        <w:jc w:val="both"/>
        <w:rPr>
          <w:rFonts w:eastAsia="Arial Unicode MS"/>
          <w:b/>
          <w:color w:val="auto"/>
          <w:lang w:eastAsia="ar-SA"/>
        </w:rPr>
      </w:pPr>
    </w:p>
    <w:p w:rsidR="009E69C5" w:rsidRPr="00FF5E2F" w:rsidRDefault="009E69C5" w:rsidP="00FF5E2F">
      <w:pPr>
        <w:shd w:val="clear" w:color="auto" w:fill="FFFFFF"/>
        <w:ind w:left="567"/>
        <w:contextualSpacing/>
        <w:jc w:val="both"/>
        <w:rPr>
          <w:color w:val="auto"/>
          <w:u w:val="single"/>
        </w:rPr>
      </w:pPr>
      <w:r w:rsidRPr="00FF5E2F">
        <w:rPr>
          <w:b/>
          <w:color w:val="auto"/>
          <w:lang w:val="en-US"/>
        </w:rPr>
        <w:t>I</w:t>
      </w:r>
      <w:r w:rsidRPr="00FF5E2F">
        <w:rPr>
          <w:b/>
          <w:color w:val="auto"/>
        </w:rPr>
        <w:t xml:space="preserve">. </w:t>
      </w:r>
      <w:r w:rsidRPr="007F4C2A">
        <w:rPr>
          <w:b/>
          <w:color w:val="auto"/>
        </w:rPr>
        <w:t>Личностные результаты</w:t>
      </w:r>
      <w:r w:rsidRPr="00FF5E2F">
        <w:rPr>
          <w:color w:val="auto"/>
          <w:u w:val="single"/>
        </w:rPr>
        <w:t>:</w:t>
      </w:r>
    </w:p>
    <w:p w:rsidR="009E69C5" w:rsidRPr="00FF5E2F" w:rsidRDefault="009E69C5" w:rsidP="00FF5E2F">
      <w:pPr>
        <w:shd w:val="clear" w:color="auto" w:fill="FFFFFF"/>
        <w:ind w:left="567"/>
        <w:contextualSpacing/>
        <w:jc w:val="both"/>
        <w:rPr>
          <w:color w:val="auto"/>
        </w:rPr>
      </w:pPr>
      <w:r w:rsidRPr="00FF5E2F">
        <w:rPr>
          <w:color w:val="auto"/>
        </w:rPr>
        <w:t>— формирование мотивации изучения иностранных языков и стремление к самосовершенствованию в образовательной области «Иностранный язык»;</w:t>
      </w:r>
    </w:p>
    <w:p w:rsidR="009E69C5" w:rsidRPr="00FF5E2F" w:rsidRDefault="009E69C5" w:rsidP="00FF5E2F">
      <w:pPr>
        <w:shd w:val="clear" w:color="auto" w:fill="FFFFFF"/>
        <w:ind w:left="567"/>
        <w:contextualSpacing/>
        <w:jc w:val="both"/>
        <w:rPr>
          <w:color w:val="auto"/>
        </w:rPr>
      </w:pPr>
      <w:r w:rsidRPr="00FF5E2F">
        <w:rPr>
          <w:color w:val="auto"/>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9E69C5" w:rsidRPr="00FF5E2F" w:rsidRDefault="009E69C5" w:rsidP="00FF5E2F">
      <w:pPr>
        <w:shd w:val="clear" w:color="auto" w:fill="FFFFFF"/>
        <w:ind w:left="567"/>
        <w:contextualSpacing/>
        <w:jc w:val="both"/>
        <w:rPr>
          <w:color w:val="auto"/>
        </w:rPr>
      </w:pPr>
      <w:r w:rsidRPr="00FF5E2F">
        <w:rPr>
          <w:color w:val="auto"/>
        </w:rPr>
        <w:t>— формирование общекультурной и этнической идентичности как составляющих гражданской идентичности личности;</w:t>
      </w:r>
    </w:p>
    <w:p w:rsidR="009E69C5" w:rsidRPr="00FF5E2F" w:rsidRDefault="009E69C5" w:rsidP="00FF5E2F">
      <w:pPr>
        <w:shd w:val="clear" w:color="auto" w:fill="FFFFFF"/>
        <w:ind w:left="567"/>
        <w:contextualSpacing/>
        <w:jc w:val="both"/>
        <w:rPr>
          <w:color w:val="auto"/>
        </w:rPr>
      </w:pPr>
      <w:r w:rsidRPr="00FF5E2F">
        <w:rPr>
          <w:color w:val="auto"/>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E69C5" w:rsidRPr="00020D93" w:rsidRDefault="009E69C5" w:rsidP="00020D93">
      <w:pPr>
        <w:shd w:val="clear" w:color="auto" w:fill="FFFFFF"/>
        <w:ind w:left="567"/>
        <w:contextualSpacing/>
        <w:jc w:val="both"/>
        <w:rPr>
          <w:color w:val="auto"/>
        </w:rPr>
      </w:pPr>
      <w:r w:rsidRPr="00FF5E2F">
        <w:rPr>
          <w:color w:val="auto"/>
        </w:rPr>
        <w:t>— готовность отстаивать национальные и общечеловеческие (гуманистические, демократические) ценности, свою гражданскую позицию.</w:t>
      </w:r>
    </w:p>
    <w:p w:rsidR="009E69C5" w:rsidRPr="007F4C2A" w:rsidRDefault="009E69C5" w:rsidP="00FF5E2F">
      <w:pPr>
        <w:shd w:val="clear" w:color="auto" w:fill="FFFFFF"/>
        <w:ind w:left="567"/>
        <w:contextualSpacing/>
        <w:jc w:val="both"/>
        <w:rPr>
          <w:color w:val="auto"/>
        </w:rPr>
      </w:pPr>
      <w:r w:rsidRPr="00FF5E2F">
        <w:rPr>
          <w:b/>
          <w:color w:val="auto"/>
          <w:lang w:val="en-US"/>
        </w:rPr>
        <w:t>II</w:t>
      </w:r>
      <w:r w:rsidRPr="00FF5E2F">
        <w:rPr>
          <w:b/>
          <w:color w:val="auto"/>
        </w:rPr>
        <w:t xml:space="preserve">. </w:t>
      </w:r>
      <w:r w:rsidRPr="007F4C2A">
        <w:rPr>
          <w:b/>
          <w:color w:val="auto"/>
        </w:rPr>
        <w:t>Метапредметные результаты</w:t>
      </w:r>
      <w:r w:rsidRPr="007F4C2A">
        <w:rPr>
          <w:color w:val="auto"/>
        </w:rPr>
        <w:t>:</w:t>
      </w:r>
    </w:p>
    <w:p w:rsidR="009E69C5" w:rsidRPr="00FF5E2F" w:rsidRDefault="009E69C5" w:rsidP="00FF5E2F">
      <w:pPr>
        <w:shd w:val="clear" w:color="auto" w:fill="FFFFFF"/>
        <w:ind w:left="567"/>
        <w:contextualSpacing/>
        <w:jc w:val="both"/>
        <w:rPr>
          <w:color w:val="auto"/>
        </w:rPr>
      </w:pPr>
      <w:r w:rsidRPr="00FF5E2F">
        <w:rPr>
          <w:color w:val="auto"/>
        </w:rPr>
        <w:t>— развитие умения планировать свое речевое и неречевое поведение;</w:t>
      </w:r>
    </w:p>
    <w:p w:rsidR="009E69C5" w:rsidRPr="00FF5E2F" w:rsidRDefault="009E69C5" w:rsidP="00FF5E2F">
      <w:pPr>
        <w:shd w:val="clear" w:color="auto" w:fill="FFFFFF"/>
        <w:ind w:left="567"/>
        <w:contextualSpacing/>
        <w:jc w:val="both"/>
        <w:rPr>
          <w:color w:val="auto"/>
        </w:rPr>
      </w:pPr>
      <w:r w:rsidRPr="00FF5E2F">
        <w:rPr>
          <w:color w:val="auto"/>
        </w:rPr>
        <w:t>— развитие коммуникативной компетенции, включая умение взаимодействовать с окружающими, выполняя разные социальные роли;</w:t>
      </w:r>
    </w:p>
    <w:p w:rsidR="009E69C5" w:rsidRPr="00FF5E2F" w:rsidRDefault="009E69C5" w:rsidP="00FF5E2F">
      <w:pPr>
        <w:shd w:val="clear" w:color="auto" w:fill="FFFFFF"/>
        <w:ind w:left="567"/>
        <w:contextualSpacing/>
        <w:jc w:val="both"/>
        <w:rPr>
          <w:color w:val="auto"/>
        </w:rPr>
      </w:pPr>
      <w:r w:rsidRPr="00FF5E2F">
        <w:rPr>
          <w:color w:val="auto"/>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E69C5" w:rsidRPr="00FF5E2F" w:rsidRDefault="009E69C5" w:rsidP="00FF5E2F">
      <w:pPr>
        <w:shd w:val="clear" w:color="auto" w:fill="FFFFFF"/>
        <w:ind w:left="567"/>
        <w:contextualSpacing/>
        <w:jc w:val="both"/>
        <w:rPr>
          <w:color w:val="auto"/>
        </w:rPr>
      </w:pPr>
      <w:r w:rsidRPr="00FF5E2F">
        <w:rPr>
          <w:color w:val="auto"/>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E69C5" w:rsidRPr="00FF5E2F" w:rsidRDefault="009E69C5" w:rsidP="00FF5E2F">
      <w:pPr>
        <w:shd w:val="clear" w:color="auto" w:fill="FFFFFF"/>
        <w:ind w:left="567"/>
        <w:contextualSpacing/>
        <w:jc w:val="both"/>
        <w:rPr>
          <w:color w:val="auto"/>
        </w:rPr>
      </w:pPr>
      <w:r w:rsidRPr="00FF5E2F">
        <w:rPr>
          <w:color w:val="auto"/>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9E69C5" w:rsidRPr="00FF5E2F" w:rsidRDefault="009E69C5" w:rsidP="00FF5E2F">
      <w:pPr>
        <w:shd w:val="clear" w:color="auto" w:fill="FFFFFF"/>
        <w:ind w:left="567"/>
        <w:contextualSpacing/>
        <w:jc w:val="both"/>
        <w:rPr>
          <w:color w:val="auto"/>
        </w:rPr>
      </w:pPr>
      <w:r w:rsidRPr="00FF5E2F">
        <w:rPr>
          <w:color w:val="auto"/>
        </w:rPr>
        <w:t>— формирование проектных умений:</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генерировать идеи;</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находить не одно, а несколько вариантов решения;</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выбирать наиболее рациональное решение;</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прогнозировать последствия того или иного решения;</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видеть новую проблему;</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lastRenderedPageBreak/>
        <w:t>готовить материал для проведения презентации в наглядной форме, используя для этого специально подготовленный продукт проектирования;</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работать с различными источниками информации;</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планировать работу, распределять обязанности среди участников проекта;</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собирать материал с помощью анкетирования, интервьюирования;</w:t>
      </w:r>
    </w:p>
    <w:p w:rsidR="009E69C5" w:rsidRPr="00FF5E2F"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оформлять результаты в виде материального продукта (реклама, брошюра, макет, описание экскурсионного тура, планшета и т. п.);</w:t>
      </w:r>
    </w:p>
    <w:p w:rsidR="009E69C5" w:rsidRPr="00020D93" w:rsidRDefault="009E69C5" w:rsidP="00902577">
      <w:pPr>
        <w:pStyle w:val="a4"/>
        <w:numPr>
          <w:ilvl w:val="0"/>
          <w:numId w:val="153"/>
        </w:numPr>
        <w:shd w:val="clear" w:color="auto" w:fill="FFFFFF"/>
        <w:spacing w:after="0" w:line="240" w:lineRule="auto"/>
        <w:ind w:left="567" w:firstLine="0"/>
        <w:jc w:val="both"/>
        <w:rPr>
          <w:rFonts w:ascii="Times New Roman" w:hAnsi="Times New Roman"/>
          <w:sz w:val="24"/>
          <w:szCs w:val="24"/>
        </w:rPr>
      </w:pPr>
      <w:r w:rsidRPr="00020D93">
        <w:rPr>
          <w:rFonts w:ascii="Times New Roman" w:hAnsi="Times New Roman"/>
          <w:sz w:val="24"/>
          <w:szCs w:val="24"/>
        </w:rPr>
        <w:t>сделать электронную презентацию.</w:t>
      </w:r>
    </w:p>
    <w:p w:rsidR="009E69C5" w:rsidRPr="00FF5E2F" w:rsidRDefault="009E69C5" w:rsidP="00FF5E2F">
      <w:pPr>
        <w:shd w:val="clear" w:color="auto" w:fill="FFFFFF"/>
        <w:ind w:left="567"/>
        <w:contextualSpacing/>
        <w:jc w:val="both"/>
        <w:rPr>
          <w:color w:val="auto"/>
        </w:rPr>
      </w:pPr>
      <w:r w:rsidRPr="00FF5E2F">
        <w:rPr>
          <w:b/>
          <w:color w:val="auto"/>
          <w:lang w:val="en-US"/>
        </w:rPr>
        <w:t>III</w:t>
      </w:r>
      <w:r w:rsidRPr="00FF5E2F">
        <w:rPr>
          <w:b/>
          <w:color w:val="auto"/>
        </w:rPr>
        <w:t xml:space="preserve">. </w:t>
      </w:r>
      <w:r w:rsidRPr="007F4C2A">
        <w:rPr>
          <w:b/>
          <w:color w:val="auto"/>
        </w:rPr>
        <w:t>Предметные результаты</w:t>
      </w:r>
      <w:r w:rsidRPr="007F4C2A">
        <w:rPr>
          <w:color w:val="auto"/>
        </w:rPr>
        <w:t>:</w:t>
      </w:r>
      <w:r w:rsidRPr="00FF5E2F">
        <w:rPr>
          <w:color w:val="auto"/>
          <w:u w:val="single"/>
        </w:rPr>
        <w:t xml:space="preserve"> </w:t>
      </w:r>
      <w:r w:rsidRPr="00FF5E2F">
        <w:rPr>
          <w:b/>
          <w:bCs/>
          <w:color w:val="auto"/>
          <w:spacing w:val="-3"/>
        </w:rPr>
        <w:t>в коммуникативной сфере:</w:t>
      </w:r>
    </w:p>
    <w:p w:rsidR="009E69C5" w:rsidRPr="00FF5E2F" w:rsidRDefault="009E69C5" w:rsidP="00FF5E2F">
      <w:pPr>
        <w:shd w:val="clear" w:color="auto" w:fill="FFFFFF"/>
        <w:ind w:left="567"/>
        <w:contextualSpacing/>
        <w:jc w:val="both"/>
        <w:rPr>
          <w:color w:val="auto"/>
          <w:spacing w:val="-5"/>
        </w:rPr>
      </w:pPr>
      <w:r w:rsidRPr="00FF5E2F">
        <w:rPr>
          <w:b/>
          <w:bCs/>
          <w:i/>
          <w:iCs/>
          <w:color w:val="auto"/>
          <w:spacing w:val="5"/>
        </w:rPr>
        <w:t xml:space="preserve">коммуникативная компетенция выпускников </w:t>
      </w:r>
      <w:r w:rsidRPr="00FF5E2F">
        <w:rPr>
          <w:color w:val="auto"/>
          <w:spacing w:val="5"/>
        </w:rPr>
        <w:t xml:space="preserve">(то есть </w:t>
      </w:r>
      <w:r w:rsidRPr="00FF5E2F">
        <w:rPr>
          <w:color w:val="auto"/>
          <w:spacing w:val="-1"/>
        </w:rPr>
        <w:t>владение немецким языком как средством общения), вклю</w:t>
      </w:r>
      <w:r w:rsidRPr="00FF5E2F">
        <w:rPr>
          <w:color w:val="auto"/>
          <w:spacing w:val="-2"/>
        </w:rPr>
        <w:t xml:space="preserve">чающая речевую компетенцию в следующих видах речевой </w:t>
      </w:r>
      <w:r w:rsidRPr="00FF5E2F">
        <w:rPr>
          <w:color w:val="auto"/>
          <w:spacing w:val="-5"/>
        </w:rPr>
        <w:t>деятельности:</w:t>
      </w:r>
    </w:p>
    <w:p w:rsidR="009E69C5" w:rsidRPr="00FF5E2F" w:rsidRDefault="009E69C5" w:rsidP="00FF5E2F">
      <w:pPr>
        <w:shd w:val="clear" w:color="auto" w:fill="FFFFFF"/>
        <w:ind w:left="567"/>
        <w:contextualSpacing/>
        <w:jc w:val="both"/>
        <w:rPr>
          <w:color w:val="auto"/>
        </w:rPr>
      </w:pPr>
      <w:r w:rsidRPr="00FF5E2F">
        <w:rPr>
          <w:color w:val="auto"/>
          <w:spacing w:val="-5"/>
        </w:rPr>
        <w:t xml:space="preserve"> </w:t>
      </w:r>
      <w:r w:rsidRPr="00FF5E2F">
        <w:rPr>
          <w:i/>
          <w:iCs/>
          <w:color w:val="auto"/>
          <w:spacing w:val="-3"/>
        </w:rPr>
        <w:t>говорении:</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умение начинать, вести/поддерживать и заканчивать раз</w:t>
      </w:r>
      <w:r w:rsidRPr="00FF5E2F">
        <w:rPr>
          <w:rFonts w:ascii="Times New Roman" w:hAnsi="Times New Roman"/>
          <w:spacing w:val="-2"/>
          <w:sz w:val="24"/>
          <w:szCs w:val="24"/>
        </w:rPr>
        <w:softHyphen/>
      </w:r>
      <w:r w:rsidRPr="00FF5E2F">
        <w:rPr>
          <w:rFonts w:ascii="Times New Roman" w:hAnsi="Times New Roman"/>
          <w:spacing w:val="-3"/>
          <w:sz w:val="24"/>
          <w:szCs w:val="24"/>
        </w:rPr>
        <w:t>личные виды диалогов в стандартных ситуациях общения, соблюдая нормы речевого этикета, при необходимости пе</w:t>
      </w:r>
      <w:r w:rsidRPr="00FF5E2F">
        <w:rPr>
          <w:rFonts w:ascii="Times New Roman" w:hAnsi="Times New Roman"/>
          <w:spacing w:val="-3"/>
          <w:sz w:val="24"/>
          <w:szCs w:val="24"/>
        </w:rPr>
        <w:softHyphen/>
      </w:r>
      <w:r w:rsidRPr="00FF5E2F">
        <w:rPr>
          <w:rFonts w:ascii="Times New Roman" w:hAnsi="Times New Roman"/>
          <w:sz w:val="24"/>
          <w:szCs w:val="24"/>
        </w:rPr>
        <w:t>респрашивая, уточняя;</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pacing w:val="-3"/>
          <w:sz w:val="24"/>
          <w:szCs w:val="24"/>
        </w:rPr>
      </w:pPr>
      <w:r w:rsidRPr="00FF5E2F">
        <w:rPr>
          <w:rFonts w:ascii="Times New Roman" w:hAnsi="Times New Roman"/>
          <w:spacing w:val="-1"/>
          <w:sz w:val="24"/>
          <w:szCs w:val="24"/>
        </w:rPr>
        <w:t>умение расспрашивать собеседника и отвечать на его во</w:t>
      </w:r>
      <w:r w:rsidRPr="00FF5E2F">
        <w:rPr>
          <w:rFonts w:ascii="Times New Roman" w:hAnsi="Times New Roman"/>
          <w:spacing w:val="-1"/>
          <w:sz w:val="24"/>
          <w:szCs w:val="24"/>
        </w:rPr>
        <w:softHyphen/>
        <w:t xml:space="preserve">просы, высказывая своё мнение, просьбу, отвечать на </w:t>
      </w:r>
      <w:r w:rsidRPr="00FF5E2F">
        <w:rPr>
          <w:rFonts w:ascii="Times New Roman" w:hAnsi="Times New Roman"/>
          <w:spacing w:val="-2"/>
          <w:sz w:val="24"/>
          <w:szCs w:val="24"/>
        </w:rPr>
        <w:t xml:space="preserve">предложение собеседника согласием/отказом, опираясь на </w:t>
      </w:r>
      <w:r w:rsidRPr="00FF5E2F">
        <w:rPr>
          <w:rFonts w:ascii="Times New Roman" w:hAnsi="Times New Roman"/>
          <w:spacing w:val="-3"/>
          <w:sz w:val="24"/>
          <w:szCs w:val="24"/>
        </w:rPr>
        <w:t xml:space="preserve">изученную тематику и усвоенный лексико-грамматический </w:t>
      </w:r>
      <w:r w:rsidRPr="00FF5E2F">
        <w:rPr>
          <w:rFonts w:ascii="Times New Roman" w:hAnsi="Times New Roman"/>
          <w:spacing w:val="-6"/>
          <w:sz w:val="24"/>
          <w:szCs w:val="24"/>
        </w:rPr>
        <w:t>материал;</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 xml:space="preserve">участие в полилоге, свободной беседе, обсуждении; </w:t>
      </w:r>
      <w:r w:rsidRPr="00FF5E2F">
        <w:rPr>
          <w:rFonts w:ascii="Times New Roman" w:hAnsi="Times New Roman"/>
          <w:spacing w:val="7"/>
          <w:sz w:val="24"/>
          <w:szCs w:val="24"/>
        </w:rPr>
        <w:t xml:space="preserve">рассказ о себе, своей семье, друзьях, своих интересах и </w:t>
      </w:r>
      <w:r w:rsidRPr="00FF5E2F">
        <w:rPr>
          <w:rFonts w:ascii="Times New Roman" w:hAnsi="Times New Roman"/>
          <w:spacing w:val="-1"/>
          <w:sz w:val="24"/>
          <w:szCs w:val="24"/>
        </w:rPr>
        <w:t xml:space="preserve">планах на будущее; </w:t>
      </w:r>
      <w:r w:rsidRPr="00FF5E2F">
        <w:rPr>
          <w:rFonts w:ascii="Times New Roman" w:hAnsi="Times New Roman"/>
          <w:spacing w:val="-2"/>
          <w:sz w:val="24"/>
          <w:szCs w:val="24"/>
        </w:rPr>
        <w:t xml:space="preserve">сообщение кратких сведений о своём городе/селе, о своей </w:t>
      </w:r>
      <w:r w:rsidRPr="00FF5E2F">
        <w:rPr>
          <w:rFonts w:ascii="Times New Roman" w:hAnsi="Times New Roman"/>
          <w:spacing w:val="2"/>
          <w:sz w:val="24"/>
          <w:szCs w:val="24"/>
        </w:rPr>
        <w:t>стране и странах изучаемого языка;</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 xml:space="preserve">описание событий/явлений, умение передавать основное </w:t>
      </w:r>
      <w:r w:rsidRPr="00FF5E2F">
        <w:rPr>
          <w:rFonts w:ascii="Times New Roman" w:hAnsi="Times New Roman"/>
          <w:spacing w:val="-1"/>
          <w:sz w:val="24"/>
          <w:szCs w:val="24"/>
        </w:rPr>
        <w:t>содержание, основную мысль прочитанного или услышан</w:t>
      </w:r>
      <w:r w:rsidRPr="00FF5E2F">
        <w:rPr>
          <w:rFonts w:ascii="Times New Roman" w:hAnsi="Times New Roman"/>
          <w:sz w:val="24"/>
          <w:szCs w:val="24"/>
        </w:rPr>
        <w:t xml:space="preserve">ного, выражать своё отношение к прочитанному/услышанному, давать краткую характеристику персонажей; </w:t>
      </w:r>
    </w:p>
    <w:p w:rsidR="009E69C5" w:rsidRPr="00FF5E2F" w:rsidRDefault="009E69C5" w:rsidP="00FF5E2F">
      <w:pPr>
        <w:pStyle w:val="a4"/>
        <w:shd w:val="clear" w:color="auto" w:fill="FFFFFF"/>
        <w:spacing w:after="0" w:line="240" w:lineRule="auto"/>
        <w:ind w:left="567"/>
        <w:jc w:val="both"/>
        <w:rPr>
          <w:rFonts w:ascii="Times New Roman" w:hAnsi="Times New Roman"/>
          <w:sz w:val="24"/>
          <w:szCs w:val="24"/>
        </w:rPr>
      </w:pPr>
      <w:r w:rsidRPr="00FF5E2F">
        <w:rPr>
          <w:rFonts w:ascii="Times New Roman" w:hAnsi="Times New Roman"/>
          <w:i/>
          <w:iCs/>
          <w:spacing w:val="-1"/>
          <w:sz w:val="24"/>
          <w:szCs w:val="24"/>
        </w:rPr>
        <w:t>аудировании:</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восприятие на слух и понимание речи учителя, однокласс</w:t>
      </w:r>
      <w:r w:rsidRPr="00FF5E2F">
        <w:rPr>
          <w:rFonts w:ascii="Times New Roman" w:hAnsi="Times New Roman"/>
          <w:spacing w:val="-5"/>
          <w:sz w:val="24"/>
          <w:szCs w:val="24"/>
        </w:rPr>
        <w:t>ников;</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 xml:space="preserve">восприятие на слух и понимание основного содержания </w:t>
      </w:r>
      <w:r w:rsidRPr="00FF5E2F">
        <w:rPr>
          <w:rFonts w:ascii="Times New Roman" w:hAnsi="Times New Roman"/>
          <w:spacing w:val="-3"/>
          <w:sz w:val="24"/>
          <w:szCs w:val="24"/>
        </w:rPr>
        <w:t xml:space="preserve">кратких, несложных аутентичных прагматических аудио- и </w:t>
      </w:r>
      <w:r w:rsidRPr="00FF5E2F">
        <w:rPr>
          <w:rFonts w:ascii="Times New Roman" w:hAnsi="Times New Roman"/>
          <w:spacing w:val="-2"/>
          <w:sz w:val="24"/>
          <w:szCs w:val="24"/>
        </w:rPr>
        <w:t>видеотекстов (прогноз погоды, объявления на вокзале/в аэ</w:t>
      </w:r>
      <w:r w:rsidRPr="00FF5E2F">
        <w:rPr>
          <w:rFonts w:ascii="Times New Roman" w:hAnsi="Times New Roman"/>
          <w:spacing w:val="-3"/>
          <w:sz w:val="24"/>
          <w:szCs w:val="24"/>
        </w:rPr>
        <w:t>ропорту и др.), умение выделять для себя значимую инфор</w:t>
      </w:r>
      <w:r w:rsidRPr="00FF5E2F">
        <w:rPr>
          <w:rFonts w:ascii="Times New Roman" w:hAnsi="Times New Roman"/>
          <w:spacing w:val="-2"/>
          <w:sz w:val="24"/>
          <w:szCs w:val="24"/>
        </w:rPr>
        <w:t xml:space="preserve">мацию и при необходимости письменно фиксировать её; восприятие на слух и понимание основного содержания </w:t>
      </w:r>
      <w:r w:rsidRPr="00FF5E2F">
        <w:rPr>
          <w:rFonts w:ascii="Times New Roman" w:hAnsi="Times New Roman"/>
          <w:sz w:val="24"/>
          <w:szCs w:val="24"/>
        </w:rPr>
        <w:t>несложных аутентичных аудио- и видеотекстов, относя</w:t>
      </w:r>
      <w:r w:rsidRPr="00FF5E2F">
        <w:rPr>
          <w:rFonts w:ascii="Times New Roman" w:hAnsi="Times New Roman"/>
          <w:spacing w:val="-1"/>
          <w:sz w:val="24"/>
          <w:szCs w:val="24"/>
        </w:rPr>
        <w:t xml:space="preserve">щихся к разным коммуникативным типам речи (описание/ </w:t>
      </w:r>
      <w:r w:rsidRPr="00FF5E2F">
        <w:rPr>
          <w:rFonts w:ascii="Times New Roman" w:hAnsi="Times New Roman"/>
          <w:spacing w:val="-3"/>
          <w:sz w:val="24"/>
          <w:szCs w:val="24"/>
        </w:rPr>
        <w:t>сообщение/рассказ), умение определять тему текста, выде</w:t>
      </w:r>
      <w:r w:rsidRPr="00FF5E2F">
        <w:rPr>
          <w:rFonts w:ascii="Times New Roman" w:hAnsi="Times New Roman"/>
          <w:spacing w:val="-2"/>
          <w:sz w:val="24"/>
          <w:szCs w:val="24"/>
        </w:rPr>
        <w:t xml:space="preserve">лять главные факты в тексте, опуская второстепенные; </w:t>
      </w:r>
    </w:p>
    <w:p w:rsidR="009E69C5" w:rsidRPr="00FF5E2F" w:rsidRDefault="009E69C5" w:rsidP="00FF5E2F">
      <w:pPr>
        <w:pStyle w:val="a4"/>
        <w:shd w:val="clear" w:color="auto" w:fill="FFFFFF"/>
        <w:spacing w:after="0" w:line="240" w:lineRule="auto"/>
        <w:ind w:left="567"/>
        <w:jc w:val="both"/>
        <w:rPr>
          <w:rFonts w:ascii="Times New Roman" w:hAnsi="Times New Roman"/>
          <w:sz w:val="24"/>
          <w:szCs w:val="24"/>
        </w:rPr>
      </w:pPr>
      <w:r w:rsidRPr="00FF5E2F">
        <w:rPr>
          <w:rFonts w:ascii="Times New Roman" w:hAnsi="Times New Roman"/>
          <w:i/>
          <w:iCs/>
          <w:spacing w:val="-2"/>
          <w:sz w:val="24"/>
          <w:szCs w:val="24"/>
        </w:rPr>
        <w:t>чтении:</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pacing w:val="-1"/>
          <w:sz w:val="24"/>
          <w:szCs w:val="24"/>
        </w:rPr>
      </w:pPr>
      <w:r w:rsidRPr="00FF5E2F">
        <w:rPr>
          <w:rFonts w:ascii="Times New Roman" w:hAnsi="Times New Roman"/>
          <w:spacing w:val="1"/>
          <w:sz w:val="24"/>
          <w:szCs w:val="24"/>
        </w:rPr>
        <w:t xml:space="preserve">чтение аутентичных текстов разных жанров и стилей, преимущественно с пониманием основного содержания; </w:t>
      </w:r>
    </w:p>
    <w:p w:rsidR="009E69C5" w:rsidRPr="00FF5E2F" w:rsidRDefault="009E69C5" w:rsidP="00902577">
      <w:pPr>
        <w:pStyle w:val="a4"/>
        <w:numPr>
          <w:ilvl w:val="0"/>
          <w:numId w:val="154"/>
        </w:numPr>
        <w:shd w:val="clear" w:color="auto" w:fill="FFFFFF"/>
        <w:spacing w:after="0" w:line="240" w:lineRule="auto"/>
        <w:ind w:left="567" w:firstLine="0"/>
        <w:jc w:val="both"/>
        <w:rPr>
          <w:rFonts w:ascii="Times New Roman" w:hAnsi="Times New Roman"/>
          <w:spacing w:val="-1"/>
          <w:sz w:val="24"/>
          <w:szCs w:val="24"/>
        </w:rPr>
      </w:pPr>
      <w:r w:rsidRPr="00FF5E2F">
        <w:rPr>
          <w:rFonts w:ascii="Times New Roman" w:hAnsi="Times New Roman"/>
          <w:spacing w:val="7"/>
          <w:sz w:val="24"/>
          <w:szCs w:val="24"/>
        </w:rPr>
        <w:t xml:space="preserve">чтение несложных аутентичных текстов разных жанров </w:t>
      </w:r>
      <w:r w:rsidRPr="00FF5E2F">
        <w:rPr>
          <w:rFonts w:ascii="Times New Roman" w:hAnsi="Times New Roman"/>
          <w:spacing w:val="2"/>
          <w:sz w:val="24"/>
          <w:szCs w:val="24"/>
        </w:rPr>
        <w:t>с полным и точным пониманием и с использованием раз</w:t>
      </w:r>
      <w:r w:rsidRPr="00FF5E2F">
        <w:rPr>
          <w:rFonts w:ascii="Times New Roman" w:hAnsi="Times New Roman"/>
          <w:sz w:val="24"/>
          <w:szCs w:val="24"/>
        </w:rPr>
        <w:t xml:space="preserve">личных приёмов смысловой переработки текста (языковой </w:t>
      </w:r>
      <w:r w:rsidRPr="00FF5E2F">
        <w:rPr>
          <w:rFonts w:ascii="Times New Roman" w:hAnsi="Times New Roman"/>
          <w:spacing w:val="4"/>
          <w:sz w:val="24"/>
          <w:szCs w:val="24"/>
        </w:rPr>
        <w:t>догадки, анализа, выборочного перевода), умение оцени</w:t>
      </w:r>
      <w:r w:rsidRPr="00FF5E2F">
        <w:rPr>
          <w:rFonts w:ascii="Times New Roman" w:hAnsi="Times New Roman"/>
          <w:spacing w:val="2"/>
          <w:sz w:val="24"/>
          <w:szCs w:val="24"/>
        </w:rPr>
        <w:t xml:space="preserve">вать полученную информацию, выражать своё мнение; </w:t>
      </w:r>
      <w:r w:rsidRPr="00FF5E2F">
        <w:rPr>
          <w:rFonts w:ascii="Times New Roman" w:hAnsi="Times New Roman"/>
          <w:spacing w:val="1"/>
          <w:sz w:val="24"/>
          <w:szCs w:val="24"/>
        </w:rPr>
        <w:t>чтение текста с выборочным пониманием нужной или ин</w:t>
      </w:r>
      <w:r w:rsidRPr="00FF5E2F">
        <w:rPr>
          <w:rFonts w:ascii="Times New Roman" w:hAnsi="Times New Roman"/>
          <w:spacing w:val="-1"/>
          <w:sz w:val="24"/>
          <w:szCs w:val="24"/>
        </w:rPr>
        <w:t xml:space="preserve">тересующей информации; </w:t>
      </w:r>
    </w:p>
    <w:p w:rsidR="009E69C5" w:rsidRPr="00FF5E2F" w:rsidRDefault="009E69C5" w:rsidP="00FF5E2F">
      <w:pPr>
        <w:shd w:val="clear" w:color="auto" w:fill="FFFFFF"/>
        <w:ind w:left="567"/>
        <w:contextualSpacing/>
        <w:jc w:val="both"/>
        <w:rPr>
          <w:color w:val="auto"/>
        </w:rPr>
      </w:pPr>
      <w:r w:rsidRPr="00FF5E2F">
        <w:rPr>
          <w:i/>
          <w:iCs/>
          <w:color w:val="auto"/>
          <w:spacing w:val="2"/>
        </w:rPr>
        <w:t>письменной речи:</w:t>
      </w:r>
    </w:p>
    <w:p w:rsidR="009E69C5" w:rsidRPr="00FF5E2F" w:rsidRDefault="009E69C5" w:rsidP="00902577">
      <w:pPr>
        <w:pStyle w:val="a4"/>
        <w:numPr>
          <w:ilvl w:val="0"/>
          <w:numId w:val="155"/>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заполнение анкет и формуляров;</w:t>
      </w:r>
    </w:p>
    <w:p w:rsidR="009E69C5" w:rsidRPr="00FF5E2F" w:rsidRDefault="009E69C5" w:rsidP="00902577">
      <w:pPr>
        <w:pStyle w:val="a4"/>
        <w:numPr>
          <w:ilvl w:val="0"/>
          <w:numId w:val="155"/>
        </w:numPr>
        <w:shd w:val="clear" w:color="auto" w:fill="FFFFFF"/>
        <w:tabs>
          <w:tab w:val="left" w:pos="106"/>
        </w:tabs>
        <w:spacing w:after="0" w:line="240" w:lineRule="auto"/>
        <w:ind w:left="567" w:firstLine="0"/>
        <w:jc w:val="both"/>
        <w:rPr>
          <w:rFonts w:ascii="Times New Roman" w:hAnsi="Times New Roman"/>
          <w:sz w:val="24"/>
          <w:szCs w:val="24"/>
        </w:rPr>
      </w:pPr>
      <w:r w:rsidRPr="00FF5E2F">
        <w:rPr>
          <w:rFonts w:ascii="Times New Roman" w:hAnsi="Times New Roman"/>
          <w:spacing w:val="5"/>
          <w:sz w:val="24"/>
          <w:szCs w:val="24"/>
        </w:rPr>
        <w:t>написание поздравлений, личных писем с опорой на об</w:t>
      </w:r>
      <w:r w:rsidRPr="00FF5E2F">
        <w:rPr>
          <w:rFonts w:ascii="Times New Roman" w:hAnsi="Times New Roman"/>
          <w:spacing w:val="-1"/>
          <w:sz w:val="24"/>
          <w:szCs w:val="24"/>
        </w:rPr>
        <w:t xml:space="preserve">разец: умение расспрашивать адресата о его жизни и делах, </w:t>
      </w:r>
      <w:r w:rsidRPr="00FF5E2F">
        <w:rPr>
          <w:rFonts w:ascii="Times New Roman" w:hAnsi="Times New Roman"/>
          <w:spacing w:val="2"/>
          <w:sz w:val="24"/>
          <w:szCs w:val="24"/>
        </w:rPr>
        <w:t xml:space="preserve">сообщать то же о себе, выражать благодарность, просьбу, </w:t>
      </w:r>
      <w:r w:rsidRPr="00FF5E2F">
        <w:rPr>
          <w:rFonts w:ascii="Times New Roman" w:hAnsi="Times New Roman"/>
          <w:spacing w:val="1"/>
          <w:sz w:val="24"/>
          <w:szCs w:val="24"/>
        </w:rPr>
        <w:t>употребляя формулы речевого этикета, принятые в немец</w:t>
      </w:r>
      <w:r w:rsidRPr="00FF5E2F">
        <w:rPr>
          <w:rFonts w:ascii="Times New Roman" w:hAnsi="Times New Roman"/>
          <w:spacing w:val="-2"/>
          <w:sz w:val="24"/>
          <w:szCs w:val="24"/>
        </w:rPr>
        <w:t>коязычных странах;</w:t>
      </w:r>
    </w:p>
    <w:p w:rsidR="009E69C5" w:rsidRPr="00FF5E2F" w:rsidRDefault="009E69C5" w:rsidP="00902577">
      <w:pPr>
        <w:pStyle w:val="a4"/>
        <w:numPr>
          <w:ilvl w:val="0"/>
          <w:numId w:val="155"/>
        </w:numPr>
        <w:shd w:val="clear" w:color="auto" w:fill="FFFFFF"/>
        <w:tabs>
          <w:tab w:val="left" w:pos="106"/>
        </w:tabs>
        <w:spacing w:after="0" w:line="240" w:lineRule="auto"/>
        <w:ind w:left="567" w:firstLine="0"/>
        <w:jc w:val="both"/>
        <w:rPr>
          <w:rFonts w:ascii="Times New Roman" w:hAnsi="Times New Roman"/>
          <w:sz w:val="24"/>
          <w:szCs w:val="24"/>
        </w:rPr>
      </w:pPr>
      <w:r w:rsidRPr="00FF5E2F">
        <w:rPr>
          <w:rFonts w:ascii="Times New Roman" w:hAnsi="Times New Roman"/>
          <w:spacing w:val="4"/>
          <w:sz w:val="24"/>
          <w:szCs w:val="24"/>
        </w:rPr>
        <w:t>составление плана, тезисов устного или письменного сообщения; краткое изложение результатов проектной дея</w:t>
      </w:r>
      <w:r w:rsidRPr="00FF5E2F">
        <w:rPr>
          <w:rFonts w:ascii="Times New Roman" w:hAnsi="Times New Roman"/>
          <w:spacing w:val="-5"/>
          <w:sz w:val="24"/>
          <w:szCs w:val="24"/>
        </w:rPr>
        <w:t>тельности;</w:t>
      </w:r>
    </w:p>
    <w:p w:rsidR="009E69C5" w:rsidRPr="00FF5E2F" w:rsidRDefault="009E69C5" w:rsidP="00FF5E2F">
      <w:pPr>
        <w:shd w:val="clear" w:color="auto" w:fill="FFFFFF"/>
        <w:ind w:left="567"/>
        <w:contextualSpacing/>
        <w:jc w:val="both"/>
        <w:rPr>
          <w:color w:val="auto"/>
        </w:rPr>
      </w:pPr>
      <w:r w:rsidRPr="00FF5E2F">
        <w:rPr>
          <w:b/>
          <w:bCs/>
          <w:i/>
          <w:iCs/>
          <w:color w:val="auto"/>
          <w:spacing w:val="1"/>
        </w:rPr>
        <w:lastRenderedPageBreak/>
        <w:t xml:space="preserve">языковая компетенция </w:t>
      </w:r>
      <w:r w:rsidRPr="00FF5E2F">
        <w:rPr>
          <w:color w:val="auto"/>
          <w:spacing w:val="1"/>
        </w:rPr>
        <w:t xml:space="preserve">(владение языковыми средствами </w:t>
      </w:r>
      <w:r w:rsidRPr="00FF5E2F">
        <w:rPr>
          <w:color w:val="auto"/>
          <w:spacing w:val="4"/>
        </w:rPr>
        <w:t>и действиями с ними):</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 xml:space="preserve">применение правил написания немецких слов, изученных </w:t>
      </w:r>
      <w:r w:rsidRPr="00FF5E2F">
        <w:rPr>
          <w:rFonts w:ascii="Times New Roman" w:hAnsi="Times New Roman"/>
          <w:spacing w:val="2"/>
          <w:sz w:val="24"/>
          <w:szCs w:val="24"/>
        </w:rPr>
        <w:t>в основной школе;</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адекватное произношение и различение на слух всех зву</w:t>
      </w:r>
      <w:r w:rsidRPr="00FF5E2F">
        <w:rPr>
          <w:rFonts w:ascii="Times New Roman" w:hAnsi="Times New Roman"/>
          <w:spacing w:val="3"/>
          <w:sz w:val="24"/>
          <w:szCs w:val="24"/>
        </w:rPr>
        <w:softHyphen/>
      </w:r>
      <w:r w:rsidRPr="00FF5E2F">
        <w:rPr>
          <w:rFonts w:ascii="Times New Roman" w:hAnsi="Times New Roman"/>
          <w:spacing w:val="2"/>
          <w:sz w:val="24"/>
          <w:szCs w:val="24"/>
        </w:rPr>
        <w:t xml:space="preserve">ков немецкого языка; </w:t>
      </w:r>
      <w:r w:rsidRPr="00FF5E2F">
        <w:rPr>
          <w:rFonts w:ascii="Times New Roman" w:hAnsi="Times New Roman"/>
          <w:spacing w:val="-1"/>
          <w:sz w:val="24"/>
          <w:szCs w:val="24"/>
        </w:rPr>
        <w:t>соблюдение правильного ударения;</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соблюдение ритмико-интонационных особенностей пред</w:t>
      </w:r>
      <w:r w:rsidRPr="00FF5E2F">
        <w:rPr>
          <w:rFonts w:ascii="Times New Roman" w:hAnsi="Times New Roman"/>
          <w:spacing w:val="-3"/>
          <w:sz w:val="24"/>
          <w:szCs w:val="24"/>
        </w:rPr>
        <w:t>ложений различных коммуникативных типов (утвердитель</w:t>
      </w:r>
      <w:r w:rsidRPr="00FF5E2F">
        <w:rPr>
          <w:rFonts w:ascii="Times New Roman" w:hAnsi="Times New Roman"/>
          <w:spacing w:val="-2"/>
          <w:sz w:val="24"/>
          <w:szCs w:val="24"/>
        </w:rPr>
        <w:t>ное, вопросительное, отрицательное, повелительное); пра</w:t>
      </w:r>
      <w:r w:rsidRPr="00FF5E2F">
        <w:rPr>
          <w:rFonts w:ascii="Times New Roman" w:hAnsi="Times New Roman"/>
          <w:spacing w:val="-2"/>
          <w:sz w:val="24"/>
          <w:szCs w:val="24"/>
        </w:rPr>
        <w:softHyphen/>
        <w:t xml:space="preserve">вильное членение предложений на смысловые группы; распознавание и употребление в речи основных значений </w:t>
      </w:r>
      <w:r w:rsidRPr="00FF5E2F">
        <w:rPr>
          <w:rFonts w:ascii="Times New Roman" w:hAnsi="Times New Roman"/>
          <w:spacing w:val="-3"/>
          <w:sz w:val="24"/>
          <w:szCs w:val="24"/>
        </w:rPr>
        <w:t>изученных лексических единиц (слов, словосочетаний, ре</w:t>
      </w:r>
      <w:r w:rsidRPr="00FF5E2F">
        <w:rPr>
          <w:rFonts w:ascii="Times New Roman" w:hAnsi="Times New Roman"/>
          <w:spacing w:val="1"/>
          <w:sz w:val="24"/>
          <w:szCs w:val="24"/>
        </w:rPr>
        <w:t>плик-клише речевого этикета);</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знание основных способов словообразования (аффикса</w:t>
      </w:r>
      <w:r w:rsidRPr="00FF5E2F">
        <w:rPr>
          <w:rFonts w:ascii="Times New Roman" w:hAnsi="Times New Roman"/>
          <w:spacing w:val="1"/>
          <w:sz w:val="24"/>
          <w:szCs w:val="24"/>
        </w:rPr>
        <w:t>ция, словосложение, конверсия);</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z w:val="24"/>
          <w:szCs w:val="24"/>
        </w:rPr>
        <w:t xml:space="preserve">понимание явления многозначности слов немецкого языка, </w:t>
      </w:r>
      <w:r w:rsidRPr="00FF5E2F">
        <w:rPr>
          <w:rFonts w:ascii="Times New Roman" w:hAnsi="Times New Roman"/>
          <w:spacing w:val="2"/>
          <w:sz w:val="24"/>
          <w:szCs w:val="24"/>
        </w:rPr>
        <w:t xml:space="preserve">синонимии, антонимии и лексической сочетаемости; распознавание и употребление в речи основных морфологических форм и синтаксических конструкций немецкого </w:t>
      </w:r>
      <w:r w:rsidRPr="00FF5E2F">
        <w:rPr>
          <w:rFonts w:ascii="Times New Roman" w:hAnsi="Times New Roman"/>
          <w:spacing w:val="-2"/>
          <w:sz w:val="24"/>
          <w:szCs w:val="24"/>
        </w:rPr>
        <w:t>языка;</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 xml:space="preserve">знание признаков изученных грамматических явлений </w:t>
      </w:r>
      <w:r w:rsidRPr="00FF5E2F">
        <w:rPr>
          <w:rFonts w:ascii="Times New Roman" w:hAnsi="Times New Roman"/>
          <w:spacing w:val="-4"/>
          <w:sz w:val="24"/>
          <w:szCs w:val="24"/>
        </w:rPr>
        <w:t>(временных форм глаголов, модальных глаголов и их экви</w:t>
      </w:r>
      <w:r w:rsidRPr="00FF5E2F">
        <w:rPr>
          <w:rFonts w:ascii="Times New Roman" w:hAnsi="Times New Roman"/>
          <w:spacing w:val="-4"/>
          <w:sz w:val="24"/>
          <w:szCs w:val="24"/>
        </w:rPr>
        <w:softHyphen/>
      </w:r>
      <w:r w:rsidRPr="00FF5E2F">
        <w:rPr>
          <w:rFonts w:ascii="Times New Roman" w:hAnsi="Times New Roman"/>
          <w:spacing w:val="-2"/>
          <w:sz w:val="24"/>
          <w:szCs w:val="24"/>
        </w:rPr>
        <w:t xml:space="preserve">валентов, артиклей, существительных, степеней сравнения </w:t>
      </w:r>
      <w:r w:rsidRPr="00FF5E2F">
        <w:rPr>
          <w:rFonts w:ascii="Times New Roman" w:hAnsi="Times New Roman"/>
          <w:spacing w:val="-3"/>
          <w:sz w:val="24"/>
          <w:szCs w:val="24"/>
        </w:rPr>
        <w:t xml:space="preserve">прилагательных и наречий, местоимений, числительных, </w:t>
      </w:r>
      <w:r w:rsidRPr="00FF5E2F">
        <w:rPr>
          <w:rFonts w:ascii="Times New Roman" w:hAnsi="Times New Roman"/>
          <w:spacing w:val="-6"/>
          <w:sz w:val="24"/>
          <w:szCs w:val="24"/>
        </w:rPr>
        <w:t>предлогов);</w:t>
      </w:r>
    </w:p>
    <w:p w:rsidR="009E69C5" w:rsidRPr="00FF5E2F" w:rsidRDefault="009E69C5" w:rsidP="00902577">
      <w:pPr>
        <w:pStyle w:val="a4"/>
        <w:numPr>
          <w:ilvl w:val="0"/>
          <w:numId w:val="156"/>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 xml:space="preserve">знание основных различий систем немецкого и русского/ </w:t>
      </w:r>
      <w:r w:rsidRPr="00FF5E2F">
        <w:rPr>
          <w:rFonts w:ascii="Times New Roman" w:hAnsi="Times New Roman"/>
          <w:spacing w:val="-1"/>
          <w:sz w:val="24"/>
          <w:szCs w:val="24"/>
        </w:rPr>
        <w:t>родного языков;</w:t>
      </w:r>
    </w:p>
    <w:p w:rsidR="009E69C5" w:rsidRPr="00FF5E2F" w:rsidRDefault="009E69C5" w:rsidP="00FF5E2F">
      <w:pPr>
        <w:shd w:val="clear" w:color="auto" w:fill="FFFFFF"/>
        <w:ind w:left="567"/>
        <w:contextualSpacing/>
        <w:jc w:val="both"/>
        <w:rPr>
          <w:color w:val="auto"/>
        </w:rPr>
      </w:pPr>
      <w:r w:rsidRPr="00FF5E2F">
        <w:rPr>
          <w:b/>
          <w:bCs/>
          <w:i/>
          <w:iCs/>
          <w:color w:val="auto"/>
        </w:rPr>
        <w:t>социокультурная компетенция:</w:t>
      </w:r>
    </w:p>
    <w:p w:rsidR="009E69C5" w:rsidRPr="00FF5E2F" w:rsidRDefault="009E69C5" w:rsidP="00902577">
      <w:pPr>
        <w:pStyle w:val="a4"/>
        <w:numPr>
          <w:ilvl w:val="0"/>
          <w:numId w:val="157"/>
        </w:numPr>
        <w:shd w:val="clear" w:color="auto" w:fill="FFFFFF"/>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 xml:space="preserve">знание национально-культурных особенностей речевого и </w:t>
      </w:r>
      <w:r w:rsidRPr="00FF5E2F">
        <w:rPr>
          <w:rFonts w:ascii="Times New Roman" w:hAnsi="Times New Roman"/>
          <w:spacing w:val="-3"/>
          <w:sz w:val="24"/>
          <w:szCs w:val="24"/>
        </w:rPr>
        <w:t xml:space="preserve">неречевого поведения в своей стране и странах изучаемого </w:t>
      </w:r>
      <w:r w:rsidRPr="00FF5E2F">
        <w:rPr>
          <w:rFonts w:ascii="Times New Roman" w:hAnsi="Times New Roman"/>
          <w:sz w:val="24"/>
          <w:szCs w:val="24"/>
        </w:rPr>
        <w:t xml:space="preserve">языка, их применение в различных ситуациях формального </w:t>
      </w:r>
      <w:r w:rsidRPr="00FF5E2F">
        <w:rPr>
          <w:rFonts w:ascii="Times New Roman" w:hAnsi="Times New Roman"/>
          <w:spacing w:val="-4"/>
          <w:sz w:val="24"/>
          <w:szCs w:val="24"/>
        </w:rPr>
        <w:t>и неформального межличностного и межкультурного обще</w:t>
      </w:r>
      <w:r w:rsidRPr="00FF5E2F">
        <w:rPr>
          <w:rFonts w:ascii="Times New Roman" w:hAnsi="Times New Roman"/>
          <w:spacing w:val="-4"/>
          <w:sz w:val="24"/>
          <w:szCs w:val="24"/>
        </w:rPr>
        <w:softHyphen/>
      </w:r>
      <w:r w:rsidRPr="00FF5E2F">
        <w:rPr>
          <w:rFonts w:ascii="Times New Roman" w:hAnsi="Times New Roman"/>
          <w:spacing w:val="-3"/>
          <w:sz w:val="24"/>
          <w:szCs w:val="24"/>
        </w:rPr>
        <w:t>ния;</w:t>
      </w:r>
    </w:p>
    <w:p w:rsidR="009E69C5" w:rsidRPr="00FF5E2F" w:rsidRDefault="009E69C5" w:rsidP="00902577">
      <w:pPr>
        <w:pStyle w:val="a4"/>
        <w:numPr>
          <w:ilvl w:val="0"/>
          <w:numId w:val="157"/>
        </w:numPr>
        <w:shd w:val="clear" w:color="auto" w:fill="FFFFFF"/>
        <w:spacing w:after="0" w:line="240" w:lineRule="auto"/>
        <w:ind w:left="567" w:firstLine="0"/>
        <w:jc w:val="both"/>
        <w:rPr>
          <w:rFonts w:ascii="Times New Roman" w:hAnsi="Times New Roman"/>
          <w:i/>
          <w:iCs/>
          <w:sz w:val="24"/>
          <w:szCs w:val="24"/>
        </w:rPr>
      </w:pPr>
      <w:r w:rsidRPr="00FF5E2F">
        <w:rPr>
          <w:rFonts w:ascii="Times New Roman" w:hAnsi="Times New Roman"/>
          <w:spacing w:val="-2"/>
          <w:sz w:val="24"/>
          <w:szCs w:val="24"/>
        </w:rPr>
        <w:t xml:space="preserve">распознавание и употребление в устной и письменной речи основных норм речевого этикета (реплик-клише, наиболее </w:t>
      </w:r>
      <w:r w:rsidRPr="00FF5E2F">
        <w:rPr>
          <w:rFonts w:ascii="Times New Roman" w:hAnsi="Times New Roman"/>
          <w:spacing w:val="-1"/>
          <w:sz w:val="24"/>
          <w:szCs w:val="24"/>
        </w:rPr>
        <w:t>распространённой оценочной лексики), принятых в не</w:t>
      </w:r>
      <w:r w:rsidRPr="00FF5E2F">
        <w:rPr>
          <w:rFonts w:ascii="Times New Roman" w:hAnsi="Times New Roman"/>
          <w:spacing w:val="-2"/>
          <w:sz w:val="24"/>
          <w:szCs w:val="24"/>
        </w:rPr>
        <w:t xml:space="preserve">мецкоязычных странах; </w:t>
      </w:r>
      <w:r w:rsidRPr="00FF5E2F">
        <w:rPr>
          <w:rFonts w:ascii="Times New Roman" w:hAnsi="Times New Roman"/>
          <w:sz w:val="24"/>
          <w:szCs w:val="24"/>
        </w:rPr>
        <w:t xml:space="preserve">знание употребительной фоновой лексики и реалий страны </w:t>
      </w:r>
      <w:r w:rsidRPr="00FF5E2F">
        <w:rPr>
          <w:rFonts w:ascii="Times New Roman" w:hAnsi="Times New Roman"/>
          <w:spacing w:val="2"/>
          <w:sz w:val="24"/>
          <w:szCs w:val="24"/>
        </w:rPr>
        <w:t xml:space="preserve">изучаемого языка: распространённых образцов фольклора </w:t>
      </w:r>
      <w:r w:rsidRPr="00FF5E2F">
        <w:rPr>
          <w:rFonts w:ascii="Times New Roman" w:hAnsi="Times New Roman"/>
          <w:spacing w:val="1"/>
          <w:sz w:val="24"/>
          <w:szCs w:val="24"/>
        </w:rPr>
        <w:t>(скороговорки, считалки, пословицы);</w:t>
      </w:r>
    </w:p>
    <w:p w:rsidR="009E69C5" w:rsidRPr="00FF5E2F" w:rsidRDefault="009E69C5" w:rsidP="00902577">
      <w:pPr>
        <w:pStyle w:val="a4"/>
        <w:numPr>
          <w:ilvl w:val="0"/>
          <w:numId w:val="157"/>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3"/>
          <w:sz w:val="24"/>
          <w:szCs w:val="24"/>
        </w:rPr>
        <w:t>знакомство с образцами художественной и научно-попу</w:t>
      </w:r>
      <w:r w:rsidRPr="00FF5E2F">
        <w:rPr>
          <w:rFonts w:ascii="Times New Roman" w:hAnsi="Times New Roman"/>
          <w:spacing w:val="-1"/>
          <w:sz w:val="24"/>
          <w:szCs w:val="24"/>
        </w:rPr>
        <w:t>лярной литературы;</w:t>
      </w:r>
    </w:p>
    <w:p w:rsidR="009E69C5" w:rsidRPr="00FF5E2F" w:rsidRDefault="009E69C5" w:rsidP="00902577">
      <w:pPr>
        <w:pStyle w:val="a4"/>
        <w:numPr>
          <w:ilvl w:val="0"/>
          <w:numId w:val="157"/>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6"/>
          <w:sz w:val="24"/>
          <w:szCs w:val="24"/>
        </w:rPr>
        <w:t>понимание роли владения иностранными языками в со</w:t>
      </w:r>
      <w:r w:rsidRPr="00FF5E2F">
        <w:rPr>
          <w:rFonts w:ascii="Times New Roman" w:hAnsi="Times New Roman"/>
          <w:sz w:val="24"/>
          <w:szCs w:val="24"/>
        </w:rPr>
        <w:t>временном мире;</w:t>
      </w:r>
    </w:p>
    <w:p w:rsidR="009E69C5" w:rsidRPr="00FF5E2F" w:rsidRDefault="009E69C5" w:rsidP="00902577">
      <w:pPr>
        <w:pStyle w:val="a4"/>
        <w:numPr>
          <w:ilvl w:val="0"/>
          <w:numId w:val="157"/>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представление об особенностях образа жизни, быта, культуры немецкоязычных стран (всемирно известных досто</w:t>
      </w:r>
      <w:r w:rsidRPr="00FF5E2F">
        <w:rPr>
          <w:rFonts w:ascii="Times New Roman" w:hAnsi="Times New Roman"/>
          <w:spacing w:val="1"/>
          <w:sz w:val="24"/>
          <w:szCs w:val="24"/>
        </w:rPr>
        <w:t>примечательностях, выдающихся людях и их вкладе в ми</w:t>
      </w:r>
      <w:r w:rsidRPr="00FF5E2F">
        <w:rPr>
          <w:rFonts w:ascii="Times New Roman" w:hAnsi="Times New Roman"/>
          <w:spacing w:val="-4"/>
          <w:sz w:val="24"/>
          <w:szCs w:val="24"/>
        </w:rPr>
        <w:t>ровую культуру);</w:t>
      </w:r>
    </w:p>
    <w:p w:rsidR="009E69C5" w:rsidRPr="00FF5E2F" w:rsidRDefault="009E69C5" w:rsidP="00902577">
      <w:pPr>
        <w:pStyle w:val="a4"/>
        <w:numPr>
          <w:ilvl w:val="0"/>
          <w:numId w:val="157"/>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4"/>
          <w:sz w:val="24"/>
          <w:szCs w:val="24"/>
        </w:rPr>
        <w:t xml:space="preserve">представление о сходстве и различиях в традициях своей </w:t>
      </w:r>
      <w:r w:rsidRPr="00FF5E2F">
        <w:rPr>
          <w:rFonts w:ascii="Times New Roman" w:hAnsi="Times New Roman"/>
          <w:spacing w:val="2"/>
          <w:sz w:val="24"/>
          <w:szCs w:val="24"/>
        </w:rPr>
        <w:t>страны и немецкоязычных стран;</w:t>
      </w:r>
    </w:p>
    <w:p w:rsidR="009E69C5" w:rsidRPr="00FF5E2F" w:rsidRDefault="009E69C5" w:rsidP="00FF5E2F">
      <w:pPr>
        <w:shd w:val="clear" w:color="auto" w:fill="FFFFFF"/>
        <w:ind w:left="567"/>
        <w:contextualSpacing/>
        <w:jc w:val="both"/>
        <w:rPr>
          <w:color w:val="auto"/>
        </w:rPr>
      </w:pPr>
      <w:r w:rsidRPr="00FF5E2F">
        <w:rPr>
          <w:b/>
          <w:bCs/>
          <w:color w:val="auto"/>
        </w:rPr>
        <w:t xml:space="preserve"> </w:t>
      </w:r>
      <w:r w:rsidRPr="00FF5E2F">
        <w:rPr>
          <w:b/>
          <w:bCs/>
          <w:i/>
          <w:iCs/>
          <w:color w:val="auto"/>
        </w:rPr>
        <w:t>компенсаторная компетенция:</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z w:val="24"/>
          <w:szCs w:val="24"/>
        </w:rPr>
        <w:t>умение выходить из трудного положения в условиях дефи</w:t>
      </w:r>
      <w:r w:rsidRPr="00FF5E2F">
        <w:rPr>
          <w:rFonts w:ascii="Times New Roman" w:hAnsi="Times New Roman"/>
          <w:spacing w:val="1"/>
          <w:sz w:val="24"/>
          <w:szCs w:val="24"/>
        </w:rPr>
        <w:t>цита языковых средств при получении и приёме информа</w:t>
      </w:r>
      <w:r w:rsidRPr="00FF5E2F">
        <w:rPr>
          <w:rFonts w:ascii="Times New Roman" w:hAnsi="Times New Roman"/>
          <w:spacing w:val="5"/>
          <w:sz w:val="24"/>
          <w:szCs w:val="24"/>
        </w:rPr>
        <w:t>ции за счёт использования контекстуальной догадки, иг</w:t>
      </w:r>
      <w:r w:rsidRPr="00FF5E2F">
        <w:rPr>
          <w:rFonts w:ascii="Times New Roman" w:hAnsi="Times New Roman"/>
          <w:sz w:val="24"/>
          <w:szCs w:val="24"/>
        </w:rPr>
        <w:t xml:space="preserve">норирования языковых трудностей, переспроса, словарных </w:t>
      </w:r>
      <w:r w:rsidRPr="00FF5E2F">
        <w:rPr>
          <w:rFonts w:ascii="Times New Roman" w:hAnsi="Times New Roman"/>
          <w:spacing w:val="2"/>
          <w:sz w:val="24"/>
          <w:szCs w:val="24"/>
        </w:rPr>
        <w:t>замен, жестов, мимики;</w:t>
      </w:r>
    </w:p>
    <w:p w:rsidR="009E69C5" w:rsidRPr="00FF5E2F" w:rsidRDefault="009E69C5" w:rsidP="00FF5E2F">
      <w:pPr>
        <w:shd w:val="clear" w:color="auto" w:fill="FFFFFF"/>
        <w:ind w:left="567"/>
        <w:contextualSpacing/>
        <w:jc w:val="both"/>
        <w:rPr>
          <w:color w:val="auto"/>
        </w:rPr>
      </w:pPr>
      <w:r w:rsidRPr="00FF5E2F">
        <w:rPr>
          <w:b/>
          <w:bCs/>
          <w:color w:val="auto"/>
          <w:spacing w:val="1"/>
        </w:rPr>
        <w:t>в познавательной сфере:</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умение сравнивать языковые явления родного и немецко</w:t>
      </w:r>
      <w:r w:rsidRPr="00FF5E2F">
        <w:rPr>
          <w:rFonts w:ascii="Times New Roman" w:hAnsi="Times New Roman"/>
          <w:spacing w:val="3"/>
          <w:sz w:val="24"/>
          <w:szCs w:val="24"/>
        </w:rPr>
        <w:t xml:space="preserve">го языков на уровне отдельных грамматических явлений, </w:t>
      </w:r>
      <w:r w:rsidRPr="00FF5E2F">
        <w:rPr>
          <w:rFonts w:ascii="Times New Roman" w:hAnsi="Times New Roman"/>
          <w:sz w:val="24"/>
          <w:szCs w:val="24"/>
        </w:rPr>
        <w:t>слов, словосочетаний, предложений;</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владение приёмами работы с текстом: умение пользоваться определённой стратегией чтения/аудирования в зависи</w:t>
      </w:r>
      <w:r w:rsidRPr="00FF5E2F">
        <w:rPr>
          <w:rFonts w:ascii="Times New Roman" w:hAnsi="Times New Roman"/>
          <w:spacing w:val="4"/>
          <w:sz w:val="24"/>
          <w:szCs w:val="24"/>
        </w:rPr>
        <w:t xml:space="preserve">мости от коммуникативной задачи (читать/слушать текст </w:t>
      </w:r>
      <w:r w:rsidRPr="00FF5E2F">
        <w:rPr>
          <w:rFonts w:ascii="Times New Roman" w:hAnsi="Times New Roman"/>
          <w:spacing w:val="3"/>
          <w:sz w:val="24"/>
          <w:szCs w:val="24"/>
        </w:rPr>
        <w:t>с разной глубиной понимания);</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 xml:space="preserve">умение действовать по образцу/аналогии при выполнении  </w:t>
      </w:r>
      <w:r w:rsidRPr="00FF5E2F">
        <w:rPr>
          <w:rFonts w:ascii="Times New Roman" w:hAnsi="Times New Roman"/>
          <w:spacing w:val="4"/>
          <w:sz w:val="24"/>
          <w:szCs w:val="24"/>
        </w:rPr>
        <w:t xml:space="preserve">упражнений  и  составлении  собственных высказываний </w:t>
      </w:r>
      <w:r w:rsidRPr="00FF5E2F">
        <w:rPr>
          <w:rFonts w:ascii="Times New Roman" w:hAnsi="Times New Roman"/>
          <w:spacing w:val="2"/>
          <w:sz w:val="24"/>
          <w:szCs w:val="24"/>
        </w:rPr>
        <w:t>в пределах тематики основной школы;</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готовность и умение осуществлять индивидуальную и со</w:t>
      </w:r>
      <w:r w:rsidRPr="00FF5E2F">
        <w:rPr>
          <w:rFonts w:ascii="Times New Roman" w:hAnsi="Times New Roman"/>
          <w:spacing w:val="-1"/>
          <w:sz w:val="24"/>
          <w:szCs w:val="24"/>
        </w:rPr>
        <w:t>вместную проектную работу;</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4"/>
          <w:sz w:val="24"/>
          <w:szCs w:val="24"/>
        </w:rPr>
        <w:lastRenderedPageBreak/>
        <w:t xml:space="preserve">владение умением пользования справочным материалом </w:t>
      </w:r>
      <w:r w:rsidRPr="00FF5E2F">
        <w:rPr>
          <w:rFonts w:ascii="Times New Roman" w:hAnsi="Times New Roman"/>
          <w:spacing w:val="-1"/>
          <w:sz w:val="24"/>
          <w:szCs w:val="24"/>
        </w:rPr>
        <w:t xml:space="preserve">(грамматическим и лингвострановедческим справочником, </w:t>
      </w:r>
      <w:r w:rsidRPr="00FF5E2F">
        <w:rPr>
          <w:rFonts w:ascii="Times New Roman" w:hAnsi="Times New Roman"/>
          <w:spacing w:val="1"/>
          <w:sz w:val="24"/>
          <w:szCs w:val="24"/>
        </w:rPr>
        <w:t xml:space="preserve">двуязычным  и  толковым  словарями,  мультимедийными </w:t>
      </w:r>
      <w:r w:rsidRPr="00FF5E2F">
        <w:rPr>
          <w:rFonts w:ascii="Times New Roman" w:hAnsi="Times New Roman"/>
          <w:spacing w:val="-5"/>
          <w:sz w:val="24"/>
          <w:szCs w:val="24"/>
        </w:rPr>
        <w:t>средствами);</w:t>
      </w:r>
    </w:p>
    <w:p w:rsidR="009E69C5" w:rsidRPr="00FF5E2F" w:rsidRDefault="009E69C5" w:rsidP="00902577">
      <w:pPr>
        <w:pStyle w:val="a4"/>
        <w:numPr>
          <w:ilvl w:val="0"/>
          <w:numId w:val="158"/>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4"/>
          <w:sz w:val="24"/>
          <w:szCs w:val="24"/>
        </w:rPr>
        <w:t>владение способами и приёмами дальнейшего самостоя</w:t>
      </w:r>
      <w:r w:rsidRPr="00FF5E2F">
        <w:rPr>
          <w:rFonts w:ascii="Times New Roman" w:hAnsi="Times New Roman"/>
          <w:spacing w:val="3"/>
          <w:sz w:val="24"/>
          <w:szCs w:val="24"/>
        </w:rPr>
        <w:t>тельного изучения немецкого и других иностранных язы</w:t>
      </w:r>
      <w:r w:rsidRPr="00FF5E2F">
        <w:rPr>
          <w:rFonts w:ascii="Times New Roman" w:hAnsi="Times New Roman"/>
          <w:spacing w:val="-7"/>
          <w:sz w:val="24"/>
          <w:szCs w:val="24"/>
        </w:rPr>
        <w:t>ков;</w:t>
      </w:r>
    </w:p>
    <w:p w:rsidR="009E69C5" w:rsidRPr="00FF5E2F" w:rsidRDefault="009E69C5" w:rsidP="00FF5E2F">
      <w:pPr>
        <w:shd w:val="clear" w:color="auto" w:fill="FFFFFF"/>
        <w:ind w:left="567"/>
        <w:contextualSpacing/>
        <w:jc w:val="both"/>
        <w:rPr>
          <w:color w:val="auto"/>
        </w:rPr>
      </w:pPr>
      <w:r w:rsidRPr="00FF5E2F">
        <w:rPr>
          <w:b/>
          <w:bCs/>
          <w:color w:val="auto"/>
          <w:spacing w:val="1"/>
        </w:rPr>
        <w:t>в ценностно-мотивационной сфере:</w:t>
      </w:r>
    </w:p>
    <w:p w:rsidR="009E69C5" w:rsidRPr="00FF5E2F" w:rsidRDefault="009E69C5" w:rsidP="00902577">
      <w:pPr>
        <w:pStyle w:val="a4"/>
        <w:numPr>
          <w:ilvl w:val="0"/>
          <w:numId w:val="159"/>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5"/>
          <w:sz w:val="24"/>
          <w:szCs w:val="24"/>
        </w:rPr>
        <w:t xml:space="preserve">представление о языке как основе культуры мышления, </w:t>
      </w:r>
      <w:r w:rsidRPr="00FF5E2F">
        <w:rPr>
          <w:rFonts w:ascii="Times New Roman" w:hAnsi="Times New Roman"/>
          <w:spacing w:val="2"/>
          <w:sz w:val="24"/>
          <w:szCs w:val="24"/>
        </w:rPr>
        <w:t>средства выражения мыслей, чувств, эмоций;</w:t>
      </w:r>
    </w:p>
    <w:p w:rsidR="009E69C5" w:rsidRPr="00FF5E2F" w:rsidRDefault="009E69C5" w:rsidP="00902577">
      <w:pPr>
        <w:pStyle w:val="a4"/>
        <w:numPr>
          <w:ilvl w:val="0"/>
          <w:numId w:val="159"/>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достижение взаимопонимания в процессе устного и пись</w:t>
      </w:r>
      <w:r w:rsidRPr="00FF5E2F">
        <w:rPr>
          <w:rFonts w:ascii="Times New Roman" w:hAnsi="Times New Roman"/>
          <w:spacing w:val="3"/>
          <w:sz w:val="24"/>
          <w:szCs w:val="24"/>
        </w:rPr>
        <w:t xml:space="preserve">менного   общения с носителями иностранного языка, </w:t>
      </w:r>
      <w:r w:rsidRPr="00FF5E2F">
        <w:rPr>
          <w:rFonts w:ascii="Times New Roman" w:hAnsi="Times New Roman"/>
          <w:spacing w:val="-1"/>
          <w:sz w:val="24"/>
          <w:szCs w:val="24"/>
        </w:rPr>
        <w:t xml:space="preserve">установления межличностных и межкультурных контактов </w:t>
      </w:r>
      <w:r w:rsidRPr="00FF5E2F">
        <w:rPr>
          <w:rFonts w:ascii="Times New Roman" w:hAnsi="Times New Roman"/>
          <w:spacing w:val="-2"/>
          <w:sz w:val="24"/>
          <w:szCs w:val="24"/>
        </w:rPr>
        <w:t>в доступных пределах;</w:t>
      </w:r>
    </w:p>
    <w:p w:rsidR="009E69C5" w:rsidRPr="00FF5E2F" w:rsidRDefault="009E69C5" w:rsidP="00902577">
      <w:pPr>
        <w:pStyle w:val="a4"/>
        <w:numPr>
          <w:ilvl w:val="0"/>
          <w:numId w:val="159"/>
        </w:numPr>
        <w:shd w:val="clear" w:color="auto" w:fill="FFFFFF"/>
        <w:tabs>
          <w:tab w:val="left" w:pos="269"/>
        </w:tabs>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 xml:space="preserve">представление о целостном полиязычном, поликультурном </w:t>
      </w:r>
      <w:r w:rsidRPr="00FF5E2F">
        <w:rPr>
          <w:rFonts w:ascii="Times New Roman" w:hAnsi="Times New Roman"/>
          <w:sz w:val="24"/>
          <w:szCs w:val="24"/>
        </w:rPr>
        <w:t xml:space="preserve">мире, осознание места и роли родного, немецкого и других </w:t>
      </w:r>
      <w:r w:rsidRPr="00FF5E2F">
        <w:rPr>
          <w:rFonts w:ascii="Times New Roman" w:hAnsi="Times New Roman"/>
          <w:spacing w:val="5"/>
          <w:sz w:val="24"/>
          <w:szCs w:val="24"/>
        </w:rPr>
        <w:t xml:space="preserve">иностранных языков в этом мире как средства общения, </w:t>
      </w:r>
      <w:r w:rsidRPr="00FF5E2F">
        <w:rPr>
          <w:rFonts w:ascii="Times New Roman" w:hAnsi="Times New Roman"/>
          <w:spacing w:val="2"/>
          <w:sz w:val="24"/>
          <w:szCs w:val="24"/>
        </w:rPr>
        <w:t>познания, самореализации и социальной адаптации;</w:t>
      </w:r>
    </w:p>
    <w:p w:rsidR="009E69C5" w:rsidRPr="00FF5E2F" w:rsidRDefault="009E69C5" w:rsidP="00902577">
      <w:pPr>
        <w:pStyle w:val="a4"/>
        <w:numPr>
          <w:ilvl w:val="0"/>
          <w:numId w:val="159"/>
        </w:numPr>
        <w:shd w:val="clear" w:color="auto" w:fill="FFFFFF"/>
        <w:tabs>
          <w:tab w:val="left" w:pos="331"/>
        </w:tabs>
        <w:spacing w:after="0" w:line="240" w:lineRule="auto"/>
        <w:ind w:left="567" w:firstLine="0"/>
        <w:jc w:val="both"/>
        <w:rPr>
          <w:rFonts w:ascii="Times New Roman" w:hAnsi="Times New Roman"/>
          <w:sz w:val="24"/>
          <w:szCs w:val="24"/>
        </w:rPr>
      </w:pPr>
      <w:r w:rsidRPr="00FF5E2F">
        <w:rPr>
          <w:rFonts w:ascii="Times New Roman" w:hAnsi="Times New Roman"/>
          <w:spacing w:val="2"/>
          <w:sz w:val="24"/>
          <w:szCs w:val="24"/>
        </w:rPr>
        <w:t>приобщение к ценностям мировой культуры как через не</w:t>
      </w:r>
      <w:r w:rsidRPr="00FF5E2F">
        <w:rPr>
          <w:rFonts w:ascii="Times New Roman" w:hAnsi="Times New Roman"/>
          <w:spacing w:val="1"/>
          <w:sz w:val="24"/>
          <w:szCs w:val="24"/>
        </w:rPr>
        <w:t>мецкоязычные источники информации, в том числе мультимедийные, так и через участие в школьных обменах, ту</w:t>
      </w:r>
      <w:r w:rsidRPr="00FF5E2F">
        <w:rPr>
          <w:rFonts w:ascii="Times New Roman" w:hAnsi="Times New Roman"/>
          <w:spacing w:val="-1"/>
          <w:sz w:val="24"/>
          <w:szCs w:val="24"/>
        </w:rPr>
        <w:t>ристических поездках, молодёжных форумах;</w:t>
      </w:r>
    </w:p>
    <w:p w:rsidR="009E69C5" w:rsidRPr="00FF5E2F" w:rsidRDefault="009E69C5" w:rsidP="00FF5E2F">
      <w:pPr>
        <w:shd w:val="clear" w:color="auto" w:fill="FFFFFF"/>
        <w:ind w:left="567"/>
        <w:contextualSpacing/>
        <w:jc w:val="both"/>
        <w:rPr>
          <w:color w:val="auto"/>
        </w:rPr>
      </w:pPr>
      <w:r w:rsidRPr="00FF5E2F">
        <w:rPr>
          <w:b/>
          <w:bCs/>
          <w:color w:val="auto"/>
          <w:spacing w:val="3"/>
        </w:rPr>
        <w:t>в трудовой сфере:</w:t>
      </w:r>
    </w:p>
    <w:p w:rsidR="009E69C5" w:rsidRPr="00FF5E2F" w:rsidRDefault="009E69C5" w:rsidP="00902577">
      <w:pPr>
        <w:pStyle w:val="a4"/>
        <w:numPr>
          <w:ilvl w:val="0"/>
          <w:numId w:val="160"/>
        </w:numPr>
        <w:shd w:val="clear" w:color="auto" w:fill="FFFFFF"/>
        <w:tabs>
          <w:tab w:val="left" w:pos="331"/>
        </w:tabs>
        <w:spacing w:after="0" w:line="240" w:lineRule="auto"/>
        <w:ind w:left="567" w:firstLine="0"/>
        <w:jc w:val="both"/>
        <w:rPr>
          <w:rFonts w:ascii="Times New Roman" w:hAnsi="Times New Roman"/>
          <w:sz w:val="24"/>
          <w:szCs w:val="24"/>
        </w:rPr>
      </w:pPr>
      <w:r w:rsidRPr="00FF5E2F">
        <w:rPr>
          <w:rFonts w:ascii="Times New Roman" w:hAnsi="Times New Roman"/>
          <w:sz w:val="24"/>
          <w:szCs w:val="24"/>
        </w:rPr>
        <w:t xml:space="preserve">умение планировать свой учебный труд; </w:t>
      </w:r>
      <w:r w:rsidRPr="00FF5E2F">
        <w:rPr>
          <w:rFonts w:ascii="Times New Roman" w:hAnsi="Times New Roman"/>
          <w:b/>
          <w:bCs/>
          <w:spacing w:val="3"/>
          <w:sz w:val="24"/>
          <w:szCs w:val="24"/>
        </w:rPr>
        <w:t>в эстетической сфере:</w:t>
      </w:r>
    </w:p>
    <w:p w:rsidR="009E69C5" w:rsidRPr="00FF5E2F" w:rsidRDefault="009E69C5" w:rsidP="00902577">
      <w:pPr>
        <w:pStyle w:val="a4"/>
        <w:numPr>
          <w:ilvl w:val="0"/>
          <w:numId w:val="160"/>
        </w:numPr>
        <w:shd w:val="clear" w:color="auto" w:fill="FFFFFF"/>
        <w:tabs>
          <w:tab w:val="left" w:pos="331"/>
        </w:tabs>
        <w:spacing w:after="0" w:line="240" w:lineRule="auto"/>
        <w:ind w:left="567" w:firstLine="0"/>
        <w:jc w:val="both"/>
        <w:rPr>
          <w:rFonts w:ascii="Times New Roman" w:hAnsi="Times New Roman"/>
          <w:sz w:val="24"/>
          <w:szCs w:val="24"/>
        </w:rPr>
      </w:pPr>
      <w:r w:rsidRPr="00FF5E2F">
        <w:rPr>
          <w:rFonts w:ascii="Times New Roman" w:hAnsi="Times New Roman"/>
          <w:spacing w:val="1"/>
          <w:sz w:val="24"/>
          <w:szCs w:val="24"/>
        </w:rPr>
        <w:t xml:space="preserve">владение элементарными средствами выражения чувств и </w:t>
      </w:r>
      <w:r w:rsidRPr="00FF5E2F">
        <w:rPr>
          <w:rFonts w:ascii="Times New Roman" w:hAnsi="Times New Roman"/>
          <w:spacing w:val="4"/>
          <w:sz w:val="24"/>
          <w:szCs w:val="24"/>
        </w:rPr>
        <w:t>эмоций на иностранном языке;</w:t>
      </w:r>
    </w:p>
    <w:p w:rsidR="009E69C5" w:rsidRPr="00FF5E2F" w:rsidRDefault="009E69C5" w:rsidP="00902577">
      <w:pPr>
        <w:pStyle w:val="a4"/>
        <w:numPr>
          <w:ilvl w:val="0"/>
          <w:numId w:val="160"/>
        </w:numPr>
        <w:shd w:val="clear" w:color="auto" w:fill="FFFFFF"/>
        <w:tabs>
          <w:tab w:val="left" w:pos="331"/>
        </w:tabs>
        <w:spacing w:after="0" w:line="240" w:lineRule="auto"/>
        <w:ind w:left="567" w:firstLine="0"/>
        <w:jc w:val="both"/>
        <w:rPr>
          <w:rFonts w:ascii="Times New Roman" w:hAnsi="Times New Roman"/>
          <w:sz w:val="24"/>
          <w:szCs w:val="24"/>
        </w:rPr>
      </w:pPr>
      <w:r w:rsidRPr="00FF5E2F">
        <w:rPr>
          <w:rFonts w:ascii="Times New Roman" w:hAnsi="Times New Roman"/>
          <w:spacing w:val="6"/>
          <w:sz w:val="24"/>
          <w:szCs w:val="24"/>
        </w:rPr>
        <w:t xml:space="preserve">стремление к знакомству с образцами художественного </w:t>
      </w:r>
      <w:r w:rsidRPr="00FF5E2F">
        <w:rPr>
          <w:rFonts w:ascii="Times New Roman" w:hAnsi="Times New Roman"/>
          <w:spacing w:val="7"/>
          <w:sz w:val="24"/>
          <w:szCs w:val="24"/>
        </w:rPr>
        <w:t xml:space="preserve">творчества на немецком языке и средствами немецкого </w:t>
      </w:r>
      <w:r w:rsidRPr="00FF5E2F">
        <w:rPr>
          <w:rFonts w:ascii="Times New Roman" w:hAnsi="Times New Roman"/>
          <w:spacing w:val="-4"/>
          <w:sz w:val="24"/>
          <w:szCs w:val="24"/>
        </w:rPr>
        <w:t>языка;</w:t>
      </w:r>
    </w:p>
    <w:p w:rsidR="009E69C5" w:rsidRPr="00FF5E2F" w:rsidRDefault="009E69C5" w:rsidP="00FF5E2F">
      <w:pPr>
        <w:shd w:val="clear" w:color="auto" w:fill="FFFFFF"/>
        <w:ind w:left="567"/>
        <w:contextualSpacing/>
        <w:jc w:val="both"/>
        <w:rPr>
          <w:color w:val="auto"/>
        </w:rPr>
      </w:pPr>
      <w:r w:rsidRPr="00FF5E2F">
        <w:rPr>
          <w:b/>
          <w:bCs/>
          <w:color w:val="auto"/>
          <w:spacing w:val="3"/>
        </w:rPr>
        <w:t>в физической сфере:</w:t>
      </w:r>
    </w:p>
    <w:p w:rsidR="009E69C5" w:rsidRPr="00FF5E2F" w:rsidRDefault="009E69C5" w:rsidP="00902577">
      <w:pPr>
        <w:pStyle w:val="a4"/>
        <w:numPr>
          <w:ilvl w:val="0"/>
          <w:numId w:val="161"/>
        </w:numPr>
        <w:shd w:val="clear" w:color="auto" w:fill="FFFFFF"/>
        <w:tabs>
          <w:tab w:val="left" w:pos="331"/>
        </w:tabs>
        <w:spacing w:after="0" w:line="240" w:lineRule="auto"/>
        <w:ind w:left="567" w:firstLine="0"/>
        <w:jc w:val="both"/>
        <w:rPr>
          <w:rFonts w:ascii="Times New Roman" w:hAnsi="Times New Roman"/>
          <w:sz w:val="24"/>
          <w:szCs w:val="24"/>
        </w:rPr>
      </w:pPr>
      <w:r w:rsidRPr="00FF5E2F">
        <w:rPr>
          <w:rFonts w:ascii="Times New Roman" w:hAnsi="Times New Roman"/>
          <w:spacing w:val="4"/>
          <w:sz w:val="24"/>
          <w:szCs w:val="24"/>
        </w:rPr>
        <w:t xml:space="preserve">стремление вести здоровый образ жизни (режим труда и </w:t>
      </w:r>
      <w:r w:rsidRPr="00FF5E2F">
        <w:rPr>
          <w:rFonts w:ascii="Times New Roman" w:hAnsi="Times New Roman"/>
          <w:spacing w:val="2"/>
          <w:sz w:val="24"/>
          <w:szCs w:val="24"/>
        </w:rPr>
        <w:t>отдыха, питание, спорт, фитнес).</w:t>
      </w:r>
    </w:p>
    <w:p w:rsidR="009E69C5" w:rsidRPr="002D7596" w:rsidRDefault="009E69C5" w:rsidP="00CE4A39">
      <w:pPr>
        <w:pStyle w:val="4"/>
        <w:spacing w:before="0" w:after="0"/>
        <w:ind w:firstLine="567"/>
        <w:contextualSpacing/>
        <w:rPr>
          <w:color w:val="auto"/>
          <w:sz w:val="24"/>
          <w:szCs w:val="24"/>
        </w:rPr>
      </w:pPr>
      <w:r>
        <w:rPr>
          <w:color w:val="auto"/>
          <w:sz w:val="24"/>
          <w:szCs w:val="24"/>
        </w:rPr>
        <w:t>1.2.5.4</w:t>
      </w:r>
      <w:r w:rsidRPr="002D7596">
        <w:rPr>
          <w:color w:val="auto"/>
          <w:sz w:val="24"/>
          <w:szCs w:val="24"/>
        </w:rPr>
        <w:t>. История России. Всеобщая история</w:t>
      </w:r>
      <w:r w:rsidRPr="002D7596">
        <w:rPr>
          <w:rStyle w:val="ad"/>
          <w:color w:val="auto"/>
          <w:sz w:val="24"/>
          <w:szCs w:val="24"/>
        </w:rPr>
        <w:footnoteReference w:id="3"/>
      </w:r>
    </w:p>
    <w:p w:rsidR="009E69C5" w:rsidRPr="002D7596" w:rsidRDefault="009E69C5" w:rsidP="00CE4A39">
      <w:pPr>
        <w:ind w:firstLine="567"/>
        <w:contextualSpacing/>
        <w:jc w:val="both"/>
        <w:rPr>
          <w:color w:val="auto"/>
        </w:rPr>
      </w:pPr>
      <w:r w:rsidRPr="002D7596">
        <w:rPr>
          <w:b/>
          <w:color w:val="auto"/>
        </w:rPr>
        <w:t>Предметные результаты</w:t>
      </w:r>
      <w:r w:rsidRPr="002D7596">
        <w:rPr>
          <w:color w:val="auto"/>
        </w:rPr>
        <w:t xml:space="preserve"> освоения курса на уровне основного общего образования предполагают, что у учащегося сформированы:</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базовые исторические знания об основных этапах и закономерностях развития человеческого общества с древности до наших дней;</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способность применять исторические знания для осмысления общественных событий и явлений прошлого и современности;</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w:t>
      </w:r>
      <w:r w:rsidRPr="002D7596">
        <w:rPr>
          <w:color w:val="auto"/>
        </w:rPr>
        <w:lastRenderedPageBreak/>
        <w:t>принадлежность и познавательную ценность; способность определять и аргументировать свое отношение к ней;</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E69C5" w:rsidRPr="002D7596" w:rsidRDefault="009E69C5" w:rsidP="00902577">
      <w:pPr>
        <w:numPr>
          <w:ilvl w:val="0"/>
          <w:numId w:val="83"/>
        </w:numPr>
        <w:tabs>
          <w:tab w:val="left" w:pos="993"/>
        </w:tabs>
        <w:ind w:left="0" w:firstLine="567"/>
        <w:contextualSpacing/>
        <w:jc w:val="both"/>
        <w:rPr>
          <w:color w:val="auto"/>
        </w:rPr>
      </w:pPr>
      <w:r w:rsidRPr="002D7596">
        <w:rPr>
          <w:color w:val="auto"/>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E69C5" w:rsidRPr="002D7596" w:rsidRDefault="009E69C5" w:rsidP="00CE4A39">
      <w:pPr>
        <w:ind w:firstLine="567"/>
        <w:contextualSpacing/>
        <w:rPr>
          <w:b/>
          <w:color w:val="auto"/>
        </w:rPr>
      </w:pPr>
      <w:r w:rsidRPr="002D7596">
        <w:rPr>
          <w:b/>
          <w:color w:val="auto"/>
        </w:rPr>
        <w:t>История Древнего мира (5 класс)</w:t>
      </w:r>
    </w:p>
    <w:p w:rsidR="009E69C5" w:rsidRPr="002D7596" w:rsidRDefault="009E69C5" w:rsidP="00CE4A39">
      <w:pPr>
        <w:pStyle w:val="af1"/>
        <w:spacing w:line="240" w:lineRule="auto"/>
        <w:ind w:firstLine="567"/>
        <w:contextualSpacing/>
        <w:rPr>
          <w:b/>
          <w:color w:val="auto"/>
          <w:sz w:val="24"/>
        </w:rPr>
      </w:pPr>
      <w:r w:rsidRPr="002D7596">
        <w:rPr>
          <w:b/>
          <w:color w:val="auto"/>
          <w:sz w:val="24"/>
        </w:rPr>
        <w:t>Выпускник научится:</w:t>
      </w:r>
    </w:p>
    <w:p w:rsidR="009E69C5" w:rsidRPr="002D7596" w:rsidRDefault="009E69C5" w:rsidP="00CE4A39">
      <w:pPr>
        <w:ind w:firstLine="567"/>
        <w:contextualSpacing/>
        <w:jc w:val="both"/>
        <w:rPr>
          <w:i/>
          <w:color w:val="auto"/>
        </w:rPr>
      </w:pPr>
      <w:r w:rsidRPr="002D7596">
        <w:rPr>
          <w:color w:val="auto"/>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E69C5" w:rsidRPr="002D7596" w:rsidRDefault="009E69C5" w:rsidP="00CE4A39">
      <w:pPr>
        <w:ind w:firstLine="567"/>
        <w:contextualSpacing/>
        <w:jc w:val="both"/>
        <w:rPr>
          <w:i/>
          <w:color w:val="auto"/>
        </w:rPr>
      </w:pPr>
      <w:r w:rsidRPr="002D7596">
        <w:rPr>
          <w:color w:val="auto"/>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69C5" w:rsidRPr="002D7596" w:rsidRDefault="009E69C5" w:rsidP="00CE4A39">
      <w:pPr>
        <w:ind w:firstLine="567"/>
        <w:contextualSpacing/>
        <w:jc w:val="both"/>
        <w:rPr>
          <w:i/>
          <w:color w:val="auto"/>
        </w:rPr>
      </w:pPr>
      <w:r w:rsidRPr="002D7596">
        <w:rPr>
          <w:color w:val="auto"/>
        </w:rPr>
        <w:t>• проводить поиск информации в отрывках исторических текстов, материальных памятниках Древнего мира;</w:t>
      </w:r>
    </w:p>
    <w:p w:rsidR="009E69C5" w:rsidRPr="002D7596" w:rsidRDefault="009E69C5" w:rsidP="00CE4A39">
      <w:pPr>
        <w:ind w:firstLine="567"/>
        <w:contextualSpacing/>
        <w:jc w:val="both"/>
        <w:rPr>
          <w:i/>
          <w:color w:val="auto"/>
        </w:rPr>
      </w:pPr>
      <w:r w:rsidRPr="002D7596">
        <w:rPr>
          <w:color w:val="auto"/>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69C5" w:rsidRPr="002D7596" w:rsidRDefault="009E69C5" w:rsidP="00CE4A39">
      <w:pPr>
        <w:ind w:firstLine="567"/>
        <w:contextualSpacing/>
        <w:jc w:val="both"/>
        <w:rPr>
          <w:i/>
          <w:color w:val="auto"/>
        </w:rPr>
      </w:pPr>
      <w:r w:rsidRPr="002D7596">
        <w:rPr>
          <w:color w:val="auto"/>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E69C5" w:rsidRPr="002D7596" w:rsidRDefault="009E69C5" w:rsidP="00CE4A39">
      <w:pPr>
        <w:ind w:firstLine="567"/>
        <w:contextualSpacing/>
        <w:jc w:val="both"/>
        <w:rPr>
          <w:i/>
          <w:color w:val="auto"/>
        </w:rPr>
      </w:pPr>
      <w:r w:rsidRPr="002D7596">
        <w:rPr>
          <w:color w:val="auto"/>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69C5" w:rsidRPr="002D7596" w:rsidRDefault="009E69C5" w:rsidP="00CE4A39">
      <w:pPr>
        <w:ind w:firstLine="567"/>
        <w:contextualSpacing/>
        <w:jc w:val="both"/>
        <w:rPr>
          <w:i/>
          <w:color w:val="auto"/>
        </w:rPr>
      </w:pPr>
      <w:r w:rsidRPr="002D7596">
        <w:rPr>
          <w:color w:val="auto"/>
        </w:rPr>
        <w:t>• давать оценку наиболее значительным событиям и личностям древней истории.</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CE4A39">
      <w:pPr>
        <w:ind w:firstLine="567"/>
        <w:contextualSpacing/>
        <w:jc w:val="both"/>
        <w:rPr>
          <w:i/>
          <w:color w:val="auto"/>
        </w:rPr>
      </w:pPr>
      <w:r w:rsidRPr="002D7596">
        <w:rPr>
          <w:i/>
          <w:color w:val="auto"/>
        </w:rPr>
        <w:t>• давать характеристику общественного строя древних государств;</w:t>
      </w:r>
    </w:p>
    <w:p w:rsidR="009E69C5" w:rsidRPr="002D7596" w:rsidRDefault="009E69C5" w:rsidP="00CE4A39">
      <w:pPr>
        <w:ind w:firstLine="567"/>
        <w:contextualSpacing/>
        <w:jc w:val="both"/>
        <w:rPr>
          <w:i/>
          <w:color w:val="auto"/>
        </w:rPr>
      </w:pPr>
      <w:r w:rsidRPr="002D7596">
        <w:rPr>
          <w:color w:val="auto"/>
        </w:rPr>
        <w:t>• </w:t>
      </w:r>
      <w:r w:rsidRPr="002D7596">
        <w:rPr>
          <w:i/>
          <w:color w:val="auto"/>
        </w:rPr>
        <w:t>сопоставлять свидетельства различных исторических источников, выявляя в них общее и различия;</w:t>
      </w:r>
    </w:p>
    <w:p w:rsidR="009E69C5" w:rsidRPr="002D7596" w:rsidRDefault="009E69C5" w:rsidP="00CE4A39">
      <w:pPr>
        <w:ind w:firstLine="567"/>
        <w:contextualSpacing/>
        <w:jc w:val="both"/>
        <w:rPr>
          <w:i/>
          <w:color w:val="auto"/>
        </w:rPr>
      </w:pPr>
      <w:r w:rsidRPr="002D7596">
        <w:rPr>
          <w:color w:val="auto"/>
        </w:rPr>
        <w:t>• </w:t>
      </w:r>
      <w:r w:rsidRPr="002D7596">
        <w:rPr>
          <w:i/>
          <w:color w:val="auto"/>
        </w:rPr>
        <w:t>видеть проявления влияния античного искусства в окружающей среде;</w:t>
      </w:r>
    </w:p>
    <w:p w:rsidR="009E69C5" w:rsidRPr="002D7596" w:rsidRDefault="009E69C5" w:rsidP="00CE4A39">
      <w:pPr>
        <w:ind w:firstLine="567"/>
        <w:contextualSpacing/>
        <w:jc w:val="both"/>
        <w:rPr>
          <w:i/>
          <w:color w:val="auto"/>
        </w:rPr>
      </w:pPr>
      <w:r w:rsidRPr="002D7596">
        <w:rPr>
          <w:color w:val="auto"/>
        </w:rPr>
        <w:t>• </w:t>
      </w:r>
      <w:r w:rsidRPr="002D7596">
        <w:rPr>
          <w:i/>
          <w:color w:val="auto"/>
        </w:rPr>
        <w:t>высказывать суждения о значении и месте исторического и культурного наследия древних обществ в мировой истории.</w:t>
      </w:r>
    </w:p>
    <w:p w:rsidR="009E69C5" w:rsidRPr="002D7596" w:rsidRDefault="009E69C5" w:rsidP="00CE4A39">
      <w:pPr>
        <w:ind w:firstLine="567"/>
        <w:contextualSpacing/>
        <w:rPr>
          <w:color w:val="auto"/>
        </w:rPr>
      </w:pPr>
      <w:r w:rsidRPr="002D7596">
        <w:rPr>
          <w:b/>
          <w:color w:val="auto"/>
        </w:rPr>
        <w:t xml:space="preserve">История Средних веков. </w:t>
      </w:r>
      <w:r w:rsidRPr="002D7596">
        <w:rPr>
          <w:b/>
          <w:bCs/>
          <w:color w:val="auto"/>
        </w:rPr>
        <w:t>От Древней Руси к Российскому государству (</w:t>
      </w:r>
      <w:r w:rsidRPr="002D7596">
        <w:rPr>
          <w:b/>
          <w:color w:val="auto"/>
          <w:lang w:val="en-US"/>
        </w:rPr>
        <w:t>VIII</w:t>
      </w:r>
      <w:r w:rsidRPr="002D7596">
        <w:rPr>
          <w:b/>
          <w:color w:val="auto"/>
        </w:rPr>
        <w:t xml:space="preserve"> –</w:t>
      </w:r>
      <w:r w:rsidRPr="002D7596">
        <w:rPr>
          <w:b/>
          <w:color w:val="auto"/>
          <w:lang w:val="en-US"/>
        </w:rPr>
        <w:t>XV</w:t>
      </w:r>
      <w:r w:rsidRPr="002D7596">
        <w:rPr>
          <w:b/>
          <w:color w:val="auto"/>
        </w:rPr>
        <w:t xml:space="preserve"> вв.) (6 класс)</w:t>
      </w:r>
    </w:p>
    <w:p w:rsidR="009E69C5" w:rsidRPr="002D7596" w:rsidRDefault="009E69C5" w:rsidP="00CE4A39">
      <w:pPr>
        <w:pStyle w:val="af1"/>
        <w:spacing w:line="240" w:lineRule="auto"/>
        <w:ind w:firstLine="567"/>
        <w:contextualSpacing/>
        <w:rPr>
          <w:b/>
          <w:color w:val="auto"/>
          <w:sz w:val="24"/>
        </w:rPr>
      </w:pPr>
      <w:r w:rsidRPr="002D7596">
        <w:rPr>
          <w:b/>
          <w:color w:val="auto"/>
          <w:sz w:val="24"/>
        </w:rPr>
        <w:t>Выпускник научится:</w:t>
      </w:r>
    </w:p>
    <w:p w:rsidR="009E69C5" w:rsidRPr="002D7596" w:rsidRDefault="009E69C5" w:rsidP="00CE4A39">
      <w:pPr>
        <w:ind w:firstLine="567"/>
        <w:contextualSpacing/>
        <w:jc w:val="both"/>
        <w:rPr>
          <w:color w:val="auto"/>
        </w:rPr>
      </w:pPr>
      <w:r w:rsidRPr="002D7596">
        <w:rPr>
          <w:color w:val="auto"/>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E69C5" w:rsidRPr="002D7596" w:rsidRDefault="009E69C5" w:rsidP="00CE4A39">
      <w:pPr>
        <w:ind w:firstLine="567"/>
        <w:contextualSpacing/>
        <w:jc w:val="both"/>
        <w:rPr>
          <w:color w:val="auto"/>
        </w:rPr>
      </w:pPr>
      <w:r w:rsidRPr="002D7596">
        <w:rPr>
          <w:color w:val="auto"/>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E69C5" w:rsidRPr="002D7596" w:rsidRDefault="009E69C5" w:rsidP="00CE4A39">
      <w:pPr>
        <w:ind w:firstLine="567"/>
        <w:contextualSpacing/>
        <w:jc w:val="both"/>
        <w:rPr>
          <w:color w:val="auto"/>
        </w:rPr>
      </w:pPr>
      <w:r w:rsidRPr="002D7596">
        <w:rPr>
          <w:color w:val="auto"/>
        </w:rPr>
        <w:t>• проводить поиск информации в исторических текстах, материальных исторических памятниках Средневековья;</w:t>
      </w:r>
    </w:p>
    <w:p w:rsidR="009E69C5" w:rsidRPr="002D7596" w:rsidRDefault="009E69C5" w:rsidP="00CE4A39">
      <w:pPr>
        <w:ind w:firstLine="567"/>
        <w:contextualSpacing/>
        <w:jc w:val="both"/>
        <w:rPr>
          <w:color w:val="auto"/>
        </w:rPr>
      </w:pPr>
      <w:r w:rsidRPr="002D7596">
        <w:rPr>
          <w:color w:val="auto"/>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69C5" w:rsidRPr="002D7596" w:rsidRDefault="009E69C5" w:rsidP="00CE4A39">
      <w:pPr>
        <w:ind w:firstLine="567"/>
        <w:contextualSpacing/>
        <w:jc w:val="both"/>
        <w:rPr>
          <w:color w:val="auto"/>
        </w:rPr>
      </w:pPr>
      <w:r w:rsidRPr="002D7596">
        <w:rPr>
          <w:color w:val="auto"/>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2D7596">
        <w:rPr>
          <w:color w:val="auto"/>
        </w:rPr>
        <w:lastRenderedPageBreak/>
        <w:t>господствовавших в средневековых обществах, религиозных воззрений, представлений средневекового человека о мире;</w:t>
      </w:r>
    </w:p>
    <w:p w:rsidR="009E69C5" w:rsidRPr="002D7596" w:rsidRDefault="009E69C5" w:rsidP="00CE4A39">
      <w:pPr>
        <w:ind w:firstLine="567"/>
        <w:contextualSpacing/>
        <w:jc w:val="both"/>
        <w:rPr>
          <w:color w:val="auto"/>
        </w:rPr>
      </w:pPr>
      <w:r w:rsidRPr="002D7596">
        <w:rPr>
          <w:color w:val="auto"/>
        </w:rPr>
        <w:t>• объяснять причины и следствия ключевых событий отечественной и всеобщей истории Средних веков;</w:t>
      </w:r>
    </w:p>
    <w:p w:rsidR="009E69C5" w:rsidRPr="002D7596" w:rsidRDefault="009E69C5" w:rsidP="00CE4A39">
      <w:pPr>
        <w:ind w:firstLine="567"/>
        <w:contextualSpacing/>
        <w:jc w:val="both"/>
        <w:rPr>
          <w:color w:val="auto"/>
        </w:rPr>
      </w:pPr>
      <w:r w:rsidRPr="002D7596">
        <w:rPr>
          <w:color w:val="auto"/>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69C5" w:rsidRPr="002D7596" w:rsidRDefault="009E69C5" w:rsidP="00CE4A39">
      <w:pPr>
        <w:ind w:firstLine="567"/>
        <w:contextualSpacing/>
        <w:jc w:val="both"/>
        <w:rPr>
          <w:color w:val="auto"/>
        </w:rPr>
      </w:pPr>
      <w:r w:rsidRPr="002D7596">
        <w:rPr>
          <w:color w:val="auto"/>
        </w:rPr>
        <w:t>• давать оценку событиям и личностям отечественной и всеобщей истории Средних веков.</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CE4A39">
      <w:pPr>
        <w:ind w:firstLine="567"/>
        <w:contextualSpacing/>
        <w:jc w:val="both"/>
        <w:rPr>
          <w:i/>
          <w:color w:val="auto"/>
        </w:rPr>
      </w:pPr>
      <w:r w:rsidRPr="002D7596">
        <w:rPr>
          <w:color w:val="auto"/>
        </w:rPr>
        <w:t>• </w:t>
      </w:r>
      <w:r w:rsidRPr="002D7596">
        <w:rPr>
          <w:i/>
          <w:color w:val="auto"/>
        </w:rPr>
        <w:t>давать сопоставительную характеристику политического устройства государств Средневековья (Русь, Запад, Восток);</w:t>
      </w:r>
    </w:p>
    <w:p w:rsidR="009E69C5" w:rsidRPr="002D7596" w:rsidRDefault="009E69C5" w:rsidP="00CE4A39">
      <w:pPr>
        <w:ind w:firstLine="567"/>
        <w:contextualSpacing/>
        <w:jc w:val="both"/>
        <w:rPr>
          <w:i/>
          <w:color w:val="auto"/>
        </w:rPr>
      </w:pPr>
      <w:r w:rsidRPr="002D7596">
        <w:rPr>
          <w:color w:val="auto"/>
        </w:rPr>
        <w:t>• </w:t>
      </w:r>
      <w:r w:rsidRPr="002D7596">
        <w:rPr>
          <w:i/>
          <w:color w:val="auto"/>
        </w:rPr>
        <w:t>сравнивать свидетельства различных исторических источников, выявляя в них общее и различия;</w:t>
      </w:r>
    </w:p>
    <w:p w:rsidR="009E69C5" w:rsidRPr="002D7596" w:rsidRDefault="009E69C5" w:rsidP="00CE4A39">
      <w:pPr>
        <w:ind w:firstLine="567"/>
        <w:contextualSpacing/>
        <w:jc w:val="both"/>
        <w:rPr>
          <w:i/>
          <w:color w:val="auto"/>
        </w:rPr>
      </w:pPr>
      <w:r w:rsidRPr="002D7596">
        <w:rPr>
          <w:color w:val="auto"/>
        </w:rPr>
        <w:t>• </w:t>
      </w:r>
      <w:r w:rsidRPr="002D7596">
        <w:rPr>
          <w:i/>
          <w:color w:val="auto"/>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E69C5" w:rsidRPr="002D7596" w:rsidRDefault="009E69C5" w:rsidP="00CE4A39">
      <w:pPr>
        <w:ind w:firstLine="567"/>
        <w:contextualSpacing/>
        <w:jc w:val="both"/>
        <w:rPr>
          <w:i/>
          <w:color w:val="auto"/>
        </w:rPr>
      </w:pPr>
      <w:r w:rsidRPr="002D7596">
        <w:rPr>
          <w:b/>
          <w:color w:val="auto"/>
        </w:rPr>
        <w:t xml:space="preserve">История Нового времени. </w:t>
      </w:r>
      <w:r w:rsidRPr="002D7596">
        <w:rPr>
          <w:b/>
          <w:bCs/>
          <w:color w:val="auto"/>
        </w:rPr>
        <w:t>Россия в XVI – Х</w:t>
      </w:r>
      <w:r w:rsidRPr="002D7596">
        <w:rPr>
          <w:b/>
          <w:bCs/>
          <w:color w:val="auto"/>
          <w:lang w:val="en-US"/>
        </w:rPr>
        <w:t>I</w:t>
      </w:r>
      <w:r w:rsidRPr="002D7596">
        <w:rPr>
          <w:b/>
          <w:bCs/>
          <w:color w:val="auto"/>
        </w:rPr>
        <w:t>Х веках</w:t>
      </w:r>
      <w:r w:rsidRPr="002D7596">
        <w:rPr>
          <w:b/>
          <w:color w:val="auto"/>
        </w:rPr>
        <w:t xml:space="preserve"> (7</w:t>
      </w:r>
      <w:r w:rsidRPr="002D7596">
        <w:rPr>
          <w:color w:val="auto"/>
        </w:rPr>
        <w:t>–</w:t>
      </w:r>
      <w:r w:rsidRPr="002D7596">
        <w:rPr>
          <w:b/>
          <w:color w:val="auto"/>
        </w:rPr>
        <w:t>9 класс)</w:t>
      </w:r>
    </w:p>
    <w:p w:rsidR="009E69C5" w:rsidRPr="002D7596" w:rsidRDefault="009E69C5" w:rsidP="00CE4A39">
      <w:pPr>
        <w:pStyle w:val="af1"/>
        <w:spacing w:line="240" w:lineRule="auto"/>
        <w:ind w:firstLine="567"/>
        <w:contextualSpacing/>
        <w:rPr>
          <w:b/>
          <w:color w:val="auto"/>
          <w:sz w:val="24"/>
        </w:rPr>
      </w:pPr>
      <w:r w:rsidRPr="002D7596">
        <w:rPr>
          <w:b/>
          <w:color w:val="auto"/>
          <w:sz w:val="24"/>
        </w:rPr>
        <w:t>Выпускник научится:</w:t>
      </w:r>
    </w:p>
    <w:p w:rsidR="009E69C5" w:rsidRPr="002D7596" w:rsidRDefault="009E69C5" w:rsidP="00CE4A39">
      <w:pPr>
        <w:ind w:firstLine="567"/>
        <w:contextualSpacing/>
        <w:jc w:val="both"/>
        <w:rPr>
          <w:color w:val="auto"/>
        </w:rPr>
      </w:pPr>
      <w:r w:rsidRPr="002D7596">
        <w:rPr>
          <w:color w:val="auto"/>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69C5" w:rsidRPr="002D7596" w:rsidRDefault="009E69C5" w:rsidP="00CE4A39">
      <w:pPr>
        <w:ind w:firstLine="567"/>
        <w:contextualSpacing/>
        <w:jc w:val="both"/>
        <w:rPr>
          <w:color w:val="auto"/>
        </w:rPr>
      </w:pPr>
      <w:r w:rsidRPr="002D7596">
        <w:rPr>
          <w:color w:val="auto"/>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69C5" w:rsidRPr="002D7596" w:rsidRDefault="009E69C5" w:rsidP="00CE4A39">
      <w:pPr>
        <w:ind w:firstLine="567"/>
        <w:contextualSpacing/>
        <w:jc w:val="both"/>
        <w:rPr>
          <w:color w:val="auto"/>
        </w:rPr>
      </w:pPr>
      <w:r w:rsidRPr="002D7596">
        <w:rPr>
          <w:color w:val="auto"/>
        </w:rPr>
        <w:t xml:space="preserve">• анализировать информацию различных источников по отечественной и всеобщей истории Нового времени; </w:t>
      </w:r>
    </w:p>
    <w:p w:rsidR="009E69C5" w:rsidRPr="002D7596" w:rsidRDefault="009E69C5" w:rsidP="00CE4A39">
      <w:pPr>
        <w:ind w:firstLine="567"/>
        <w:contextualSpacing/>
        <w:jc w:val="both"/>
        <w:rPr>
          <w:color w:val="auto"/>
        </w:rPr>
      </w:pPr>
      <w:r w:rsidRPr="002D7596">
        <w:rPr>
          <w:color w:val="auto"/>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E69C5" w:rsidRPr="002D7596" w:rsidRDefault="009E69C5" w:rsidP="00CE4A39">
      <w:pPr>
        <w:ind w:firstLine="567"/>
        <w:contextualSpacing/>
        <w:jc w:val="both"/>
        <w:rPr>
          <w:color w:val="auto"/>
        </w:rPr>
      </w:pPr>
      <w:r w:rsidRPr="002D7596">
        <w:rPr>
          <w:color w:val="auto"/>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69C5" w:rsidRPr="002D7596" w:rsidRDefault="009E69C5" w:rsidP="00CE4A39">
      <w:pPr>
        <w:ind w:firstLine="567"/>
        <w:contextualSpacing/>
        <w:jc w:val="both"/>
        <w:rPr>
          <w:color w:val="auto"/>
        </w:rPr>
      </w:pPr>
      <w:r w:rsidRPr="002D7596">
        <w:rPr>
          <w:color w:val="auto"/>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69C5" w:rsidRPr="002D7596" w:rsidRDefault="009E69C5" w:rsidP="00CE4A39">
      <w:pPr>
        <w:ind w:firstLine="567"/>
        <w:contextualSpacing/>
        <w:jc w:val="both"/>
        <w:rPr>
          <w:color w:val="auto"/>
        </w:rPr>
      </w:pPr>
      <w:r w:rsidRPr="002D7596">
        <w:rPr>
          <w:color w:val="auto"/>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E69C5" w:rsidRPr="002D7596" w:rsidRDefault="009E69C5" w:rsidP="00CE4A39">
      <w:pPr>
        <w:ind w:firstLine="567"/>
        <w:contextualSpacing/>
        <w:jc w:val="both"/>
        <w:rPr>
          <w:color w:val="auto"/>
        </w:rPr>
      </w:pPr>
      <w:r w:rsidRPr="002D7596">
        <w:rPr>
          <w:color w:val="auto"/>
        </w:rPr>
        <w:t>• сопоставлять развитие России и других стран в Новое время, сравнивать исторические ситуации и события;</w:t>
      </w:r>
    </w:p>
    <w:p w:rsidR="009E69C5" w:rsidRPr="002D7596" w:rsidRDefault="009E69C5" w:rsidP="00CE4A39">
      <w:pPr>
        <w:ind w:firstLine="567"/>
        <w:contextualSpacing/>
        <w:jc w:val="both"/>
        <w:rPr>
          <w:color w:val="auto"/>
        </w:rPr>
      </w:pPr>
      <w:r w:rsidRPr="002D7596">
        <w:rPr>
          <w:color w:val="auto"/>
        </w:rPr>
        <w:t>• давать оценку событиям и личностям отечественной и всеобщей истории Нового времени.</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CE4A39">
      <w:pPr>
        <w:ind w:firstLine="567"/>
        <w:contextualSpacing/>
        <w:jc w:val="both"/>
        <w:rPr>
          <w:i/>
          <w:color w:val="auto"/>
        </w:rPr>
      </w:pPr>
      <w:r w:rsidRPr="002D7596">
        <w:rPr>
          <w:color w:val="auto"/>
        </w:rPr>
        <w:t>• </w:t>
      </w:r>
      <w:r w:rsidRPr="002D7596">
        <w:rPr>
          <w:i/>
          <w:color w:val="auto"/>
        </w:rPr>
        <w:t>используя историческую карту, характеризовать социально-экономическое и политическое развитие России, других государств в Новое время;</w:t>
      </w:r>
    </w:p>
    <w:p w:rsidR="009E69C5" w:rsidRPr="002D7596" w:rsidRDefault="009E69C5" w:rsidP="00CE4A39">
      <w:pPr>
        <w:ind w:firstLine="567"/>
        <w:contextualSpacing/>
        <w:jc w:val="both"/>
        <w:rPr>
          <w:i/>
          <w:color w:val="auto"/>
        </w:rPr>
      </w:pPr>
      <w:r w:rsidRPr="002D7596">
        <w:rPr>
          <w:color w:val="auto"/>
        </w:rPr>
        <w:lastRenderedPageBreak/>
        <w:t>• </w:t>
      </w:r>
      <w:r w:rsidRPr="002D7596">
        <w:rPr>
          <w:i/>
          <w:color w:val="auto"/>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69C5" w:rsidRPr="002D7596" w:rsidRDefault="009E69C5" w:rsidP="00CE4A39">
      <w:pPr>
        <w:ind w:firstLine="567"/>
        <w:contextualSpacing/>
        <w:jc w:val="both"/>
        <w:rPr>
          <w:i/>
          <w:color w:val="auto"/>
        </w:rPr>
      </w:pPr>
      <w:r w:rsidRPr="002D7596">
        <w:rPr>
          <w:color w:val="auto"/>
        </w:rPr>
        <w:t>• </w:t>
      </w:r>
      <w:r w:rsidRPr="002D7596">
        <w:rPr>
          <w:i/>
          <w:color w:val="auto"/>
        </w:rPr>
        <w:t xml:space="preserve">сравнивать развитие России и других стран в Новое время, объяснять, в чем заключались общие черты и особенности; </w:t>
      </w:r>
    </w:p>
    <w:p w:rsidR="009E69C5" w:rsidRPr="00020D93" w:rsidRDefault="009E69C5" w:rsidP="00020D93">
      <w:pPr>
        <w:ind w:firstLine="567"/>
        <w:contextualSpacing/>
        <w:jc w:val="both"/>
        <w:rPr>
          <w:b/>
          <w:i/>
          <w:color w:val="auto"/>
        </w:rPr>
      </w:pPr>
      <w:r w:rsidRPr="002D7596">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27" w:name="_Toc409691636"/>
    </w:p>
    <w:p w:rsidR="009E69C5" w:rsidRPr="002D7596" w:rsidRDefault="009E69C5" w:rsidP="00CE4A39">
      <w:pPr>
        <w:pStyle w:val="4"/>
        <w:spacing w:before="0" w:after="0"/>
        <w:ind w:firstLine="567"/>
        <w:contextualSpacing/>
        <w:rPr>
          <w:color w:val="auto"/>
          <w:sz w:val="24"/>
          <w:szCs w:val="24"/>
        </w:rPr>
      </w:pPr>
      <w:bookmarkStart w:id="28" w:name="_Toc410653959"/>
      <w:bookmarkStart w:id="29" w:name="_Toc414553140"/>
      <w:r>
        <w:rPr>
          <w:color w:val="auto"/>
          <w:sz w:val="24"/>
          <w:szCs w:val="24"/>
        </w:rPr>
        <w:t>1.2.5.5</w:t>
      </w:r>
      <w:r w:rsidRPr="002D7596">
        <w:rPr>
          <w:color w:val="auto"/>
          <w:sz w:val="24"/>
          <w:szCs w:val="24"/>
        </w:rPr>
        <w:t>. Обществознание</w:t>
      </w:r>
      <w:bookmarkEnd w:id="27"/>
      <w:bookmarkEnd w:id="28"/>
      <w:bookmarkEnd w:id="29"/>
    </w:p>
    <w:p w:rsidR="009E69C5" w:rsidRPr="002D7596" w:rsidRDefault="009E69C5" w:rsidP="00CE4A39">
      <w:pPr>
        <w:ind w:firstLine="567"/>
        <w:contextualSpacing/>
        <w:jc w:val="both"/>
        <w:rPr>
          <w:b/>
          <w:color w:val="auto"/>
          <w:shd w:val="clear" w:color="auto" w:fill="FFFFFF"/>
        </w:rPr>
      </w:pPr>
      <w:r w:rsidRPr="002D7596">
        <w:rPr>
          <w:b/>
          <w:bCs/>
          <w:color w:val="auto"/>
          <w:shd w:val="clear" w:color="auto" w:fill="FFFFFF"/>
        </w:rPr>
        <w:t>Человек. Деятельность человека</w:t>
      </w:r>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84"/>
        </w:numPr>
        <w:tabs>
          <w:tab w:val="left" w:pos="993"/>
        </w:tabs>
        <w:ind w:firstLine="567"/>
        <w:contextualSpacing/>
        <w:jc w:val="both"/>
        <w:rPr>
          <w:color w:val="auto"/>
        </w:rPr>
      </w:pPr>
      <w:r w:rsidRPr="002D7596">
        <w:rPr>
          <w:color w:val="auto"/>
        </w:rPr>
        <w:t>использовать знания о биологическом и социальном в человеке для характеристики его природы;</w:t>
      </w:r>
    </w:p>
    <w:p w:rsidR="009E69C5" w:rsidRPr="002D7596" w:rsidRDefault="009E69C5" w:rsidP="00902577">
      <w:pPr>
        <w:numPr>
          <w:ilvl w:val="0"/>
          <w:numId w:val="84"/>
        </w:numPr>
        <w:tabs>
          <w:tab w:val="left" w:pos="993"/>
        </w:tabs>
        <w:ind w:firstLine="567"/>
        <w:contextualSpacing/>
        <w:jc w:val="both"/>
        <w:rPr>
          <w:color w:val="auto"/>
        </w:rPr>
      </w:pPr>
      <w:r w:rsidRPr="002D7596">
        <w:rPr>
          <w:color w:val="auto"/>
        </w:rPr>
        <w:t>характеризовать основные возрастные периоды жизни человека, особенности подросткового возраста;</w:t>
      </w:r>
    </w:p>
    <w:p w:rsidR="009E69C5" w:rsidRPr="002D7596" w:rsidRDefault="009E69C5" w:rsidP="00902577">
      <w:pPr>
        <w:numPr>
          <w:ilvl w:val="0"/>
          <w:numId w:val="84"/>
        </w:numPr>
        <w:tabs>
          <w:tab w:val="left" w:pos="993"/>
        </w:tabs>
        <w:ind w:firstLine="567"/>
        <w:contextualSpacing/>
        <w:jc w:val="both"/>
        <w:rPr>
          <w:color w:val="auto"/>
        </w:rPr>
      </w:pPr>
      <w:r w:rsidRPr="002D7596">
        <w:rPr>
          <w:color w:val="auto"/>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E69C5" w:rsidRPr="002D7596" w:rsidRDefault="009E69C5" w:rsidP="00902577">
      <w:pPr>
        <w:numPr>
          <w:ilvl w:val="0"/>
          <w:numId w:val="84"/>
        </w:numPr>
        <w:tabs>
          <w:tab w:val="left" w:pos="993"/>
        </w:tabs>
        <w:ind w:firstLine="567"/>
        <w:contextualSpacing/>
        <w:jc w:val="both"/>
        <w:rPr>
          <w:color w:val="auto"/>
        </w:rPr>
      </w:pPr>
      <w:r w:rsidRPr="002D7596">
        <w:rPr>
          <w:color w:val="auto"/>
        </w:rPr>
        <w:t>характеризовать и иллюстрировать конкретными примерами группы потребностей человека;</w:t>
      </w:r>
    </w:p>
    <w:p w:rsidR="009E69C5" w:rsidRPr="002D7596" w:rsidRDefault="009E69C5" w:rsidP="00902577">
      <w:pPr>
        <w:numPr>
          <w:ilvl w:val="0"/>
          <w:numId w:val="84"/>
        </w:numPr>
        <w:tabs>
          <w:tab w:val="left" w:pos="993"/>
        </w:tabs>
        <w:ind w:firstLine="567"/>
        <w:contextualSpacing/>
        <w:jc w:val="both"/>
        <w:rPr>
          <w:color w:val="auto"/>
        </w:rPr>
      </w:pPr>
      <w:r w:rsidRPr="002D7596">
        <w:rPr>
          <w:color w:val="auto"/>
        </w:rPr>
        <w:t>приводить примеры основных видов деятельности человека;</w:t>
      </w:r>
    </w:p>
    <w:p w:rsidR="009E69C5" w:rsidRPr="002D7596" w:rsidRDefault="009E69C5" w:rsidP="00902577">
      <w:pPr>
        <w:numPr>
          <w:ilvl w:val="0"/>
          <w:numId w:val="84"/>
        </w:numPr>
        <w:shd w:val="clear" w:color="auto" w:fill="FFFFFF"/>
        <w:tabs>
          <w:tab w:val="left" w:pos="993"/>
          <w:tab w:val="left" w:pos="1023"/>
        </w:tabs>
        <w:ind w:firstLine="567"/>
        <w:contextualSpacing/>
        <w:jc w:val="both"/>
        <w:rPr>
          <w:color w:val="auto"/>
        </w:rPr>
      </w:pPr>
      <w:r w:rsidRPr="002D7596">
        <w:rPr>
          <w:color w:val="auto"/>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E69C5" w:rsidRPr="002D7596" w:rsidRDefault="009E69C5" w:rsidP="00CE4A39">
      <w:pPr>
        <w:tabs>
          <w:tab w:val="left" w:pos="1023"/>
        </w:tabs>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66"/>
        </w:numPr>
        <w:shd w:val="clear" w:color="auto" w:fill="FFFFFF"/>
        <w:tabs>
          <w:tab w:val="left" w:pos="993"/>
        </w:tabs>
        <w:ind w:left="0" w:firstLine="567"/>
        <w:contextualSpacing/>
        <w:jc w:val="both"/>
        <w:rPr>
          <w:i/>
          <w:color w:val="auto"/>
        </w:rPr>
      </w:pPr>
      <w:r w:rsidRPr="002D7596">
        <w:rPr>
          <w:i/>
          <w:color w:val="auto"/>
        </w:rPr>
        <w:t>выполнять несложные практические задания, основанные на ситуациях, связанных с деятельностью человека;</w:t>
      </w:r>
    </w:p>
    <w:p w:rsidR="009E69C5" w:rsidRPr="002D7596" w:rsidRDefault="009E69C5" w:rsidP="00902577">
      <w:pPr>
        <w:numPr>
          <w:ilvl w:val="0"/>
          <w:numId w:val="66"/>
        </w:numPr>
        <w:shd w:val="clear" w:color="auto" w:fill="FFFFFF"/>
        <w:tabs>
          <w:tab w:val="left" w:pos="993"/>
        </w:tabs>
        <w:ind w:left="0" w:firstLine="567"/>
        <w:contextualSpacing/>
        <w:jc w:val="both"/>
        <w:rPr>
          <w:i/>
          <w:color w:val="auto"/>
        </w:rPr>
      </w:pPr>
      <w:r w:rsidRPr="002D7596">
        <w:rPr>
          <w:i/>
          <w:color w:val="auto"/>
        </w:rPr>
        <w:t>оценивать роль деятельности в жизни человека и общества;</w:t>
      </w:r>
    </w:p>
    <w:p w:rsidR="009E69C5" w:rsidRPr="002D7596" w:rsidRDefault="009E69C5" w:rsidP="00902577">
      <w:pPr>
        <w:numPr>
          <w:ilvl w:val="0"/>
          <w:numId w:val="66"/>
        </w:numPr>
        <w:tabs>
          <w:tab w:val="left" w:pos="993"/>
          <w:tab w:val="left" w:pos="1023"/>
        </w:tabs>
        <w:ind w:left="0" w:firstLine="567"/>
        <w:contextualSpacing/>
        <w:jc w:val="both"/>
        <w:rPr>
          <w:i/>
          <w:color w:val="auto"/>
        </w:rPr>
      </w:pPr>
      <w:r w:rsidRPr="002D7596">
        <w:rPr>
          <w:i/>
          <w:color w:val="auto"/>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E69C5" w:rsidRPr="002D7596" w:rsidRDefault="009E69C5" w:rsidP="00902577">
      <w:pPr>
        <w:numPr>
          <w:ilvl w:val="0"/>
          <w:numId w:val="66"/>
        </w:numPr>
        <w:shd w:val="clear" w:color="auto" w:fill="FFFFFF"/>
        <w:tabs>
          <w:tab w:val="left" w:pos="993"/>
          <w:tab w:val="left" w:pos="1023"/>
        </w:tabs>
        <w:ind w:left="0" w:firstLine="567"/>
        <w:contextualSpacing/>
        <w:jc w:val="both"/>
        <w:rPr>
          <w:i/>
          <w:color w:val="auto"/>
        </w:rPr>
      </w:pPr>
      <w:r w:rsidRPr="002D7596">
        <w:rPr>
          <w:i/>
          <w:color w:val="auto"/>
        </w:rPr>
        <w:t>использовать элементы причинно-следственного анализа при характеристике межличностных конфликтов;</w:t>
      </w:r>
    </w:p>
    <w:p w:rsidR="009E69C5" w:rsidRPr="002D7596" w:rsidRDefault="009E69C5" w:rsidP="00902577">
      <w:pPr>
        <w:numPr>
          <w:ilvl w:val="0"/>
          <w:numId w:val="66"/>
        </w:numPr>
        <w:shd w:val="clear" w:color="auto" w:fill="FFFFFF"/>
        <w:tabs>
          <w:tab w:val="left" w:pos="993"/>
          <w:tab w:val="left" w:pos="1023"/>
        </w:tabs>
        <w:ind w:left="0" w:firstLine="567"/>
        <w:contextualSpacing/>
        <w:jc w:val="both"/>
        <w:rPr>
          <w:i/>
          <w:color w:val="auto"/>
        </w:rPr>
      </w:pPr>
      <w:r w:rsidRPr="002D7596">
        <w:rPr>
          <w:i/>
          <w:color w:val="auto"/>
        </w:rPr>
        <w:t>моделировать возможные последствия позитивного и негативного воздействия группы на человека, делать выводы.</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Общество</w:t>
      </w:r>
    </w:p>
    <w:p w:rsidR="009E69C5" w:rsidRPr="002D7596" w:rsidRDefault="009E69C5" w:rsidP="00CE4A39">
      <w:pPr>
        <w:shd w:val="clear" w:color="auto" w:fill="FFFFFF"/>
        <w:tabs>
          <w:tab w:val="left" w:pos="1023"/>
        </w:tabs>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b/>
          <w:bCs/>
          <w:color w:val="auto"/>
        </w:rPr>
      </w:pPr>
      <w:r w:rsidRPr="002D7596">
        <w:rPr>
          <w:bCs/>
          <w:color w:val="auto"/>
        </w:rPr>
        <w:t>демонстрировать на примерах взаимосвязь природы и общества, раскрывать роль природы в жизни человека;</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color w:val="auto"/>
        </w:rPr>
      </w:pPr>
      <w:r w:rsidRPr="002D7596">
        <w:rPr>
          <w:color w:val="auto"/>
        </w:rPr>
        <w:t>распознавать на основе приведенных данных основные типы обществ;</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color w:val="auto"/>
        </w:rPr>
      </w:pPr>
      <w:r w:rsidRPr="002D7596">
        <w:rPr>
          <w:color w:val="auto"/>
        </w:rPr>
        <w:t>характеризовать движение от одних форм общественной жизни к другим; оценивать социальные явления с позиций общественного прогресса;</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color w:val="auto"/>
        </w:rPr>
      </w:pPr>
      <w:r w:rsidRPr="002D7596">
        <w:rPr>
          <w:color w:val="auto"/>
        </w:rPr>
        <w:t>различать экономические, социальные, политические, культурные явления и процессы общественной жизни;</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color w:val="auto"/>
        </w:rPr>
      </w:pPr>
      <w:r w:rsidRPr="002D7596">
        <w:rPr>
          <w:color w:val="auto"/>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bCs/>
          <w:color w:val="auto"/>
        </w:rPr>
      </w:pPr>
      <w:r w:rsidRPr="002D7596">
        <w:rPr>
          <w:bCs/>
          <w:color w:val="auto"/>
        </w:rPr>
        <w:t>характеризовать экологический кризис как глобальную проблему человечества, раскрывать причины экологического кризиса;</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bCs/>
          <w:color w:val="auto"/>
        </w:rPr>
      </w:pPr>
      <w:r w:rsidRPr="002D7596">
        <w:rPr>
          <w:bCs/>
          <w:color w:val="auto"/>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bCs/>
          <w:color w:val="auto"/>
        </w:rPr>
      </w:pPr>
      <w:r w:rsidRPr="002D7596">
        <w:rPr>
          <w:bCs/>
          <w:color w:val="auto"/>
        </w:rPr>
        <w:t xml:space="preserve">раскрывать влияние современных средств массовой коммуникации на общество и личность; </w:t>
      </w:r>
    </w:p>
    <w:p w:rsidR="009E69C5" w:rsidRPr="002D7596" w:rsidRDefault="009E69C5" w:rsidP="00902577">
      <w:pPr>
        <w:numPr>
          <w:ilvl w:val="0"/>
          <w:numId w:val="67"/>
        </w:numPr>
        <w:shd w:val="clear" w:color="auto" w:fill="FFFFFF"/>
        <w:tabs>
          <w:tab w:val="left" w:pos="20"/>
          <w:tab w:val="left" w:pos="993"/>
        </w:tabs>
        <w:ind w:left="0" w:firstLine="567"/>
        <w:contextualSpacing/>
        <w:jc w:val="both"/>
        <w:rPr>
          <w:bCs/>
          <w:color w:val="auto"/>
        </w:rPr>
      </w:pPr>
      <w:r w:rsidRPr="002D7596">
        <w:rPr>
          <w:bCs/>
          <w:color w:val="auto"/>
        </w:rPr>
        <w:t>конкретизировать примерами опасность международного терроризма.</w:t>
      </w:r>
    </w:p>
    <w:p w:rsidR="009E69C5" w:rsidRPr="002D7596" w:rsidRDefault="009E69C5" w:rsidP="00CE4A39">
      <w:pPr>
        <w:shd w:val="clear" w:color="auto" w:fill="FFFFFF"/>
        <w:tabs>
          <w:tab w:val="left" w:pos="0"/>
        </w:tabs>
        <w:ind w:firstLine="567"/>
        <w:contextualSpacing/>
        <w:jc w:val="both"/>
        <w:rPr>
          <w:b/>
          <w:color w:val="auto"/>
        </w:rPr>
      </w:pPr>
      <w:r w:rsidRPr="002D7596">
        <w:rPr>
          <w:b/>
          <w:color w:val="auto"/>
        </w:rPr>
        <w:lastRenderedPageBreak/>
        <w:t>Выпускник получит возможность научиться:</w:t>
      </w:r>
    </w:p>
    <w:p w:rsidR="009E69C5" w:rsidRPr="002D7596" w:rsidRDefault="009E69C5" w:rsidP="00902577">
      <w:pPr>
        <w:numPr>
          <w:ilvl w:val="0"/>
          <w:numId w:val="68"/>
        </w:numPr>
        <w:shd w:val="clear" w:color="auto" w:fill="FFFFFF"/>
        <w:tabs>
          <w:tab w:val="left" w:pos="1023"/>
        </w:tabs>
        <w:ind w:left="0" w:firstLine="567"/>
        <w:contextualSpacing/>
        <w:jc w:val="both"/>
        <w:rPr>
          <w:i/>
          <w:color w:val="auto"/>
        </w:rPr>
      </w:pPr>
      <w:r w:rsidRPr="002D7596">
        <w:rPr>
          <w:i/>
          <w:color w:val="auto"/>
        </w:rPr>
        <w:t>наблюдать и характеризовать явления и события, происходящие в различных сферах общественной жизни;</w:t>
      </w:r>
    </w:p>
    <w:p w:rsidR="009E69C5" w:rsidRPr="002D7596" w:rsidRDefault="009E69C5" w:rsidP="00902577">
      <w:pPr>
        <w:numPr>
          <w:ilvl w:val="0"/>
          <w:numId w:val="68"/>
        </w:numPr>
        <w:shd w:val="clear" w:color="auto" w:fill="FFFFFF"/>
        <w:tabs>
          <w:tab w:val="left" w:pos="1023"/>
        </w:tabs>
        <w:ind w:left="0" w:firstLine="567"/>
        <w:contextualSpacing/>
        <w:jc w:val="both"/>
        <w:rPr>
          <w:i/>
          <w:color w:val="auto"/>
        </w:rPr>
      </w:pPr>
      <w:r w:rsidRPr="002D7596">
        <w:rPr>
          <w:i/>
          <w:color w:val="auto"/>
        </w:rPr>
        <w:t>выявлять причинно-следственные связи общественных явлений и характеризовать основные направления общественного развития;</w:t>
      </w:r>
    </w:p>
    <w:p w:rsidR="009E69C5" w:rsidRPr="002D7596" w:rsidRDefault="009E69C5" w:rsidP="00902577">
      <w:pPr>
        <w:numPr>
          <w:ilvl w:val="0"/>
          <w:numId w:val="68"/>
        </w:numPr>
        <w:shd w:val="clear" w:color="auto" w:fill="FFFFFF"/>
        <w:tabs>
          <w:tab w:val="left" w:pos="1023"/>
        </w:tabs>
        <w:ind w:left="0" w:firstLine="567"/>
        <w:contextualSpacing/>
        <w:jc w:val="both"/>
        <w:rPr>
          <w:i/>
          <w:color w:val="auto"/>
        </w:rPr>
      </w:pPr>
      <w:r w:rsidRPr="002D7596">
        <w:rPr>
          <w:i/>
          <w:color w:val="auto"/>
        </w:rPr>
        <w:t>осознанно содействовать защите природы.</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Социальные нормы</w:t>
      </w:r>
    </w:p>
    <w:p w:rsidR="009E69C5" w:rsidRPr="002D7596" w:rsidRDefault="009E69C5" w:rsidP="00CE4A39">
      <w:pPr>
        <w:shd w:val="clear" w:color="auto" w:fill="FFFFFF"/>
        <w:tabs>
          <w:tab w:val="left" w:pos="1023"/>
        </w:tabs>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раскрывать роль социальных норм как регуляторов общественной жизни и поведения человека;</w:t>
      </w:r>
    </w:p>
    <w:p w:rsidR="009E69C5" w:rsidRPr="002D7596" w:rsidRDefault="009E69C5" w:rsidP="00902577">
      <w:pPr>
        <w:numPr>
          <w:ilvl w:val="0"/>
          <w:numId w:val="69"/>
        </w:numPr>
        <w:shd w:val="clear" w:color="auto" w:fill="FFFFFF"/>
        <w:tabs>
          <w:tab w:val="left" w:pos="1023"/>
        </w:tabs>
        <w:ind w:left="0" w:firstLine="567"/>
        <w:contextualSpacing/>
        <w:jc w:val="both"/>
        <w:rPr>
          <w:b/>
          <w:color w:val="auto"/>
        </w:rPr>
      </w:pPr>
      <w:r w:rsidRPr="002D7596">
        <w:rPr>
          <w:color w:val="auto"/>
        </w:rPr>
        <w:t>различать отдельные виды социальных норм;</w:t>
      </w:r>
    </w:p>
    <w:p w:rsidR="009E69C5" w:rsidRPr="002D7596" w:rsidRDefault="009E69C5" w:rsidP="00902577">
      <w:pPr>
        <w:numPr>
          <w:ilvl w:val="0"/>
          <w:numId w:val="69"/>
        </w:numPr>
        <w:shd w:val="clear" w:color="auto" w:fill="FFFFFF"/>
        <w:tabs>
          <w:tab w:val="left" w:pos="1023"/>
        </w:tabs>
        <w:ind w:left="0" w:firstLine="567"/>
        <w:contextualSpacing/>
        <w:jc w:val="both"/>
        <w:rPr>
          <w:b/>
          <w:color w:val="auto"/>
        </w:rPr>
      </w:pPr>
      <w:r w:rsidRPr="002D7596">
        <w:rPr>
          <w:color w:val="auto"/>
        </w:rPr>
        <w:t>характеризовать основные нормы морали;</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раскрывать сущность патриотизма, гражданственности; приводить примеры проявления этих качеств из истории и жизни современного общества;</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характеризовать специфику норм права;</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сравнивать нормы морали и права, выявлять их общие черты и особенности;</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раскрывать сущность процесса социализации личности;</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объяснять причины отклоняющегося поведения;</w:t>
      </w:r>
    </w:p>
    <w:p w:rsidR="009E69C5" w:rsidRPr="002D7596" w:rsidRDefault="009E69C5" w:rsidP="00902577">
      <w:pPr>
        <w:numPr>
          <w:ilvl w:val="0"/>
          <w:numId w:val="69"/>
        </w:numPr>
        <w:shd w:val="clear" w:color="auto" w:fill="FFFFFF"/>
        <w:tabs>
          <w:tab w:val="left" w:pos="1023"/>
        </w:tabs>
        <w:ind w:left="0" w:firstLine="567"/>
        <w:contextualSpacing/>
        <w:jc w:val="both"/>
        <w:rPr>
          <w:color w:val="auto"/>
        </w:rPr>
      </w:pPr>
      <w:r w:rsidRPr="002D7596">
        <w:rPr>
          <w:color w:val="auto"/>
        </w:rPr>
        <w:t>описывать негативные последствия наиболее опасных форм отклоняющегося поведения.</w:t>
      </w:r>
    </w:p>
    <w:p w:rsidR="009E69C5" w:rsidRPr="002D7596" w:rsidRDefault="009E69C5" w:rsidP="00CE4A39">
      <w:pPr>
        <w:shd w:val="clear" w:color="auto" w:fill="FFFFFF"/>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70"/>
        </w:numPr>
        <w:shd w:val="clear" w:color="auto" w:fill="FFFFFF"/>
        <w:tabs>
          <w:tab w:val="left" w:pos="993"/>
        </w:tabs>
        <w:ind w:left="0" w:firstLine="567"/>
        <w:contextualSpacing/>
        <w:jc w:val="both"/>
        <w:rPr>
          <w:i/>
          <w:color w:val="auto"/>
        </w:rPr>
      </w:pPr>
      <w:r w:rsidRPr="002D7596">
        <w:rPr>
          <w:i/>
          <w:color w:val="auto"/>
        </w:rPr>
        <w:t>использовать элементы причинно-следственного анализа для понимания влияния моральных устоев на развитие общества и человека;</w:t>
      </w:r>
    </w:p>
    <w:p w:rsidR="009E69C5" w:rsidRPr="002D7596" w:rsidRDefault="009E69C5" w:rsidP="00902577">
      <w:pPr>
        <w:numPr>
          <w:ilvl w:val="0"/>
          <w:numId w:val="70"/>
        </w:numPr>
        <w:shd w:val="clear" w:color="auto" w:fill="FFFFFF"/>
        <w:tabs>
          <w:tab w:val="left" w:pos="993"/>
        </w:tabs>
        <w:ind w:left="0" w:firstLine="567"/>
        <w:contextualSpacing/>
        <w:jc w:val="both"/>
        <w:rPr>
          <w:i/>
          <w:color w:val="auto"/>
        </w:rPr>
      </w:pPr>
      <w:r w:rsidRPr="002D7596">
        <w:rPr>
          <w:i/>
          <w:color w:val="auto"/>
        </w:rPr>
        <w:t>оценивать социальную значимость здорового образа жизни.</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Сфера духовной культуры</w:t>
      </w:r>
    </w:p>
    <w:p w:rsidR="009E69C5" w:rsidRPr="002D7596" w:rsidRDefault="009E69C5" w:rsidP="00CE4A39">
      <w:pPr>
        <w:shd w:val="clear" w:color="auto" w:fill="FFFFFF"/>
        <w:ind w:firstLine="567"/>
        <w:contextualSpacing/>
        <w:jc w:val="both"/>
        <w:rPr>
          <w:b/>
          <w:bCs/>
          <w:color w:val="auto"/>
          <w:shd w:val="clear" w:color="auto" w:fill="FFFFFF"/>
        </w:rPr>
      </w:pPr>
      <w:r w:rsidRPr="002D7596">
        <w:rPr>
          <w:b/>
          <w:bCs/>
          <w:color w:val="auto"/>
          <w:shd w:val="clear" w:color="auto" w:fill="FFFFFF"/>
        </w:rPr>
        <w:t>Выпускник научится:</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характеризовать развитие отдельных областей и форм культуры, выражать свое мнение о явлениях культуры;</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описывать явления духовной культуры;</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объяснять причины возрастания роли науки в современном мире;</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оценивать роль образования в современном обществе;</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различать уровни общего образования в России;</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описывать духовные ценности российского народа и выражать собственное отношение к ним;</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объяснять необходимость непрерывного образования в современных условиях;</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учитывать общественные потребности при выборе направления своей будущей профессиональной деятельности;</w:t>
      </w:r>
    </w:p>
    <w:p w:rsidR="009E69C5" w:rsidRPr="002D7596" w:rsidRDefault="009E69C5" w:rsidP="00902577">
      <w:pPr>
        <w:numPr>
          <w:ilvl w:val="0"/>
          <w:numId w:val="71"/>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раскрывать роль религии в современном обществе;</w:t>
      </w:r>
    </w:p>
    <w:p w:rsidR="009E69C5" w:rsidRPr="002D7596" w:rsidRDefault="009E69C5" w:rsidP="00902577">
      <w:pPr>
        <w:numPr>
          <w:ilvl w:val="0"/>
          <w:numId w:val="71"/>
        </w:numPr>
        <w:shd w:val="clear" w:color="auto" w:fill="FFFFFF"/>
        <w:tabs>
          <w:tab w:val="left" w:pos="993"/>
        </w:tabs>
        <w:ind w:left="0" w:firstLine="567"/>
        <w:contextualSpacing/>
        <w:jc w:val="both"/>
        <w:rPr>
          <w:b/>
          <w:bCs/>
          <w:color w:val="auto"/>
          <w:shd w:val="clear" w:color="auto" w:fill="FFFFFF"/>
        </w:rPr>
      </w:pPr>
      <w:r w:rsidRPr="002D7596">
        <w:rPr>
          <w:bCs/>
          <w:color w:val="auto"/>
          <w:shd w:val="clear" w:color="auto" w:fill="FFFFFF"/>
        </w:rPr>
        <w:t>характеризовать особенности искусства как формы духовной культуры</w:t>
      </w:r>
      <w:r w:rsidRPr="002D7596">
        <w:rPr>
          <w:b/>
          <w:bCs/>
          <w:color w:val="auto"/>
          <w:shd w:val="clear" w:color="auto" w:fill="FFFFFF"/>
        </w:rPr>
        <w:t>.</w:t>
      </w:r>
    </w:p>
    <w:p w:rsidR="009E69C5" w:rsidRPr="002D7596" w:rsidRDefault="009E69C5" w:rsidP="00CE4A39">
      <w:pPr>
        <w:shd w:val="clear" w:color="auto" w:fill="FFFFFF"/>
        <w:ind w:firstLine="567"/>
        <w:contextualSpacing/>
        <w:jc w:val="both"/>
        <w:rPr>
          <w:b/>
          <w:bCs/>
          <w:color w:val="auto"/>
          <w:shd w:val="clear" w:color="auto" w:fill="FFFFFF"/>
        </w:rPr>
      </w:pPr>
      <w:r w:rsidRPr="002D7596">
        <w:rPr>
          <w:b/>
          <w:bCs/>
          <w:color w:val="auto"/>
          <w:shd w:val="clear" w:color="auto" w:fill="FFFFFF"/>
        </w:rPr>
        <w:t>Выпускник получит возможность научиться:</w:t>
      </w:r>
    </w:p>
    <w:p w:rsidR="009E69C5" w:rsidRPr="002D7596" w:rsidRDefault="009E69C5" w:rsidP="00902577">
      <w:pPr>
        <w:numPr>
          <w:ilvl w:val="0"/>
          <w:numId w:val="72"/>
        </w:numPr>
        <w:shd w:val="clear" w:color="auto" w:fill="FFFFFF"/>
        <w:tabs>
          <w:tab w:val="left" w:pos="993"/>
        </w:tabs>
        <w:ind w:left="0" w:firstLine="567"/>
        <w:contextualSpacing/>
        <w:jc w:val="both"/>
        <w:rPr>
          <w:bCs/>
          <w:i/>
          <w:color w:val="auto"/>
          <w:shd w:val="clear" w:color="auto" w:fill="FFFFFF"/>
        </w:rPr>
      </w:pPr>
      <w:r w:rsidRPr="002D7596">
        <w:rPr>
          <w:bCs/>
          <w:i/>
          <w:color w:val="auto"/>
          <w:shd w:val="clear" w:color="auto" w:fill="FFFFFF"/>
        </w:rPr>
        <w:t>описывать процессы создания, сохранения, трансляции и усвоения достижений культуры;</w:t>
      </w:r>
    </w:p>
    <w:p w:rsidR="009E69C5" w:rsidRPr="002D7596" w:rsidRDefault="009E69C5" w:rsidP="00902577">
      <w:pPr>
        <w:numPr>
          <w:ilvl w:val="0"/>
          <w:numId w:val="72"/>
        </w:numPr>
        <w:shd w:val="clear" w:color="auto" w:fill="FFFFFF"/>
        <w:tabs>
          <w:tab w:val="left" w:pos="993"/>
        </w:tabs>
        <w:ind w:left="0" w:firstLine="567"/>
        <w:contextualSpacing/>
        <w:jc w:val="both"/>
        <w:rPr>
          <w:bCs/>
          <w:i/>
          <w:color w:val="auto"/>
          <w:shd w:val="clear" w:color="auto" w:fill="FFFFFF"/>
        </w:rPr>
      </w:pPr>
      <w:r w:rsidRPr="002D7596">
        <w:rPr>
          <w:bCs/>
          <w:i/>
          <w:color w:val="auto"/>
          <w:shd w:val="clear" w:color="auto" w:fill="FFFFFF"/>
        </w:rPr>
        <w:lastRenderedPageBreak/>
        <w:t>характеризовать основные направления развития отечественной культуры в современных условиях;</w:t>
      </w:r>
    </w:p>
    <w:p w:rsidR="009E69C5" w:rsidRPr="002D7596" w:rsidRDefault="009E69C5" w:rsidP="00902577">
      <w:pPr>
        <w:numPr>
          <w:ilvl w:val="0"/>
          <w:numId w:val="72"/>
        </w:numPr>
        <w:shd w:val="clear" w:color="auto" w:fill="FFFFFF"/>
        <w:tabs>
          <w:tab w:val="left" w:pos="993"/>
        </w:tabs>
        <w:ind w:left="0" w:firstLine="567"/>
        <w:contextualSpacing/>
        <w:jc w:val="both"/>
        <w:rPr>
          <w:bCs/>
          <w:i/>
          <w:color w:val="auto"/>
          <w:shd w:val="clear" w:color="auto" w:fill="FFFFFF"/>
        </w:rPr>
      </w:pPr>
      <w:r w:rsidRPr="002D7596">
        <w:rPr>
          <w:bCs/>
          <w:i/>
          <w:color w:val="auto"/>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Социальная сфера</w:t>
      </w:r>
    </w:p>
    <w:p w:rsidR="009E69C5" w:rsidRPr="002D7596" w:rsidRDefault="009E69C5" w:rsidP="00CE4A39">
      <w:pPr>
        <w:tabs>
          <w:tab w:val="left" w:pos="1027"/>
        </w:tabs>
        <w:ind w:firstLine="567"/>
        <w:contextualSpacing/>
        <w:jc w:val="both"/>
        <w:rPr>
          <w:b/>
          <w:bCs/>
          <w:color w:val="auto"/>
          <w:shd w:val="clear" w:color="auto" w:fill="FFFFFF"/>
        </w:rPr>
      </w:pPr>
      <w:r w:rsidRPr="002D7596">
        <w:rPr>
          <w:b/>
          <w:bCs/>
          <w:color w:val="auto"/>
          <w:shd w:val="clear" w:color="auto" w:fill="FFFFFF"/>
        </w:rPr>
        <w:t>Выпускник научится:</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описывать социальную структуру в обществах разного типа, характеризовать основные социальные общности и группы;</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объяснять взаимодействие социальных общностей и групп;</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характеризовать ведущие направления социальной политики Российского государства;</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выделять параметры, определяющие социальный статус личности;</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приводить примеры предписанных и достигаемых статусов;</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описывать основные социальные роли подростка;</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конкретизировать примерами процесс социальной мобильности;</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характеризовать межнациональные отношения в современном мире;</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 xml:space="preserve">объяснять причины межнациональных конфликтов и основные пути их разрешения; </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характеризовать, раскрывать на конкретных примерах основные функции семьи в обществе;</w:t>
      </w:r>
    </w:p>
    <w:p w:rsidR="009E69C5" w:rsidRPr="002D7596" w:rsidRDefault="009E69C5" w:rsidP="00902577">
      <w:pPr>
        <w:numPr>
          <w:ilvl w:val="0"/>
          <w:numId w:val="73"/>
        </w:numPr>
        <w:tabs>
          <w:tab w:val="left" w:pos="1027"/>
        </w:tabs>
        <w:ind w:left="0" w:firstLine="567"/>
        <w:contextualSpacing/>
        <w:jc w:val="both"/>
        <w:rPr>
          <w:bCs/>
          <w:color w:val="auto"/>
          <w:shd w:val="clear" w:color="auto" w:fill="FFFFFF"/>
        </w:rPr>
      </w:pPr>
      <w:r w:rsidRPr="002D7596">
        <w:rPr>
          <w:bCs/>
          <w:color w:val="auto"/>
          <w:shd w:val="clear" w:color="auto" w:fill="FFFFFF"/>
        </w:rPr>
        <w:t xml:space="preserve">раскрывать основные роли членов семьи; </w:t>
      </w:r>
    </w:p>
    <w:p w:rsidR="009E69C5" w:rsidRPr="002D7596" w:rsidRDefault="009E69C5" w:rsidP="00902577">
      <w:pPr>
        <w:numPr>
          <w:ilvl w:val="0"/>
          <w:numId w:val="73"/>
        </w:numPr>
        <w:tabs>
          <w:tab w:val="left" w:pos="993"/>
        </w:tabs>
        <w:ind w:left="0" w:firstLine="567"/>
        <w:contextualSpacing/>
        <w:jc w:val="both"/>
        <w:rPr>
          <w:bCs/>
          <w:color w:val="auto"/>
          <w:shd w:val="clear" w:color="auto" w:fill="FFFFFF"/>
        </w:rPr>
      </w:pPr>
      <w:r w:rsidRPr="002D7596">
        <w:rPr>
          <w:bCs/>
          <w:color w:val="auto"/>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E69C5" w:rsidRPr="002D7596" w:rsidRDefault="009E69C5" w:rsidP="00902577">
      <w:pPr>
        <w:numPr>
          <w:ilvl w:val="0"/>
          <w:numId w:val="73"/>
        </w:numPr>
        <w:tabs>
          <w:tab w:val="left" w:pos="1027"/>
        </w:tabs>
        <w:ind w:left="0" w:firstLine="567"/>
        <w:contextualSpacing/>
        <w:jc w:val="both"/>
        <w:rPr>
          <w:b/>
          <w:bCs/>
          <w:color w:val="auto"/>
          <w:shd w:val="clear" w:color="auto" w:fill="FFFFFF"/>
        </w:rPr>
      </w:pPr>
      <w:r w:rsidRPr="002D7596">
        <w:rPr>
          <w:bCs/>
          <w:color w:val="auto"/>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69C5" w:rsidRPr="002D7596" w:rsidRDefault="009E69C5" w:rsidP="00CE4A39">
      <w:pPr>
        <w:tabs>
          <w:tab w:val="left" w:pos="1027"/>
        </w:tabs>
        <w:ind w:firstLine="567"/>
        <w:contextualSpacing/>
        <w:jc w:val="both"/>
        <w:rPr>
          <w:b/>
          <w:bCs/>
          <w:color w:val="auto"/>
          <w:shd w:val="clear" w:color="auto" w:fill="FFFFFF"/>
        </w:rPr>
      </w:pPr>
      <w:r w:rsidRPr="002D7596">
        <w:rPr>
          <w:b/>
          <w:bCs/>
          <w:color w:val="auto"/>
          <w:shd w:val="clear" w:color="auto" w:fill="FFFFFF"/>
        </w:rPr>
        <w:t>Выпускник получит возможность научиться:</w:t>
      </w:r>
    </w:p>
    <w:p w:rsidR="009E69C5" w:rsidRPr="002D7596" w:rsidRDefault="009E69C5" w:rsidP="00902577">
      <w:pPr>
        <w:numPr>
          <w:ilvl w:val="0"/>
          <w:numId w:val="74"/>
        </w:numPr>
        <w:tabs>
          <w:tab w:val="left" w:pos="1027"/>
        </w:tabs>
        <w:ind w:left="0" w:firstLine="567"/>
        <w:contextualSpacing/>
        <w:jc w:val="both"/>
        <w:rPr>
          <w:bCs/>
          <w:i/>
          <w:color w:val="auto"/>
          <w:shd w:val="clear" w:color="auto" w:fill="FFFFFF"/>
        </w:rPr>
      </w:pPr>
      <w:r w:rsidRPr="002D7596">
        <w:rPr>
          <w:bCs/>
          <w:i/>
          <w:color w:val="auto"/>
          <w:shd w:val="clear" w:color="auto" w:fill="FFFFFF"/>
        </w:rPr>
        <w:t>раскрывать понятия «равенство» и «социальная справедливость» с позиций историзма;</w:t>
      </w:r>
    </w:p>
    <w:p w:rsidR="009E69C5" w:rsidRPr="002D7596" w:rsidRDefault="009E69C5" w:rsidP="00902577">
      <w:pPr>
        <w:numPr>
          <w:ilvl w:val="0"/>
          <w:numId w:val="74"/>
        </w:numPr>
        <w:tabs>
          <w:tab w:val="left" w:pos="1027"/>
        </w:tabs>
        <w:ind w:left="0" w:firstLine="567"/>
        <w:contextualSpacing/>
        <w:jc w:val="both"/>
        <w:rPr>
          <w:bCs/>
          <w:i/>
          <w:color w:val="auto"/>
          <w:shd w:val="clear" w:color="auto" w:fill="FFFFFF"/>
        </w:rPr>
      </w:pPr>
      <w:r w:rsidRPr="002D7596">
        <w:rPr>
          <w:bCs/>
          <w:i/>
          <w:color w:val="auto"/>
          <w:shd w:val="clear" w:color="auto" w:fill="FFFFFF"/>
        </w:rPr>
        <w:t>выражать и обосновывать собственную позицию по актуальным проблемам молодежи;</w:t>
      </w:r>
    </w:p>
    <w:p w:rsidR="009E69C5" w:rsidRPr="002D7596" w:rsidRDefault="009E69C5" w:rsidP="00902577">
      <w:pPr>
        <w:numPr>
          <w:ilvl w:val="0"/>
          <w:numId w:val="74"/>
        </w:numPr>
        <w:tabs>
          <w:tab w:val="left" w:pos="1027"/>
        </w:tabs>
        <w:ind w:left="0" w:firstLine="567"/>
        <w:contextualSpacing/>
        <w:jc w:val="both"/>
        <w:rPr>
          <w:bCs/>
          <w:i/>
          <w:color w:val="auto"/>
          <w:shd w:val="clear" w:color="auto" w:fill="FFFFFF"/>
        </w:rPr>
      </w:pPr>
      <w:r w:rsidRPr="002D7596">
        <w:rPr>
          <w:bCs/>
          <w:i/>
          <w:color w:val="auto"/>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69C5" w:rsidRPr="002D7596" w:rsidRDefault="009E69C5" w:rsidP="00902577">
      <w:pPr>
        <w:numPr>
          <w:ilvl w:val="0"/>
          <w:numId w:val="74"/>
        </w:numPr>
        <w:shd w:val="clear" w:color="auto" w:fill="FFFFFF"/>
        <w:tabs>
          <w:tab w:val="left" w:pos="1027"/>
        </w:tabs>
        <w:ind w:left="0" w:firstLine="567"/>
        <w:contextualSpacing/>
        <w:jc w:val="both"/>
        <w:rPr>
          <w:bCs/>
          <w:i/>
          <w:color w:val="auto"/>
          <w:shd w:val="clear" w:color="auto" w:fill="FFFFFF"/>
        </w:rPr>
      </w:pPr>
      <w:r w:rsidRPr="002D7596">
        <w:rPr>
          <w:bCs/>
          <w:i/>
          <w:color w:val="auto"/>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69C5" w:rsidRPr="002D7596" w:rsidRDefault="009E69C5" w:rsidP="00902577">
      <w:pPr>
        <w:numPr>
          <w:ilvl w:val="0"/>
          <w:numId w:val="74"/>
        </w:numPr>
        <w:shd w:val="clear" w:color="auto" w:fill="FFFFFF"/>
        <w:tabs>
          <w:tab w:val="left" w:pos="1027"/>
        </w:tabs>
        <w:ind w:left="0" w:firstLine="567"/>
        <w:contextualSpacing/>
        <w:jc w:val="both"/>
        <w:rPr>
          <w:bCs/>
          <w:i/>
          <w:color w:val="auto"/>
          <w:shd w:val="clear" w:color="auto" w:fill="FFFFFF"/>
        </w:rPr>
      </w:pPr>
      <w:r w:rsidRPr="002D7596">
        <w:rPr>
          <w:bCs/>
          <w:i/>
          <w:color w:val="auto"/>
          <w:shd w:val="clear" w:color="auto" w:fill="FFFFFF"/>
        </w:rPr>
        <w:t>использовать элементы причинно-следственного анализа при характеристике семейных конфликтов;</w:t>
      </w:r>
    </w:p>
    <w:p w:rsidR="009E69C5" w:rsidRPr="002D7596" w:rsidRDefault="009E69C5" w:rsidP="00902577">
      <w:pPr>
        <w:numPr>
          <w:ilvl w:val="0"/>
          <w:numId w:val="74"/>
        </w:numPr>
        <w:tabs>
          <w:tab w:val="left" w:pos="1027"/>
        </w:tabs>
        <w:ind w:left="0" w:firstLine="567"/>
        <w:contextualSpacing/>
        <w:jc w:val="both"/>
        <w:rPr>
          <w:b/>
          <w:bCs/>
          <w:i/>
          <w:color w:val="auto"/>
          <w:shd w:val="clear" w:color="auto" w:fill="FFFFFF"/>
        </w:rPr>
      </w:pPr>
      <w:r w:rsidRPr="002D7596">
        <w:rPr>
          <w:bCs/>
          <w:i/>
          <w:color w:val="auto"/>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D7596">
        <w:rPr>
          <w:b/>
          <w:bCs/>
          <w:i/>
          <w:color w:val="auto"/>
          <w:shd w:val="clear" w:color="auto" w:fill="FFFFFF"/>
        </w:rPr>
        <w:t>.</w:t>
      </w:r>
    </w:p>
    <w:p w:rsidR="009E69C5" w:rsidRPr="002D7596" w:rsidRDefault="009E69C5" w:rsidP="00CE4A39">
      <w:pPr>
        <w:tabs>
          <w:tab w:val="left" w:pos="1027"/>
        </w:tabs>
        <w:ind w:firstLine="567"/>
        <w:contextualSpacing/>
        <w:jc w:val="both"/>
        <w:rPr>
          <w:color w:val="auto"/>
        </w:rPr>
      </w:pPr>
      <w:r w:rsidRPr="002D7596">
        <w:rPr>
          <w:b/>
          <w:color w:val="auto"/>
        </w:rPr>
        <w:t>Политическая сфера жизни общества</w:t>
      </w:r>
    </w:p>
    <w:p w:rsidR="009E69C5" w:rsidRPr="002D7596" w:rsidRDefault="009E69C5" w:rsidP="00CE4A39">
      <w:pPr>
        <w:tabs>
          <w:tab w:val="left" w:pos="1027"/>
        </w:tabs>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объяснять роль политики в жизни общества;</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различать и сравнивать различные формы правления, иллюстрировать их примерами;</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давать характеристику формам государственно-территориального устройства;</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различать различные типы политических режимов, раскрывать их основные признаки;</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lastRenderedPageBreak/>
        <w:t>раскрывать на конкретных примерах основные черты и принципы демократии;</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называть признаки политической партии, раскрывать их на конкретных примерах;</w:t>
      </w:r>
    </w:p>
    <w:p w:rsidR="009E69C5" w:rsidRPr="002D7596" w:rsidRDefault="009E69C5" w:rsidP="00902577">
      <w:pPr>
        <w:numPr>
          <w:ilvl w:val="0"/>
          <w:numId w:val="75"/>
        </w:numPr>
        <w:tabs>
          <w:tab w:val="left" w:pos="1027"/>
        </w:tabs>
        <w:ind w:left="0" w:firstLine="567"/>
        <w:contextualSpacing/>
        <w:jc w:val="both"/>
        <w:rPr>
          <w:color w:val="auto"/>
        </w:rPr>
      </w:pPr>
      <w:r w:rsidRPr="002D7596">
        <w:rPr>
          <w:color w:val="auto"/>
        </w:rPr>
        <w:t>характеризовать различные формы участия граждан в политической жизни.</w:t>
      </w:r>
    </w:p>
    <w:p w:rsidR="009E69C5" w:rsidRPr="002D7596" w:rsidRDefault="009E69C5" w:rsidP="00CE4A39">
      <w:pPr>
        <w:tabs>
          <w:tab w:val="left" w:pos="1027"/>
        </w:tabs>
        <w:ind w:firstLine="567"/>
        <w:contextualSpacing/>
        <w:jc w:val="both"/>
        <w:rPr>
          <w:b/>
          <w:color w:val="auto"/>
        </w:rPr>
      </w:pPr>
      <w:r w:rsidRPr="002D7596">
        <w:rPr>
          <w:b/>
          <w:color w:val="auto"/>
        </w:rPr>
        <w:t xml:space="preserve">Выпускник получит возможность научиться: </w:t>
      </w:r>
    </w:p>
    <w:p w:rsidR="009E69C5" w:rsidRPr="00B939D1" w:rsidRDefault="009E69C5" w:rsidP="00902577">
      <w:pPr>
        <w:numPr>
          <w:ilvl w:val="0"/>
          <w:numId w:val="75"/>
        </w:numPr>
        <w:tabs>
          <w:tab w:val="left" w:pos="1027"/>
        </w:tabs>
        <w:ind w:left="0" w:firstLine="567"/>
        <w:contextualSpacing/>
        <w:jc w:val="both"/>
        <w:rPr>
          <w:i/>
          <w:color w:val="auto"/>
        </w:rPr>
      </w:pPr>
      <w:r w:rsidRPr="00B939D1">
        <w:rPr>
          <w:i/>
          <w:color w:val="auto"/>
        </w:rPr>
        <w:t>осознавать значение гражданской активности и патриотической позиции в укреплении нашего государства;</w:t>
      </w:r>
    </w:p>
    <w:p w:rsidR="009E69C5" w:rsidRPr="002D7596" w:rsidRDefault="009E69C5" w:rsidP="00902577">
      <w:pPr>
        <w:numPr>
          <w:ilvl w:val="0"/>
          <w:numId w:val="76"/>
        </w:numPr>
        <w:tabs>
          <w:tab w:val="left" w:pos="1027"/>
        </w:tabs>
        <w:ind w:left="0" w:firstLine="567"/>
        <w:contextualSpacing/>
        <w:jc w:val="both"/>
        <w:rPr>
          <w:i/>
          <w:color w:val="auto"/>
        </w:rPr>
      </w:pPr>
      <w:r w:rsidRPr="002D7596">
        <w:rPr>
          <w:i/>
          <w:color w:val="auto"/>
        </w:rPr>
        <w:t>соотносить различные оценки политических событий и процессов и делать обоснованные выводы.</w:t>
      </w:r>
    </w:p>
    <w:p w:rsidR="009E69C5" w:rsidRPr="002D7596" w:rsidRDefault="009E69C5" w:rsidP="00CE4A39">
      <w:pPr>
        <w:tabs>
          <w:tab w:val="left" w:pos="1200"/>
        </w:tabs>
        <w:ind w:firstLine="567"/>
        <w:contextualSpacing/>
        <w:jc w:val="both"/>
        <w:rPr>
          <w:color w:val="auto"/>
        </w:rPr>
      </w:pPr>
      <w:r w:rsidRPr="002D7596">
        <w:rPr>
          <w:b/>
          <w:bCs/>
          <w:color w:val="auto"/>
          <w:shd w:val="clear" w:color="auto" w:fill="FFFFFF"/>
        </w:rPr>
        <w:t>Гражданин и государство</w:t>
      </w:r>
    </w:p>
    <w:p w:rsidR="009E69C5" w:rsidRPr="002D7596" w:rsidRDefault="009E69C5" w:rsidP="00CE4A39">
      <w:pPr>
        <w:tabs>
          <w:tab w:val="left" w:pos="1200"/>
        </w:tabs>
        <w:ind w:firstLine="567"/>
        <w:contextualSpacing/>
        <w:jc w:val="both"/>
        <w:rPr>
          <w:b/>
          <w:bCs/>
          <w:color w:val="auto"/>
          <w:shd w:val="clear" w:color="auto" w:fill="FFFFFF"/>
        </w:rPr>
      </w:pPr>
      <w:r w:rsidRPr="002D7596">
        <w:rPr>
          <w:b/>
          <w:bCs/>
          <w:color w:val="auto"/>
          <w:shd w:val="clear" w:color="auto" w:fill="FFFFFF"/>
        </w:rPr>
        <w:t>Выпускник научится:</w:t>
      </w:r>
    </w:p>
    <w:p w:rsidR="009E69C5" w:rsidRPr="002D7596" w:rsidRDefault="009E69C5" w:rsidP="00902577">
      <w:pPr>
        <w:numPr>
          <w:ilvl w:val="0"/>
          <w:numId w:val="77"/>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E69C5" w:rsidRPr="002D7596" w:rsidRDefault="009E69C5" w:rsidP="00902577">
      <w:pPr>
        <w:numPr>
          <w:ilvl w:val="0"/>
          <w:numId w:val="77"/>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объяснять порядок формирования органов государственной власти РФ;</w:t>
      </w:r>
    </w:p>
    <w:p w:rsidR="009E69C5" w:rsidRPr="002D7596" w:rsidRDefault="009E69C5" w:rsidP="00902577">
      <w:pPr>
        <w:numPr>
          <w:ilvl w:val="0"/>
          <w:numId w:val="77"/>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раскрывать достижения российского народа;</w:t>
      </w:r>
    </w:p>
    <w:p w:rsidR="009E69C5" w:rsidRPr="002D7596" w:rsidRDefault="009E69C5" w:rsidP="00902577">
      <w:pPr>
        <w:numPr>
          <w:ilvl w:val="0"/>
          <w:numId w:val="77"/>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объяснять и конкретизировать примерами смысл понятия «гражданство»;</w:t>
      </w:r>
    </w:p>
    <w:p w:rsidR="009E69C5" w:rsidRPr="002D7596" w:rsidRDefault="009E69C5" w:rsidP="00902577">
      <w:pPr>
        <w:numPr>
          <w:ilvl w:val="0"/>
          <w:numId w:val="82"/>
        </w:numPr>
        <w:shd w:val="clear" w:color="auto" w:fill="FFFFFF"/>
        <w:tabs>
          <w:tab w:val="left" w:pos="993"/>
        </w:tabs>
        <w:ind w:left="0" w:firstLine="567"/>
        <w:contextualSpacing/>
        <w:jc w:val="both"/>
        <w:rPr>
          <w:bCs/>
          <w:i/>
          <w:color w:val="auto"/>
          <w:shd w:val="clear" w:color="auto" w:fill="FFFFFF"/>
        </w:rPr>
      </w:pPr>
      <w:r w:rsidRPr="002D7596">
        <w:rPr>
          <w:bCs/>
          <w:color w:val="auto"/>
          <w:shd w:val="clear" w:color="auto" w:fill="FFFFFF"/>
        </w:rPr>
        <w:t>называть и иллюстрировать примерами основные права и свободы граждан, гарантированные Конституцией РФ;</w:t>
      </w:r>
    </w:p>
    <w:p w:rsidR="009E69C5" w:rsidRPr="002D7596" w:rsidRDefault="009E69C5" w:rsidP="00902577">
      <w:pPr>
        <w:numPr>
          <w:ilvl w:val="0"/>
          <w:numId w:val="77"/>
        </w:numPr>
        <w:shd w:val="clear" w:color="auto" w:fill="FFFFFF"/>
        <w:tabs>
          <w:tab w:val="left" w:pos="993"/>
        </w:tabs>
        <w:ind w:left="0" w:firstLine="567"/>
        <w:contextualSpacing/>
        <w:jc w:val="both"/>
        <w:rPr>
          <w:bCs/>
          <w:color w:val="auto"/>
          <w:shd w:val="clear" w:color="auto" w:fill="FFFFFF"/>
        </w:rPr>
      </w:pPr>
      <w:r w:rsidRPr="002D7596">
        <w:rPr>
          <w:bCs/>
          <w:color w:val="auto"/>
          <w:shd w:val="clear" w:color="auto" w:fill="FFFFFF"/>
        </w:rPr>
        <w:t>осознавать значение патриотической позиции в укреплении нашего государства;</w:t>
      </w:r>
    </w:p>
    <w:p w:rsidR="009E69C5" w:rsidRPr="002D7596" w:rsidRDefault="009E69C5" w:rsidP="00902577">
      <w:pPr>
        <w:numPr>
          <w:ilvl w:val="0"/>
          <w:numId w:val="77"/>
        </w:numPr>
        <w:tabs>
          <w:tab w:val="left" w:pos="993"/>
        </w:tabs>
        <w:ind w:left="0" w:firstLine="567"/>
        <w:contextualSpacing/>
        <w:jc w:val="both"/>
        <w:rPr>
          <w:bCs/>
          <w:color w:val="auto"/>
          <w:shd w:val="clear" w:color="auto" w:fill="FFFFFF"/>
        </w:rPr>
      </w:pPr>
      <w:r w:rsidRPr="002D7596">
        <w:rPr>
          <w:bCs/>
          <w:color w:val="auto"/>
          <w:shd w:val="clear" w:color="auto" w:fill="FFFFFF"/>
        </w:rPr>
        <w:t>характеризовать конституционные обязанности гражданина.</w:t>
      </w:r>
    </w:p>
    <w:p w:rsidR="009E69C5" w:rsidRPr="002D7596" w:rsidRDefault="009E69C5" w:rsidP="00CE4A39">
      <w:pPr>
        <w:tabs>
          <w:tab w:val="left" w:pos="1200"/>
        </w:tabs>
        <w:ind w:firstLine="567"/>
        <w:contextualSpacing/>
        <w:jc w:val="both"/>
        <w:rPr>
          <w:b/>
          <w:bCs/>
          <w:color w:val="auto"/>
          <w:shd w:val="clear" w:color="auto" w:fill="FFFFFF"/>
        </w:rPr>
      </w:pPr>
      <w:r w:rsidRPr="002D7596">
        <w:rPr>
          <w:b/>
          <w:bCs/>
          <w:color w:val="auto"/>
          <w:shd w:val="clear" w:color="auto" w:fill="FFFFFF"/>
        </w:rPr>
        <w:t>Выпускник получит возможность научиться:</w:t>
      </w:r>
    </w:p>
    <w:p w:rsidR="009E69C5" w:rsidRPr="002D7596" w:rsidRDefault="009E69C5" w:rsidP="00902577">
      <w:pPr>
        <w:numPr>
          <w:ilvl w:val="0"/>
          <w:numId w:val="82"/>
        </w:numPr>
        <w:shd w:val="clear" w:color="auto" w:fill="FFFFFF"/>
        <w:tabs>
          <w:tab w:val="left" w:pos="993"/>
        </w:tabs>
        <w:ind w:left="0" w:firstLine="567"/>
        <w:contextualSpacing/>
        <w:jc w:val="both"/>
        <w:rPr>
          <w:bCs/>
          <w:i/>
          <w:color w:val="auto"/>
          <w:shd w:val="clear" w:color="auto" w:fill="FFFFFF"/>
        </w:rPr>
      </w:pPr>
      <w:r w:rsidRPr="002D7596">
        <w:rPr>
          <w:bCs/>
          <w:i/>
          <w:color w:val="auto"/>
          <w:shd w:val="clear" w:color="auto" w:fill="FFFFFF"/>
        </w:rPr>
        <w:t>аргументировано обосновывать влияние происходящих в обществе изменений на положение России в мире;</w:t>
      </w:r>
    </w:p>
    <w:p w:rsidR="009E69C5" w:rsidRPr="002D7596" w:rsidRDefault="009E69C5" w:rsidP="00902577">
      <w:pPr>
        <w:numPr>
          <w:ilvl w:val="0"/>
          <w:numId w:val="82"/>
        </w:numPr>
        <w:tabs>
          <w:tab w:val="left" w:pos="993"/>
        </w:tabs>
        <w:ind w:left="0" w:firstLine="567"/>
        <w:contextualSpacing/>
        <w:jc w:val="both"/>
        <w:rPr>
          <w:b/>
          <w:bCs/>
          <w:i/>
          <w:color w:val="auto"/>
          <w:shd w:val="clear" w:color="auto" w:fill="FFFFFF"/>
        </w:rPr>
      </w:pPr>
      <w:r w:rsidRPr="002D7596">
        <w:rPr>
          <w:bCs/>
          <w:i/>
          <w:color w:val="auto"/>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D7596">
        <w:rPr>
          <w:b/>
          <w:bCs/>
          <w:i/>
          <w:color w:val="auto"/>
          <w:shd w:val="clear" w:color="auto" w:fill="FFFFFF"/>
        </w:rPr>
        <w:t>.</w:t>
      </w:r>
    </w:p>
    <w:p w:rsidR="009E69C5" w:rsidRPr="002D7596" w:rsidRDefault="009E69C5" w:rsidP="00CE4A39">
      <w:pPr>
        <w:tabs>
          <w:tab w:val="left" w:pos="994"/>
        </w:tabs>
        <w:ind w:firstLine="567"/>
        <w:contextualSpacing/>
        <w:jc w:val="both"/>
        <w:rPr>
          <w:color w:val="auto"/>
        </w:rPr>
      </w:pPr>
      <w:r w:rsidRPr="002D7596">
        <w:rPr>
          <w:b/>
          <w:bCs/>
          <w:color w:val="auto"/>
          <w:shd w:val="clear" w:color="auto" w:fill="FFFFFF"/>
        </w:rPr>
        <w:t>Основы российского законодательства</w:t>
      </w:r>
    </w:p>
    <w:p w:rsidR="009E69C5" w:rsidRPr="002D7596" w:rsidRDefault="009E69C5" w:rsidP="00CE4A39">
      <w:pPr>
        <w:tabs>
          <w:tab w:val="left" w:pos="994"/>
        </w:tabs>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характеризовать систему российского законодательства;</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раскрывать особенности гражданской дееспособности несовершеннолетних;</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характеризовать гражданские правоотношения;</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раскрывать смысл права на труд;</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объяснять роль трудового договора;</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разъяснять на примерах особенности положения несовершеннолетних в трудовых отношениях;</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характеризовать права и обязанности супругов, родителей, детей;</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характеризовать особенности уголовного права и уголовных правоотношений;</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конкретизировать примерами виды преступлений и наказания за них;</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характеризовать специфику уголовной ответственности несовершеннолетних;</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раскрывать связь права на образование и обязанности получить образование;</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69C5" w:rsidRPr="002D7596" w:rsidRDefault="009E69C5" w:rsidP="00902577">
      <w:pPr>
        <w:numPr>
          <w:ilvl w:val="0"/>
          <w:numId w:val="78"/>
        </w:numPr>
        <w:tabs>
          <w:tab w:val="left" w:pos="994"/>
        </w:tabs>
        <w:ind w:left="0" w:firstLine="567"/>
        <w:contextualSpacing/>
        <w:jc w:val="both"/>
        <w:rPr>
          <w:bCs/>
          <w:color w:val="auto"/>
        </w:rPr>
      </w:pPr>
      <w:r w:rsidRPr="002D7596">
        <w:rPr>
          <w:bCs/>
          <w:color w:val="auto"/>
        </w:rPr>
        <w:t>исследовать несложные практические ситуации, связанные с защитой прав и интересов детей, оставшихся без попечения родителей;</w:t>
      </w:r>
    </w:p>
    <w:p w:rsidR="009E69C5" w:rsidRPr="002D7596" w:rsidRDefault="009E69C5" w:rsidP="00902577">
      <w:pPr>
        <w:numPr>
          <w:ilvl w:val="0"/>
          <w:numId w:val="78"/>
        </w:numPr>
        <w:tabs>
          <w:tab w:val="left" w:pos="994"/>
        </w:tabs>
        <w:ind w:left="0" w:firstLine="567"/>
        <w:contextualSpacing/>
        <w:jc w:val="both"/>
        <w:rPr>
          <w:color w:val="auto"/>
        </w:rPr>
      </w:pPr>
      <w:r w:rsidRPr="002D7596">
        <w:rPr>
          <w:bCs/>
          <w:color w:val="auto"/>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D7596">
        <w:rPr>
          <w:color w:val="auto"/>
        </w:rPr>
        <w:t>.</w:t>
      </w:r>
    </w:p>
    <w:p w:rsidR="009E69C5" w:rsidRPr="002D7596" w:rsidRDefault="009E69C5" w:rsidP="00CE4A39">
      <w:pPr>
        <w:tabs>
          <w:tab w:val="left" w:pos="994"/>
        </w:tabs>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79"/>
        </w:numPr>
        <w:tabs>
          <w:tab w:val="left" w:pos="994"/>
        </w:tabs>
        <w:ind w:left="0" w:firstLine="567"/>
        <w:contextualSpacing/>
        <w:jc w:val="both"/>
        <w:rPr>
          <w:bCs/>
          <w:i/>
          <w:color w:val="auto"/>
        </w:rPr>
      </w:pPr>
      <w:r w:rsidRPr="002D7596">
        <w:rPr>
          <w:bCs/>
          <w:i/>
          <w:color w:val="auto"/>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69C5" w:rsidRPr="002D7596" w:rsidRDefault="009E69C5" w:rsidP="00902577">
      <w:pPr>
        <w:numPr>
          <w:ilvl w:val="0"/>
          <w:numId w:val="79"/>
        </w:numPr>
        <w:tabs>
          <w:tab w:val="left" w:pos="994"/>
        </w:tabs>
        <w:ind w:left="0" w:firstLine="567"/>
        <w:contextualSpacing/>
        <w:jc w:val="both"/>
        <w:rPr>
          <w:bCs/>
          <w:i/>
          <w:color w:val="auto"/>
        </w:rPr>
      </w:pPr>
      <w:r w:rsidRPr="002D7596">
        <w:rPr>
          <w:bCs/>
          <w:i/>
          <w:color w:val="auto"/>
        </w:rPr>
        <w:t>оценивать сущность и значение правопорядка и законности, собственный возможный вклад в их становление и развитие;</w:t>
      </w:r>
    </w:p>
    <w:p w:rsidR="009E69C5" w:rsidRPr="002D7596" w:rsidRDefault="009E69C5" w:rsidP="00902577">
      <w:pPr>
        <w:numPr>
          <w:ilvl w:val="0"/>
          <w:numId w:val="79"/>
        </w:numPr>
        <w:tabs>
          <w:tab w:val="left" w:pos="994"/>
        </w:tabs>
        <w:ind w:left="0" w:firstLine="567"/>
        <w:contextualSpacing/>
        <w:jc w:val="both"/>
        <w:rPr>
          <w:bCs/>
          <w:i/>
          <w:color w:val="auto"/>
        </w:rPr>
      </w:pPr>
      <w:r w:rsidRPr="002D7596">
        <w:rPr>
          <w:bCs/>
          <w:i/>
          <w:color w:val="auto"/>
        </w:rPr>
        <w:t>осознанно содействовать защите правопорядка в обществе правовыми способами и средствами.</w:t>
      </w:r>
    </w:p>
    <w:p w:rsidR="009E69C5" w:rsidRPr="002D7596" w:rsidRDefault="009E69C5" w:rsidP="00CE4A39">
      <w:pPr>
        <w:tabs>
          <w:tab w:val="left" w:pos="1267"/>
        </w:tabs>
        <w:ind w:firstLine="567"/>
        <w:contextualSpacing/>
        <w:jc w:val="both"/>
        <w:rPr>
          <w:color w:val="auto"/>
        </w:rPr>
      </w:pPr>
      <w:r w:rsidRPr="002D7596">
        <w:rPr>
          <w:b/>
          <w:bCs/>
          <w:color w:val="auto"/>
          <w:shd w:val="clear" w:color="auto" w:fill="FFFFFF"/>
        </w:rPr>
        <w:t>Экономика</w:t>
      </w:r>
    </w:p>
    <w:p w:rsidR="009E69C5" w:rsidRPr="002D7596" w:rsidRDefault="009E69C5" w:rsidP="00CE4A39">
      <w:pPr>
        <w:tabs>
          <w:tab w:val="left" w:pos="1267"/>
        </w:tabs>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80"/>
        </w:numPr>
        <w:shd w:val="clear" w:color="auto" w:fill="FFFFFF"/>
        <w:tabs>
          <w:tab w:val="left" w:pos="993"/>
        </w:tabs>
        <w:ind w:left="0" w:firstLine="567"/>
        <w:contextualSpacing/>
        <w:jc w:val="both"/>
        <w:rPr>
          <w:bCs/>
          <w:color w:val="auto"/>
        </w:rPr>
      </w:pPr>
      <w:r w:rsidRPr="002D7596">
        <w:rPr>
          <w:bCs/>
          <w:color w:val="auto"/>
        </w:rPr>
        <w:t>объяснять проблему ограниченности экономических ресурсов;</w:t>
      </w:r>
    </w:p>
    <w:p w:rsidR="009E69C5" w:rsidRPr="002D7596" w:rsidRDefault="009E69C5" w:rsidP="00902577">
      <w:pPr>
        <w:numPr>
          <w:ilvl w:val="0"/>
          <w:numId w:val="80"/>
        </w:numPr>
        <w:shd w:val="clear" w:color="auto" w:fill="FFFFFF"/>
        <w:tabs>
          <w:tab w:val="left" w:pos="993"/>
        </w:tabs>
        <w:ind w:left="0" w:firstLine="567"/>
        <w:contextualSpacing/>
        <w:jc w:val="both"/>
        <w:rPr>
          <w:bCs/>
          <w:color w:val="auto"/>
        </w:rPr>
      </w:pPr>
      <w:r w:rsidRPr="002D7596">
        <w:rPr>
          <w:bCs/>
          <w:color w:val="auto"/>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E69C5" w:rsidRPr="002D7596" w:rsidRDefault="009E69C5" w:rsidP="00902577">
      <w:pPr>
        <w:numPr>
          <w:ilvl w:val="0"/>
          <w:numId w:val="80"/>
        </w:numPr>
        <w:shd w:val="clear" w:color="auto" w:fill="FFFFFF"/>
        <w:tabs>
          <w:tab w:val="left" w:pos="993"/>
        </w:tabs>
        <w:ind w:left="0" w:firstLine="567"/>
        <w:contextualSpacing/>
        <w:jc w:val="both"/>
        <w:rPr>
          <w:bCs/>
          <w:color w:val="auto"/>
        </w:rPr>
      </w:pPr>
      <w:r w:rsidRPr="002D7596">
        <w:rPr>
          <w:bCs/>
          <w:color w:val="auto"/>
        </w:rPr>
        <w:t>раскрывать факторы, влияющие на производительность труда;</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характеризовать механизм рыночного регулирования экономики; анализировать действие рыночных законов, выявлять роль конкуренции;</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объяснять роль государства в регулировании рыночной экономики; анализировать структуру бюджета государства;</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называть и конкретизировать примерами виды налогов;</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характеризовать функции денег и их роль в экономике;</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раскрывать социально-экономическую роль и функции предпринимательства;</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E69C5" w:rsidRPr="002D7596" w:rsidRDefault="009E69C5" w:rsidP="00902577">
      <w:pPr>
        <w:numPr>
          <w:ilvl w:val="0"/>
          <w:numId w:val="80"/>
        </w:numPr>
        <w:tabs>
          <w:tab w:val="left" w:pos="993"/>
        </w:tabs>
        <w:ind w:left="0" w:firstLine="567"/>
        <w:contextualSpacing/>
        <w:jc w:val="both"/>
        <w:rPr>
          <w:bCs/>
          <w:color w:val="auto"/>
        </w:rPr>
      </w:pPr>
      <w:r w:rsidRPr="002D7596">
        <w:rPr>
          <w:bCs/>
          <w:color w:val="auto"/>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E69C5" w:rsidRPr="002D7596" w:rsidRDefault="009E69C5" w:rsidP="00902577">
      <w:pPr>
        <w:numPr>
          <w:ilvl w:val="0"/>
          <w:numId w:val="80"/>
        </w:numPr>
        <w:shd w:val="clear" w:color="auto" w:fill="FFFFFF"/>
        <w:tabs>
          <w:tab w:val="left" w:pos="993"/>
        </w:tabs>
        <w:ind w:left="0" w:firstLine="567"/>
        <w:contextualSpacing/>
        <w:jc w:val="both"/>
        <w:rPr>
          <w:color w:val="auto"/>
        </w:rPr>
      </w:pPr>
      <w:r w:rsidRPr="002D7596">
        <w:rPr>
          <w:color w:val="auto"/>
        </w:rPr>
        <w:t>раскрывать рациональное поведение субъектов экономической деятельности;</w:t>
      </w:r>
    </w:p>
    <w:p w:rsidR="009E69C5" w:rsidRPr="002D7596" w:rsidRDefault="009E69C5" w:rsidP="00902577">
      <w:pPr>
        <w:numPr>
          <w:ilvl w:val="0"/>
          <w:numId w:val="80"/>
        </w:numPr>
        <w:shd w:val="clear" w:color="auto" w:fill="FFFFFF"/>
        <w:tabs>
          <w:tab w:val="left" w:pos="993"/>
        </w:tabs>
        <w:ind w:left="0" w:firstLine="567"/>
        <w:contextualSpacing/>
        <w:jc w:val="both"/>
        <w:rPr>
          <w:color w:val="auto"/>
        </w:rPr>
      </w:pPr>
      <w:r w:rsidRPr="002D7596">
        <w:rPr>
          <w:color w:val="auto"/>
        </w:rPr>
        <w:t>характеризовать экономику семьи; анализировать структуру семейного бюджета;</w:t>
      </w:r>
    </w:p>
    <w:p w:rsidR="009E69C5" w:rsidRPr="002D7596" w:rsidRDefault="009E69C5" w:rsidP="00902577">
      <w:pPr>
        <w:numPr>
          <w:ilvl w:val="0"/>
          <w:numId w:val="81"/>
        </w:numPr>
        <w:shd w:val="clear" w:color="auto" w:fill="FFFFFF"/>
        <w:tabs>
          <w:tab w:val="left" w:pos="993"/>
        </w:tabs>
        <w:ind w:left="0" w:firstLine="567"/>
        <w:contextualSpacing/>
        <w:jc w:val="both"/>
        <w:rPr>
          <w:bCs/>
          <w:color w:val="auto"/>
        </w:rPr>
      </w:pPr>
      <w:r w:rsidRPr="002D7596">
        <w:rPr>
          <w:color w:val="auto"/>
        </w:rPr>
        <w:t>использовать полученные знания при анализе фактов поведения участников экономической деятельности;</w:t>
      </w:r>
    </w:p>
    <w:p w:rsidR="009E69C5" w:rsidRPr="002D7596" w:rsidRDefault="009E69C5" w:rsidP="00902577">
      <w:pPr>
        <w:numPr>
          <w:ilvl w:val="0"/>
          <w:numId w:val="81"/>
        </w:numPr>
        <w:shd w:val="clear" w:color="auto" w:fill="FFFFFF"/>
        <w:tabs>
          <w:tab w:val="left" w:pos="993"/>
        </w:tabs>
        <w:ind w:left="0" w:firstLine="567"/>
        <w:contextualSpacing/>
        <w:jc w:val="both"/>
        <w:rPr>
          <w:bCs/>
          <w:color w:val="auto"/>
        </w:rPr>
      </w:pPr>
      <w:r w:rsidRPr="002D7596">
        <w:rPr>
          <w:bCs/>
          <w:color w:val="auto"/>
        </w:rPr>
        <w:t>обосновывать связь профессионализма и жизненного успеха.</w:t>
      </w:r>
    </w:p>
    <w:p w:rsidR="009E69C5" w:rsidRPr="002D7596" w:rsidRDefault="009E69C5" w:rsidP="00CE4A39">
      <w:pPr>
        <w:tabs>
          <w:tab w:val="left" w:pos="1267"/>
        </w:tabs>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81"/>
        </w:numPr>
        <w:tabs>
          <w:tab w:val="left" w:pos="993"/>
        </w:tabs>
        <w:ind w:left="0" w:firstLine="567"/>
        <w:contextualSpacing/>
        <w:jc w:val="both"/>
        <w:rPr>
          <w:bCs/>
          <w:i/>
          <w:color w:val="auto"/>
        </w:rPr>
      </w:pPr>
      <w:r w:rsidRPr="002D7596">
        <w:rPr>
          <w:bCs/>
          <w:i/>
          <w:color w:val="auto"/>
        </w:rPr>
        <w:t>анализировать с опорой на полученные знания несложную экономическую информацию, получаемую из неадаптированных источников;</w:t>
      </w:r>
    </w:p>
    <w:p w:rsidR="009E69C5" w:rsidRPr="002D7596" w:rsidRDefault="009E69C5" w:rsidP="00902577">
      <w:pPr>
        <w:numPr>
          <w:ilvl w:val="0"/>
          <w:numId w:val="81"/>
        </w:numPr>
        <w:shd w:val="clear" w:color="auto" w:fill="FFFFFF"/>
        <w:tabs>
          <w:tab w:val="left" w:pos="993"/>
        </w:tabs>
        <w:ind w:left="0" w:firstLine="567"/>
        <w:contextualSpacing/>
        <w:jc w:val="both"/>
        <w:rPr>
          <w:bCs/>
          <w:i/>
          <w:color w:val="auto"/>
        </w:rPr>
      </w:pPr>
      <w:r w:rsidRPr="002D7596">
        <w:rPr>
          <w:bCs/>
          <w:i/>
          <w:color w:val="auto"/>
        </w:rPr>
        <w:t>выполнять практические задания, основанные на ситуациях, связанных с описанием состояния российской экономики;</w:t>
      </w:r>
    </w:p>
    <w:p w:rsidR="009E69C5" w:rsidRPr="002D7596" w:rsidRDefault="009E69C5" w:rsidP="00902577">
      <w:pPr>
        <w:numPr>
          <w:ilvl w:val="0"/>
          <w:numId w:val="81"/>
        </w:numPr>
        <w:tabs>
          <w:tab w:val="left" w:pos="993"/>
        </w:tabs>
        <w:ind w:left="0" w:firstLine="567"/>
        <w:contextualSpacing/>
        <w:jc w:val="both"/>
        <w:rPr>
          <w:bCs/>
          <w:i/>
          <w:color w:val="auto"/>
        </w:rPr>
      </w:pPr>
      <w:r w:rsidRPr="002D7596">
        <w:rPr>
          <w:bCs/>
          <w:i/>
          <w:color w:val="auto"/>
        </w:rPr>
        <w:t>анализировать и оценивать с позиций экономических знаний сложившиеся практики и модели поведения потребителя;</w:t>
      </w:r>
    </w:p>
    <w:p w:rsidR="009E69C5" w:rsidRPr="002D7596" w:rsidRDefault="009E69C5" w:rsidP="00902577">
      <w:pPr>
        <w:numPr>
          <w:ilvl w:val="0"/>
          <w:numId w:val="81"/>
        </w:numPr>
        <w:tabs>
          <w:tab w:val="left" w:pos="993"/>
        </w:tabs>
        <w:ind w:left="0" w:firstLine="567"/>
        <w:contextualSpacing/>
        <w:jc w:val="both"/>
        <w:rPr>
          <w:bCs/>
          <w:i/>
          <w:color w:val="auto"/>
        </w:rPr>
      </w:pPr>
      <w:r w:rsidRPr="002D7596">
        <w:rPr>
          <w:bCs/>
          <w:i/>
          <w:color w:val="auto"/>
        </w:rPr>
        <w:t>решать с опорой на полученные знания познавательные задачи, отражающие типичные ситуации в экономической сфере деятельности человека;</w:t>
      </w:r>
    </w:p>
    <w:p w:rsidR="009E69C5" w:rsidRPr="002D7596" w:rsidRDefault="009E69C5" w:rsidP="00902577">
      <w:pPr>
        <w:numPr>
          <w:ilvl w:val="0"/>
          <w:numId w:val="81"/>
        </w:numPr>
        <w:shd w:val="clear" w:color="auto" w:fill="FFFFFF"/>
        <w:tabs>
          <w:tab w:val="left" w:pos="993"/>
        </w:tabs>
        <w:ind w:left="0" w:firstLine="567"/>
        <w:contextualSpacing/>
        <w:jc w:val="both"/>
        <w:rPr>
          <w:i/>
          <w:color w:val="auto"/>
        </w:rPr>
      </w:pPr>
      <w:r w:rsidRPr="002D7596">
        <w:rPr>
          <w:i/>
          <w:color w:val="auto"/>
        </w:rPr>
        <w:t>грамотно применять полученные знания для определения экономически рационального поведения и порядка действий в конкретных ситуациях;</w:t>
      </w:r>
    </w:p>
    <w:p w:rsidR="009E69C5" w:rsidRPr="00B939D1" w:rsidRDefault="009E69C5" w:rsidP="00902577">
      <w:pPr>
        <w:numPr>
          <w:ilvl w:val="0"/>
          <w:numId w:val="81"/>
        </w:numPr>
        <w:tabs>
          <w:tab w:val="left" w:pos="993"/>
        </w:tabs>
        <w:ind w:left="0" w:firstLine="567"/>
        <w:contextualSpacing/>
        <w:jc w:val="both"/>
        <w:rPr>
          <w:i/>
          <w:color w:val="auto"/>
        </w:rPr>
      </w:pPr>
      <w:r w:rsidRPr="002D7596">
        <w:t>сопоставлять свои потребности и возможности, оптимально распределять свои материальные и трудовые ресурсы, составлять семейный бюджет.</w:t>
      </w:r>
    </w:p>
    <w:p w:rsidR="009E69C5" w:rsidRPr="002D7596" w:rsidRDefault="009E69C5" w:rsidP="00CE4A39">
      <w:pPr>
        <w:ind w:firstLine="567"/>
        <w:contextualSpacing/>
        <w:rPr>
          <w:b/>
          <w:color w:val="auto"/>
        </w:rPr>
      </w:pPr>
      <w:bookmarkStart w:id="30" w:name="_Toc410653960"/>
      <w:bookmarkStart w:id="31" w:name="_Toc414553141"/>
      <w:r w:rsidRPr="002D7596">
        <w:rPr>
          <w:b/>
          <w:color w:val="auto"/>
        </w:rPr>
        <w:lastRenderedPageBreak/>
        <w:t>1.2.5.</w:t>
      </w:r>
      <w:r>
        <w:rPr>
          <w:b/>
          <w:color w:val="auto"/>
        </w:rPr>
        <w:t>6</w:t>
      </w:r>
      <w:r w:rsidRPr="002D7596">
        <w:rPr>
          <w:b/>
          <w:color w:val="auto"/>
        </w:rPr>
        <w:t>. География</w:t>
      </w:r>
      <w:bookmarkEnd w:id="30"/>
      <w:bookmarkEnd w:id="31"/>
    </w:p>
    <w:p w:rsidR="009E69C5" w:rsidRPr="00B939D1" w:rsidRDefault="009E69C5" w:rsidP="00CE4A39">
      <w:pPr>
        <w:ind w:firstLine="567"/>
        <w:contextualSpacing/>
        <w:jc w:val="both"/>
        <w:rPr>
          <w:b/>
          <w:color w:val="auto"/>
        </w:rPr>
      </w:pPr>
      <w:r w:rsidRPr="00B939D1">
        <w:rPr>
          <w:b/>
          <w:color w:val="auto"/>
        </w:rPr>
        <w:t>Выпускник научится:</w:t>
      </w:r>
    </w:p>
    <w:p w:rsidR="009E69C5" w:rsidRPr="002D7596" w:rsidRDefault="009E69C5" w:rsidP="00CE4A39">
      <w:pPr>
        <w:ind w:firstLine="567"/>
        <w:contextualSpacing/>
        <w:jc w:val="both"/>
        <w:rPr>
          <w:color w:val="auto"/>
        </w:rPr>
      </w:pPr>
      <w:r w:rsidRPr="002D7596">
        <w:rPr>
          <w:color w:val="auto"/>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E69C5" w:rsidRPr="002D7596" w:rsidRDefault="009E69C5" w:rsidP="00CE4A39">
      <w:pPr>
        <w:ind w:firstLine="567"/>
        <w:contextualSpacing/>
        <w:jc w:val="both"/>
        <w:rPr>
          <w:color w:val="auto"/>
        </w:rPr>
      </w:pPr>
      <w:r w:rsidRPr="002D7596">
        <w:rPr>
          <w:color w:val="auto"/>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E69C5" w:rsidRPr="002D7596" w:rsidRDefault="009E69C5" w:rsidP="00CE4A39">
      <w:pPr>
        <w:ind w:firstLine="567"/>
        <w:contextualSpacing/>
        <w:jc w:val="both"/>
        <w:rPr>
          <w:color w:val="auto"/>
        </w:rPr>
      </w:pPr>
      <w:r w:rsidRPr="002D7596">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69C5" w:rsidRPr="002D7596" w:rsidRDefault="009E69C5" w:rsidP="00CE4A39">
      <w:pPr>
        <w:ind w:firstLine="567"/>
        <w:contextualSpacing/>
        <w:jc w:val="both"/>
        <w:rPr>
          <w:color w:val="auto"/>
        </w:rPr>
      </w:pPr>
      <w:r w:rsidRPr="002D7596">
        <w:rPr>
          <w:color w:val="auto"/>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E69C5" w:rsidRPr="002D7596" w:rsidRDefault="009E69C5" w:rsidP="00CE4A39">
      <w:pPr>
        <w:ind w:firstLine="567"/>
        <w:contextualSpacing/>
        <w:jc w:val="both"/>
        <w:rPr>
          <w:color w:val="auto"/>
        </w:rPr>
      </w:pPr>
      <w:r w:rsidRPr="002D7596">
        <w:rPr>
          <w:color w:val="auto"/>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69C5" w:rsidRPr="002D7596" w:rsidRDefault="009E69C5" w:rsidP="00CE4A39">
      <w:pPr>
        <w:ind w:firstLine="567"/>
        <w:contextualSpacing/>
        <w:jc w:val="both"/>
        <w:rPr>
          <w:color w:val="auto"/>
        </w:rPr>
      </w:pPr>
      <w:r w:rsidRPr="002D7596">
        <w:rPr>
          <w:color w:val="auto"/>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69C5" w:rsidRPr="002D7596" w:rsidRDefault="009E69C5" w:rsidP="00CE4A39">
      <w:pPr>
        <w:ind w:firstLine="567"/>
        <w:contextualSpacing/>
        <w:jc w:val="both"/>
        <w:rPr>
          <w:color w:val="auto"/>
        </w:rPr>
      </w:pPr>
      <w:r w:rsidRPr="002D7596">
        <w:rPr>
          <w:color w:val="auto"/>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E69C5" w:rsidRPr="002D7596" w:rsidRDefault="009E69C5" w:rsidP="00CE4A39">
      <w:pPr>
        <w:ind w:firstLine="567"/>
        <w:contextualSpacing/>
        <w:jc w:val="both"/>
        <w:rPr>
          <w:color w:val="auto"/>
        </w:rPr>
      </w:pPr>
      <w:r w:rsidRPr="002D7596">
        <w:rPr>
          <w:color w:val="auto"/>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E69C5" w:rsidRPr="002D7596" w:rsidRDefault="009E69C5" w:rsidP="00CE4A39">
      <w:pPr>
        <w:ind w:firstLine="567"/>
        <w:contextualSpacing/>
        <w:jc w:val="both"/>
        <w:rPr>
          <w:color w:val="auto"/>
        </w:rPr>
      </w:pPr>
      <w:r w:rsidRPr="002D7596">
        <w:rPr>
          <w:color w:val="auto"/>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E69C5" w:rsidRPr="002D7596" w:rsidRDefault="009E69C5" w:rsidP="00CE4A39">
      <w:pPr>
        <w:ind w:firstLine="567"/>
        <w:contextualSpacing/>
        <w:jc w:val="both"/>
        <w:rPr>
          <w:color w:val="auto"/>
        </w:rPr>
      </w:pPr>
      <w:r w:rsidRPr="002D7596">
        <w:rPr>
          <w:color w:val="auto"/>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E69C5" w:rsidRPr="002D7596" w:rsidRDefault="009E69C5" w:rsidP="00CE4A39">
      <w:pPr>
        <w:ind w:firstLine="567"/>
        <w:contextualSpacing/>
        <w:jc w:val="both"/>
        <w:rPr>
          <w:color w:val="auto"/>
        </w:rPr>
      </w:pPr>
      <w:r w:rsidRPr="002D7596">
        <w:rPr>
          <w:color w:val="auto"/>
        </w:rPr>
        <w:t xml:space="preserve">описывать по карте положение и взаиморасположение географических объектов; </w:t>
      </w:r>
    </w:p>
    <w:p w:rsidR="009E69C5" w:rsidRPr="002D7596" w:rsidRDefault="009E69C5" w:rsidP="00CE4A39">
      <w:pPr>
        <w:ind w:firstLine="567"/>
        <w:contextualSpacing/>
        <w:jc w:val="both"/>
        <w:rPr>
          <w:color w:val="auto"/>
        </w:rPr>
      </w:pPr>
      <w:r w:rsidRPr="002D7596">
        <w:rPr>
          <w:color w:val="auto"/>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69C5" w:rsidRPr="002D7596" w:rsidRDefault="009E69C5" w:rsidP="00CE4A39">
      <w:pPr>
        <w:ind w:firstLine="567"/>
        <w:contextualSpacing/>
        <w:jc w:val="both"/>
        <w:rPr>
          <w:color w:val="auto"/>
        </w:rPr>
      </w:pPr>
      <w:r w:rsidRPr="002D7596">
        <w:rPr>
          <w:color w:val="auto"/>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E69C5" w:rsidRPr="002D7596" w:rsidRDefault="009E69C5" w:rsidP="00CE4A39">
      <w:pPr>
        <w:ind w:firstLine="567"/>
        <w:contextualSpacing/>
        <w:jc w:val="both"/>
        <w:rPr>
          <w:color w:val="auto"/>
        </w:rPr>
      </w:pPr>
      <w:r w:rsidRPr="002D7596">
        <w:rPr>
          <w:color w:val="auto"/>
        </w:rPr>
        <w:t xml:space="preserve">объяснять особенности компонентов природы отдельных территорий; </w:t>
      </w:r>
    </w:p>
    <w:p w:rsidR="009E69C5" w:rsidRPr="002D7596" w:rsidRDefault="009E69C5" w:rsidP="00CE4A39">
      <w:pPr>
        <w:ind w:firstLine="567"/>
        <w:contextualSpacing/>
        <w:jc w:val="both"/>
        <w:rPr>
          <w:color w:val="auto"/>
        </w:rPr>
      </w:pPr>
      <w:r w:rsidRPr="002D7596">
        <w:rPr>
          <w:color w:val="auto"/>
        </w:rPr>
        <w:t>приводить примеры взаимодействия природы и общества в пределах отдельных территорий;</w:t>
      </w:r>
    </w:p>
    <w:p w:rsidR="009E69C5" w:rsidRPr="002D7596" w:rsidRDefault="009E69C5" w:rsidP="00CE4A39">
      <w:pPr>
        <w:ind w:firstLine="567"/>
        <w:contextualSpacing/>
        <w:jc w:val="both"/>
        <w:rPr>
          <w:color w:val="auto"/>
        </w:rPr>
      </w:pPr>
      <w:r w:rsidRPr="002D7596">
        <w:rPr>
          <w:color w:val="auto"/>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9E69C5" w:rsidRPr="002D7596" w:rsidRDefault="009E69C5" w:rsidP="00CE4A39">
      <w:pPr>
        <w:ind w:firstLine="567"/>
        <w:contextualSpacing/>
        <w:jc w:val="both"/>
        <w:rPr>
          <w:color w:val="auto"/>
        </w:rPr>
      </w:pPr>
      <w:r w:rsidRPr="002D7596">
        <w:rPr>
          <w:color w:val="auto"/>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E69C5" w:rsidRPr="002D7596" w:rsidRDefault="009E69C5" w:rsidP="00CE4A39">
      <w:pPr>
        <w:ind w:firstLine="567"/>
        <w:contextualSpacing/>
        <w:jc w:val="both"/>
        <w:rPr>
          <w:color w:val="auto"/>
        </w:rPr>
      </w:pPr>
      <w:r w:rsidRPr="002D7596">
        <w:rPr>
          <w:color w:val="auto"/>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E69C5" w:rsidRPr="002D7596" w:rsidRDefault="009E69C5" w:rsidP="00CE4A39">
      <w:pPr>
        <w:ind w:firstLine="567"/>
        <w:contextualSpacing/>
        <w:jc w:val="both"/>
        <w:rPr>
          <w:color w:val="auto"/>
        </w:rPr>
      </w:pPr>
      <w:r w:rsidRPr="002D7596">
        <w:rPr>
          <w:color w:val="auto"/>
        </w:rPr>
        <w:t>различать географические процессы и явления, определяющие особенности природы России и ее отдельных регионов;</w:t>
      </w:r>
    </w:p>
    <w:p w:rsidR="009E69C5" w:rsidRPr="002D7596" w:rsidRDefault="009E69C5" w:rsidP="00CE4A39">
      <w:pPr>
        <w:ind w:firstLine="567"/>
        <w:contextualSpacing/>
        <w:jc w:val="both"/>
        <w:rPr>
          <w:color w:val="auto"/>
        </w:rPr>
      </w:pPr>
      <w:r w:rsidRPr="002D7596">
        <w:rPr>
          <w:color w:val="auto"/>
        </w:rPr>
        <w:t>оценивать особенности взаимодействия природы и общества в пределах отдельных территорий России;</w:t>
      </w:r>
    </w:p>
    <w:p w:rsidR="009E69C5" w:rsidRPr="002D7596" w:rsidRDefault="009E69C5" w:rsidP="00CE4A39">
      <w:pPr>
        <w:ind w:firstLine="567"/>
        <w:contextualSpacing/>
        <w:jc w:val="both"/>
        <w:rPr>
          <w:color w:val="auto"/>
        </w:rPr>
      </w:pPr>
      <w:r w:rsidRPr="002D7596">
        <w:rPr>
          <w:color w:val="auto"/>
        </w:rPr>
        <w:t>объяснять особенности компонентов природы отдельных частей страны;</w:t>
      </w:r>
    </w:p>
    <w:p w:rsidR="009E69C5" w:rsidRPr="002D7596" w:rsidRDefault="009E69C5" w:rsidP="00CE4A39">
      <w:pPr>
        <w:ind w:firstLine="567"/>
        <w:contextualSpacing/>
        <w:jc w:val="both"/>
        <w:rPr>
          <w:color w:val="auto"/>
        </w:rPr>
      </w:pPr>
      <w:r w:rsidRPr="002D7596">
        <w:rPr>
          <w:color w:val="auto"/>
        </w:rPr>
        <w:t xml:space="preserve">оценивать природные условия и обеспеченность природными ресурсами отдельных территорий России; </w:t>
      </w:r>
    </w:p>
    <w:p w:rsidR="009E69C5" w:rsidRPr="002D7596" w:rsidRDefault="009E69C5" w:rsidP="00CE4A39">
      <w:pPr>
        <w:ind w:firstLine="567"/>
        <w:contextualSpacing/>
        <w:jc w:val="both"/>
        <w:rPr>
          <w:color w:val="auto"/>
        </w:rPr>
      </w:pPr>
      <w:r w:rsidRPr="002D7596">
        <w:rPr>
          <w:color w:val="auto"/>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E69C5" w:rsidRPr="002D7596" w:rsidRDefault="009E69C5" w:rsidP="00CE4A39">
      <w:pPr>
        <w:ind w:firstLine="567"/>
        <w:contextualSpacing/>
        <w:jc w:val="both"/>
        <w:rPr>
          <w:color w:val="auto"/>
        </w:rPr>
      </w:pPr>
      <w:r w:rsidRPr="002D7596">
        <w:rPr>
          <w:color w:val="auto"/>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E69C5" w:rsidRPr="002D7596" w:rsidRDefault="009E69C5" w:rsidP="00CE4A39">
      <w:pPr>
        <w:ind w:firstLine="567"/>
        <w:contextualSpacing/>
        <w:jc w:val="both"/>
        <w:rPr>
          <w:color w:val="auto"/>
        </w:rPr>
      </w:pPr>
      <w:r w:rsidRPr="002D7596">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E69C5" w:rsidRPr="002D7596" w:rsidRDefault="009E69C5" w:rsidP="00CE4A39">
      <w:pPr>
        <w:ind w:firstLine="567"/>
        <w:contextualSpacing/>
        <w:jc w:val="both"/>
        <w:rPr>
          <w:color w:val="auto"/>
        </w:rPr>
      </w:pPr>
      <w:r w:rsidRPr="002D7596">
        <w:rPr>
          <w:color w:val="auto"/>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69C5" w:rsidRPr="002D7596" w:rsidRDefault="009E69C5" w:rsidP="00CE4A39">
      <w:pPr>
        <w:ind w:firstLine="567"/>
        <w:contextualSpacing/>
        <w:jc w:val="both"/>
        <w:rPr>
          <w:color w:val="auto"/>
        </w:rPr>
      </w:pPr>
      <w:r w:rsidRPr="002D7596">
        <w:rPr>
          <w:color w:val="auto"/>
        </w:rPr>
        <w:t>различать (распознавать) показатели, характеризующие отраслевую; функциональную и территориальную структуру хозяйства России;</w:t>
      </w:r>
    </w:p>
    <w:p w:rsidR="009E69C5" w:rsidRPr="002D7596" w:rsidRDefault="009E69C5" w:rsidP="00CE4A39">
      <w:pPr>
        <w:ind w:firstLine="567"/>
        <w:contextualSpacing/>
        <w:jc w:val="both"/>
        <w:rPr>
          <w:color w:val="auto"/>
        </w:rPr>
      </w:pPr>
      <w:r w:rsidRPr="002D7596">
        <w:rPr>
          <w:color w:val="auto"/>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E69C5" w:rsidRPr="002D7596" w:rsidRDefault="009E69C5" w:rsidP="00CE4A39">
      <w:pPr>
        <w:ind w:firstLine="567"/>
        <w:contextualSpacing/>
        <w:jc w:val="both"/>
        <w:rPr>
          <w:color w:val="auto"/>
        </w:rPr>
      </w:pPr>
      <w:r w:rsidRPr="002D7596">
        <w:rPr>
          <w:color w:val="auto"/>
        </w:rPr>
        <w:t>объяснять и сравнивать особенности природы, населения и хозяйства отдельных регионов России;</w:t>
      </w:r>
    </w:p>
    <w:p w:rsidR="009E69C5" w:rsidRPr="002D7596" w:rsidRDefault="009E69C5" w:rsidP="00CE4A39">
      <w:pPr>
        <w:ind w:firstLine="567"/>
        <w:contextualSpacing/>
        <w:jc w:val="both"/>
        <w:rPr>
          <w:color w:val="auto"/>
        </w:rPr>
      </w:pPr>
      <w:r w:rsidRPr="002D7596">
        <w:rPr>
          <w:color w:val="auto"/>
        </w:rPr>
        <w:t>сравнивать особенности природы, населения и хозяйства отдельных регионов России;</w:t>
      </w:r>
    </w:p>
    <w:p w:rsidR="009E69C5" w:rsidRPr="002D7596" w:rsidRDefault="009E69C5" w:rsidP="00CE4A39">
      <w:pPr>
        <w:ind w:firstLine="567"/>
        <w:contextualSpacing/>
        <w:jc w:val="both"/>
        <w:rPr>
          <w:color w:val="auto"/>
        </w:rPr>
      </w:pPr>
      <w:r w:rsidRPr="002D7596">
        <w:rPr>
          <w:color w:val="auto"/>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E69C5" w:rsidRPr="002D7596" w:rsidRDefault="009E69C5" w:rsidP="00CE4A39">
      <w:pPr>
        <w:ind w:firstLine="567"/>
        <w:contextualSpacing/>
        <w:jc w:val="both"/>
        <w:rPr>
          <w:color w:val="auto"/>
        </w:rPr>
      </w:pPr>
      <w:r w:rsidRPr="002D7596">
        <w:rPr>
          <w:color w:val="auto"/>
        </w:rPr>
        <w:t xml:space="preserve">уметь ориентироваться при помощи компаса, определять стороны горизонта, использовать компас для определения азимута; </w:t>
      </w:r>
    </w:p>
    <w:p w:rsidR="009E69C5" w:rsidRPr="002D7596" w:rsidRDefault="009E69C5" w:rsidP="00CE4A39">
      <w:pPr>
        <w:ind w:firstLine="567"/>
        <w:contextualSpacing/>
        <w:jc w:val="both"/>
        <w:rPr>
          <w:color w:val="auto"/>
        </w:rPr>
      </w:pPr>
      <w:r w:rsidRPr="002D7596">
        <w:rPr>
          <w:color w:val="auto"/>
        </w:rPr>
        <w:t xml:space="preserve">описывать погоду своей местности; </w:t>
      </w:r>
    </w:p>
    <w:p w:rsidR="009E69C5" w:rsidRPr="002D7596" w:rsidRDefault="009E69C5" w:rsidP="00CE4A39">
      <w:pPr>
        <w:ind w:firstLine="567"/>
        <w:contextualSpacing/>
        <w:jc w:val="both"/>
        <w:rPr>
          <w:color w:val="auto"/>
        </w:rPr>
      </w:pPr>
      <w:r w:rsidRPr="002D7596">
        <w:rPr>
          <w:color w:val="auto"/>
        </w:rPr>
        <w:t>объяснять расовые отличия разных народов мира;</w:t>
      </w:r>
    </w:p>
    <w:p w:rsidR="009E69C5" w:rsidRPr="002D7596" w:rsidRDefault="009E69C5" w:rsidP="00CE4A39">
      <w:pPr>
        <w:ind w:firstLine="567"/>
        <w:contextualSpacing/>
        <w:jc w:val="both"/>
        <w:rPr>
          <w:color w:val="auto"/>
        </w:rPr>
      </w:pPr>
      <w:r w:rsidRPr="002D7596">
        <w:rPr>
          <w:color w:val="auto"/>
        </w:rPr>
        <w:t xml:space="preserve">давать характеристику рельефа своей местности; </w:t>
      </w:r>
    </w:p>
    <w:p w:rsidR="009E69C5" w:rsidRPr="002D7596" w:rsidRDefault="009E69C5" w:rsidP="00CE4A39">
      <w:pPr>
        <w:ind w:firstLine="567"/>
        <w:contextualSpacing/>
        <w:jc w:val="both"/>
        <w:rPr>
          <w:color w:val="auto"/>
        </w:rPr>
      </w:pPr>
      <w:r w:rsidRPr="002D7596">
        <w:rPr>
          <w:color w:val="auto"/>
        </w:rPr>
        <w:t>уметь выделять в записках путешественников географические особенности территории</w:t>
      </w:r>
    </w:p>
    <w:p w:rsidR="009E69C5" w:rsidRPr="002D7596" w:rsidRDefault="009E69C5" w:rsidP="00CE4A39">
      <w:pPr>
        <w:ind w:firstLine="567"/>
        <w:contextualSpacing/>
        <w:jc w:val="both"/>
        <w:rPr>
          <w:color w:val="auto"/>
        </w:rPr>
      </w:pPr>
      <w:r w:rsidRPr="002D7596">
        <w:rPr>
          <w:color w:val="auto"/>
        </w:rPr>
        <w:t>приводить примеры современных видов связи, применять  современные виды связи для решения  учебных и практических задач по географии;</w:t>
      </w:r>
    </w:p>
    <w:p w:rsidR="009E69C5" w:rsidRPr="002D7596" w:rsidRDefault="009E69C5" w:rsidP="00CE4A39">
      <w:pPr>
        <w:ind w:firstLine="567"/>
        <w:contextualSpacing/>
        <w:jc w:val="both"/>
        <w:rPr>
          <w:color w:val="auto"/>
        </w:rPr>
      </w:pPr>
      <w:r w:rsidRPr="002D7596">
        <w:rPr>
          <w:color w:val="auto"/>
        </w:rPr>
        <w:t>оценивать место и роль России в мировом хозяйстве.</w:t>
      </w:r>
    </w:p>
    <w:p w:rsidR="009E69C5" w:rsidRPr="00B939D1" w:rsidRDefault="009E69C5" w:rsidP="00CE4A39">
      <w:pPr>
        <w:ind w:firstLine="567"/>
        <w:contextualSpacing/>
        <w:jc w:val="both"/>
        <w:rPr>
          <w:b/>
          <w:color w:val="auto"/>
        </w:rPr>
      </w:pPr>
      <w:r w:rsidRPr="00B939D1">
        <w:rPr>
          <w:b/>
          <w:color w:val="auto"/>
        </w:rPr>
        <w:t>Выпускник получит возможность научиться:</w:t>
      </w:r>
    </w:p>
    <w:p w:rsidR="009E69C5" w:rsidRPr="00B939D1" w:rsidRDefault="009E69C5" w:rsidP="00CE4A39">
      <w:pPr>
        <w:ind w:firstLine="567"/>
        <w:contextualSpacing/>
        <w:jc w:val="both"/>
        <w:rPr>
          <w:i/>
          <w:color w:val="auto"/>
        </w:rPr>
      </w:pPr>
      <w:r w:rsidRPr="00B939D1">
        <w:rPr>
          <w:i/>
          <w:color w:val="auto"/>
        </w:rPr>
        <w:lastRenderedPageBreak/>
        <w:t>создавать простейшие географические карты различного содержания;</w:t>
      </w:r>
    </w:p>
    <w:p w:rsidR="009E69C5" w:rsidRPr="00B939D1" w:rsidRDefault="009E69C5" w:rsidP="00CE4A39">
      <w:pPr>
        <w:ind w:firstLine="567"/>
        <w:contextualSpacing/>
        <w:jc w:val="both"/>
        <w:rPr>
          <w:i/>
          <w:color w:val="auto"/>
        </w:rPr>
      </w:pPr>
      <w:r w:rsidRPr="00B939D1">
        <w:rPr>
          <w:i/>
          <w:color w:val="auto"/>
        </w:rPr>
        <w:t>моделировать географические объекты и явления;</w:t>
      </w:r>
    </w:p>
    <w:p w:rsidR="009E69C5" w:rsidRPr="00B939D1" w:rsidRDefault="009E69C5" w:rsidP="00CE4A39">
      <w:pPr>
        <w:ind w:firstLine="567"/>
        <w:contextualSpacing/>
        <w:jc w:val="both"/>
        <w:rPr>
          <w:i/>
          <w:color w:val="auto"/>
        </w:rPr>
      </w:pPr>
      <w:r w:rsidRPr="00B939D1">
        <w:rPr>
          <w:i/>
          <w:color w:val="auto"/>
        </w:rPr>
        <w:t>работать с записками, отчетами, дневниками путешественников как источниками географической информации;</w:t>
      </w:r>
    </w:p>
    <w:p w:rsidR="009E69C5" w:rsidRPr="00B939D1" w:rsidRDefault="009E69C5" w:rsidP="00CE4A39">
      <w:pPr>
        <w:ind w:firstLine="567"/>
        <w:contextualSpacing/>
        <w:jc w:val="both"/>
        <w:rPr>
          <w:i/>
          <w:color w:val="auto"/>
        </w:rPr>
      </w:pPr>
      <w:r w:rsidRPr="00B939D1">
        <w:rPr>
          <w:i/>
          <w:color w:val="auto"/>
        </w:rPr>
        <w:t>подготавливать сообщения (презентации) о выдающихся путешественниках, о современных исследованиях Земли;</w:t>
      </w:r>
    </w:p>
    <w:p w:rsidR="009E69C5" w:rsidRPr="00B939D1" w:rsidRDefault="009E69C5" w:rsidP="00CE4A39">
      <w:pPr>
        <w:ind w:firstLine="567"/>
        <w:contextualSpacing/>
        <w:jc w:val="both"/>
        <w:rPr>
          <w:i/>
          <w:color w:val="auto"/>
        </w:rPr>
      </w:pPr>
      <w:r w:rsidRPr="00B939D1">
        <w:rPr>
          <w:i/>
          <w:color w:val="auto"/>
        </w:rPr>
        <w:t>ориентироваться на местности: в мегаполисе и в природе;</w:t>
      </w:r>
    </w:p>
    <w:p w:rsidR="009E69C5" w:rsidRPr="00B939D1" w:rsidRDefault="009E69C5" w:rsidP="00CE4A39">
      <w:pPr>
        <w:ind w:firstLine="567"/>
        <w:contextualSpacing/>
        <w:jc w:val="both"/>
        <w:rPr>
          <w:i/>
          <w:color w:val="auto"/>
        </w:rPr>
      </w:pPr>
      <w:r w:rsidRPr="00B939D1">
        <w:rPr>
          <w:i/>
          <w:color w:val="auto"/>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69C5" w:rsidRPr="00B939D1" w:rsidRDefault="009E69C5" w:rsidP="00CE4A39">
      <w:pPr>
        <w:ind w:firstLine="567"/>
        <w:contextualSpacing/>
        <w:jc w:val="both"/>
        <w:rPr>
          <w:i/>
          <w:color w:val="auto"/>
        </w:rPr>
      </w:pPr>
      <w:r w:rsidRPr="00B939D1">
        <w:rPr>
          <w:i/>
          <w:color w:val="auto"/>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E69C5" w:rsidRPr="00B939D1" w:rsidRDefault="009E69C5" w:rsidP="00CE4A39">
      <w:pPr>
        <w:ind w:firstLine="567"/>
        <w:contextualSpacing/>
        <w:jc w:val="both"/>
        <w:rPr>
          <w:i/>
          <w:color w:val="auto"/>
        </w:rPr>
      </w:pPr>
      <w:r w:rsidRPr="00B939D1">
        <w:rPr>
          <w:i/>
          <w:color w:val="auto"/>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E69C5" w:rsidRPr="00B939D1" w:rsidRDefault="009E69C5" w:rsidP="00CE4A39">
      <w:pPr>
        <w:ind w:firstLine="567"/>
        <w:contextualSpacing/>
        <w:jc w:val="both"/>
        <w:rPr>
          <w:i/>
          <w:color w:val="auto"/>
        </w:rPr>
      </w:pPr>
      <w:r w:rsidRPr="00B939D1">
        <w:rPr>
          <w:i/>
          <w:color w:val="auto"/>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9E69C5" w:rsidRPr="00B939D1" w:rsidRDefault="009E69C5" w:rsidP="00CE4A39">
      <w:pPr>
        <w:ind w:firstLine="567"/>
        <w:contextualSpacing/>
        <w:jc w:val="both"/>
        <w:rPr>
          <w:i/>
          <w:color w:val="auto"/>
        </w:rPr>
      </w:pPr>
      <w:r w:rsidRPr="00B939D1">
        <w:rPr>
          <w:i/>
          <w:color w:val="auto"/>
        </w:rPr>
        <w:t>сопоставлять существующие в науке точки зрения о причинах происходящих глобальных изменений климата;</w:t>
      </w:r>
    </w:p>
    <w:p w:rsidR="009E69C5" w:rsidRPr="00B939D1" w:rsidRDefault="009E69C5" w:rsidP="00CE4A39">
      <w:pPr>
        <w:ind w:firstLine="567"/>
        <w:contextualSpacing/>
        <w:jc w:val="both"/>
        <w:rPr>
          <w:i/>
          <w:color w:val="auto"/>
        </w:rPr>
      </w:pPr>
      <w:r w:rsidRPr="00B939D1">
        <w:rPr>
          <w:i/>
          <w:color w:val="auto"/>
        </w:rPr>
        <w:t>оценивать положительные и негативные последствия глобальных изменений климата для отдельных регионов и стран;</w:t>
      </w:r>
    </w:p>
    <w:p w:rsidR="009E69C5" w:rsidRPr="00B939D1" w:rsidRDefault="009E69C5" w:rsidP="00CE4A39">
      <w:pPr>
        <w:ind w:firstLine="567"/>
        <w:contextualSpacing/>
        <w:jc w:val="both"/>
        <w:rPr>
          <w:i/>
          <w:color w:val="auto"/>
        </w:rPr>
      </w:pPr>
      <w:r w:rsidRPr="00B939D1">
        <w:rPr>
          <w:i/>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E69C5" w:rsidRPr="00B939D1" w:rsidRDefault="009E69C5" w:rsidP="00CE4A39">
      <w:pPr>
        <w:ind w:firstLine="567"/>
        <w:contextualSpacing/>
        <w:jc w:val="both"/>
        <w:rPr>
          <w:i/>
          <w:color w:val="auto"/>
        </w:rPr>
      </w:pPr>
      <w:r w:rsidRPr="00B939D1">
        <w:rPr>
          <w:i/>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E69C5" w:rsidRPr="00B939D1" w:rsidRDefault="009E69C5" w:rsidP="00CE4A39">
      <w:pPr>
        <w:ind w:firstLine="567"/>
        <w:contextualSpacing/>
        <w:jc w:val="both"/>
        <w:rPr>
          <w:i/>
          <w:color w:val="auto"/>
        </w:rPr>
      </w:pPr>
      <w:r w:rsidRPr="00B939D1">
        <w:rPr>
          <w:i/>
          <w:color w:val="auto"/>
        </w:rPr>
        <w:t>давать оценку и приводить примеры изменения значения границ во времени, оценивать границы с точки зрения их доступности;</w:t>
      </w:r>
    </w:p>
    <w:p w:rsidR="009E69C5" w:rsidRPr="00B939D1" w:rsidRDefault="009E69C5" w:rsidP="00CE4A39">
      <w:pPr>
        <w:ind w:firstLine="567"/>
        <w:contextualSpacing/>
        <w:jc w:val="both"/>
        <w:rPr>
          <w:i/>
          <w:color w:val="auto"/>
        </w:rPr>
      </w:pPr>
      <w:r w:rsidRPr="00B939D1">
        <w:rPr>
          <w:i/>
          <w:color w:val="auto"/>
        </w:rPr>
        <w:t>делать прогнозы трансформации географических систем и комплексов в результате изменения их компонентов;</w:t>
      </w:r>
    </w:p>
    <w:p w:rsidR="009E69C5" w:rsidRPr="00B939D1" w:rsidRDefault="009E69C5" w:rsidP="00CE4A39">
      <w:pPr>
        <w:ind w:firstLine="567"/>
        <w:contextualSpacing/>
        <w:jc w:val="both"/>
        <w:rPr>
          <w:i/>
          <w:color w:val="auto"/>
        </w:rPr>
      </w:pPr>
      <w:r w:rsidRPr="00B939D1">
        <w:rPr>
          <w:i/>
          <w:color w:val="auto"/>
        </w:rPr>
        <w:t>наносить на контурные карты основные формы рельефа;</w:t>
      </w:r>
    </w:p>
    <w:p w:rsidR="009E69C5" w:rsidRPr="00B939D1" w:rsidRDefault="009E69C5" w:rsidP="00CE4A39">
      <w:pPr>
        <w:ind w:firstLine="567"/>
        <w:contextualSpacing/>
        <w:jc w:val="both"/>
        <w:rPr>
          <w:i/>
          <w:color w:val="auto"/>
        </w:rPr>
      </w:pPr>
      <w:r w:rsidRPr="00B939D1">
        <w:rPr>
          <w:i/>
          <w:color w:val="auto"/>
        </w:rPr>
        <w:t>давать характеристику климата своей области (края, республики);</w:t>
      </w:r>
    </w:p>
    <w:p w:rsidR="009E69C5" w:rsidRPr="00B939D1" w:rsidRDefault="009E69C5" w:rsidP="00CE4A39">
      <w:pPr>
        <w:ind w:firstLine="567"/>
        <w:contextualSpacing/>
        <w:jc w:val="both"/>
        <w:rPr>
          <w:i/>
          <w:color w:val="auto"/>
        </w:rPr>
      </w:pPr>
      <w:r w:rsidRPr="00B939D1">
        <w:rPr>
          <w:i/>
          <w:color w:val="auto"/>
        </w:rPr>
        <w:t>показывать на карте артезианские бассейны и области распространения многолетней мерзлоты;</w:t>
      </w:r>
    </w:p>
    <w:p w:rsidR="009E69C5" w:rsidRPr="00B939D1" w:rsidRDefault="009E69C5" w:rsidP="00CE4A39">
      <w:pPr>
        <w:ind w:firstLine="567"/>
        <w:contextualSpacing/>
        <w:jc w:val="both"/>
        <w:rPr>
          <w:i/>
          <w:color w:val="auto"/>
        </w:rPr>
      </w:pPr>
      <w:r w:rsidRPr="00B939D1">
        <w:rPr>
          <w:i/>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E69C5" w:rsidRPr="00B939D1" w:rsidRDefault="009E69C5" w:rsidP="00CE4A39">
      <w:pPr>
        <w:ind w:firstLine="567"/>
        <w:contextualSpacing/>
        <w:jc w:val="both"/>
        <w:rPr>
          <w:i/>
          <w:color w:val="auto"/>
        </w:rPr>
      </w:pPr>
      <w:r w:rsidRPr="00B939D1">
        <w:rPr>
          <w:i/>
          <w:color w:val="auto"/>
        </w:rPr>
        <w:t>оценивать ситуацию на рынке труда и ее динамику;</w:t>
      </w:r>
    </w:p>
    <w:p w:rsidR="009E69C5" w:rsidRPr="00B939D1" w:rsidRDefault="009E69C5" w:rsidP="00CE4A39">
      <w:pPr>
        <w:ind w:firstLine="567"/>
        <w:contextualSpacing/>
        <w:jc w:val="both"/>
        <w:rPr>
          <w:i/>
          <w:color w:val="auto"/>
        </w:rPr>
      </w:pPr>
      <w:r w:rsidRPr="00B939D1">
        <w:rPr>
          <w:i/>
          <w:color w:val="auto"/>
        </w:rPr>
        <w:t>объяснять различия в обеспеченности трудовыми ресурсами отдельных регионов России</w:t>
      </w:r>
    </w:p>
    <w:p w:rsidR="009E69C5" w:rsidRPr="00B939D1" w:rsidRDefault="009E69C5" w:rsidP="00CE4A39">
      <w:pPr>
        <w:ind w:firstLine="567"/>
        <w:contextualSpacing/>
        <w:jc w:val="both"/>
        <w:rPr>
          <w:i/>
          <w:color w:val="auto"/>
        </w:rPr>
      </w:pPr>
      <w:r w:rsidRPr="00B939D1">
        <w:rPr>
          <w:i/>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E69C5" w:rsidRPr="00B939D1" w:rsidRDefault="009E69C5" w:rsidP="00CE4A39">
      <w:pPr>
        <w:ind w:firstLine="567"/>
        <w:contextualSpacing/>
        <w:jc w:val="both"/>
        <w:rPr>
          <w:i/>
          <w:color w:val="auto"/>
        </w:rPr>
      </w:pPr>
      <w:r w:rsidRPr="00B939D1">
        <w:rPr>
          <w:i/>
          <w:color w:val="auto"/>
        </w:rPr>
        <w:t>обосновывать возможные пути решения проблем развития хозяйства России;</w:t>
      </w:r>
    </w:p>
    <w:p w:rsidR="009E69C5" w:rsidRPr="00B939D1" w:rsidRDefault="009E69C5" w:rsidP="00CE4A39">
      <w:pPr>
        <w:ind w:firstLine="567"/>
        <w:contextualSpacing/>
        <w:jc w:val="both"/>
        <w:rPr>
          <w:i/>
          <w:color w:val="auto"/>
        </w:rPr>
      </w:pPr>
      <w:r w:rsidRPr="00B939D1">
        <w:rPr>
          <w:i/>
          <w:color w:val="auto"/>
        </w:rPr>
        <w:t>выбирать критерии для сравнения, сопоставления, места страны в мировой экономике;</w:t>
      </w:r>
    </w:p>
    <w:p w:rsidR="009E69C5" w:rsidRPr="00B939D1" w:rsidRDefault="009E69C5" w:rsidP="00CE4A39">
      <w:pPr>
        <w:ind w:firstLine="567"/>
        <w:contextualSpacing/>
        <w:jc w:val="both"/>
        <w:rPr>
          <w:i/>
          <w:color w:val="auto"/>
        </w:rPr>
      </w:pPr>
      <w:r w:rsidRPr="00B939D1">
        <w:rPr>
          <w:i/>
          <w:color w:val="auto"/>
        </w:rPr>
        <w:t>объяснять возможности России в решении современных глобальных проблем человечества;</w:t>
      </w:r>
    </w:p>
    <w:p w:rsidR="009E69C5" w:rsidRPr="00B939D1" w:rsidRDefault="009E69C5" w:rsidP="00CE4A39">
      <w:pPr>
        <w:ind w:firstLine="567"/>
        <w:contextualSpacing/>
        <w:jc w:val="both"/>
        <w:rPr>
          <w:i/>
          <w:color w:val="auto"/>
        </w:rPr>
      </w:pPr>
      <w:r w:rsidRPr="00B939D1">
        <w:rPr>
          <w:i/>
          <w:color w:val="auto"/>
        </w:rPr>
        <w:t>оценивать социально-экономическое положение и перспективы развития России.</w:t>
      </w:r>
    </w:p>
    <w:p w:rsidR="009E69C5" w:rsidRPr="002D7596" w:rsidRDefault="009E69C5" w:rsidP="00CE4A39">
      <w:pPr>
        <w:ind w:firstLine="567"/>
        <w:contextualSpacing/>
        <w:jc w:val="both"/>
        <w:rPr>
          <w:color w:val="auto"/>
        </w:rPr>
      </w:pPr>
    </w:p>
    <w:p w:rsidR="009E69C5" w:rsidRPr="002D7596" w:rsidRDefault="009E69C5" w:rsidP="00CE4A39">
      <w:pPr>
        <w:ind w:firstLine="567"/>
        <w:contextualSpacing/>
        <w:jc w:val="both"/>
        <w:rPr>
          <w:b/>
          <w:color w:val="auto"/>
        </w:rPr>
      </w:pPr>
      <w:bookmarkStart w:id="32" w:name="_Toc409691638"/>
      <w:bookmarkStart w:id="33" w:name="_Toc410653961"/>
      <w:bookmarkStart w:id="34" w:name="_Toc414553142"/>
      <w:r>
        <w:rPr>
          <w:b/>
          <w:color w:val="auto"/>
        </w:rPr>
        <w:t>1.2.5.7</w:t>
      </w:r>
      <w:r w:rsidRPr="002D7596">
        <w:rPr>
          <w:b/>
          <w:color w:val="auto"/>
        </w:rPr>
        <w:t>. Математика</w:t>
      </w:r>
      <w:bookmarkEnd w:id="32"/>
      <w:bookmarkEnd w:id="33"/>
      <w:bookmarkEnd w:id="34"/>
    </w:p>
    <w:p w:rsidR="009E69C5" w:rsidRPr="002D7596" w:rsidRDefault="009E69C5" w:rsidP="00CE4A39">
      <w:pPr>
        <w:ind w:firstLine="567"/>
        <w:contextualSpacing/>
        <w:jc w:val="both"/>
        <w:rPr>
          <w:color w:val="auto"/>
        </w:rPr>
      </w:pPr>
      <w:r w:rsidRPr="00B939D1">
        <w:rPr>
          <w:b/>
          <w:color w:val="auto"/>
        </w:rPr>
        <w:t>Выпускник научится</w:t>
      </w:r>
      <w:r w:rsidRPr="002D7596">
        <w:rPr>
          <w:color w:val="auto"/>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9E69C5" w:rsidRPr="002D7596" w:rsidRDefault="009E69C5" w:rsidP="00CE4A39">
      <w:pPr>
        <w:ind w:firstLine="567"/>
        <w:contextualSpacing/>
        <w:jc w:val="both"/>
        <w:rPr>
          <w:color w:val="auto"/>
        </w:rPr>
      </w:pPr>
      <w:r w:rsidRPr="002D7596">
        <w:rPr>
          <w:color w:val="auto"/>
        </w:rPr>
        <w:lastRenderedPageBreak/>
        <w:t>Оперировать на базовом уровне</w:t>
      </w:r>
      <w:r w:rsidRPr="00BC38FB">
        <w:rPr>
          <w:color w:val="auto"/>
          <w:vertAlign w:val="superscript"/>
        </w:rPr>
        <w:footnoteReference w:id="4"/>
      </w:r>
      <w:r w:rsidRPr="002D7596">
        <w:rPr>
          <w:color w:val="auto"/>
        </w:rPr>
        <w:t xml:space="preserve"> понятиями: множество, элемент множества, подмножество, принадлежность;</w:t>
      </w:r>
    </w:p>
    <w:p w:rsidR="009E69C5" w:rsidRPr="002D7596" w:rsidRDefault="009E69C5" w:rsidP="00CE4A39">
      <w:pPr>
        <w:ind w:firstLine="567"/>
        <w:contextualSpacing/>
        <w:jc w:val="both"/>
        <w:rPr>
          <w:color w:val="auto"/>
        </w:rPr>
      </w:pPr>
      <w:r w:rsidRPr="002D7596">
        <w:rPr>
          <w:color w:val="auto"/>
        </w:rPr>
        <w:t>задавать множества перечислением их элементов;</w:t>
      </w:r>
    </w:p>
    <w:p w:rsidR="009E69C5" w:rsidRPr="002D7596" w:rsidRDefault="009E69C5" w:rsidP="00CE4A39">
      <w:pPr>
        <w:ind w:firstLine="567"/>
        <w:contextualSpacing/>
        <w:jc w:val="both"/>
        <w:rPr>
          <w:color w:val="auto"/>
        </w:rPr>
      </w:pPr>
      <w:r w:rsidRPr="002D7596">
        <w:rPr>
          <w:color w:val="auto"/>
        </w:rPr>
        <w:t>находить пересечение, объединение, подмножество в простейших ситуациях.</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распознавать логически некорректные высказывания.</w:t>
      </w:r>
    </w:p>
    <w:p w:rsidR="009E69C5" w:rsidRPr="002D7596" w:rsidRDefault="009E69C5" w:rsidP="00CE4A39">
      <w:pPr>
        <w:ind w:firstLine="567"/>
        <w:contextualSpacing/>
        <w:jc w:val="both"/>
        <w:rPr>
          <w:color w:val="auto"/>
        </w:rPr>
      </w:pPr>
      <w:r w:rsidRPr="002D7596">
        <w:rPr>
          <w:color w:val="auto"/>
        </w:rPr>
        <w:t>Числа</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E69C5" w:rsidRPr="002D7596" w:rsidRDefault="009E69C5" w:rsidP="00CE4A39">
      <w:pPr>
        <w:ind w:firstLine="567"/>
        <w:contextualSpacing/>
        <w:jc w:val="both"/>
        <w:rPr>
          <w:color w:val="auto"/>
        </w:rPr>
      </w:pPr>
      <w:r w:rsidRPr="002D7596">
        <w:rPr>
          <w:color w:val="auto"/>
        </w:rPr>
        <w:t>использовать свойства чисел и правила действий с рациональными числами при выполнении вычислений;</w:t>
      </w:r>
    </w:p>
    <w:p w:rsidR="009E69C5" w:rsidRPr="002D7596" w:rsidRDefault="009E69C5" w:rsidP="00CE4A39">
      <w:pPr>
        <w:ind w:firstLine="567"/>
        <w:contextualSpacing/>
        <w:jc w:val="both"/>
        <w:rPr>
          <w:color w:val="auto"/>
        </w:rPr>
      </w:pPr>
      <w:r w:rsidRPr="002D7596">
        <w:rPr>
          <w:color w:val="auto"/>
        </w:rPr>
        <w:t>использовать признаки делимости на 2, 5, 3, 9, 10 при выполнении вычислений и решении несложных задач;</w:t>
      </w:r>
    </w:p>
    <w:p w:rsidR="009E69C5" w:rsidRPr="002D7596" w:rsidRDefault="009E69C5" w:rsidP="00CE4A39">
      <w:pPr>
        <w:ind w:firstLine="567"/>
        <w:contextualSpacing/>
        <w:jc w:val="both"/>
        <w:rPr>
          <w:color w:val="auto"/>
        </w:rPr>
      </w:pPr>
      <w:r w:rsidRPr="002D7596">
        <w:rPr>
          <w:color w:val="auto"/>
        </w:rPr>
        <w:t>выполнять округление рациональных чисел в соответствии с правилами;</w:t>
      </w:r>
    </w:p>
    <w:p w:rsidR="009E69C5" w:rsidRPr="002D7596" w:rsidRDefault="009E69C5" w:rsidP="00CE4A39">
      <w:pPr>
        <w:ind w:firstLine="567"/>
        <w:contextualSpacing/>
        <w:jc w:val="both"/>
        <w:rPr>
          <w:color w:val="auto"/>
        </w:rPr>
      </w:pPr>
      <w:r w:rsidRPr="002D7596">
        <w:rPr>
          <w:color w:val="auto"/>
        </w:rPr>
        <w:t>сравнивать рациональные числа.</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оценивать результаты вычислений при решении практических задач;</w:t>
      </w:r>
    </w:p>
    <w:p w:rsidR="009E69C5" w:rsidRPr="002D7596" w:rsidRDefault="009E69C5" w:rsidP="00CE4A39">
      <w:pPr>
        <w:ind w:firstLine="567"/>
        <w:contextualSpacing/>
        <w:jc w:val="both"/>
        <w:rPr>
          <w:color w:val="auto"/>
        </w:rPr>
      </w:pPr>
      <w:r w:rsidRPr="002D7596">
        <w:rPr>
          <w:color w:val="auto"/>
        </w:rPr>
        <w:t>выполнять сравнение чисел в реальных ситуациях;</w:t>
      </w:r>
    </w:p>
    <w:p w:rsidR="009E69C5" w:rsidRPr="002D7596" w:rsidRDefault="009E69C5" w:rsidP="00CE4A39">
      <w:pPr>
        <w:ind w:firstLine="567"/>
        <w:contextualSpacing/>
        <w:jc w:val="both"/>
        <w:rPr>
          <w:color w:val="auto"/>
        </w:rPr>
      </w:pPr>
      <w:r w:rsidRPr="002D7596">
        <w:rPr>
          <w:color w:val="auto"/>
        </w:rPr>
        <w:t>составлять числовые выражения при решении практических задач и задач из других учебных предметов.</w:t>
      </w:r>
    </w:p>
    <w:p w:rsidR="009E69C5" w:rsidRPr="002D7596" w:rsidRDefault="009E69C5" w:rsidP="00CE4A39">
      <w:pPr>
        <w:ind w:firstLine="567"/>
        <w:contextualSpacing/>
        <w:jc w:val="both"/>
        <w:rPr>
          <w:color w:val="auto"/>
        </w:rPr>
      </w:pPr>
      <w:r w:rsidRPr="002D7596">
        <w:rPr>
          <w:color w:val="auto"/>
        </w:rPr>
        <w:t>Статистика и теория вероятностей</w:t>
      </w:r>
    </w:p>
    <w:p w:rsidR="009E69C5" w:rsidRPr="002D7596" w:rsidRDefault="009E69C5" w:rsidP="00CE4A39">
      <w:pPr>
        <w:ind w:firstLine="567"/>
        <w:contextualSpacing/>
        <w:jc w:val="both"/>
        <w:rPr>
          <w:color w:val="auto"/>
        </w:rPr>
      </w:pPr>
      <w:r w:rsidRPr="002D7596">
        <w:rPr>
          <w:color w:val="auto"/>
        </w:rPr>
        <w:t xml:space="preserve">Представлять данные в виде таблиц, диаграмм, </w:t>
      </w:r>
    </w:p>
    <w:p w:rsidR="009E69C5" w:rsidRPr="002D7596" w:rsidRDefault="009E69C5" w:rsidP="00CE4A39">
      <w:pPr>
        <w:ind w:firstLine="567"/>
        <w:contextualSpacing/>
        <w:jc w:val="both"/>
        <w:rPr>
          <w:color w:val="auto"/>
        </w:rPr>
      </w:pPr>
      <w:r w:rsidRPr="002D7596">
        <w:rPr>
          <w:color w:val="auto"/>
        </w:rPr>
        <w:t>читать информацию, представленную в виде таблицы, диаграммы.</w:t>
      </w:r>
    </w:p>
    <w:p w:rsidR="009E69C5" w:rsidRPr="002D7596" w:rsidRDefault="009E69C5" w:rsidP="00CE4A39">
      <w:pPr>
        <w:ind w:firstLine="567"/>
        <w:contextualSpacing/>
        <w:jc w:val="both"/>
        <w:rPr>
          <w:color w:val="auto"/>
        </w:rPr>
      </w:pPr>
      <w:r w:rsidRPr="002D7596">
        <w:rPr>
          <w:color w:val="auto"/>
        </w:rPr>
        <w:t>Текстовые задачи</w:t>
      </w:r>
    </w:p>
    <w:p w:rsidR="009E69C5" w:rsidRPr="002D7596" w:rsidRDefault="009E69C5" w:rsidP="00CE4A39">
      <w:pPr>
        <w:ind w:firstLine="567"/>
        <w:contextualSpacing/>
        <w:jc w:val="both"/>
        <w:rPr>
          <w:color w:val="auto"/>
        </w:rPr>
      </w:pPr>
      <w:r w:rsidRPr="002D7596">
        <w:rPr>
          <w:color w:val="auto"/>
        </w:rPr>
        <w:t>Решать несложные сюжетные задачи разных типов на все арифметические действия;</w:t>
      </w:r>
    </w:p>
    <w:p w:rsidR="009E69C5" w:rsidRPr="002D7596" w:rsidRDefault="009E69C5" w:rsidP="00CE4A39">
      <w:pPr>
        <w:ind w:firstLine="567"/>
        <w:contextualSpacing/>
        <w:jc w:val="both"/>
        <w:rPr>
          <w:color w:val="auto"/>
        </w:rPr>
      </w:pPr>
      <w:r w:rsidRPr="002D7596">
        <w:rPr>
          <w:color w:val="auto"/>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E69C5" w:rsidRPr="002D7596" w:rsidRDefault="009E69C5" w:rsidP="00CE4A39">
      <w:pPr>
        <w:ind w:firstLine="567"/>
        <w:contextualSpacing/>
        <w:jc w:val="both"/>
        <w:rPr>
          <w:color w:val="auto"/>
        </w:rPr>
      </w:pPr>
      <w:r w:rsidRPr="002D7596">
        <w:rPr>
          <w:color w:val="auto"/>
        </w:rPr>
        <w:t>осуществлять способ поиска решения задачи, в котором рассуждение строится от условия к требованию или от требования к условию;</w:t>
      </w:r>
    </w:p>
    <w:p w:rsidR="009E69C5" w:rsidRPr="002D7596" w:rsidRDefault="009E69C5" w:rsidP="00CE4A39">
      <w:pPr>
        <w:ind w:firstLine="567"/>
        <w:contextualSpacing/>
        <w:jc w:val="both"/>
        <w:rPr>
          <w:color w:val="auto"/>
        </w:rPr>
      </w:pPr>
      <w:r w:rsidRPr="002D7596">
        <w:rPr>
          <w:color w:val="auto"/>
        </w:rPr>
        <w:t xml:space="preserve">составлять план решения задачи; </w:t>
      </w:r>
    </w:p>
    <w:p w:rsidR="009E69C5" w:rsidRPr="002D7596" w:rsidRDefault="009E69C5" w:rsidP="00CE4A39">
      <w:pPr>
        <w:ind w:firstLine="567"/>
        <w:contextualSpacing/>
        <w:jc w:val="both"/>
        <w:rPr>
          <w:color w:val="auto"/>
        </w:rPr>
      </w:pPr>
      <w:r w:rsidRPr="002D7596">
        <w:rPr>
          <w:color w:val="auto"/>
        </w:rPr>
        <w:t>выделять этапы решения задачи;</w:t>
      </w:r>
    </w:p>
    <w:p w:rsidR="009E69C5" w:rsidRPr="002D7596" w:rsidRDefault="009E69C5" w:rsidP="00CE4A39">
      <w:pPr>
        <w:ind w:firstLine="567"/>
        <w:contextualSpacing/>
        <w:jc w:val="both"/>
        <w:rPr>
          <w:color w:val="auto"/>
        </w:rPr>
      </w:pPr>
      <w:r w:rsidRPr="002D7596">
        <w:rPr>
          <w:color w:val="auto"/>
        </w:rPr>
        <w:t>интерпретировать вычислительные результаты в задаче, исследовать полученное решение задачи;</w:t>
      </w:r>
    </w:p>
    <w:p w:rsidR="009E69C5" w:rsidRPr="002D7596" w:rsidRDefault="009E69C5" w:rsidP="00CE4A39">
      <w:pPr>
        <w:ind w:firstLine="567"/>
        <w:contextualSpacing/>
        <w:jc w:val="both"/>
        <w:rPr>
          <w:color w:val="auto"/>
        </w:rPr>
      </w:pPr>
      <w:r w:rsidRPr="002D7596">
        <w:rPr>
          <w:color w:val="auto"/>
        </w:rPr>
        <w:t>знать различие скоростей объекта в стоячей воде, против течения и по течению реки;</w:t>
      </w:r>
    </w:p>
    <w:p w:rsidR="009E69C5" w:rsidRPr="002D7596" w:rsidRDefault="009E69C5" w:rsidP="00CE4A39">
      <w:pPr>
        <w:ind w:firstLine="567"/>
        <w:contextualSpacing/>
        <w:jc w:val="both"/>
        <w:rPr>
          <w:color w:val="auto"/>
        </w:rPr>
      </w:pPr>
      <w:r w:rsidRPr="002D7596">
        <w:rPr>
          <w:color w:val="auto"/>
        </w:rPr>
        <w:t>решать задачи на нахождение части числа и числа по его части;</w:t>
      </w:r>
    </w:p>
    <w:p w:rsidR="009E69C5" w:rsidRPr="002D7596" w:rsidRDefault="009E69C5" w:rsidP="00CE4A39">
      <w:pPr>
        <w:ind w:firstLine="567"/>
        <w:contextualSpacing/>
        <w:jc w:val="both"/>
        <w:rPr>
          <w:color w:val="auto"/>
        </w:rPr>
      </w:pPr>
      <w:r w:rsidRPr="002D7596">
        <w:rPr>
          <w:color w:val="auto"/>
        </w:rPr>
        <w:t>решать задачи разных типов (на работу, на покупки, на движение), связывающих три величины, выделять эти величины и отношения между ними;</w:t>
      </w:r>
    </w:p>
    <w:p w:rsidR="009E69C5" w:rsidRPr="002D7596" w:rsidRDefault="009E69C5" w:rsidP="00CE4A39">
      <w:pPr>
        <w:ind w:firstLine="567"/>
        <w:contextualSpacing/>
        <w:jc w:val="both"/>
        <w:rPr>
          <w:color w:val="auto"/>
        </w:rPr>
      </w:pPr>
      <w:r w:rsidRPr="002D7596">
        <w:rPr>
          <w:color w:val="auto"/>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E69C5" w:rsidRPr="002D7596" w:rsidRDefault="009E69C5" w:rsidP="00CE4A39">
      <w:pPr>
        <w:ind w:firstLine="567"/>
        <w:contextualSpacing/>
        <w:jc w:val="both"/>
        <w:rPr>
          <w:color w:val="auto"/>
        </w:rPr>
      </w:pPr>
      <w:r w:rsidRPr="002D7596">
        <w:rPr>
          <w:color w:val="auto"/>
        </w:rPr>
        <w:t>решать несложные логические задачи методом рассуждений.</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 xml:space="preserve">выдвигать гипотезы о возможных предельных значениях искомых величин в задаче (делать прикидку) </w:t>
      </w:r>
    </w:p>
    <w:p w:rsidR="009E69C5" w:rsidRPr="002D7596" w:rsidRDefault="009E69C5" w:rsidP="00CE4A39">
      <w:pPr>
        <w:ind w:firstLine="567"/>
        <w:contextualSpacing/>
        <w:jc w:val="both"/>
        <w:rPr>
          <w:color w:val="auto"/>
        </w:rPr>
      </w:pPr>
      <w:r w:rsidRPr="002D7596">
        <w:rPr>
          <w:color w:val="auto"/>
        </w:rPr>
        <w:t>Наглядная геометрия</w:t>
      </w:r>
    </w:p>
    <w:p w:rsidR="009E69C5" w:rsidRPr="002D7596" w:rsidRDefault="009E69C5" w:rsidP="00CE4A39">
      <w:pPr>
        <w:ind w:firstLine="567"/>
        <w:contextualSpacing/>
        <w:jc w:val="both"/>
        <w:rPr>
          <w:color w:val="auto"/>
        </w:rPr>
      </w:pPr>
      <w:r w:rsidRPr="002D7596">
        <w:rPr>
          <w:color w:val="auto"/>
        </w:rPr>
        <w:t>Геометрические фигуры</w:t>
      </w:r>
    </w:p>
    <w:p w:rsidR="009E69C5" w:rsidRPr="002D7596" w:rsidRDefault="009E69C5" w:rsidP="00CE4A39">
      <w:pPr>
        <w:ind w:firstLine="567"/>
        <w:contextualSpacing/>
        <w:jc w:val="both"/>
        <w:rPr>
          <w:color w:val="auto"/>
        </w:rPr>
      </w:pPr>
      <w:r w:rsidRPr="002D7596">
        <w:rPr>
          <w:color w:val="auto"/>
        </w:rPr>
        <w:lastRenderedPageBreak/>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 xml:space="preserve">решать практические задачи с применением простейших свойств фигур. </w:t>
      </w:r>
    </w:p>
    <w:p w:rsidR="009E69C5" w:rsidRPr="002D7596" w:rsidRDefault="009E69C5" w:rsidP="00CE4A39">
      <w:pPr>
        <w:ind w:firstLine="567"/>
        <w:contextualSpacing/>
        <w:jc w:val="both"/>
        <w:rPr>
          <w:color w:val="auto"/>
        </w:rPr>
      </w:pPr>
      <w:r w:rsidRPr="002D7596">
        <w:rPr>
          <w:color w:val="auto"/>
        </w:rPr>
        <w:t>Измерения и вычисления</w:t>
      </w:r>
    </w:p>
    <w:p w:rsidR="009E69C5" w:rsidRPr="002D7596" w:rsidRDefault="009E69C5" w:rsidP="00CE4A39">
      <w:pPr>
        <w:ind w:firstLine="567"/>
        <w:contextualSpacing/>
        <w:jc w:val="both"/>
        <w:rPr>
          <w:color w:val="auto"/>
        </w:rPr>
      </w:pPr>
      <w:r w:rsidRPr="002D7596">
        <w:rPr>
          <w:color w:val="auto"/>
        </w:rPr>
        <w:t>выполнять измерение длин, расстояний, величин углов, с помощью инструментов для измерений длин и углов;</w:t>
      </w:r>
    </w:p>
    <w:p w:rsidR="009E69C5" w:rsidRPr="002D7596" w:rsidRDefault="009E69C5" w:rsidP="00CE4A39">
      <w:pPr>
        <w:ind w:firstLine="567"/>
        <w:contextualSpacing/>
        <w:jc w:val="both"/>
        <w:rPr>
          <w:color w:val="auto"/>
        </w:rPr>
      </w:pPr>
      <w:r w:rsidRPr="002D7596">
        <w:rPr>
          <w:color w:val="auto"/>
        </w:rPr>
        <w:t xml:space="preserve">вычислять площади прямоугольников. </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вычислять расстояния на местности в стандартных ситуациях, площади прямоугольников;</w:t>
      </w:r>
    </w:p>
    <w:p w:rsidR="009E69C5" w:rsidRPr="002D7596" w:rsidRDefault="009E69C5" w:rsidP="00CE4A39">
      <w:pPr>
        <w:ind w:firstLine="567"/>
        <w:contextualSpacing/>
        <w:jc w:val="both"/>
        <w:rPr>
          <w:color w:val="auto"/>
        </w:rPr>
      </w:pPr>
      <w:r w:rsidRPr="002D7596">
        <w:rPr>
          <w:color w:val="auto"/>
        </w:rPr>
        <w:t>выполнять простейшие построения и измерения на местности, необходимые в реальной жизни.</w:t>
      </w:r>
    </w:p>
    <w:p w:rsidR="009E69C5" w:rsidRPr="002D7596" w:rsidRDefault="009E69C5" w:rsidP="00CE4A39">
      <w:pPr>
        <w:ind w:firstLine="567"/>
        <w:contextualSpacing/>
        <w:jc w:val="both"/>
        <w:rPr>
          <w:color w:val="auto"/>
        </w:rPr>
      </w:pPr>
      <w:r w:rsidRPr="002D7596">
        <w:rPr>
          <w:color w:val="auto"/>
        </w:rPr>
        <w:t>История математики</w:t>
      </w:r>
    </w:p>
    <w:p w:rsidR="009E69C5" w:rsidRPr="002D7596" w:rsidRDefault="009E69C5" w:rsidP="00CE4A39">
      <w:pPr>
        <w:ind w:firstLine="567"/>
        <w:contextualSpacing/>
        <w:jc w:val="both"/>
        <w:rPr>
          <w:color w:val="auto"/>
        </w:rPr>
      </w:pPr>
      <w:r w:rsidRPr="002D7596">
        <w:rPr>
          <w:color w:val="auto"/>
        </w:rPr>
        <w:t>описывать отдельные выдающиеся результаты, полученные в ходе развития математики как науки;</w:t>
      </w:r>
    </w:p>
    <w:p w:rsidR="009E69C5" w:rsidRPr="002D7596" w:rsidRDefault="009E69C5" w:rsidP="00CE4A39">
      <w:pPr>
        <w:ind w:firstLine="567"/>
        <w:contextualSpacing/>
        <w:jc w:val="both"/>
        <w:rPr>
          <w:color w:val="auto"/>
        </w:rPr>
      </w:pPr>
      <w:r w:rsidRPr="002D7596">
        <w:rPr>
          <w:color w:val="auto"/>
        </w:rPr>
        <w:t>знать примеры математических открытий и их авторов, в связи с отечественной и всемирной историей.</w:t>
      </w:r>
    </w:p>
    <w:p w:rsidR="009E69C5" w:rsidRPr="00985A26" w:rsidRDefault="009E69C5" w:rsidP="00CE4A39">
      <w:pPr>
        <w:ind w:firstLine="567"/>
        <w:contextualSpacing/>
        <w:jc w:val="both"/>
        <w:rPr>
          <w:i/>
          <w:color w:val="auto"/>
        </w:rPr>
      </w:pPr>
      <w:bookmarkStart w:id="35" w:name="_Toc284662720"/>
      <w:bookmarkStart w:id="36" w:name="_Toc284663346"/>
      <w:r w:rsidRPr="00B939D1">
        <w:rPr>
          <w:b/>
          <w:color w:val="auto"/>
        </w:rPr>
        <w:t>Выпускник получит возможность научиться</w:t>
      </w:r>
      <w:r w:rsidRPr="00985A26">
        <w:rPr>
          <w:i/>
          <w:color w:val="auto"/>
        </w:rPr>
        <w:t xml:space="preserve"> в 5-6 классах (для обеспечения возможности успешного продолжения образования на базовом и углубленном уровнях)</w:t>
      </w:r>
      <w:bookmarkEnd w:id="35"/>
      <w:bookmarkEnd w:id="36"/>
    </w:p>
    <w:p w:rsidR="009E69C5" w:rsidRPr="00985A26" w:rsidRDefault="009E69C5" w:rsidP="00CE4A39">
      <w:pPr>
        <w:ind w:firstLine="567"/>
        <w:contextualSpacing/>
        <w:jc w:val="both"/>
        <w:rPr>
          <w:i/>
          <w:color w:val="auto"/>
        </w:rPr>
      </w:pPr>
      <w:r w:rsidRPr="00985A26">
        <w:rPr>
          <w:i/>
          <w:color w:val="auto"/>
        </w:rPr>
        <w:t>Элементы теории множеств и математической логики</w:t>
      </w:r>
    </w:p>
    <w:p w:rsidR="009E69C5" w:rsidRPr="00985A26" w:rsidRDefault="009E69C5" w:rsidP="00CE4A39">
      <w:pPr>
        <w:ind w:firstLine="567"/>
        <w:contextualSpacing/>
        <w:jc w:val="both"/>
        <w:rPr>
          <w:i/>
          <w:color w:val="auto"/>
        </w:rPr>
      </w:pPr>
      <w:r w:rsidRPr="00985A26">
        <w:rPr>
          <w:i/>
          <w:color w:val="auto"/>
        </w:rPr>
        <w:t>Оперировать</w:t>
      </w:r>
      <w:r w:rsidRPr="00EB6F1E">
        <w:rPr>
          <w:i/>
          <w:color w:val="auto"/>
          <w:vertAlign w:val="superscript"/>
        </w:rPr>
        <w:footnoteReference w:id="5"/>
      </w:r>
      <w:r w:rsidRPr="00985A26">
        <w:rPr>
          <w:i/>
          <w:color w:val="auto"/>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E69C5" w:rsidRPr="00985A26" w:rsidRDefault="009E69C5" w:rsidP="00CE4A39">
      <w:pPr>
        <w:ind w:firstLine="567"/>
        <w:contextualSpacing/>
        <w:jc w:val="both"/>
        <w:rPr>
          <w:i/>
          <w:color w:val="auto"/>
        </w:rPr>
      </w:pPr>
      <w:r w:rsidRPr="00985A26">
        <w:rPr>
          <w:i/>
          <w:color w:val="auto"/>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E69C5" w:rsidRPr="00985A26" w:rsidRDefault="009E69C5" w:rsidP="00CE4A39">
      <w:pPr>
        <w:ind w:firstLine="567"/>
        <w:contextualSpacing/>
        <w:jc w:val="both"/>
        <w:rPr>
          <w:i/>
          <w:color w:val="auto"/>
        </w:rPr>
      </w:pPr>
      <w:r w:rsidRPr="00985A26">
        <w:rPr>
          <w:i/>
          <w:color w:val="auto"/>
        </w:rPr>
        <w:t>В повседневной жизни и при изучении других предметов:</w:t>
      </w:r>
    </w:p>
    <w:p w:rsidR="009E69C5" w:rsidRPr="00985A26" w:rsidRDefault="009E69C5" w:rsidP="00CE4A39">
      <w:pPr>
        <w:ind w:firstLine="567"/>
        <w:contextualSpacing/>
        <w:jc w:val="both"/>
        <w:rPr>
          <w:i/>
          <w:color w:val="auto"/>
        </w:rPr>
      </w:pPr>
      <w:r w:rsidRPr="00985A26">
        <w:rPr>
          <w:i/>
          <w:color w:val="auto"/>
        </w:rPr>
        <w:t xml:space="preserve">распознавать логически некорректные высказывания; </w:t>
      </w:r>
    </w:p>
    <w:p w:rsidR="009E69C5" w:rsidRPr="00985A26" w:rsidRDefault="009E69C5" w:rsidP="00CE4A39">
      <w:pPr>
        <w:ind w:firstLine="567"/>
        <w:contextualSpacing/>
        <w:jc w:val="both"/>
        <w:rPr>
          <w:i/>
          <w:color w:val="auto"/>
        </w:rPr>
      </w:pPr>
      <w:r w:rsidRPr="00985A26">
        <w:rPr>
          <w:i/>
          <w:color w:val="auto"/>
        </w:rPr>
        <w:t>строить цепочки умозаключений на основе использования правил логики.</w:t>
      </w:r>
    </w:p>
    <w:p w:rsidR="009E69C5" w:rsidRPr="00985A26" w:rsidRDefault="009E69C5" w:rsidP="00CE4A39">
      <w:pPr>
        <w:ind w:firstLine="567"/>
        <w:contextualSpacing/>
        <w:jc w:val="both"/>
        <w:rPr>
          <w:i/>
          <w:color w:val="auto"/>
        </w:rPr>
      </w:pPr>
      <w:r w:rsidRPr="00985A26">
        <w:rPr>
          <w:i/>
          <w:color w:val="auto"/>
        </w:rPr>
        <w:t>Числа</w:t>
      </w:r>
    </w:p>
    <w:p w:rsidR="009E69C5" w:rsidRPr="00985A26" w:rsidRDefault="009E69C5" w:rsidP="00CE4A39">
      <w:pPr>
        <w:ind w:firstLine="567"/>
        <w:contextualSpacing/>
        <w:jc w:val="both"/>
        <w:rPr>
          <w:i/>
          <w:color w:val="auto"/>
        </w:rPr>
      </w:pPr>
      <w:r w:rsidRPr="00985A26">
        <w:rPr>
          <w:i/>
          <w:color w:val="auto"/>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E69C5" w:rsidRPr="00985A26" w:rsidRDefault="009E69C5" w:rsidP="00CE4A39">
      <w:pPr>
        <w:ind w:firstLine="567"/>
        <w:contextualSpacing/>
        <w:jc w:val="both"/>
        <w:rPr>
          <w:i/>
          <w:color w:val="auto"/>
        </w:rPr>
      </w:pPr>
      <w:r w:rsidRPr="00985A26">
        <w:rPr>
          <w:i/>
          <w:color w:val="auto"/>
        </w:rPr>
        <w:t>понимать и объяснять смысл позиционной записи натурального числа;</w:t>
      </w:r>
    </w:p>
    <w:p w:rsidR="009E69C5" w:rsidRPr="00985A26" w:rsidRDefault="009E69C5" w:rsidP="00CE4A39">
      <w:pPr>
        <w:ind w:firstLine="567"/>
        <w:contextualSpacing/>
        <w:jc w:val="both"/>
        <w:rPr>
          <w:i/>
          <w:color w:val="auto"/>
        </w:rPr>
      </w:pPr>
      <w:r w:rsidRPr="00985A26">
        <w:rPr>
          <w:i/>
          <w:color w:val="auto"/>
        </w:rPr>
        <w:t>выполнять вычисления, в том числе с использованием приемов рациональных вычислений, обосновывать алгоритмы выполнения действий;</w:t>
      </w:r>
    </w:p>
    <w:p w:rsidR="009E69C5" w:rsidRPr="00985A26" w:rsidRDefault="009E69C5" w:rsidP="00CE4A39">
      <w:pPr>
        <w:ind w:firstLine="567"/>
        <w:contextualSpacing/>
        <w:jc w:val="both"/>
        <w:rPr>
          <w:i/>
          <w:color w:val="auto"/>
        </w:rPr>
      </w:pPr>
      <w:r w:rsidRPr="00985A26">
        <w:rPr>
          <w:i/>
          <w:color w:val="auto"/>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E69C5" w:rsidRPr="00985A26" w:rsidRDefault="009E69C5" w:rsidP="00CE4A39">
      <w:pPr>
        <w:ind w:firstLine="567"/>
        <w:contextualSpacing/>
        <w:jc w:val="both"/>
        <w:rPr>
          <w:i/>
          <w:color w:val="auto"/>
        </w:rPr>
      </w:pPr>
      <w:r w:rsidRPr="00985A26">
        <w:rPr>
          <w:i/>
          <w:color w:val="auto"/>
        </w:rPr>
        <w:t>выполнять округление рациональных чисел с заданной точностью;</w:t>
      </w:r>
    </w:p>
    <w:p w:rsidR="009E69C5" w:rsidRPr="00985A26" w:rsidRDefault="009E69C5" w:rsidP="00CE4A39">
      <w:pPr>
        <w:ind w:firstLine="567"/>
        <w:contextualSpacing/>
        <w:jc w:val="both"/>
        <w:rPr>
          <w:i/>
          <w:color w:val="auto"/>
        </w:rPr>
      </w:pPr>
      <w:r w:rsidRPr="00985A26">
        <w:rPr>
          <w:i/>
          <w:color w:val="auto"/>
        </w:rPr>
        <w:t>упорядочивать числа, записанные в виде обыкновенных и десятичных дробей;</w:t>
      </w:r>
    </w:p>
    <w:p w:rsidR="009E69C5" w:rsidRPr="00985A26" w:rsidRDefault="009E69C5" w:rsidP="00CE4A39">
      <w:pPr>
        <w:ind w:firstLine="567"/>
        <w:contextualSpacing/>
        <w:jc w:val="both"/>
        <w:rPr>
          <w:i/>
          <w:color w:val="auto"/>
        </w:rPr>
      </w:pPr>
      <w:r w:rsidRPr="00985A26">
        <w:rPr>
          <w:i/>
          <w:color w:val="auto"/>
        </w:rPr>
        <w:t>находить НОД и НОК чисел и использовать их при решении зада;.</w:t>
      </w:r>
    </w:p>
    <w:p w:rsidR="009E69C5" w:rsidRPr="00985A26" w:rsidRDefault="009E69C5" w:rsidP="00CE4A39">
      <w:pPr>
        <w:ind w:firstLine="567"/>
        <w:contextualSpacing/>
        <w:jc w:val="both"/>
        <w:rPr>
          <w:i/>
          <w:color w:val="auto"/>
        </w:rPr>
      </w:pPr>
      <w:r w:rsidRPr="00985A26">
        <w:rPr>
          <w:i/>
          <w:color w:val="auto"/>
        </w:rPr>
        <w:t>оперировать понятием модуль числа, геометрическая интерпретация модуля числа.</w:t>
      </w:r>
    </w:p>
    <w:p w:rsidR="009E69C5" w:rsidRPr="00985A26" w:rsidRDefault="009E69C5" w:rsidP="00CE4A39">
      <w:pPr>
        <w:ind w:firstLine="567"/>
        <w:contextualSpacing/>
        <w:jc w:val="both"/>
        <w:rPr>
          <w:i/>
          <w:color w:val="auto"/>
        </w:rPr>
      </w:pPr>
      <w:r w:rsidRPr="00985A26">
        <w:rPr>
          <w:i/>
          <w:color w:val="auto"/>
        </w:rPr>
        <w:t>В повседневной жизни и при изучении других предметов:</w:t>
      </w:r>
    </w:p>
    <w:p w:rsidR="009E69C5" w:rsidRPr="00985A26" w:rsidRDefault="009E69C5" w:rsidP="00CE4A39">
      <w:pPr>
        <w:ind w:firstLine="567"/>
        <w:contextualSpacing/>
        <w:jc w:val="both"/>
        <w:rPr>
          <w:i/>
          <w:color w:val="auto"/>
        </w:rPr>
      </w:pPr>
      <w:r w:rsidRPr="00985A26">
        <w:rPr>
          <w:i/>
          <w:color w:val="auto"/>
        </w:rPr>
        <w:t>применять правила приближенных вычислений при решении практических задач и решении задач других учебных предметов;</w:t>
      </w:r>
    </w:p>
    <w:p w:rsidR="009E69C5" w:rsidRPr="00985A26" w:rsidRDefault="009E69C5" w:rsidP="00CE4A39">
      <w:pPr>
        <w:ind w:firstLine="567"/>
        <w:contextualSpacing/>
        <w:jc w:val="both"/>
        <w:rPr>
          <w:i/>
          <w:color w:val="auto"/>
        </w:rPr>
      </w:pPr>
      <w:r w:rsidRPr="00985A26">
        <w:rPr>
          <w:i/>
          <w:color w:val="auto"/>
        </w:rPr>
        <w:lastRenderedPageBreak/>
        <w:t>выполнять сравнение результатов вычислений при решении практических задач, в том числе приближенных вычислений;</w:t>
      </w:r>
    </w:p>
    <w:p w:rsidR="009E69C5" w:rsidRPr="00985A26" w:rsidRDefault="009E69C5" w:rsidP="00CE4A39">
      <w:pPr>
        <w:ind w:firstLine="567"/>
        <w:contextualSpacing/>
        <w:jc w:val="both"/>
        <w:rPr>
          <w:i/>
          <w:color w:val="auto"/>
        </w:rPr>
      </w:pPr>
      <w:r w:rsidRPr="00985A26">
        <w:rPr>
          <w:i/>
          <w:color w:val="auto"/>
        </w:rPr>
        <w:t>составлять числовые выражения и оценивать их значения при решении практических задач и задач из других учебных предметов.</w:t>
      </w:r>
    </w:p>
    <w:p w:rsidR="009E69C5" w:rsidRPr="00985A26" w:rsidRDefault="009E69C5" w:rsidP="00CE4A39">
      <w:pPr>
        <w:ind w:firstLine="567"/>
        <w:contextualSpacing/>
        <w:jc w:val="both"/>
        <w:rPr>
          <w:i/>
          <w:color w:val="auto"/>
        </w:rPr>
      </w:pPr>
      <w:r w:rsidRPr="00985A26">
        <w:rPr>
          <w:i/>
          <w:color w:val="auto"/>
        </w:rPr>
        <w:t xml:space="preserve">Уравнения и неравенства </w:t>
      </w:r>
    </w:p>
    <w:p w:rsidR="009E69C5" w:rsidRPr="00985A26" w:rsidRDefault="009E69C5" w:rsidP="00CE4A39">
      <w:pPr>
        <w:ind w:firstLine="567"/>
        <w:contextualSpacing/>
        <w:jc w:val="both"/>
        <w:rPr>
          <w:i/>
          <w:color w:val="auto"/>
        </w:rPr>
      </w:pPr>
      <w:r w:rsidRPr="00985A26">
        <w:rPr>
          <w:i/>
          <w:color w:val="auto"/>
        </w:rPr>
        <w:t>Оперировать понятиями: равенство, числовое равенство, уравнение, корень уравнения, решение уравнения, числовое неравенство.</w:t>
      </w:r>
    </w:p>
    <w:p w:rsidR="009E69C5" w:rsidRPr="00985A26" w:rsidRDefault="009E69C5" w:rsidP="00CE4A39">
      <w:pPr>
        <w:ind w:firstLine="567"/>
        <w:contextualSpacing/>
        <w:jc w:val="both"/>
        <w:rPr>
          <w:i/>
          <w:color w:val="auto"/>
        </w:rPr>
      </w:pPr>
      <w:r w:rsidRPr="00985A26">
        <w:rPr>
          <w:i/>
          <w:color w:val="auto"/>
        </w:rPr>
        <w:t>Статистика и теория вероятностей</w:t>
      </w:r>
    </w:p>
    <w:p w:rsidR="009E69C5" w:rsidRPr="00985A26" w:rsidRDefault="009E69C5" w:rsidP="00CE4A39">
      <w:pPr>
        <w:ind w:firstLine="567"/>
        <w:contextualSpacing/>
        <w:jc w:val="both"/>
        <w:rPr>
          <w:i/>
          <w:color w:val="auto"/>
        </w:rPr>
      </w:pPr>
      <w:r w:rsidRPr="00985A26">
        <w:rPr>
          <w:i/>
          <w:color w:val="auto"/>
        </w:rPr>
        <w:t xml:space="preserve">Оперировать понятиями: столбчатые и круговые диаграммы, таблицы данных, среднее арифметическое, </w:t>
      </w:r>
    </w:p>
    <w:p w:rsidR="009E69C5" w:rsidRPr="00985A26" w:rsidRDefault="009E69C5" w:rsidP="00CE4A39">
      <w:pPr>
        <w:ind w:firstLine="567"/>
        <w:contextualSpacing/>
        <w:jc w:val="both"/>
        <w:rPr>
          <w:i/>
          <w:color w:val="auto"/>
        </w:rPr>
      </w:pPr>
      <w:r w:rsidRPr="00985A26">
        <w:rPr>
          <w:i/>
          <w:color w:val="auto"/>
        </w:rPr>
        <w:t>извлекать, информацию, представленную в таблицах, на диаграммах;</w:t>
      </w:r>
    </w:p>
    <w:p w:rsidR="009E69C5" w:rsidRPr="00985A26" w:rsidRDefault="009E69C5" w:rsidP="00CE4A39">
      <w:pPr>
        <w:ind w:firstLine="567"/>
        <w:contextualSpacing/>
        <w:jc w:val="both"/>
        <w:rPr>
          <w:i/>
          <w:color w:val="auto"/>
        </w:rPr>
      </w:pPr>
      <w:r w:rsidRPr="00985A26">
        <w:rPr>
          <w:i/>
          <w:color w:val="auto"/>
        </w:rPr>
        <w:t>составлять таблицы, строить диаграммы на основе данных.</w:t>
      </w:r>
    </w:p>
    <w:p w:rsidR="009E69C5" w:rsidRPr="00985A26" w:rsidRDefault="009E69C5" w:rsidP="00CE4A39">
      <w:pPr>
        <w:ind w:firstLine="567"/>
        <w:contextualSpacing/>
        <w:jc w:val="both"/>
        <w:rPr>
          <w:i/>
          <w:color w:val="auto"/>
        </w:rPr>
      </w:pPr>
      <w:r w:rsidRPr="00985A26">
        <w:rPr>
          <w:i/>
          <w:color w:val="auto"/>
        </w:rPr>
        <w:t>В повседневной жизни и при изучении других предметов:</w:t>
      </w:r>
    </w:p>
    <w:p w:rsidR="009E69C5" w:rsidRPr="00985A26" w:rsidRDefault="009E69C5" w:rsidP="00CE4A39">
      <w:pPr>
        <w:ind w:firstLine="567"/>
        <w:contextualSpacing/>
        <w:jc w:val="both"/>
        <w:rPr>
          <w:i/>
          <w:color w:val="auto"/>
        </w:rPr>
      </w:pPr>
      <w:r w:rsidRPr="00985A26">
        <w:rPr>
          <w:i/>
          <w:color w:val="auto"/>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E69C5" w:rsidRPr="00985A26" w:rsidRDefault="009E69C5" w:rsidP="00CE4A39">
      <w:pPr>
        <w:ind w:firstLine="567"/>
        <w:contextualSpacing/>
        <w:jc w:val="both"/>
        <w:rPr>
          <w:i/>
          <w:color w:val="auto"/>
        </w:rPr>
      </w:pPr>
      <w:r w:rsidRPr="00985A26">
        <w:rPr>
          <w:i/>
          <w:color w:val="auto"/>
        </w:rPr>
        <w:t>Текстовые задачи</w:t>
      </w:r>
    </w:p>
    <w:p w:rsidR="009E69C5" w:rsidRPr="00985A26" w:rsidRDefault="009E69C5" w:rsidP="00CE4A39">
      <w:pPr>
        <w:ind w:firstLine="567"/>
        <w:contextualSpacing/>
        <w:jc w:val="both"/>
        <w:rPr>
          <w:i/>
          <w:color w:val="auto"/>
        </w:rPr>
      </w:pPr>
      <w:r w:rsidRPr="00985A26">
        <w:rPr>
          <w:i/>
          <w:color w:val="auto"/>
        </w:rPr>
        <w:t>Решать простые и сложные задачи разных типов, а также задачи повышенной трудности;</w:t>
      </w:r>
    </w:p>
    <w:p w:rsidR="009E69C5" w:rsidRPr="00985A26" w:rsidRDefault="009E69C5" w:rsidP="00CE4A39">
      <w:pPr>
        <w:ind w:firstLine="567"/>
        <w:contextualSpacing/>
        <w:jc w:val="both"/>
        <w:rPr>
          <w:i/>
          <w:color w:val="auto"/>
        </w:rPr>
      </w:pPr>
      <w:r w:rsidRPr="00985A26">
        <w:rPr>
          <w:i/>
          <w:color w:val="auto"/>
        </w:rPr>
        <w:t>использовать разные краткие записи как модели текстов сложных задач для построения поисковой схемы и решения задач;</w:t>
      </w:r>
    </w:p>
    <w:p w:rsidR="009E69C5" w:rsidRPr="00985A26" w:rsidRDefault="009E69C5" w:rsidP="00CE4A39">
      <w:pPr>
        <w:ind w:firstLine="567"/>
        <w:contextualSpacing/>
        <w:jc w:val="both"/>
        <w:rPr>
          <w:i/>
          <w:color w:val="auto"/>
        </w:rPr>
      </w:pPr>
      <w:r w:rsidRPr="00985A26">
        <w:rPr>
          <w:i/>
          <w:color w:val="auto"/>
        </w:rPr>
        <w:t>знать и применять оба способа поиска решения задач (от требования к условию и от условия к требованию);</w:t>
      </w:r>
    </w:p>
    <w:p w:rsidR="009E69C5" w:rsidRPr="00985A26" w:rsidRDefault="009E69C5" w:rsidP="00CE4A39">
      <w:pPr>
        <w:ind w:firstLine="567"/>
        <w:contextualSpacing/>
        <w:jc w:val="both"/>
        <w:rPr>
          <w:i/>
          <w:color w:val="auto"/>
        </w:rPr>
      </w:pPr>
      <w:r w:rsidRPr="00985A26">
        <w:rPr>
          <w:i/>
          <w:color w:val="auto"/>
        </w:rPr>
        <w:t>моделировать рассуждения при поиске решения задач с помощью граф-схемы;</w:t>
      </w:r>
    </w:p>
    <w:p w:rsidR="009E69C5" w:rsidRPr="00985A26" w:rsidRDefault="009E69C5" w:rsidP="00CE4A39">
      <w:pPr>
        <w:ind w:firstLine="567"/>
        <w:contextualSpacing/>
        <w:jc w:val="both"/>
        <w:rPr>
          <w:i/>
          <w:color w:val="auto"/>
        </w:rPr>
      </w:pPr>
      <w:r w:rsidRPr="00985A26">
        <w:rPr>
          <w:i/>
          <w:color w:val="auto"/>
        </w:rPr>
        <w:t>выделять этапы решения задачи и содержание каждого этапа;</w:t>
      </w:r>
    </w:p>
    <w:p w:rsidR="009E69C5" w:rsidRPr="00985A26" w:rsidRDefault="009E69C5" w:rsidP="00CE4A39">
      <w:pPr>
        <w:ind w:firstLine="567"/>
        <w:contextualSpacing/>
        <w:jc w:val="both"/>
        <w:rPr>
          <w:i/>
          <w:color w:val="auto"/>
        </w:rPr>
      </w:pPr>
      <w:r w:rsidRPr="00985A26">
        <w:rPr>
          <w:i/>
          <w:color w:val="auto"/>
        </w:rPr>
        <w:t>интерпретировать вычислительные результаты в задаче, исследовать полученное решение задачи;</w:t>
      </w:r>
    </w:p>
    <w:p w:rsidR="009E69C5" w:rsidRPr="00985A26" w:rsidRDefault="009E69C5" w:rsidP="00CE4A39">
      <w:pPr>
        <w:ind w:firstLine="567"/>
        <w:contextualSpacing/>
        <w:jc w:val="both"/>
        <w:rPr>
          <w:i/>
          <w:color w:val="auto"/>
        </w:rPr>
      </w:pPr>
      <w:r w:rsidRPr="00985A26">
        <w:rPr>
          <w:i/>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69C5" w:rsidRPr="00985A26" w:rsidRDefault="009E69C5" w:rsidP="00CE4A39">
      <w:pPr>
        <w:ind w:firstLine="567"/>
        <w:contextualSpacing/>
        <w:jc w:val="both"/>
        <w:rPr>
          <w:i/>
          <w:color w:val="auto"/>
        </w:rPr>
      </w:pPr>
      <w:r w:rsidRPr="00985A26">
        <w:rPr>
          <w:i/>
          <w:color w:val="auto"/>
        </w:rPr>
        <w:t>исследовать всевозможные ситуации при решении задач на движение по реке, рассматривать разные системы отсчета;</w:t>
      </w:r>
    </w:p>
    <w:p w:rsidR="009E69C5" w:rsidRPr="00985A26" w:rsidRDefault="009E69C5" w:rsidP="00CE4A39">
      <w:pPr>
        <w:ind w:firstLine="567"/>
        <w:contextualSpacing/>
        <w:jc w:val="both"/>
        <w:rPr>
          <w:i/>
          <w:color w:val="auto"/>
        </w:rPr>
      </w:pPr>
      <w:r w:rsidRPr="00985A26">
        <w:rPr>
          <w:i/>
          <w:color w:val="auto"/>
        </w:rPr>
        <w:t xml:space="preserve">решать разнообразные задачи «на части», </w:t>
      </w:r>
    </w:p>
    <w:p w:rsidR="009E69C5" w:rsidRPr="00985A26" w:rsidRDefault="009E69C5" w:rsidP="00CE4A39">
      <w:pPr>
        <w:ind w:firstLine="567"/>
        <w:contextualSpacing/>
        <w:jc w:val="both"/>
        <w:rPr>
          <w:i/>
          <w:color w:val="auto"/>
        </w:rPr>
      </w:pPr>
      <w:r w:rsidRPr="00985A26">
        <w:rPr>
          <w:i/>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69C5" w:rsidRPr="00985A26" w:rsidRDefault="009E69C5" w:rsidP="00CE4A39">
      <w:pPr>
        <w:ind w:firstLine="567"/>
        <w:contextualSpacing/>
        <w:jc w:val="both"/>
        <w:rPr>
          <w:i/>
          <w:color w:val="auto"/>
        </w:rPr>
      </w:pPr>
      <w:r w:rsidRPr="00985A26">
        <w:rPr>
          <w:i/>
          <w:color w:val="auto"/>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E69C5" w:rsidRPr="00985A26" w:rsidRDefault="009E69C5" w:rsidP="00CE4A39">
      <w:pPr>
        <w:ind w:firstLine="567"/>
        <w:contextualSpacing/>
        <w:jc w:val="both"/>
        <w:rPr>
          <w:i/>
          <w:color w:val="auto"/>
        </w:rPr>
      </w:pPr>
      <w:r w:rsidRPr="00985A26">
        <w:rPr>
          <w:i/>
          <w:color w:val="auto"/>
        </w:rPr>
        <w:t>В повседневной жизни и при изучении других предметов:</w:t>
      </w:r>
    </w:p>
    <w:p w:rsidR="009E69C5" w:rsidRPr="00985A26" w:rsidRDefault="009E69C5" w:rsidP="00CE4A39">
      <w:pPr>
        <w:ind w:firstLine="567"/>
        <w:contextualSpacing/>
        <w:jc w:val="both"/>
        <w:rPr>
          <w:i/>
          <w:color w:val="auto"/>
        </w:rPr>
      </w:pPr>
      <w:r w:rsidRPr="00985A26">
        <w:rPr>
          <w:i/>
          <w:color w:val="auto"/>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E69C5" w:rsidRPr="00985A26" w:rsidRDefault="009E69C5" w:rsidP="00CE4A39">
      <w:pPr>
        <w:ind w:firstLine="567"/>
        <w:contextualSpacing/>
        <w:jc w:val="both"/>
        <w:rPr>
          <w:i/>
          <w:color w:val="auto"/>
        </w:rPr>
      </w:pPr>
      <w:r w:rsidRPr="00985A26">
        <w:rPr>
          <w:i/>
          <w:color w:val="auto"/>
        </w:rPr>
        <w:t>решать и конструировать задачи на основе рассмотрения реальных ситуаций, в которых не требуется точный вычислительный результат;</w:t>
      </w:r>
    </w:p>
    <w:p w:rsidR="009E69C5" w:rsidRPr="00985A26" w:rsidRDefault="009E69C5" w:rsidP="00CE4A39">
      <w:pPr>
        <w:ind w:firstLine="567"/>
        <w:contextualSpacing/>
        <w:jc w:val="both"/>
        <w:rPr>
          <w:i/>
          <w:color w:val="auto"/>
        </w:rPr>
      </w:pPr>
      <w:r w:rsidRPr="00985A26">
        <w:rPr>
          <w:i/>
          <w:color w:val="auto"/>
        </w:rPr>
        <w:t>решать задачи на движение по реке, рассматривая разные системы отсчета.</w:t>
      </w:r>
    </w:p>
    <w:p w:rsidR="009E69C5" w:rsidRPr="00985A26" w:rsidRDefault="009E69C5" w:rsidP="00CE4A39">
      <w:pPr>
        <w:ind w:firstLine="567"/>
        <w:contextualSpacing/>
        <w:jc w:val="both"/>
        <w:rPr>
          <w:i/>
          <w:color w:val="auto"/>
        </w:rPr>
      </w:pPr>
      <w:r w:rsidRPr="00985A26">
        <w:rPr>
          <w:i/>
          <w:color w:val="auto"/>
        </w:rPr>
        <w:t>Наглядная геометрия</w:t>
      </w:r>
    </w:p>
    <w:p w:rsidR="009E69C5" w:rsidRPr="00985A26" w:rsidRDefault="009E69C5" w:rsidP="00CE4A39">
      <w:pPr>
        <w:ind w:firstLine="567"/>
        <w:contextualSpacing/>
        <w:jc w:val="both"/>
        <w:rPr>
          <w:i/>
          <w:color w:val="auto"/>
        </w:rPr>
      </w:pPr>
      <w:r w:rsidRPr="00985A26">
        <w:rPr>
          <w:i/>
          <w:color w:val="auto"/>
        </w:rPr>
        <w:t>Геометрические фигуры</w:t>
      </w:r>
    </w:p>
    <w:p w:rsidR="009E69C5" w:rsidRPr="00985A26" w:rsidRDefault="009E69C5" w:rsidP="00CE4A39">
      <w:pPr>
        <w:ind w:firstLine="567"/>
        <w:contextualSpacing/>
        <w:jc w:val="both"/>
        <w:rPr>
          <w:i/>
          <w:color w:val="auto"/>
        </w:rPr>
      </w:pPr>
      <w:r w:rsidRPr="00985A26">
        <w:rPr>
          <w:i/>
          <w:color w:val="auto"/>
        </w:rPr>
        <w:lastRenderedPageBreak/>
        <w:t>Извлекать, интерпретировать и преобразовывать информацию о геометрических фигурах, представленную на чертежах;</w:t>
      </w:r>
    </w:p>
    <w:p w:rsidR="009E69C5" w:rsidRPr="00985A26" w:rsidRDefault="009E69C5" w:rsidP="00CE4A39">
      <w:pPr>
        <w:ind w:firstLine="567"/>
        <w:contextualSpacing/>
        <w:jc w:val="both"/>
        <w:rPr>
          <w:i/>
          <w:color w:val="auto"/>
        </w:rPr>
      </w:pPr>
      <w:r w:rsidRPr="00985A26">
        <w:rPr>
          <w:i/>
          <w:color w:val="auto"/>
        </w:rPr>
        <w:t>изображать изучаемые фигуры от руки и с помощью компьютерных инструментов.</w:t>
      </w:r>
    </w:p>
    <w:p w:rsidR="009E69C5" w:rsidRPr="00985A26" w:rsidRDefault="009E69C5" w:rsidP="00CE4A39">
      <w:pPr>
        <w:ind w:firstLine="567"/>
        <w:contextualSpacing/>
        <w:jc w:val="both"/>
        <w:rPr>
          <w:i/>
          <w:color w:val="auto"/>
        </w:rPr>
      </w:pPr>
      <w:r w:rsidRPr="00985A26">
        <w:rPr>
          <w:i/>
          <w:color w:val="auto"/>
        </w:rPr>
        <w:t>Измерения и вычисления</w:t>
      </w:r>
    </w:p>
    <w:p w:rsidR="009E69C5" w:rsidRPr="00985A26" w:rsidRDefault="009E69C5" w:rsidP="00CE4A39">
      <w:pPr>
        <w:ind w:firstLine="567"/>
        <w:contextualSpacing/>
        <w:jc w:val="both"/>
        <w:rPr>
          <w:i/>
          <w:color w:val="auto"/>
        </w:rPr>
      </w:pPr>
      <w:r w:rsidRPr="00985A26">
        <w:rPr>
          <w:i/>
          <w:color w:val="auto"/>
        </w:rPr>
        <w:t>выполнять измерение длин, расстояний, величин углов, с помощью инструментов для измерений длин и углов;</w:t>
      </w:r>
    </w:p>
    <w:p w:rsidR="009E69C5" w:rsidRPr="00985A26" w:rsidRDefault="009E69C5" w:rsidP="00CE4A39">
      <w:pPr>
        <w:ind w:firstLine="567"/>
        <w:contextualSpacing/>
        <w:jc w:val="both"/>
        <w:rPr>
          <w:i/>
          <w:color w:val="auto"/>
        </w:rPr>
      </w:pPr>
      <w:r w:rsidRPr="00985A26">
        <w:rPr>
          <w:i/>
          <w:color w:val="auto"/>
        </w:rPr>
        <w:t>вычислять площади прямоугольников, квадратов, объемы прямоугольных параллелепипедов, кубов.</w:t>
      </w:r>
    </w:p>
    <w:p w:rsidR="009E69C5" w:rsidRPr="00985A26" w:rsidRDefault="009E69C5" w:rsidP="00CE4A39">
      <w:pPr>
        <w:ind w:firstLine="567"/>
        <w:contextualSpacing/>
        <w:jc w:val="both"/>
        <w:rPr>
          <w:i/>
          <w:color w:val="auto"/>
        </w:rPr>
      </w:pPr>
      <w:r w:rsidRPr="00985A26">
        <w:rPr>
          <w:i/>
          <w:color w:val="auto"/>
        </w:rPr>
        <w:t>В повседневной жизни и при изучении других предметов:</w:t>
      </w:r>
    </w:p>
    <w:p w:rsidR="009E69C5" w:rsidRPr="00985A26" w:rsidRDefault="009E69C5" w:rsidP="00CE4A39">
      <w:pPr>
        <w:ind w:firstLine="567"/>
        <w:contextualSpacing/>
        <w:jc w:val="both"/>
        <w:rPr>
          <w:i/>
          <w:color w:val="auto"/>
        </w:rPr>
      </w:pPr>
      <w:r w:rsidRPr="00985A26">
        <w:rPr>
          <w:i/>
          <w:color w:val="auto"/>
        </w:rPr>
        <w:t>вычислять расстояния на местности в стандартных ситуациях, площади участков прямоугольной формы, объемы комнат;</w:t>
      </w:r>
    </w:p>
    <w:p w:rsidR="009E69C5" w:rsidRPr="00985A26" w:rsidRDefault="009E69C5" w:rsidP="00CE4A39">
      <w:pPr>
        <w:ind w:firstLine="567"/>
        <w:contextualSpacing/>
        <w:jc w:val="both"/>
        <w:rPr>
          <w:i/>
          <w:color w:val="auto"/>
        </w:rPr>
      </w:pPr>
      <w:r w:rsidRPr="00985A26">
        <w:rPr>
          <w:i/>
          <w:color w:val="auto"/>
        </w:rPr>
        <w:t xml:space="preserve">выполнять простейшие построения на местности, необходимые в реальной жизни; </w:t>
      </w:r>
    </w:p>
    <w:p w:rsidR="009E69C5" w:rsidRPr="00985A26" w:rsidRDefault="009E69C5" w:rsidP="00CE4A39">
      <w:pPr>
        <w:ind w:firstLine="567"/>
        <w:contextualSpacing/>
        <w:jc w:val="both"/>
        <w:rPr>
          <w:i/>
          <w:color w:val="auto"/>
        </w:rPr>
      </w:pPr>
      <w:r w:rsidRPr="00985A26">
        <w:rPr>
          <w:i/>
          <w:color w:val="auto"/>
        </w:rPr>
        <w:t>оценивать размеры реальных объектов окружающего мира.</w:t>
      </w:r>
    </w:p>
    <w:p w:rsidR="009E69C5" w:rsidRPr="00985A26" w:rsidRDefault="009E69C5" w:rsidP="00CE4A39">
      <w:pPr>
        <w:ind w:firstLine="567"/>
        <w:contextualSpacing/>
        <w:jc w:val="both"/>
        <w:rPr>
          <w:i/>
          <w:color w:val="auto"/>
        </w:rPr>
      </w:pPr>
      <w:r w:rsidRPr="00985A26">
        <w:rPr>
          <w:i/>
          <w:color w:val="auto"/>
        </w:rPr>
        <w:t>История математики</w:t>
      </w:r>
    </w:p>
    <w:p w:rsidR="009E69C5" w:rsidRPr="00B939D1" w:rsidRDefault="009E69C5" w:rsidP="00B939D1">
      <w:pPr>
        <w:ind w:firstLine="567"/>
        <w:contextualSpacing/>
        <w:jc w:val="both"/>
        <w:rPr>
          <w:i/>
          <w:color w:val="auto"/>
        </w:rPr>
      </w:pPr>
      <w:r w:rsidRPr="00985A26">
        <w:rPr>
          <w:i/>
          <w:color w:val="auto"/>
        </w:rPr>
        <w:t>Характеризовать вклад выдающихся математиков в развитие математики и иных научных областей.</w:t>
      </w:r>
    </w:p>
    <w:p w:rsidR="009E69C5" w:rsidRPr="002D7596" w:rsidRDefault="009E69C5" w:rsidP="00CE4A39">
      <w:pPr>
        <w:ind w:firstLine="567"/>
        <w:contextualSpacing/>
        <w:jc w:val="both"/>
        <w:rPr>
          <w:color w:val="auto"/>
        </w:rPr>
      </w:pPr>
      <w:bookmarkStart w:id="37" w:name="_Toc284662721"/>
      <w:bookmarkStart w:id="38" w:name="_Toc284663347"/>
      <w:r w:rsidRPr="00B939D1">
        <w:rPr>
          <w:b/>
          <w:color w:val="auto"/>
        </w:rPr>
        <w:t>Выпускник научится</w:t>
      </w:r>
      <w:r w:rsidRPr="002D7596">
        <w:rPr>
          <w:color w:val="auto"/>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37"/>
      <w:bookmarkEnd w:id="38"/>
    </w:p>
    <w:p w:rsidR="009E69C5" w:rsidRPr="002D7596" w:rsidRDefault="009E69C5" w:rsidP="00CE4A39">
      <w:pPr>
        <w:ind w:firstLine="567"/>
        <w:contextualSpacing/>
        <w:jc w:val="both"/>
        <w:rPr>
          <w:color w:val="auto"/>
        </w:rPr>
      </w:pPr>
      <w:r w:rsidRPr="002D7596">
        <w:rPr>
          <w:color w:val="auto"/>
        </w:rPr>
        <w:t>Элементы теории множеств и математической логики</w:t>
      </w:r>
    </w:p>
    <w:p w:rsidR="009E69C5" w:rsidRPr="002D7596" w:rsidRDefault="009E69C5" w:rsidP="00CE4A39">
      <w:pPr>
        <w:ind w:firstLine="567"/>
        <w:contextualSpacing/>
        <w:jc w:val="both"/>
        <w:rPr>
          <w:color w:val="auto"/>
        </w:rPr>
      </w:pPr>
      <w:r w:rsidRPr="002D7596">
        <w:rPr>
          <w:color w:val="auto"/>
        </w:rPr>
        <w:t>Оперировать на базовом уровне</w:t>
      </w:r>
      <w:r w:rsidRPr="00B939D1">
        <w:rPr>
          <w:color w:val="auto"/>
          <w:vertAlign w:val="superscript"/>
        </w:rPr>
        <w:footnoteReference w:id="6"/>
      </w:r>
      <w:r w:rsidRPr="002D7596">
        <w:rPr>
          <w:color w:val="auto"/>
        </w:rPr>
        <w:t xml:space="preserve"> понятиями: множество, элемент множества, подмножество, принадлежность;</w:t>
      </w:r>
    </w:p>
    <w:p w:rsidR="009E69C5" w:rsidRPr="002D7596" w:rsidRDefault="009E69C5" w:rsidP="00CE4A39">
      <w:pPr>
        <w:ind w:firstLine="567"/>
        <w:contextualSpacing/>
        <w:jc w:val="both"/>
        <w:rPr>
          <w:color w:val="auto"/>
        </w:rPr>
      </w:pPr>
      <w:r w:rsidRPr="002D7596">
        <w:rPr>
          <w:color w:val="auto"/>
        </w:rPr>
        <w:t>задавать множества перечислением их элементов;</w:t>
      </w:r>
    </w:p>
    <w:p w:rsidR="009E69C5" w:rsidRPr="002D7596" w:rsidRDefault="009E69C5" w:rsidP="00CE4A39">
      <w:pPr>
        <w:ind w:firstLine="567"/>
        <w:contextualSpacing/>
        <w:jc w:val="both"/>
        <w:rPr>
          <w:color w:val="auto"/>
        </w:rPr>
      </w:pPr>
      <w:r w:rsidRPr="002D7596">
        <w:rPr>
          <w:color w:val="auto"/>
        </w:rPr>
        <w:t>находить пересечение, объединение, подмножество в простейших ситуациях;</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определение, аксиома, теорема, доказательство;</w:t>
      </w:r>
    </w:p>
    <w:p w:rsidR="009E69C5" w:rsidRPr="002D7596" w:rsidRDefault="009E69C5" w:rsidP="00CE4A39">
      <w:pPr>
        <w:ind w:firstLine="567"/>
        <w:contextualSpacing/>
        <w:jc w:val="both"/>
        <w:rPr>
          <w:color w:val="auto"/>
        </w:rPr>
      </w:pPr>
      <w:r w:rsidRPr="002D7596">
        <w:rPr>
          <w:color w:val="auto"/>
        </w:rPr>
        <w:t>приводить примеры и контрпримеры для подтверждения своих высказываний.</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использовать графическое представление множеств для описания реальных процессов и явлений, при решении задач других учебных предметов.</w:t>
      </w:r>
    </w:p>
    <w:p w:rsidR="009E69C5" w:rsidRPr="002D7596" w:rsidRDefault="009E69C5" w:rsidP="00CE4A39">
      <w:pPr>
        <w:ind w:firstLine="567"/>
        <w:contextualSpacing/>
        <w:jc w:val="both"/>
        <w:rPr>
          <w:color w:val="auto"/>
        </w:rPr>
      </w:pPr>
      <w:r w:rsidRPr="002D7596">
        <w:rPr>
          <w:color w:val="auto"/>
        </w:rPr>
        <w:t>Числа</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E69C5" w:rsidRPr="002D7596" w:rsidRDefault="009E69C5" w:rsidP="00CE4A39">
      <w:pPr>
        <w:ind w:firstLine="567"/>
        <w:contextualSpacing/>
        <w:jc w:val="both"/>
        <w:rPr>
          <w:color w:val="auto"/>
        </w:rPr>
      </w:pPr>
      <w:r w:rsidRPr="002D7596">
        <w:rPr>
          <w:color w:val="auto"/>
        </w:rPr>
        <w:t>использовать свойства чисел и правила действий при выполнении вычислений;</w:t>
      </w:r>
    </w:p>
    <w:p w:rsidR="009E69C5" w:rsidRPr="002D7596" w:rsidRDefault="009E69C5" w:rsidP="00CE4A39">
      <w:pPr>
        <w:ind w:firstLine="567"/>
        <w:contextualSpacing/>
        <w:jc w:val="both"/>
        <w:rPr>
          <w:color w:val="auto"/>
        </w:rPr>
      </w:pPr>
      <w:r w:rsidRPr="002D7596">
        <w:rPr>
          <w:color w:val="auto"/>
        </w:rPr>
        <w:t>использовать признаки делимости на 2, 5, 3, 9, 10 при выполнении вычислений и решении несложных задач;</w:t>
      </w:r>
    </w:p>
    <w:p w:rsidR="009E69C5" w:rsidRPr="002D7596" w:rsidRDefault="009E69C5" w:rsidP="00CE4A39">
      <w:pPr>
        <w:ind w:firstLine="567"/>
        <w:contextualSpacing/>
        <w:jc w:val="both"/>
        <w:rPr>
          <w:color w:val="auto"/>
        </w:rPr>
      </w:pPr>
      <w:r w:rsidRPr="002D7596">
        <w:rPr>
          <w:color w:val="auto"/>
        </w:rPr>
        <w:t>выполнять округление рациональных чисел в соответствии с правилами;</w:t>
      </w:r>
    </w:p>
    <w:p w:rsidR="009E69C5" w:rsidRPr="002D7596" w:rsidRDefault="009E69C5" w:rsidP="00CE4A39">
      <w:pPr>
        <w:ind w:firstLine="567"/>
        <w:contextualSpacing/>
        <w:jc w:val="both"/>
        <w:rPr>
          <w:color w:val="auto"/>
        </w:rPr>
      </w:pPr>
      <w:r w:rsidRPr="002D7596">
        <w:rPr>
          <w:color w:val="auto"/>
        </w:rPr>
        <w:t xml:space="preserve">оценивать значение квадратного корня из положительного целого числа; </w:t>
      </w:r>
    </w:p>
    <w:p w:rsidR="009E69C5" w:rsidRPr="002D7596" w:rsidRDefault="009E69C5" w:rsidP="00CE4A39">
      <w:pPr>
        <w:ind w:firstLine="567"/>
        <w:contextualSpacing/>
        <w:jc w:val="both"/>
        <w:rPr>
          <w:color w:val="auto"/>
        </w:rPr>
      </w:pPr>
      <w:r w:rsidRPr="002D7596">
        <w:rPr>
          <w:color w:val="auto"/>
        </w:rPr>
        <w:t>распознавать рациональные и иррациональные числа;</w:t>
      </w:r>
    </w:p>
    <w:p w:rsidR="009E69C5" w:rsidRPr="002D7596" w:rsidRDefault="009E69C5" w:rsidP="00CE4A39">
      <w:pPr>
        <w:ind w:firstLine="567"/>
        <w:contextualSpacing/>
        <w:jc w:val="both"/>
        <w:rPr>
          <w:color w:val="auto"/>
        </w:rPr>
      </w:pPr>
      <w:r w:rsidRPr="002D7596">
        <w:rPr>
          <w:color w:val="auto"/>
        </w:rPr>
        <w:t>сравнивать числа.</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оценивать результаты вычислений при решении практических задач;</w:t>
      </w:r>
    </w:p>
    <w:p w:rsidR="009E69C5" w:rsidRPr="002D7596" w:rsidRDefault="009E69C5" w:rsidP="00CE4A39">
      <w:pPr>
        <w:ind w:firstLine="567"/>
        <w:contextualSpacing/>
        <w:jc w:val="both"/>
        <w:rPr>
          <w:color w:val="auto"/>
        </w:rPr>
      </w:pPr>
      <w:r w:rsidRPr="002D7596">
        <w:rPr>
          <w:color w:val="auto"/>
        </w:rPr>
        <w:t>выполнять сравнение чисел в реальных ситуациях;</w:t>
      </w:r>
    </w:p>
    <w:p w:rsidR="009E69C5" w:rsidRPr="002D7596" w:rsidRDefault="009E69C5" w:rsidP="00CE4A39">
      <w:pPr>
        <w:ind w:firstLine="567"/>
        <w:contextualSpacing/>
        <w:jc w:val="both"/>
        <w:rPr>
          <w:color w:val="auto"/>
        </w:rPr>
      </w:pPr>
      <w:r w:rsidRPr="002D7596">
        <w:rPr>
          <w:color w:val="auto"/>
        </w:rPr>
        <w:t>составлять числовые выражения при решении практических задач и задач из других учебных предметов.</w:t>
      </w:r>
    </w:p>
    <w:p w:rsidR="009E69C5" w:rsidRPr="002D7596" w:rsidRDefault="009E69C5" w:rsidP="00CE4A39">
      <w:pPr>
        <w:ind w:firstLine="567"/>
        <w:contextualSpacing/>
        <w:jc w:val="both"/>
        <w:rPr>
          <w:color w:val="auto"/>
        </w:rPr>
      </w:pPr>
      <w:r w:rsidRPr="002D7596">
        <w:rPr>
          <w:color w:val="auto"/>
        </w:rPr>
        <w:t>Тождественные преобразования</w:t>
      </w:r>
    </w:p>
    <w:p w:rsidR="009E69C5" w:rsidRPr="002D7596" w:rsidRDefault="009E69C5" w:rsidP="00CE4A39">
      <w:pPr>
        <w:ind w:firstLine="567"/>
        <w:contextualSpacing/>
        <w:jc w:val="both"/>
        <w:rPr>
          <w:color w:val="auto"/>
        </w:rPr>
      </w:pPr>
      <w:r w:rsidRPr="002D7596">
        <w:rPr>
          <w:color w:val="auto"/>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E69C5" w:rsidRPr="002D7596" w:rsidRDefault="009E69C5" w:rsidP="00CE4A39">
      <w:pPr>
        <w:ind w:firstLine="567"/>
        <w:contextualSpacing/>
        <w:jc w:val="both"/>
        <w:rPr>
          <w:color w:val="auto"/>
        </w:rPr>
      </w:pPr>
      <w:r w:rsidRPr="002D7596">
        <w:rPr>
          <w:color w:val="auto"/>
        </w:rPr>
        <w:t>выполнять несложные преобразования целых выражений: раскрывать скобки, приводить подобные слагаемые;</w:t>
      </w:r>
    </w:p>
    <w:p w:rsidR="009E69C5" w:rsidRPr="002D7596" w:rsidRDefault="009E69C5" w:rsidP="00CE4A39">
      <w:pPr>
        <w:ind w:firstLine="567"/>
        <w:contextualSpacing/>
        <w:jc w:val="both"/>
        <w:rPr>
          <w:color w:val="auto"/>
        </w:rPr>
      </w:pPr>
      <w:r w:rsidRPr="002D7596">
        <w:rPr>
          <w:color w:val="auto"/>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E69C5" w:rsidRPr="002D7596" w:rsidRDefault="009E69C5" w:rsidP="00CE4A39">
      <w:pPr>
        <w:ind w:firstLine="567"/>
        <w:contextualSpacing/>
        <w:jc w:val="both"/>
        <w:rPr>
          <w:color w:val="auto"/>
        </w:rPr>
      </w:pPr>
      <w:r w:rsidRPr="002D7596">
        <w:rPr>
          <w:color w:val="auto"/>
        </w:rPr>
        <w:t>выполнять несложные преобразования дробно-линейных выражений и выражений с квадратными корнями.</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 xml:space="preserve">понимать смысл записи числа в стандартном виде; </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понятием «стандартная запись числа».</w:t>
      </w:r>
    </w:p>
    <w:p w:rsidR="009E69C5" w:rsidRPr="002D7596" w:rsidRDefault="009E69C5" w:rsidP="00CE4A39">
      <w:pPr>
        <w:ind w:firstLine="567"/>
        <w:contextualSpacing/>
        <w:jc w:val="both"/>
        <w:rPr>
          <w:color w:val="auto"/>
        </w:rPr>
      </w:pPr>
      <w:r w:rsidRPr="002D7596">
        <w:rPr>
          <w:color w:val="auto"/>
        </w:rPr>
        <w:t>Уравнения и неравенства</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E69C5" w:rsidRPr="002D7596" w:rsidRDefault="009E69C5" w:rsidP="00CE4A39">
      <w:pPr>
        <w:ind w:firstLine="567"/>
        <w:contextualSpacing/>
        <w:jc w:val="both"/>
        <w:rPr>
          <w:color w:val="auto"/>
        </w:rPr>
      </w:pPr>
      <w:r w:rsidRPr="002D7596">
        <w:rPr>
          <w:color w:val="auto"/>
        </w:rPr>
        <w:t>проверять справедливость числовых равенств и неравенств;</w:t>
      </w:r>
    </w:p>
    <w:p w:rsidR="009E69C5" w:rsidRPr="002D7596" w:rsidRDefault="009E69C5" w:rsidP="00CE4A39">
      <w:pPr>
        <w:ind w:firstLine="567"/>
        <w:contextualSpacing/>
        <w:jc w:val="both"/>
        <w:rPr>
          <w:color w:val="auto"/>
        </w:rPr>
      </w:pPr>
      <w:r w:rsidRPr="002D7596">
        <w:rPr>
          <w:color w:val="auto"/>
        </w:rPr>
        <w:t>решать линейные неравенства и несложные неравенства, сводящиеся к линейным;</w:t>
      </w:r>
    </w:p>
    <w:p w:rsidR="009E69C5" w:rsidRPr="002D7596" w:rsidRDefault="009E69C5" w:rsidP="00CE4A39">
      <w:pPr>
        <w:ind w:firstLine="567"/>
        <w:contextualSpacing/>
        <w:jc w:val="both"/>
        <w:rPr>
          <w:color w:val="auto"/>
        </w:rPr>
      </w:pPr>
      <w:r w:rsidRPr="002D7596">
        <w:rPr>
          <w:color w:val="auto"/>
        </w:rPr>
        <w:t>решать системы несложных линейных уравнений, неравенств;</w:t>
      </w:r>
    </w:p>
    <w:p w:rsidR="009E69C5" w:rsidRPr="002D7596" w:rsidRDefault="009E69C5" w:rsidP="00CE4A39">
      <w:pPr>
        <w:ind w:firstLine="567"/>
        <w:contextualSpacing/>
        <w:jc w:val="both"/>
        <w:rPr>
          <w:color w:val="auto"/>
        </w:rPr>
      </w:pPr>
      <w:r w:rsidRPr="002D7596">
        <w:rPr>
          <w:color w:val="auto"/>
        </w:rPr>
        <w:t>проверять, является ли данное число решением уравнения (неравенства);</w:t>
      </w:r>
    </w:p>
    <w:p w:rsidR="009E69C5" w:rsidRPr="002D7596" w:rsidRDefault="009E69C5" w:rsidP="00CE4A39">
      <w:pPr>
        <w:ind w:firstLine="567"/>
        <w:contextualSpacing/>
        <w:jc w:val="both"/>
        <w:rPr>
          <w:color w:val="auto"/>
        </w:rPr>
      </w:pPr>
      <w:r w:rsidRPr="002D7596">
        <w:rPr>
          <w:color w:val="auto"/>
        </w:rPr>
        <w:t>решать квадратные уравнения по формуле корней квадратного уравнения;</w:t>
      </w:r>
    </w:p>
    <w:p w:rsidR="009E69C5" w:rsidRPr="002D7596" w:rsidRDefault="009E69C5" w:rsidP="00CE4A39">
      <w:pPr>
        <w:ind w:firstLine="567"/>
        <w:contextualSpacing/>
        <w:jc w:val="both"/>
        <w:rPr>
          <w:color w:val="auto"/>
        </w:rPr>
      </w:pPr>
      <w:r w:rsidRPr="002D7596">
        <w:rPr>
          <w:color w:val="auto"/>
        </w:rPr>
        <w:t>изображать решения неравенств и их систем на числовой прямой.</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составлять и решать линейные уравнения при решении задач, возникающих в других учебных предметах.</w:t>
      </w:r>
    </w:p>
    <w:p w:rsidR="009E69C5" w:rsidRPr="002D7596" w:rsidRDefault="009E69C5" w:rsidP="00CE4A39">
      <w:pPr>
        <w:ind w:firstLine="567"/>
        <w:contextualSpacing/>
        <w:jc w:val="both"/>
        <w:rPr>
          <w:color w:val="auto"/>
        </w:rPr>
      </w:pPr>
      <w:r w:rsidRPr="002D7596">
        <w:rPr>
          <w:color w:val="auto"/>
        </w:rPr>
        <w:t>Функции</w:t>
      </w:r>
    </w:p>
    <w:p w:rsidR="009E69C5" w:rsidRPr="002D7596" w:rsidRDefault="009E69C5" w:rsidP="00CE4A39">
      <w:pPr>
        <w:ind w:firstLine="567"/>
        <w:contextualSpacing/>
        <w:jc w:val="both"/>
        <w:rPr>
          <w:color w:val="auto"/>
        </w:rPr>
      </w:pPr>
      <w:r w:rsidRPr="002D7596">
        <w:rPr>
          <w:color w:val="auto"/>
        </w:rPr>
        <w:t xml:space="preserve">Находить значение функции по заданному значению аргумента; </w:t>
      </w:r>
    </w:p>
    <w:p w:rsidR="009E69C5" w:rsidRPr="002D7596" w:rsidRDefault="009E69C5" w:rsidP="00CE4A39">
      <w:pPr>
        <w:ind w:firstLine="567"/>
        <w:contextualSpacing/>
        <w:jc w:val="both"/>
        <w:rPr>
          <w:color w:val="auto"/>
        </w:rPr>
      </w:pPr>
      <w:r w:rsidRPr="002D7596">
        <w:rPr>
          <w:color w:val="auto"/>
        </w:rPr>
        <w:t>находить значение аргумента по заданному значению функции в несложных ситуациях;</w:t>
      </w:r>
    </w:p>
    <w:p w:rsidR="009E69C5" w:rsidRPr="002D7596" w:rsidRDefault="009E69C5" w:rsidP="00CE4A39">
      <w:pPr>
        <w:ind w:firstLine="567"/>
        <w:contextualSpacing/>
        <w:jc w:val="both"/>
        <w:rPr>
          <w:color w:val="auto"/>
        </w:rPr>
      </w:pPr>
      <w:r w:rsidRPr="002D7596">
        <w:rPr>
          <w:color w:val="auto"/>
        </w:rPr>
        <w:t>определять положение точки по ее координатам, координаты точки по ее положению на координатной плоскости;</w:t>
      </w:r>
    </w:p>
    <w:p w:rsidR="009E69C5" w:rsidRPr="002D7596" w:rsidRDefault="009E69C5" w:rsidP="00CE4A39">
      <w:pPr>
        <w:ind w:firstLine="567"/>
        <w:contextualSpacing/>
        <w:jc w:val="both"/>
        <w:rPr>
          <w:color w:val="auto"/>
        </w:rPr>
      </w:pPr>
      <w:r w:rsidRPr="002D7596">
        <w:rPr>
          <w:color w:val="auto"/>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E69C5" w:rsidRPr="002D7596" w:rsidRDefault="009E69C5" w:rsidP="00CE4A39">
      <w:pPr>
        <w:ind w:firstLine="567"/>
        <w:contextualSpacing/>
        <w:jc w:val="both"/>
        <w:rPr>
          <w:color w:val="auto"/>
        </w:rPr>
      </w:pPr>
      <w:r w:rsidRPr="002D7596">
        <w:rPr>
          <w:color w:val="auto"/>
        </w:rPr>
        <w:t>строить график линейной функции;</w:t>
      </w:r>
    </w:p>
    <w:p w:rsidR="009E69C5" w:rsidRPr="002D7596" w:rsidRDefault="009E69C5" w:rsidP="00CE4A39">
      <w:pPr>
        <w:ind w:firstLine="567"/>
        <w:contextualSpacing/>
        <w:jc w:val="both"/>
        <w:rPr>
          <w:color w:val="auto"/>
        </w:rPr>
      </w:pPr>
      <w:r w:rsidRPr="002D7596">
        <w:rPr>
          <w:color w:val="auto"/>
        </w:rPr>
        <w:t>проверять, является ли данный график графиком заданной функции (линейной, квадратичной, обратной пропорциональности);</w:t>
      </w:r>
    </w:p>
    <w:p w:rsidR="009E69C5" w:rsidRPr="002D7596" w:rsidRDefault="009E69C5" w:rsidP="00CE4A39">
      <w:pPr>
        <w:ind w:firstLine="567"/>
        <w:contextualSpacing/>
        <w:jc w:val="both"/>
        <w:rPr>
          <w:color w:val="auto"/>
        </w:rPr>
      </w:pPr>
      <w:r w:rsidRPr="002D7596">
        <w:rPr>
          <w:color w:val="auto"/>
        </w:rPr>
        <w:t>определять приближенные значения координат точки пересечения графиков функций;</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последовательность, арифметическая прогрессия, геометрическая прогрессия;</w:t>
      </w:r>
    </w:p>
    <w:p w:rsidR="009E69C5" w:rsidRPr="002D7596" w:rsidRDefault="009E69C5" w:rsidP="00CE4A39">
      <w:pPr>
        <w:ind w:firstLine="567"/>
        <w:contextualSpacing/>
        <w:jc w:val="both"/>
        <w:rPr>
          <w:color w:val="auto"/>
        </w:rPr>
      </w:pPr>
      <w:r w:rsidRPr="002D7596">
        <w:rPr>
          <w:color w:val="auto"/>
        </w:rPr>
        <w:t>решать задачи на прогрессии, в которых ответ может быть получен непосредственным подсчетом без применения формул.</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E69C5" w:rsidRPr="002D7596" w:rsidRDefault="009E69C5" w:rsidP="00CE4A39">
      <w:pPr>
        <w:ind w:firstLine="567"/>
        <w:contextualSpacing/>
        <w:jc w:val="both"/>
        <w:rPr>
          <w:color w:val="auto"/>
        </w:rPr>
      </w:pPr>
      <w:r w:rsidRPr="002D7596">
        <w:rPr>
          <w:color w:val="auto"/>
        </w:rPr>
        <w:t>использовать свойства линейной функции и ее график при решении задач из других учебных предметов.</w:t>
      </w:r>
    </w:p>
    <w:p w:rsidR="009E69C5" w:rsidRPr="002D7596" w:rsidRDefault="009E69C5" w:rsidP="00CE4A39">
      <w:pPr>
        <w:ind w:firstLine="567"/>
        <w:contextualSpacing/>
        <w:jc w:val="both"/>
        <w:rPr>
          <w:color w:val="auto"/>
        </w:rPr>
      </w:pPr>
      <w:r w:rsidRPr="002D7596">
        <w:rPr>
          <w:color w:val="auto"/>
        </w:rPr>
        <w:t xml:space="preserve">Статистика и теория вероятностей </w:t>
      </w:r>
    </w:p>
    <w:p w:rsidR="009E69C5" w:rsidRPr="002D7596" w:rsidRDefault="009E69C5" w:rsidP="00CE4A39">
      <w:pPr>
        <w:ind w:firstLine="567"/>
        <w:contextualSpacing/>
        <w:jc w:val="both"/>
        <w:rPr>
          <w:color w:val="auto"/>
        </w:rPr>
      </w:pPr>
      <w:r w:rsidRPr="002D7596">
        <w:rPr>
          <w:color w:val="auto"/>
        </w:rPr>
        <w:t>Иметь представление о статистических характеристиках, вероятности случайного события, комбинаторных задачах;</w:t>
      </w:r>
    </w:p>
    <w:p w:rsidR="009E69C5" w:rsidRPr="002D7596" w:rsidRDefault="009E69C5" w:rsidP="00CE4A39">
      <w:pPr>
        <w:ind w:firstLine="567"/>
        <w:contextualSpacing/>
        <w:jc w:val="both"/>
        <w:rPr>
          <w:color w:val="auto"/>
        </w:rPr>
      </w:pPr>
      <w:r w:rsidRPr="002D7596">
        <w:rPr>
          <w:color w:val="auto"/>
        </w:rPr>
        <w:lastRenderedPageBreak/>
        <w:t>решать простейшие комбинаторные задачи методом прямого и организованного перебора;</w:t>
      </w:r>
    </w:p>
    <w:p w:rsidR="009E69C5" w:rsidRPr="002D7596" w:rsidRDefault="009E69C5" w:rsidP="00CE4A39">
      <w:pPr>
        <w:ind w:firstLine="567"/>
        <w:contextualSpacing/>
        <w:jc w:val="both"/>
        <w:rPr>
          <w:color w:val="auto"/>
        </w:rPr>
      </w:pPr>
      <w:r w:rsidRPr="002D7596">
        <w:rPr>
          <w:color w:val="auto"/>
        </w:rPr>
        <w:t>представлять данные в виде таблиц, диаграмм, графиков;</w:t>
      </w:r>
    </w:p>
    <w:p w:rsidR="009E69C5" w:rsidRPr="002D7596" w:rsidRDefault="009E69C5" w:rsidP="00CE4A39">
      <w:pPr>
        <w:ind w:firstLine="567"/>
        <w:contextualSpacing/>
        <w:jc w:val="both"/>
        <w:rPr>
          <w:color w:val="auto"/>
        </w:rPr>
      </w:pPr>
      <w:r w:rsidRPr="002D7596">
        <w:rPr>
          <w:color w:val="auto"/>
        </w:rPr>
        <w:t>читать информацию, представленную в виде таблицы, диаграммы, графика;</w:t>
      </w:r>
    </w:p>
    <w:p w:rsidR="009E69C5" w:rsidRPr="002D7596" w:rsidRDefault="009E69C5" w:rsidP="00CE4A39">
      <w:pPr>
        <w:ind w:firstLine="567"/>
        <w:contextualSpacing/>
        <w:jc w:val="both"/>
        <w:rPr>
          <w:color w:val="auto"/>
        </w:rPr>
      </w:pPr>
      <w:r w:rsidRPr="002D7596">
        <w:rPr>
          <w:color w:val="auto"/>
        </w:rPr>
        <w:t>определять основные статистические характеристики числовых наборов;</w:t>
      </w:r>
    </w:p>
    <w:p w:rsidR="009E69C5" w:rsidRPr="002D7596" w:rsidRDefault="009E69C5" w:rsidP="00CE4A39">
      <w:pPr>
        <w:ind w:firstLine="567"/>
        <w:contextualSpacing/>
        <w:jc w:val="both"/>
        <w:rPr>
          <w:color w:val="auto"/>
        </w:rPr>
      </w:pPr>
      <w:r w:rsidRPr="002D7596">
        <w:rPr>
          <w:color w:val="auto"/>
        </w:rPr>
        <w:t>оценивать вероятность события в простейших случаях;</w:t>
      </w:r>
    </w:p>
    <w:p w:rsidR="009E69C5" w:rsidRPr="002D7596" w:rsidRDefault="009E69C5" w:rsidP="00CE4A39">
      <w:pPr>
        <w:ind w:firstLine="567"/>
        <w:contextualSpacing/>
        <w:jc w:val="both"/>
        <w:rPr>
          <w:color w:val="auto"/>
        </w:rPr>
      </w:pPr>
      <w:r w:rsidRPr="002D7596">
        <w:rPr>
          <w:color w:val="auto"/>
        </w:rPr>
        <w:t>иметь представление о роли закона больших чисел в массовых явлениях.</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оценивать количество возможных вариантов методом перебора;</w:t>
      </w:r>
    </w:p>
    <w:p w:rsidR="009E69C5" w:rsidRPr="002D7596" w:rsidRDefault="009E69C5" w:rsidP="00CE4A39">
      <w:pPr>
        <w:ind w:firstLine="567"/>
        <w:contextualSpacing/>
        <w:jc w:val="both"/>
        <w:rPr>
          <w:color w:val="auto"/>
        </w:rPr>
      </w:pPr>
      <w:r w:rsidRPr="002D7596">
        <w:rPr>
          <w:color w:val="auto"/>
        </w:rPr>
        <w:t>иметь представление о роли практически достоверных и маловероятных событий;</w:t>
      </w:r>
    </w:p>
    <w:p w:rsidR="009E69C5" w:rsidRPr="002D7596" w:rsidRDefault="009E69C5" w:rsidP="00CE4A39">
      <w:pPr>
        <w:ind w:firstLine="567"/>
        <w:contextualSpacing/>
        <w:jc w:val="both"/>
        <w:rPr>
          <w:color w:val="auto"/>
        </w:rPr>
      </w:pPr>
      <w:r w:rsidRPr="002D7596">
        <w:rPr>
          <w:color w:val="auto"/>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E69C5" w:rsidRPr="002D7596" w:rsidRDefault="009E69C5" w:rsidP="00CE4A39">
      <w:pPr>
        <w:ind w:firstLine="567"/>
        <w:contextualSpacing/>
        <w:jc w:val="both"/>
        <w:rPr>
          <w:color w:val="auto"/>
        </w:rPr>
      </w:pPr>
      <w:r w:rsidRPr="002D7596">
        <w:rPr>
          <w:color w:val="auto"/>
        </w:rPr>
        <w:t>оценивать вероятность реальных событий и явлений в несложных ситуациях.</w:t>
      </w:r>
    </w:p>
    <w:p w:rsidR="009E69C5" w:rsidRPr="002D7596" w:rsidRDefault="009E69C5" w:rsidP="00CE4A39">
      <w:pPr>
        <w:ind w:firstLine="567"/>
        <w:contextualSpacing/>
        <w:jc w:val="both"/>
        <w:rPr>
          <w:color w:val="auto"/>
        </w:rPr>
      </w:pPr>
      <w:r w:rsidRPr="002D7596">
        <w:rPr>
          <w:color w:val="auto"/>
        </w:rPr>
        <w:t>Текстовые задачи</w:t>
      </w:r>
    </w:p>
    <w:p w:rsidR="009E69C5" w:rsidRPr="002D7596" w:rsidRDefault="009E69C5" w:rsidP="00CE4A39">
      <w:pPr>
        <w:ind w:firstLine="567"/>
        <w:contextualSpacing/>
        <w:jc w:val="both"/>
        <w:rPr>
          <w:color w:val="auto"/>
        </w:rPr>
      </w:pPr>
      <w:r w:rsidRPr="002D7596">
        <w:rPr>
          <w:color w:val="auto"/>
        </w:rPr>
        <w:t>Решать несложные сюжетные задачи разных типов на все арифметические действия;</w:t>
      </w:r>
    </w:p>
    <w:p w:rsidR="009E69C5" w:rsidRPr="002D7596" w:rsidRDefault="009E69C5" w:rsidP="00CE4A39">
      <w:pPr>
        <w:ind w:firstLine="567"/>
        <w:contextualSpacing/>
        <w:jc w:val="both"/>
        <w:rPr>
          <w:color w:val="auto"/>
        </w:rPr>
      </w:pPr>
      <w:r w:rsidRPr="002D7596">
        <w:rPr>
          <w:color w:val="auto"/>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E69C5" w:rsidRPr="002D7596" w:rsidRDefault="009E69C5" w:rsidP="00CE4A39">
      <w:pPr>
        <w:ind w:firstLine="567"/>
        <w:contextualSpacing/>
        <w:jc w:val="both"/>
        <w:rPr>
          <w:color w:val="auto"/>
        </w:rPr>
      </w:pPr>
      <w:r w:rsidRPr="002D7596">
        <w:rPr>
          <w:color w:val="auto"/>
        </w:rPr>
        <w:t>осуществлять способ поиска решения задачи, в котором рассуждение строится от условия к требованию или от требования к условию;</w:t>
      </w:r>
    </w:p>
    <w:p w:rsidR="009E69C5" w:rsidRPr="002D7596" w:rsidRDefault="009E69C5" w:rsidP="00CE4A39">
      <w:pPr>
        <w:ind w:firstLine="567"/>
        <w:contextualSpacing/>
        <w:jc w:val="both"/>
        <w:rPr>
          <w:color w:val="auto"/>
        </w:rPr>
      </w:pPr>
      <w:r w:rsidRPr="002D7596">
        <w:rPr>
          <w:color w:val="auto"/>
        </w:rPr>
        <w:t xml:space="preserve">составлять план решения задачи; </w:t>
      </w:r>
    </w:p>
    <w:p w:rsidR="009E69C5" w:rsidRPr="002D7596" w:rsidRDefault="009E69C5" w:rsidP="00CE4A39">
      <w:pPr>
        <w:ind w:firstLine="567"/>
        <w:contextualSpacing/>
        <w:jc w:val="both"/>
        <w:rPr>
          <w:color w:val="auto"/>
        </w:rPr>
      </w:pPr>
      <w:r w:rsidRPr="002D7596">
        <w:rPr>
          <w:color w:val="auto"/>
        </w:rPr>
        <w:t>выделять этапы решения задачи;</w:t>
      </w:r>
    </w:p>
    <w:p w:rsidR="009E69C5" w:rsidRPr="002D7596" w:rsidRDefault="009E69C5" w:rsidP="00CE4A39">
      <w:pPr>
        <w:ind w:firstLine="567"/>
        <w:contextualSpacing/>
        <w:jc w:val="both"/>
        <w:rPr>
          <w:color w:val="auto"/>
        </w:rPr>
      </w:pPr>
      <w:r w:rsidRPr="002D7596">
        <w:rPr>
          <w:color w:val="auto"/>
        </w:rPr>
        <w:t>интерпретировать вычислительные результаты в задаче, исследовать полученное решение задачи;</w:t>
      </w:r>
    </w:p>
    <w:p w:rsidR="009E69C5" w:rsidRPr="002D7596" w:rsidRDefault="009E69C5" w:rsidP="00CE4A39">
      <w:pPr>
        <w:ind w:firstLine="567"/>
        <w:contextualSpacing/>
        <w:jc w:val="both"/>
        <w:rPr>
          <w:color w:val="auto"/>
        </w:rPr>
      </w:pPr>
      <w:r w:rsidRPr="002D7596">
        <w:rPr>
          <w:color w:val="auto"/>
        </w:rPr>
        <w:t>знать различие скоростей объекта в стоячей воде, против течения и по течению реки;</w:t>
      </w:r>
    </w:p>
    <w:p w:rsidR="009E69C5" w:rsidRPr="002D7596" w:rsidRDefault="009E69C5" w:rsidP="00CE4A39">
      <w:pPr>
        <w:ind w:firstLine="567"/>
        <w:contextualSpacing/>
        <w:jc w:val="both"/>
        <w:rPr>
          <w:color w:val="auto"/>
        </w:rPr>
      </w:pPr>
      <w:r w:rsidRPr="002D7596">
        <w:rPr>
          <w:color w:val="auto"/>
        </w:rPr>
        <w:t>решать задачи на нахождение части числа и числа по его части;</w:t>
      </w:r>
    </w:p>
    <w:p w:rsidR="009E69C5" w:rsidRPr="002D7596" w:rsidRDefault="009E69C5" w:rsidP="00CE4A39">
      <w:pPr>
        <w:ind w:firstLine="567"/>
        <w:contextualSpacing/>
        <w:jc w:val="both"/>
        <w:rPr>
          <w:color w:val="auto"/>
        </w:rPr>
      </w:pPr>
      <w:r w:rsidRPr="002D7596">
        <w:rPr>
          <w:color w:val="auto"/>
        </w:rPr>
        <w:t>решать задачи разных типов (на работу, на покупки, на движение), связывающих три величины, выделять эти величины и отношения между ними;</w:t>
      </w:r>
    </w:p>
    <w:p w:rsidR="009E69C5" w:rsidRPr="002D7596" w:rsidRDefault="009E69C5" w:rsidP="00CE4A39">
      <w:pPr>
        <w:ind w:firstLine="567"/>
        <w:contextualSpacing/>
        <w:jc w:val="both"/>
        <w:rPr>
          <w:color w:val="auto"/>
        </w:rPr>
      </w:pPr>
      <w:r w:rsidRPr="002D7596">
        <w:rPr>
          <w:color w:val="auto"/>
        </w:rPr>
        <w:t>находить процент от числа, число по проценту от него, находить процентное снижение или процентное повышение величины;</w:t>
      </w:r>
    </w:p>
    <w:p w:rsidR="009E69C5" w:rsidRPr="002D7596" w:rsidRDefault="009E69C5" w:rsidP="00CE4A39">
      <w:pPr>
        <w:ind w:firstLine="567"/>
        <w:contextualSpacing/>
        <w:jc w:val="both"/>
        <w:rPr>
          <w:color w:val="auto"/>
        </w:rPr>
      </w:pPr>
      <w:r w:rsidRPr="002D7596">
        <w:rPr>
          <w:color w:val="auto"/>
        </w:rPr>
        <w:t>решать несложные логические задачи методом рассуждений.</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выдвигать гипотезы о возможных предельных значениях искомых в задаче величин (делать прикидку).</w:t>
      </w:r>
    </w:p>
    <w:p w:rsidR="009E69C5" w:rsidRPr="002D7596" w:rsidRDefault="009E69C5" w:rsidP="00CE4A39">
      <w:pPr>
        <w:ind w:firstLine="567"/>
        <w:contextualSpacing/>
        <w:jc w:val="both"/>
        <w:rPr>
          <w:color w:val="auto"/>
        </w:rPr>
      </w:pPr>
      <w:r w:rsidRPr="002D7596">
        <w:rPr>
          <w:color w:val="auto"/>
        </w:rPr>
        <w:t>Геометрические фигуры</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геометрических фигур;</w:t>
      </w:r>
    </w:p>
    <w:p w:rsidR="009E69C5" w:rsidRPr="002D7596" w:rsidRDefault="009E69C5" w:rsidP="00CE4A39">
      <w:pPr>
        <w:ind w:firstLine="567"/>
        <w:contextualSpacing/>
        <w:jc w:val="both"/>
        <w:rPr>
          <w:color w:val="auto"/>
        </w:rPr>
      </w:pPr>
      <w:r w:rsidRPr="002D7596">
        <w:rPr>
          <w:color w:val="auto"/>
        </w:rPr>
        <w:t>извлекать информацию о геометрических фигурах, представленную на чертежах в явном виде;</w:t>
      </w:r>
    </w:p>
    <w:p w:rsidR="009E69C5" w:rsidRPr="002D7596" w:rsidRDefault="009E69C5" w:rsidP="00CE4A39">
      <w:pPr>
        <w:ind w:firstLine="567"/>
        <w:contextualSpacing/>
        <w:jc w:val="both"/>
        <w:rPr>
          <w:color w:val="auto"/>
        </w:rPr>
      </w:pPr>
      <w:r w:rsidRPr="002D7596">
        <w:rPr>
          <w:color w:val="auto"/>
        </w:rPr>
        <w:t>применять для решения задач геометрические факты, если условия их применения заданы в явной форме;</w:t>
      </w:r>
    </w:p>
    <w:p w:rsidR="009E69C5" w:rsidRPr="002D7596" w:rsidRDefault="009E69C5" w:rsidP="00CE4A39">
      <w:pPr>
        <w:ind w:firstLine="567"/>
        <w:contextualSpacing/>
        <w:jc w:val="both"/>
        <w:rPr>
          <w:color w:val="auto"/>
        </w:rPr>
      </w:pPr>
      <w:r w:rsidRPr="002D7596">
        <w:rPr>
          <w:color w:val="auto"/>
        </w:rPr>
        <w:t xml:space="preserve">решать задачи на нахождение геометрических величин по образцам или алгоритмам. </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E69C5" w:rsidRPr="002D7596" w:rsidRDefault="009E69C5" w:rsidP="00CE4A39">
      <w:pPr>
        <w:ind w:firstLine="567"/>
        <w:contextualSpacing/>
        <w:jc w:val="both"/>
        <w:rPr>
          <w:color w:val="auto"/>
        </w:rPr>
      </w:pPr>
      <w:r w:rsidRPr="002D7596">
        <w:rPr>
          <w:color w:val="auto"/>
        </w:rPr>
        <w:t>Отношения</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E69C5" w:rsidRPr="002D7596" w:rsidRDefault="009E69C5" w:rsidP="00CE4A39">
      <w:pPr>
        <w:ind w:firstLine="567"/>
        <w:contextualSpacing/>
        <w:jc w:val="both"/>
        <w:rPr>
          <w:color w:val="auto"/>
        </w:rPr>
      </w:pPr>
      <w:r w:rsidRPr="002D7596">
        <w:rPr>
          <w:color w:val="auto"/>
        </w:rPr>
        <w:t xml:space="preserve">В повседневной жизни и при изучении других предметов: </w:t>
      </w:r>
    </w:p>
    <w:p w:rsidR="009E69C5" w:rsidRPr="002D7596" w:rsidRDefault="009E69C5" w:rsidP="00CE4A39">
      <w:pPr>
        <w:ind w:firstLine="567"/>
        <w:contextualSpacing/>
        <w:jc w:val="both"/>
        <w:rPr>
          <w:color w:val="auto"/>
        </w:rPr>
      </w:pPr>
      <w:r w:rsidRPr="002D7596">
        <w:rPr>
          <w:color w:val="auto"/>
        </w:rPr>
        <w:t>использовать отношения для решения простейших задач, возникающих в реальной жизни.</w:t>
      </w:r>
    </w:p>
    <w:p w:rsidR="009E69C5" w:rsidRPr="002D7596" w:rsidRDefault="009E69C5" w:rsidP="00CE4A39">
      <w:pPr>
        <w:ind w:firstLine="567"/>
        <w:contextualSpacing/>
        <w:jc w:val="both"/>
        <w:rPr>
          <w:color w:val="auto"/>
        </w:rPr>
      </w:pPr>
      <w:r w:rsidRPr="002D7596">
        <w:rPr>
          <w:color w:val="auto"/>
        </w:rPr>
        <w:lastRenderedPageBreak/>
        <w:t>Измерения и вычисления</w:t>
      </w:r>
    </w:p>
    <w:p w:rsidR="009E69C5" w:rsidRPr="002D7596" w:rsidRDefault="009E69C5" w:rsidP="00CE4A39">
      <w:pPr>
        <w:ind w:firstLine="567"/>
        <w:contextualSpacing/>
        <w:jc w:val="both"/>
        <w:rPr>
          <w:color w:val="auto"/>
        </w:rPr>
      </w:pPr>
      <w:r w:rsidRPr="002D7596">
        <w:rPr>
          <w:color w:val="auto"/>
        </w:rPr>
        <w:t>Выполнять измерение длин, расстояний, величин углов, с помощью инструментов для измерений длин и углов;</w:t>
      </w:r>
    </w:p>
    <w:p w:rsidR="009E69C5" w:rsidRPr="002D7596" w:rsidRDefault="009E69C5" w:rsidP="00CE4A39">
      <w:pPr>
        <w:ind w:firstLine="567"/>
        <w:contextualSpacing/>
        <w:jc w:val="both"/>
        <w:rPr>
          <w:color w:val="auto"/>
        </w:rPr>
      </w:pPr>
      <w:r w:rsidRPr="002D7596">
        <w:rPr>
          <w:color w:val="auto"/>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E69C5" w:rsidRPr="002D7596" w:rsidRDefault="009E69C5" w:rsidP="00CE4A39">
      <w:pPr>
        <w:ind w:firstLine="567"/>
        <w:contextualSpacing/>
        <w:jc w:val="both"/>
        <w:rPr>
          <w:color w:val="auto"/>
        </w:rPr>
      </w:pPr>
      <w:r w:rsidRPr="002D7596">
        <w:rPr>
          <w:color w:val="auto"/>
        </w:rPr>
        <w:t>применять теорему Пифагора, базовые тригонометрические соотношения для вычисления длин, расстояний, площадей в простейших случаях.</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E69C5" w:rsidRPr="002D7596" w:rsidRDefault="009E69C5" w:rsidP="00CE4A39">
      <w:pPr>
        <w:ind w:firstLine="567"/>
        <w:contextualSpacing/>
        <w:jc w:val="both"/>
        <w:rPr>
          <w:color w:val="auto"/>
        </w:rPr>
      </w:pPr>
      <w:r w:rsidRPr="002D7596">
        <w:rPr>
          <w:color w:val="auto"/>
        </w:rPr>
        <w:t>Геометрические построения</w:t>
      </w:r>
    </w:p>
    <w:p w:rsidR="009E69C5" w:rsidRPr="002D7596" w:rsidRDefault="009E69C5" w:rsidP="00CE4A39">
      <w:pPr>
        <w:ind w:firstLine="567"/>
        <w:contextualSpacing/>
        <w:jc w:val="both"/>
        <w:rPr>
          <w:color w:val="auto"/>
        </w:rPr>
      </w:pPr>
      <w:r w:rsidRPr="002D7596">
        <w:rPr>
          <w:color w:val="auto"/>
        </w:rPr>
        <w:t>Изображать типовые плоские фигуры и фигуры в пространстве от руки и с помощью инструментов.</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выполнять простейшие построения на местности, необходимые в реальной жизни.</w:t>
      </w:r>
    </w:p>
    <w:p w:rsidR="009E69C5" w:rsidRPr="002D7596" w:rsidRDefault="009E69C5" w:rsidP="00CE4A39">
      <w:pPr>
        <w:ind w:firstLine="567"/>
        <w:contextualSpacing/>
        <w:jc w:val="both"/>
        <w:rPr>
          <w:color w:val="auto"/>
        </w:rPr>
      </w:pPr>
      <w:r w:rsidRPr="002D7596">
        <w:rPr>
          <w:color w:val="auto"/>
        </w:rPr>
        <w:t>Геометрические преобразования</w:t>
      </w:r>
    </w:p>
    <w:p w:rsidR="009E69C5" w:rsidRPr="002D7596" w:rsidRDefault="009E69C5" w:rsidP="00CE4A39">
      <w:pPr>
        <w:ind w:firstLine="567"/>
        <w:contextualSpacing/>
        <w:jc w:val="both"/>
        <w:rPr>
          <w:color w:val="auto"/>
        </w:rPr>
      </w:pPr>
      <w:r w:rsidRPr="002D7596">
        <w:rPr>
          <w:color w:val="auto"/>
        </w:rPr>
        <w:t>Строить фигуру, симметричную данной фигуре относительно оси и точки.</w:t>
      </w:r>
    </w:p>
    <w:p w:rsidR="009E69C5" w:rsidRPr="002D7596" w:rsidRDefault="009E69C5" w:rsidP="00CE4A39">
      <w:pPr>
        <w:ind w:firstLine="567"/>
        <w:contextualSpacing/>
        <w:jc w:val="both"/>
        <w:rPr>
          <w:color w:val="auto"/>
        </w:rPr>
      </w:pPr>
      <w:r w:rsidRPr="002D7596">
        <w:rPr>
          <w:color w:val="auto"/>
        </w:rPr>
        <w:t>В повседневной жизни и при изучении других предметов:</w:t>
      </w:r>
    </w:p>
    <w:p w:rsidR="009E69C5" w:rsidRPr="002D7596" w:rsidRDefault="009E69C5" w:rsidP="00CE4A39">
      <w:pPr>
        <w:ind w:firstLine="567"/>
        <w:contextualSpacing/>
        <w:jc w:val="both"/>
        <w:rPr>
          <w:color w:val="auto"/>
        </w:rPr>
      </w:pPr>
      <w:r w:rsidRPr="002D7596">
        <w:rPr>
          <w:color w:val="auto"/>
        </w:rPr>
        <w:t>распознавать движение объектов в окружающем мире;</w:t>
      </w:r>
    </w:p>
    <w:p w:rsidR="009E69C5" w:rsidRPr="002D7596" w:rsidRDefault="009E69C5" w:rsidP="00CE4A39">
      <w:pPr>
        <w:ind w:firstLine="567"/>
        <w:contextualSpacing/>
        <w:jc w:val="both"/>
        <w:rPr>
          <w:color w:val="auto"/>
        </w:rPr>
      </w:pPr>
      <w:r w:rsidRPr="002D7596">
        <w:rPr>
          <w:color w:val="auto"/>
        </w:rPr>
        <w:t>распознавать симметричные фигуры в окружающем мире.</w:t>
      </w:r>
    </w:p>
    <w:p w:rsidR="009E69C5" w:rsidRPr="002D7596" w:rsidRDefault="009E69C5" w:rsidP="00CE4A39">
      <w:pPr>
        <w:ind w:firstLine="567"/>
        <w:contextualSpacing/>
        <w:jc w:val="both"/>
        <w:rPr>
          <w:color w:val="auto"/>
        </w:rPr>
      </w:pPr>
      <w:r w:rsidRPr="002D7596">
        <w:rPr>
          <w:color w:val="auto"/>
        </w:rPr>
        <w:t>Векторы и координаты на плоскости</w:t>
      </w:r>
    </w:p>
    <w:p w:rsidR="009E69C5" w:rsidRPr="002D7596" w:rsidRDefault="009E69C5" w:rsidP="00CE4A39">
      <w:pPr>
        <w:ind w:firstLine="567"/>
        <w:contextualSpacing/>
        <w:jc w:val="both"/>
        <w:rPr>
          <w:color w:val="auto"/>
        </w:rPr>
      </w:pPr>
      <w:r w:rsidRPr="002D7596">
        <w:rPr>
          <w:color w:val="auto"/>
        </w:rPr>
        <w:t>Оперировать на базовом уровне понятиями вектор, сумма векторов, произведение вектора на число, координаты на плоскости;</w:t>
      </w:r>
    </w:p>
    <w:p w:rsidR="009E69C5" w:rsidRPr="002D7596" w:rsidRDefault="009E69C5" w:rsidP="00CE4A39">
      <w:pPr>
        <w:ind w:firstLine="567"/>
        <w:contextualSpacing/>
        <w:jc w:val="both"/>
        <w:rPr>
          <w:color w:val="auto"/>
        </w:rPr>
      </w:pPr>
      <w:r w:rsidRPr="002D7596">
        <w:rPr>
          <w:color w:val="auto"/>
        </w:rPr>
        <w:t>определять приближенно координаты точки по ее изображению на координатной плоскости.</w:t>
      </w:r>
    </w:p>
    <w:p w:rsidR="009E69C5" w:rsidRPr="002D7596" w:rsidRDefault="009E69C5" w:rsidP="00CE4A39">
      <w:pPr>
        <w:ind w:firstLine="567"/>
        <w:contextualSpacing/>
        <w:jc w:val="both"/>
        <w:rPr>
          <w:color w:val="auto"/>
        </w:rPr>
      </w:pPr>
      <w:r w:rsidRPr="002D7596">
        <w:rPr>
          <w:color w:val="auto"/>
        </w:rPr>
        <w:t xml:space="preserve">В повседневной жизни и при изучении других предметов: </w:t>
      </w:r>
    </w:p>
    <w:p w:rsidR="009E69C5" w:rsidRPr="002D7596" w:rsidRDefault="009E69C5" w:rsidP="00CE4A39">
      <w:pPr>
        <w:ind w:firstLine="567"/>
        <w:contextualSpacing/>
        <w:jc w:val="both"/>
        <w:rPr>
          <w:color w:val="auto"/>
        </w:rPr>
      </w:pPr>
      <w:r w:rsidRPr="002D7596">
        <w:rPr>
          <w:color w:val="auto"/>
        </w:rPr>
        <w:t>использовать векторы для решения простейших задач на определение скорости относительного движения.</w:t>
      </w:r>
    </w:p>
    <w:p w:rsidR="009E69C5" w:rsidRPr="002D7596" w:rsidRDefault="009E69C5" w:rsidP="00CE4A39">
      <w:pPr>
        <w:ind w:firstLine="567"/>
        <w:contextualSpacing/>
        <w:jc w:val="both"/>
        <w:rPr>
          <w:color w:val="auto"/>
        </w:rPr>
      </w:pPr>
      <w:r w:rsidRPr="002D7596">
        <w:rPr>
          <w:color w:val="auto"/>
        </w:rPr>
        <w:t>История математики</w:t>
      </w:r>
    </w:p>
    <w:p w:rsidR="009E69C5" w:rsidRPr="002D7596" w:rsidRDefault="009E69C5" w:rsidP="00CE4A39">
      <w:pPr>
        <w:ind w:firstLine="567"/>
        <w:contextualSpacing/>
        <w:jc w:val="both"/>
        <w:rPr>
          <w:color w:val="auto"/>
        </w:rPr>
      </w:pPr>
      <w:r w:rsidRPr="002D7596">
        <w:rPr>
          <w:color w:val="auto"/>
        </w:rPr>
        <w:t>Описывать отдельные выдающиеся результаты, полученные в ходе развития математики как науки;</w:t>
      </w:r>
    </w:p>
    <w:p w:rsidR="009E69C5" w:rsidRPr="002D7596" w:rsidRDefault="009E69C5" w:rsidP="00CE4A39">
      <w:pPr>
        <w:ind w:firstLine="567"/>
        <w:contextualSpacing/>
        <w:jc w:val="both"/>
        <w:rPr>
          <w:color w:val="auto"/>
        </w:rPr>
      </w:pPr>
      <w:r w:rsidRPr="002D7596">
        <w:rPr>
          <w:color w:val="auto"/>
        </w:rPr>
        <w:t>знать примеры математических открытий и их авторов, в связи с отечественной и всемирной историей;</w:t>
      </w:r>
    </w:p>
    <w:p w:rsidR="009E69C5" w:rsidRPr="002D7596" w:rsidRDefault="009E69C5" w:rsidP="00CE4A39">
      <w:pPr>
        <w:ind w:firstLine="567"/>
        <w:contextualSpacing/>
        <w:jc w:val="both"/>
        <w:rPr>
          <w:color w:val="auto"/>
        </w:rPr>
      </w:pPr>
      <w:r w:rsidRPr="002D7596">
        <w:rPr>
          <w:color w:val="auto"/>
        </w:rPr>
        <w:t>понимать роль математики в развитии России.</w:t>
      </w:r>
    </w:p>
    <w:p w:rsidR="009E69C5" w:rsidRPr="002D7596" w:rsidRDefault="009E69C5" w:rsidP="00CE4A39">
      <w:pPr>
        <w:ind w:firstLine="567"/>
        <w:contextualSpacing/>
        <w:jc w:val="both"/>
        <w:rPr>
          <w:color w:val="auto"/>
        </w:rPr>
      </w:pPr>
      <w:r w:rsidRPr="002D7596">
        <w:rPr>
          <w:color w:val="auto"/>
        </w:rPr>
        <w:t xml:space="preserve">Методы математики </w:t>
      </w:r>
    </w:p>
    <w:p w:rsidR="009E69C5" w:rsidRPr="002D7596" w:rsidRDefault="009E69C5" w:rsidP="00CE4A39">
      <w:pPr>
        <w:ind w:firstLine="567"/>
        <w:contextualSpacing/>
        <w:jc w:val="both"/>
        <w:rPr>
          <w:color w:val="auto"/>
        </w:rPr>
      </w:pPr>
      <w:r w:rsidRPr="002D7596">
        <w:rPr>
          <w:color w:val="auto"/>
        </w:rPr>
        <w:t>Выбирать подходящий изученный метод для решения изученных типов математических задач;</w:t>
      </w:r>
    </w:p>
    <w:p w:rsidR="009E69C5" w:rsidRPr="002D7596" w:rsidRDefault="009E69C5" w:rsidP="00CE4A39">
      <w:pPr>
        <w:ind w:firstLine="567"/>
        <w:contextualSpacing/>
        <w:jc w:val="both"/>
        <w:rPr>
          <w:color w:val="auto"/>
        </w:rPr>
      </w:pPr>
      <w:r w:rsidRPr="002D7596">
        <w:rPr>
          <w:color w:val="auto"/>
        </w:rPr>
        <w:t>Приводить примеры математических закономерностей в окружающей действительности и произведениях искусства.</w:t>
      </w:r>
    </w:p>
    <w:p w:rsidR="009E69C5" w:rsidRPr="002D7596" w:rsidRDefault="009E69C5" w:rsidP="00CE4A39">
      <w:pPr>
        <w:ind w:firstLine="567"/>
        <w:contextualSpacing/>
        <w:jc w:val="both"/>
        <w:rPr>
          <w:color w:val="auto"/>
        </w:rPr>
      </w:pPr>
      <w:bookmarkStart w:id="39" w:name="_Toc284662722"/>
      <w:bookmarkStart w:id="40" w:name="_Toc284663348"/>
    </w:p>
    <w:p w:rsidR="009E69C5" w:rsidRPr="00BC38FB" w:rsidRDefault="009E69C5" w:rsidP="00CE4A39">
      <w:pPr>
        <w:ind w:firstLine="567"/>
        <w:contextualSpacing/>
        <w:jc w:val="both"/>
        <w:rPr>
          <w:i/>
          <w:color w:val="auto"/>
        </w:rPr>
      </w:pPr>
      <w:r w:rsidRPr="00B939D1">
        <w:rPr>
          <w:b/>
          <w:color w:val="auto"/>
        </w:rPr>
        <w:t>Выпускник получит возможность научиться</w:t>
      </w:r>
      <w:r w:rsidRPr="002D7596">
        <w:rPr>
          <w:color w:val="auto"/>
        </w:rPr>
        <w:t xml:space="preserve"> </w:t>
      </w:r>
      <w:r w:rsidRPr="00BC38FB">
        <w:rPr>
          <w:i/>
          <w:color w:val="auto"/>
        </w:rPr>
        <w:t>в 7-9 классах для обеспечения возможности успешного продолжения образования на базовом и углубленном уровнях</w:t>
      </w:r>
      <w:bookmarkEnd w:id="39"/>
      <w:bookmarkEnd w:id="40"/>
    </w:p>
    <w:p w:rsidR="009E69C5" w:rsidRPr="00BC38FB" w:rsidRDefault="009E69C5" w:rsidP="00CE4A39">
      <w:pPr>
        <w:ind w:firstLine="567"/>
        <w:contextualSpacing/>
        <w:jc w:val="both"/>
        <w:rPr>
          <w:i/>
          <w:color w:val="auto"/>
        </w:rPr>
      </w:pPr>
      <w:r w:rsidRPr="00BC38FB">
        <w:rPr>
          <w:i/>
          <w:color w:val="auto"/>
        </w:rPr>
        <w:t>Элементы теории множеств и математической логики</w:t>
      </w:r>
    </w:p>
    <w:p w:rsidR="009E69C5" w:rsidRPr="00BC38FB" w:rsidRDefault="009E69C5" w:rsidP="00CE4A39">
      <w:pPr>
        <w:ind w:firstLine="567"/>
        <w:contextualSpacing/>
        <w:jc w:val="both"/>
        <w:rPr>
          <w:i/>
          <w:color w:val="auto"/>
        </w:rPr>
      </w:pPr>
      <w:r w:rsidRPr="00BC38FB">
        <w:rPr>
          <w:i/>
          <w:color w:val="auto"/>
        </w:rPr>
        <w:t>Оперировать</w:t>
      </w:r>
      <w:r w:rsidRPr="00BC38FB">
        <w:rPr>
          <w:i/>
          <w:color w:val="auto"/>
          <w:vertAlign w:val="superscript"/>
        </w:rPr>
        <w:footnoteReference w:id="7"/>
      </w:r>
      <w:r w:rsidRPr="00BC38FB">
        <w:rPr>
          <w:i/>
          <w:color w:val="auto"/>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E69C5" w:rsidRPr="00BC38FB" w:rsidRDefault="009E69C5" w:rsidP="00CE4A39">
      <w:pPr>
        <w:ind w:firstLine="567"/>
        <w:contextualSpacing/>
        <w:jc w:val="both"/>
        <w:rPr>
          <w:i/>
          <w:color w:val="auto"/>
        </w:rPr>
      </w:pPr>
      <w:r w:rsidRPr="00BC38FB">
        <w:rPr>
          <w:i/>
          <w:color w:val="auto"/>
        </w:rPr>
        <w:t>изображать множества и отношение множеств с помощью кругов Эйлера;</w:t>
      </w:r>
    </w:p>
    <w:p w:rsidR="009E69C5" w:rsidRPr="00BC38FB" w:rsidRDefault="009E69C5" w:rsidP="00CE4A39">
      <w:pPr>
        <w:ind w:firstLine="567"/>
        <w:contextualSpacing/>
        <w:jc w:val="both"/>
        <w:rPr>
          <w:i/>
          <w:color w:val="auto"/>
        </w:rPr>
      </w:pPr>
      <w:r w:rsidRPr="00BC38FB">
        <w:rPr>
          <w:i/>
          <w:color w:val="auto"/>
        </w:rPr>
        <w:lastRenderedPageBreak/>
        <w:t xml:space="preserve">определять принадлежность элемента множеству, объединению и пересечению множеств; </w:t>
      </w:r>
    </w:p>
    <w:p w:rsidR="009E69C5" w:rsidRPr="00BC38FB" w:rsidRDefault="009E69C5" w:rsidP="00CE4A39">
      <w:pPr>
        <w:ind w:firstLine="567"/>
        <w:contextualSpacing/>
        <w:jc w:val="both"/>
        <w:rPr>
          <w:i/>
          <w:color w:val="auto"/>
        </w:rPr>
      </w:pPr>
      <w:r w:rsidRPr="00BC38FB">
        <w:rPr>
          <w:i/>
          <w:color w:val="auto"/>
        </w:rPr>
        <w:t>задавать множество с помощью перечисления элементов, словесного описания;</w:t>
      </w:r>
    </w:p>
    <w:p w:rsidR="009E69C5" w:rsidRPr="00BC38FB" w:rsidRDefault="009E69C5" w:rsidP="00CE4A39">
      <w:pPr>
        <w:ind w:firstLine="567"/>
        <w:contextualSpacing/>
        <w:jc w:val="both"/>
        <w:rPr>
          <w:i/>
          <w:color w:val="auto"/>
        </w:rPr>
      </w:pPr>
      <w:r w:rsidRPr="00BC38FB">
        <w:rPr>
          <w:i/>
          <w:color w:val="auto"/>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E69C5" w:rsidRPr="00BC38FB" w:rsidRDefault="009E69C5" w:rsidP="00CE4A39">
      <w:pPr>
        <w:ind w:firstLine="567"/>
        <w:contextualSpacing/>
        <w:jc w:val="both"/>
        <w:rPr>
          <w:i/>
          <w:color w:val="auto"/>
        </w:rPr>
      </w:pPr>
      <w:r w:rsidRPr="00BC38FB">
        <w:rPr>
          <w:i/>
          <w:color w:val="auto"/>
        </w:rPr>
        <w:t>строить высказывания, отрицания высказываний.</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строить цепочки умозаключений на основе использования правил логики;</w:t>
      </w:r>
    </w:p>
    <w:p w:rsidR="009E69C5" w:rsidRPr="00BC38FB" w:rsidRDefault="009E69C5" w:rsidP="00CE4A39">
      <w:pPr>
        <w:ind w:firstLine="567"/>
        <w:contextualSpacing/>
        <w:jc w:val="both"/>
        <w:rPr>
          <w:i/>
          <w:color w:val="auto"/>
        </w:rPr>
      </w:pPr>
      <w:r w:rsidRPr="00BC38FB">
        <w:rPr>
          <w:i/>
          <w:color w:val="auto"/>
        </w:rPr>
        <w:t>использовать множества, операции с множествами, их графическое представление для описания реальных процессов и явлений.</w:t>
      </w:r>
    </w:p>
    <w:p w:rsidR="009E69C5" w:rsidRPr="00BC38FB" w:rsidRDefault="009E69C5" w:rsidP="00CE4A39">
      <w:pPr>
        <w:ind w:firstLine="567"/>
        <w:contextualSpacing/>
        <w:jc w:val="both"/>
        <w:rPr>
          <w:i/>
          <w:color w:val="auto"/>
        </w:rPr>
      </w:pPr>
      <w:r w:rsidRPr="00BC38FB">
        <w:rPr>
          <w:i/>
          <w:color w:val="auto"/>
        </w:rPr>
        <w:t>Числа</w:t>
      </w:r>
    </w:p>
    <w:p w:rsidR="009E69C5" w:rsidRPr="00BC38FB" w:rsidRDefault="009E69C5" w:rsidP="00CE4A39">
      <w:pPr>
        <w:ind w:firstLine="567"/>
        <w:contextualSpacing/>
        <w:jc w:val="both"/>
        <w:rPr>
          <w:i/>
          <w:color w:val="auto"/>
        </w:rPr>
      </w:pPr>
      <w:r w:rsidRPr="00BC38FB">
        <w:rPr>
          <w:i/>
          <w:color w:val="auto"/>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E69C5" w:rsidRPr="00BC38FB" w:rsidRDefault="009E69C5" w:rsidP="00CE4A39">
      <w:pPr>
        <w:ind w:firstLine="567"/>
        <w:contextualSpacing/>
        <w:jc w:val="both"/>
        <w:rPr>
          <w:i/>
          <w:color w:val="auto"/>
        </w:rPr>
      </w:pPr>
      <w:r w:rsidRPr="00BC38FB">
        <w:rPr>
          <w:i/>
          <w:color w:val="auto"/>
        </w:rPr>
        <w:t>понимать и объяснять смысл позиционной записи натурального числа;</w:t>
      </w:r>
    </w:p>
    <w:p w:rsidR="009E69C5" w:rsidRPr="00BC38FB" w:rsidRDefault="009E69C5" w:rsidP="00CE4A39">
      <w:pPr>
        <w:ind w:firstLine="567"/>
        <w:contextualSpacing/>
        <w:jc w:val="both"/>
        <w:rPr>
          <w:i/>
          <w:color w:val="auto"/>
        </w:rPr>
      </w:pPr>
      <w:r w:rsidRPr="00BC38FB">
        <w:rPr>
          <w:i/>
          <w:color w:val="auto"/>
        </w:rPr>
        <w:t>выполнять вычисления, в том числе с использованием приемов рациональных вычислений;</w:t>
      </w:r>
    </w:p>
    <w:p w:rsidR="009E69C5" w:rsidRPr="00BC38FB" w:rsidRDefault="009E69C5" w:rsidP="00CE4A39">
      <w:pPr>
        <w:ind w:firstLine="567"/>
        <w:contextualSpacing/>
        <w:jc w:val="both"/>
        <w:rPr>
          <w:i/>
          <w:color w:val="auto"/>
        </w:rPr>
      </w:pPr>
      <w:r w:rsidRPr="00BC38FB">
        <w:rPr>
          <w:i/>
          <w:color w:val="auto"/>
        </w:rPr>
        <w:t>выполнять округление рациональных чисел с заданной точностью;</w:t>
      </w:r>
    </w:p>
    <w:p w:rsidR="009E69C5" w:rsidRPr="00BC38FB" w:rsidRDefault="009E69C5" w:rsidP="00CE4A39">
      <w:pPr>
        <w:ind w:firstLine="567"/>
        <w:contextualSpacing/>
        <w:jc w:val="both"/>
        <w:rPr>
          <w:i/>
          <w:color w:val="auto"/>
        </w:rPr>
      </w:pPr>
      <w:r w:rsidRPr="00BC38FB">
        <w:rPr>
          <w:i/>
          <w:color w:val="auto"/>
        </w:rPr>
        <w:t>сравнивать рациональные и иррациональные числа;</w:t>
      </w:r>
    </w:p>
    <w:p w:rsidR="009E69C5" w:rsidRPr="00BC38FB" w:rsidRDefault="009E69C5" w:rsidP="00CE4A39">
      <w:pPr>
        <w:ind w:firstLine="567"/>
        <w:contextualSpacing/>
        <w:jc w:val="both"/>
        <w:rPr>
          <w:i/>
          <w:color w:val="auto"/>
        </w:rPr>
      </w:pPr>
      <w:r w:rsidRPr="00BC38FB">
        <w:rPr>
          <w:i/>
          <w:color w:val="auto"/>
        </w:rPr>
        <w:t>представлять рациональное число в виде десятичной дроби</w:t>
      </w:r>
    </w:p>
    <w:p w:rsidR="009E69C5" w:rsidRPr="00BC38FB" w:rsidRDefault="009E69C5" w:rsidP="00CE4A39">
      <w:pPr>
        <w:ind w:firstLine="567"/>
        <w:contextualSpacing/>
        <w:jc w:val="both"/>
        <w:rPr>
          <w:i/>
          <w:color w:val="auto"/>
        </w:rPr>
      </w:pPr>
      <w:r w:rsidRPr="00BC38FB">
        <w:rPr>
          <w:i/>
          <w:color w:val="auto"/>
        </w:rPr>
        <w:t>упорядочивать числа, записанные в виде обыкновенной и десятичной дроби;</w:t>
      </w:r>
    </w:p>
    <w:p w:rsidR="009E69C5" w:rsidRPr="00BC38FB" w:rsidRDefault="009E69C5" w:rsidP="00CE4A39">
      <w:pPr>
        <w:ind w:firstLine="567"/>
        <w:contextualSpacing/>
        <w:jc w:val="both"/>
        <w:rPr>
          <w:i/>
          <w:color w:val="auto"/>
        </w:rPr>
      </w:pPr>
      <w:r w:rsidRPr="00BC38FB">
        <w:rPr>
          <w:i/>
          <w:color w:val="auto"/>
        </w:rPr>
        <w:t>находить НОД и НОК чисел и использовать их при решении задач.</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применять правила приближенных вычислений при решении практических задач и решении задач других учебных предметов;</w:t>
      </w:r>
    </w:p>
    <w:p w:rsidR="009E69C5" w:rsidRPr="00BC38FB" w:rsidRDefault="009E69C5" w:rsidP="00CE4A39">
      <w:pPr>
        <w:ind w:firstLine="567"/>
        <w:contextualSpacing/>
        <w:jc w:val="both"/>
        <w:rPr>
          <w:i/>
          <w:color w:val="auto"/>
        </w:rPr>
      </w:pPr>
      <w:r w:rsidRPr="00BC38FB">
        <w:rPr>
          <w:i/>
          <w:color w:val="auto"/>
        </w:rPr>
        <w:t>выполнять сравнение результатов вычислений при решении практических задач, в том числе приближенных вычислений;</w:t>
      </w:r>
    </w:p>
    <w:p w:rsidR="009E69C5" w:rsidRPr="00BC38FB" w:rsidRDefault="009E69C5" w:rsidP="00CE4A39">
      <w:pPr>
        <w:ind w:firstLine="567"/>
        <w:contextualSpacing/>
        <w:jc w:val="both"/>
        <w:rPr>
          <w:i/>
          <w:color w:val="auto"/>
        </w:rPr>
      </w:pPr>
      <w:r w:rsidRPr="00BC38FB">
        <w:rPr>
          <w:i/>
          <w:color w:val="auto"/>
        </w:rPr>
        <w:t>составлять и оценивать числовые выражения при решении практических задач и задач из других учебных предметов;</w:t>
      </w:r>
    </w:p>
    <w:p w:rsidR="009E69C5" w:rsidRPr="00BC38FB" w:rsidRDefault="009E69C5" w:rsidP="00CE4A39">
      <w:pPr>
        <w:ind w:firstLine="567"/>
        <w:contextualSpacing/>
        <w:jc w:val="both"/>
        <w:rPr>
          <w:i/>
          <w:color w:val="auto"/>
        </w:rPr>
      </w:pPr>
      <w:r w:rsidRPr="00BC38FB">
        <w:rPr>
          <w:i/>
          <w:color w:val="auto"/>
        </w:rPr>
        <w:t>записывать и округлять числовые значения реальных величин с использованием разных систем измерения.</w:t>
      </w:r>
    </w:p>
    <w:p w:rsidR="009E69C5" w:rsidRPr="00BC38FB" w:rsidRDefault="009E69C5" w:rsidP="00CE4A39">
      <w:pPr>
        <w:ind w:firstLine="567"/>
        <w:contextualSpacing/>
        <w:jc w:val="both"/>
        <w:rPr>
          <w:i/>
          <w:color w:val="auto"/>
        </w:rPr>
      </w:pPr>
      <w:r w:rsidRPr="00BC38FB">
        <w:rPr>
          <w:i/>
          <w:color w:val="auto"/>
        </w:rPr>
        <w:t>Тождественные преобразования</w:t>
      </w:r>
    </w:p>
    <w:p w:rsidR="009E69C5" w:rsidRPr="00BC38FB" w:rsidRDefault="009E69C5" w:rsidP="00CE4A39">
      <w:pPr>
        <w:ind w:firstLine="567"/>
        <w:contextualSpacing/>
        <w:jc w:val="both"/>
        <w:rPr>
          <w:i/>
          <w:color w:val="auto"/>
        </w:rPr>
      </w:pPr>
      <w:r w:rsidRPr="00BC38FB">
        <w:rPr>
          <w:i/>
          <w:color w:val="auto"/>
        </w:rPr>
        <w:t>Оперировать понятиями степени с натуральным показателем, степени с целым отрицательным показателем;</w:t>
      </w:r>
    </w:p>
    <w:p w:rsidR="009E69C5" w:rsidRPr="00BC38FB" w:rsidRDefault="009E69C5" w:rsidP="00CE4A39">
      <w:pPr>
        <w:ind w:firstLine="567"/>
        <w:contextualSpacing/>
        <w:jc w:val="both"/>
        <w:rPr>
          <w:i/>
          <w:color w:val="auto"/>
        </w:rPr>
      </w:pPr>
      <w:r w:rsidRPr="00BC38FB">
        <w:rPr>
          <w:i/>
          <w:color w:val="auto"/>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E69C5" w:rsidRPr="00BC38FB" w:rsidRDefault="009E69C5" w:rsidP="00CE4A39">
      <w:pPr>
        <w:ind w:firstLine="567"/>
        <w:contextualSpacing/>
        <w:jc w:val="both"/>
        <w:rPr>
          <w:i/>
          <w:color w:val="auto"/>
        </w:rPr>
      </w:pPr>
      <w:r w:rsidRPr="00BC38FB">
        <w:rPr>
          <w:i/>
          <w:color w:val="auto"/>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E69C5" w:rsidRPr="00BC38FB" w:rsidRDefault="009E69C5" w:rsidP="00CE4A39">
      <w:pPr>
        <w:ind w:firstLine="567"/>
        <w:contextualSpacing/>
        <w:jc w:val="both"/>
        <w:rPr>
          <w:i/>
          <w:color w:val="auto"/>
        </w:rPr>
      </w:pPr>
      <w:r w:rsidRPr="00BC38FB">
        <w:rPr>
          <w:i/>
          <w:color w:val="auto"/>
        </w:rPr>
        <w:t>выделять квадрат суммы и разности одночленов;</w:t>
      </w:r>
    </w:p>
    <w:p w:rsidR="009E69C5" w:rsidRPr="00BC38FB" w:rsidRDefault="009E69C5" w:rsidP="00CE4A39">
      <w:pPr>
        <w:ind w:firstLine="567"/>
        <w:contextualSpacing/>
        <w:jc w:val="both"/>
        <w:rPr>
          <w:i/>
          <w:color w:val="auto"/>
        </w:rPr>
      </w:pPr>
      <w:r w:rsidRPr="00BC38FB">
        <w:rPr>
          <w:i/>
          <w:color w:val="auto"/>
        </w:rPr>
        <w:t>раскладывать на множители квадратный   трехчлен;</w:t>
      </w:r>
    </w:p>
    <w:p w:rsidR="009E69C5" w:rsidRPr="00BC38FB" w:rsidRDefault="009E69C5" w:rsidP="00CE4A39">
      <w:pPr>
        <w:ind w:firstLine="567"/>
        <w:contextualSpacing/>
        <w:jc w:val="both"/>
        <w:rPr>
          <w:i/>
          <w:color w:val="auto"/>
        </w:rPr>
      </w:pPr>
      <w:r w:rsidRPr="00BC38FB">
        <w:rPr>
          <w:i/>
          <w:color w:val="auto"/>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E69C5" w:rsidRPr="00BC38FB" w:rsidRDefault="009E69C5" w:rsidP="00CE4A39">
      <w:pPr>
        <w:ind w:firstLine="567"/>
        <w:contextualSpacing/>
        <w:jc w:val="both"/>
        <w:rPr>
          <w:i/>
          <w:color w:val="auto"/>
        </w:rPr>
      </w:pPr>
      <w:r w:rsidRPr="00BC38FB">
        <w:rPr>
          <w:i/>
          <w:color w:val="auto"/>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E69C5" w:rsidRPr="00BC38FB" w:rsidRDefault="009E69C5" w:rsidP="00CE4A39">
      <w:pPr>
        <w:ind w:firstLine="567"/>
        <w:contextualSpacing/>
        <w:jc w:val="both"/>
        <w:rPr>
          <w:i/>
          <w:color w:val="auto"/>
        </w:rPr>
      </w:pPr>
      <w:r w:rsidRPr="00BC38FB">
        <w:rPr>
          <w:i/>
          <w:color w:val="auto"/>
        </w:rPr>
        <w:t>выполнять преобразования выражений, содержащих квадратные корни;</w:t>
      </w:r>
    </w:p>
    <w:p w:rsidR="009E69C5" w:rsidRPr="00BC38FB" w:rsidRDefault="009E69C5" w:rsidP="00CE4A39">
      <w:pPr>
        <w:ind w:firstLine="567"/>
        <w:contextualSpacing/>
        <w:jc w:val="both"/>
        <w:rPr>
          <w:i/>
          <w:color w:val="auto"/>
        </w:rPr>
      </w:pPr>
      <w:r w:rsidRPr="00BC38FB">
        <w:rPr>
          <w:i/>
          <w:color w:val="auto"/>
        </w:rPr>
        <w:lastRenderedPageBreak/>
        <w:t>выделять квадрат суммы или разности двучлена в выражениях, содержащих квадратные корни;</w:t>
      </w:r>
    </w:p>
    <w:p w:rsidR="009E69C5" w:rsidRPr="00BC38FB" w:rsidRDefault="009E69C5" w:rsidP="00CE4A39">
      <w:pPr>
        <w:ind w:firstLine="567"/>
        <w:contextualSpacing/>
        <w:jc w:val="both"/>
        <w:rPr>
          <w:i/>
          <w:color w:val="auto"/>
        </w:rPr>
      </w:pPr>
      <w:r w:rsidRPr="00BC38FB">
        <w:rPr>
          <w:i/>
          <w:color w:val="auto"/>
        </w:rPr>
        <w:t>выполнять преобразования выражений, содержащих модуль.</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выполнять преобразования и действия с числами, записанными в стандартном виде;</w:t>
      </w:r>
    </w:p>
    <w:p w:rsidR="009E69C5" w:rsidRPr="00BC38FB" w:rsidRDefault="009E69C5" w:rsidP="00CE4A39">
      <w:pPr>
        <w:ind w:firstLine="567"/>
        <w:contextualSpacing/>
        <w:jc w:val="both"/>
        <w:rPr>
          <w:i/>
          <w:color w:val="auto"/>
        </w:rPr>
      </w:pPr>
      <w:r w:rsidRPr="00BC38FB">
        <w:rPr>
          <w:i/>
          <w:color w:val="auto"/>
        </w:rPr>
        <w:t>выполнять преобразования алгебраических выражений при решении задач других учебных предметов.</w:t>
      </w:r>
    </w:p>
    <w:p w:rsidR="009E69C5" w:rsidRPr="00BC38FB" w:rsidRDefault="009E69C5" w:rsidP="00CE4A39">
      <w:pPr>
        <w:ind w:firstLine="567"/>
        <w:contextualSpacing/>
        <w:jc w:val="both"/>
        <w:rPr>
          <w:i/>
          <w:color w:val="auto"/>
        </w:rPr>
      </w:pPr>
      <w:r w:rsidRPr="00BC38FB">
        <w:rPr>
          <w:i/>
          <w:color w:val="auto"/>
        </w:rPr>
        <w:t>Уравнения и неравенства</w:t>
      </w:r>
    </w:p>
    <w:p w:rsidR="009E69C5" w:rsidRPr="00BC38FB" w:rsidRDefault="009E69C5" w:rsidP="00CE4A39">
      <w:pPr>
        <w:ind w:firstLine="567"/>
        <w:contextualSpacing/>
        <w:jc w:val="both"/>
        <w:rPr>
          <w:i/>
          <w:color w:val="auto"/>
        </w:rPr>
      </w:pPr>
      <w:r w:rsidRPr="00BC38FB">
        <w:rPr>
          <w:i/>
          <w:color w:val="auto"/>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E69C5" w:rsidRPr="00BC38FB" w:rsidRDefault="009E69C5" w:rsidP="00CE4A39">
      <w:pPr>
        <w:ind w:firstLine="567"/>
        <w:contextualSpacing/>
        <w:jc w:val="both"/>
        <w:rPr>
          <w:i/>
          <w:color w:val="auto"/>
        </w:rPr>
      </w:pPr>
      <w:r w:rsidRPr="00BC38FB">
        <w:rPr>
          <w:i/>
          <w:color w:val="auto"/>
        </w:rPr>
        <w:t>решать линейные уравнения и уравнения, сводимые к линейным с помощью тождественных преобразований;</w:t>
      </w:r>
    </w:p>
    <w:p w:rsidR="009E69C5" w:rsidRPr="00BC38FB" w:rsidRDefault="009E69C5" w:rsidP="00CE4A39">
      <w:pPr>
        <w:ind w:firstLine="567"/>
        <w:contextualSpacing/>
        <w:jc w:val="both"/>
        <w:rPr>
          <w:i/>
          <w:color w:val="auto"/>
        </w:rPr>
      </w:pPr>
      <w:r w:rsidRPr="00BC38FB">
        <w:rPr>
          <w:i/>
          <w:color w:val="auto"/>
        </w:rPr>
        <w:t>решать квадратные уравнения и уравнения, сводимые к квадратным с помощью тождественных преобразований;</w:t>
      </w:r>
    </w:p>
    <w:p w:rsidR="009E69C5" w:rsidRPr="00BC38FB" w:rsidRDefault="009E69C5" w:rsidP="00CE4A39">
      <w:pPr>
        <w:ind w:firstLine="567"/>
        <w:contextualSpacing/>
        <w:jc w:val="both"/>
        <w:rPr>
          <w:i/>
          <w:color w:val="auto"/>
        </w:rPr>
      </w:pPr>
      <w:r w:rsidRPr="00BC38FB">
        <w:rPr>
          <w:i/>
          <w:color w:val="auto"/>
        </w:rPr>
        <w:t>решать дробно-линейные уравнения;</w:t>
      </w:r>
    </w:p>
    <w:p w:rsidR="009E69C5" w:rsidRPr="00BC38FB" w:rsidRDefault="009E69C5" w:rsidP="00CE4A39">
      <w:pPr>
        <w:ind w:firstLine="567"/>
        <w:contextualSpacing/>
        <w:jc w:val="both"/>
        <w:rPr>
          <w:i/>
          <w:color w:val="auto"/>
        </w:rPr>
      </w:pPr>
      <w:r w:rsidRPr="00BC38FB">
        <w:rPr>
          <w:i/>
          <w:color w:val="auto"/>
        </w:rPr>
        <w:t xml:space="preserve">решать простейшие иррациональные уравнения вида </w:t>
      </w:r>
      <w:r w:rsidRPr="00BC38FB">
        <w:rPr>
          <w:i/>
          <w:color w:val="auto"/>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7" o:title=""/>
          </v:shape>
          <o:OLEObject Type="Embed" ProgID="Equation.DSMT4" ShapeID="_x0000_i1025" DrawAspect="Content" ObjectID="_1071366579" r:id="rId8"/>
        </w:object>
      </w:r>
      <w:r w:rsidRPr="00BC38FB">
        <w:rPr>
          <w:i/>
          <w:color w:val="auto"/>
        </w:rPr>
        <w:t xml:space="preserve">, </w:t>
      </w:r>
      <w:r w:rsidRPr="00BC38FB">
        <w:rPr>
          <w:i/>
          <w:color w:val="auto"/>
        </w:rPr>
        <w:object w:dxaOrig="1680" w:dyaOrig="460">
          <v:shape id="_x0000_i1026" type="#_x0000_t75" style="width:84pt;height:22.5pt" o:ole="">
            <v:imagedata r:id="rId9" o:title=""/>
          </v:shape>
          <o:OLEObject Type="Embed" ProgID="Equation.DSMT4" ShapeID="_x0000_i1026" DrawAspect="Content" ObjectID="_1071366580" r:id="rId10"/>
        </w:object>
      </w:r>
      <w:r w:rsidRPr="00BC38FB">
        <w:rPr>
          <w:i/>
          <w:color w:val="auto"/>
        </w:rPr>
        <w:t>;</w:t>
      </w:r>
    </w:p>
    <w:p w:rsidR="009E69C5" w:rsidRPr="00BC38FB" w:rsidRDefault="009E69C5" w:rsidP="00CE4A39">
      <w:pPr>
        <w:ind w:firstLine="567"/>
        <w:contextualSpacing/>
        <w:jc w:val="both"/>
        <w:rPr>
          <w:i/>
          <w:color w:val="auto"/>
        </w:rPr>
      </w:pPr>
      <w:r w:rsidRPr="00BC38FB">
        <w:rPr>
          <w:i/>
          <w:color w:val="auto"/>
        </w:rPr>
        <w:t xml:space="preserve">решать уравнения вида </w:t>
      </w:r>
      <w:r w:rsidRPr="00BC38FB">
        <w:rPr>
          <w:i/>
          <w:color w:val="auto"/>
        </w:rPr>
        <w:object w:dxaOrig="700" w:dyaOrig="360">
          <v:shape id="_x0000_i1027" type="#_x0000_t75" style="width:36pt;height:21.75pt" o:ole="">
            <v:imagedata r:id="rId11" o:title=""/>
          </v:shape>
          <o:OLEObject Type="Embed" ProgID="Equation.DSMT4" ShapeID="_x0000_i1027" DrawAspect="Content" ObjectID="_1071366581" r:id="rId12"/>
        </w:object>
      </w:r>
      <w:r w:rsidRPr="00BC38FB">
        <w:rPr>
          <w:i/>
          <w:color w:val="auto"/>
        </w:rPr>
        <w:t>;</w:t>
      </w:r>
    </w:p>
    <w:p w:rsidR="009E69C5" w:rsidRPr="00BC38FB" w:rsidRDefault="009E69C5" w:rsidP="00CE4A39">
      <w:pPr>
        <w:ind w:firstLine="567"/>
        <w:contextualSpacing/>
        <w:jc w:val="both"/>
        <w:rPr>
          <w:i/>
          <w:color w:val="auto"/>
        </w:rPr>
      </w:pPr>
      <w:r w:rsidRPr="00BC38FB">
        <w:rPr>
          <w:i/>
          <w:color w:val="auto"/>
        </w:rPr>
        <w:t>решать уравнения способом разложения на множители и замены переменной;</w:t>
      </w:r>
    </w:p>
    <w:p w:rsidR="009E69C5" w:rsidRPr="00BC38FB" w:rsidRDefault="009E69C5" w:rsidP="00CE4A39">
      <w:pPr>
        <w:ind w:firstLine="567"/>
        <w:contextualSpacing/>
        <w:jc w:val="both"/>
        <w:rPr>
          <w:i/>
          <w:color w:val="auto"/>
        </w:rPr>
      </w:pPr>
      <w:r w:rsidRPr="00BC38FB">
        <w:rPr>
          <w:i/>
          <w:color w:val="auto"/>
        </w:rPr>
        <w:t>использовать метод интервалов для решения целых и дробно-рациональных неравенств;</w:t>
      </w:r>
    </w:p>
    <w:p w:rsidR="009E69C5" w:rsidRPr="00BC38FB" w:rsidRDefault="009E69C5" w:rsidP="00CE4A39">
      <w:pPr>
        <w:ind w:firstLine="567"/>
        <w:contextualSpacing/>
        <w:jc w:val="both"/>
        <w:rPr>
          <w:i/>
          <w:color w:val="auto"/>
        </w:rPr>
      </w:pPr>
      <w:r w:rsidRPr="00BC38FB">
        <w:rPr>
          <w:i/>
          <w:color w:val="auto"/>
        </w:rPr>
        <w:t>решать линейные уравнения и неравенства с параметрами;</w:t>
      </w:r>
    </w:p>
    <w:p w:rsidR="009E69C5" w:rsidRPr="00BC38FB" w:rsidRDefault="009E69C5" w:rsidP="00CE4A39">
      <w:pPr>
        <w:ind w:firstLine="567"/>
        <w:contextualSpacing/>
        <w:jc w:val="both"/>
        <w:rPr>
          <w:i/>
          <w:color w:val="auto"/>
        </w:rPr>
      </w:pPr>
      <w:r w:rsidRPr="00BC38FB">
        <w:rPr>
          <w:i/>
          <w:color w:val="auto"/>
        </w:rPr>
        <w:t>решать несложные квадратные уравнения с параметром;</w:t>
      </w:r>
    </w:p>
    <w:p w:rsidR="009E69C5" w:rsidRPr="00BC38FB" w:rsidRDefault="009E69C5" w:rsidP="00CE4A39">
      <w:pPr>
        <w:ind w:firstLine="567"/>
        <w:contextualSpacing/>
        <w:jc w:val="both"/>
        <w:rPr>
          <w:i/>
          <w:color w:val="auto"/>
        </w:rPr>
      </w:pPr>
      <w:r w:rsidRPr="00BC38FB">
        <w:rPr>
          <w:i/>
          <w:color w:val="auto"/>
        </w:rPr>
        <w:t>решать несложные системы линейных уравнений с параметрами;</w:t>
      </w:r>
    </w:p>
    <w:p w:rsidR="009E69C5" w:rsidRPr="00BC38FB" w:rsidRDefault="009E69C5" w:rsidP="00CE4A39">
      <w:pPr>
        <w:ind w:firstLine="567"/>
        <w:contextualSpacing/>
        <w:jc w:val="both"/>
        <w:rPr>
          <w:i/>
          <w:color w:val="auto"/>
        </w:rPr>
      </w:pPr>
      <w:r w:rsidRPr="00BC38FB">
        <w:rPr>
          <w:i/>
          <w:color w:val="auto"/>
        </w:rPr>
        <w:t>решать несложные уравнения в целых числах.</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E69C5" w:rsidRPr="00BC38FB" w:rsidRDefault="009E69C5" w:rsidP="00CE4A39">
      <w:pPr>
        <w:ind w:firstLine="567"/>
        <w:contextualSpacing/>
        <w:jc w:val="both"/>
        <w:rPr>
          <w:i/>
          <w:color w:val="auto"/>
        </w:rPr>
      </w:pPr>
      <w:r w:rsidRPr="00BC38FB">
        <w:rPr>
          <w:i/>
          <w:color w:val="auto"/>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E69C5" w:rsidRPr="00BC38FB" w:rsidRDefault="009E69C5" w:rsidP="00CE4A39">
      <w:pPr>
        <w:ind w:firstLine="567"/>
        <w:contextualSpacing/>
        <w:jc w:val="both"/>
        <w:rPr>
          <w:i/>
          <w:color w:val="auto"/>
        </w:rPr>
      </w:pPr>
      <w:r w:rsidRPr="00BC38FB">
        <w:rPr>
          <w:i/>
          <w:color w:val="auto"/>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E69C5" w:rsidRPr="00BC38FB" w:rsidRDefault="009E69C5" w:rsidP="00CE4A39">
      <w:pPr>
        <w:ind w:firstLine="567"/>
        <w:contextualSpacing/>
        <w:jc w:val="both"/>
        <w:rPr>
          <w:i/>
          <w:color w:val="auto"/>
        </w:rPr>
      </w:pPr>
      <w:r w:rsidRPr="00BC38FB">
        <w:rPr>
          <w:i/>
          <w:color w:val="auto"/>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E69C5" w:rsidRPr="00BC38FB" w:rsidRDefault="009E69C5" w:rsidP="00CE4A39">
      <w:pPr>
        <w:ind w:firstLine="567"/>
        <w:contextualSpacing/>
        <w:jc w:val="both"/>
        <w:rPr>
          <w:i/>
          <w:color w:val="auto"/>
        </w:rPr>
      </w:pPr>
      <w:r w:rsidRPr="00BC38FB">
        <w:rPr>
          <w:i/>
          <w:color w:val="auto"/>
        </w:rPr>
        <w:t>Функции</w:t>
      </w:r>
    </w:p>
    <w:p w:rsidR="009E69C5" w:rsidRPr="00BC38FB" w:rsidRDefault="009E69C5" w:rsidP="00CE4A39">
      <w:pPr>
        <w:ind w:firstLine="567"/>
        <w:contextualSpacing/>
        <w:jc w:val="both"/>
        <w:rPr>
          <w:i/>
          <w:color w:val="auto"/>
        </w:rPr>
      </w:pPr>
      <w:r w:rsidRPr="00BC38FB">
        <w:rPr>
          <w:i/>
          <w:color w:val="auto"/>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9E69C5" w:rsidRPr="00BC38FB" w:rsidRDefault="009E69C5" w:rsidP="00CE4A39">
      <w:pPr>
        <w:ind w:firstLine="567"/>
        <w:contextualSpacing/>
        <w:jc w:val="both"/>
        <w:rPr>
          <w:i/>
          <w:color w:val="auto"/>
        </w:rPr>
      </w:pPr>
      <w:r w:rsidRPr="00BC38FB">
        <w:rPr>
          <w:i/>
          <w:color w:val="auto"/>
        </w:rPr>
        <w:t xml:space="preserve">строить графики линейной, квадратичной функций, обратной пропорциональности, функции вида: </w:t>
      </w:r>
      <w:r w:rsidRPr="00BC38FB">
        <w:rPr>
          <w:i/>
          <w:color w:val="auto"/>
        </w:rPr>
        <w:object w:dxaOrig="1300" w:dyaOrig="620">
          <v:shape id="_x0000_i1028" type="#_x0000_t75" style="width:64.5pt;height:28.5pt" o:ole="">
            <v:imagedata r:id="rId13" o:title=""/>
          </v:shape>
          <o:OLEObject Type="Embed" ProgID="Equation.DSMT4" ShapeID="_x0000_i1028" DrawAspect="Content" ObjectID="_1071366582" r:id="rId14"/>
        </w:object>
      </w:r>
      <w:r w:rsidRPr="00BC38FB">
        <w:rPr>
          <w:i/>
          <w:color w:val="auto"/>
        </w:rPr>
        <w:t xml:space="preserve">, </w:t>
      </w:r>
      <w:r w:rsidRPr="00BC38FB">
        <w:rPr>
          <w:i/>
          <w:color w:val="auto"/>
        </w:rPr>
        <w:object w:dxaOrig="760" w:dyaOrig="380">
          <v:shape id="_x0000_i1029" type="#_x0000_t75" style="width:42.75pt;height:14.25pt" o:ole="">
            <v:imagedata r:id="rId15" o:title=""/>
          </v:shape>
          <o:OLEObject Type="Embed" ProgID="Equation.DSMT4" ShapeID="_x0000_i1029" DrawAspect="Content" ObjectID="_1071366583" r:id="rId16"/>
        </w:object>
      </w:r>
      <w:r w:rsidR="009F33B0" w:rsidRPr="00BC38FB">
        <w:rPr>
          <w:i/>
          <w:color w:val="auto"/>
        </w:rPr>
        <w:fldChar w:fldCharType="begin"/>
      </w:r>
      <w:r w:rsidRPr="00BC38FB">
        <w:rPr>
          <w:i/>
          <w:color w:val="auto"/>
        </w:rPr>
        <w:instrText xml:space="preserve"> QUOTE  </w:instrText>
      </w:r>
      <w:r w:rsidR="009F33B0" w:rsidRPr="00BC38FB">
        <w:rPr>
          <w:i/>
          <w:color w:val="auto"/>
        </w:rPr>
        <w:fldChar w:fldCharType="end"/>
      </w:r>
      <w:r w:rsidRPr="00BC38FB">
        <w:rPr>
          <w:i/>
          <w:color w:val="auto"/>
        </w:rPr>
        <w:t>,</w:t>
      </w:r>
      <w:r w:rsidRPr="00BC38FB">
        <w:rPr>
          <w:i/>
          <w:color w:val="auto"/>
        </w:rPr>
        <w:object w:dxaOrig="760" w:dyaOrig="380">
          <v:shape id="_x0000_i1030" type="#_x0000_t75" style="width:35.25pt;height:14.25pt" o:ole="">
            <v:imagedata r:id="rId17" o:title=""/>
          </v:shape>
          <o:OLEObject Type="Embed" ProgID="Equation.DSMT4" ShapeID="_x0000_i1030" DrawAspect="Content" ObjectID="_1071366584" r:id="rId18"/>
        </w:object>
      </w:r>
      <w:fldSimple w:instr="">
        <w:r w:rsidR="009F33B0" w:rsidRPr="009F33B0">
          <w:rPr>
            <w:i/>
            <w:noProof/>
            <w:color w:val="auto"/>
          </w:rPr>
          <w:pict>
            <v:shape id="Рисунок 12" o:spid="_x0000_i1031" type="#_x0000_t75" style="width:36.75pt;height:19.5pt;visibility:visible">
              <v:imagedata r:id="rId19" o:title=""/>
            </v:shape>
          </w:pict>
        </w:r>
      </w:fldSimple>
      <w:r w:rsidRPr="00BC38FB">
        <w:rPr>
          <w:i/>
          <w:color w:val="auto"/>
        </w:rPr>
        <w:t xml:space="preserve">, </w:t>
      </w:r>
      <w:r w:rsidRPr="00BC38FB">
        <w:rPr>
          <w:i/>
          <w:color w:val="auto"/>
        </w:rPr>
        <w:object w:dxaOrig="660" w:dyaOrig="380">
          <v:shape id="_x0000_i1032" type="#_x0000_t75" style="width:28.5pt;height:14.25pt" o:ole="">
            <v:imagedata r:id="rId20" o:title=""/>
          </v:shape>
          <o:OLEObject Type="Embed" ProgID="Equation.DSMT4" ShapeID="_x0000_i1032" DrawAspect="Content" ObjectID="_1071366585" r:id="rId21"/>
        </w:object>
      </w:r>
      <w:r w:rsidRPr="00BC38FB">
        <w:rPr>
          <w:i/>
          <w:color w:val="auto"/>
        </w:rPr>
        <w:t>;</w:t>
      </w:r>
    </w:p>
    <w:p w:rsidR="009E69C5" w:rsidRPr="00BC38FB" w:rsidRDefault="009E69C5" w:rsidP="00CE4A39">
      <w:pPr>
        <w:ind w:firstLine="567"/>
        <w:contextualSpacing/>
        <w:jc w:val="both"/>
        <w:rPr>
          <w:i/>
          <w:color w:val="auto"/>
        </w:rPr>
      </w:pPr>
      <w:r w:rsidRPr="00BC38FB">
        <w:rPr>
          <w:i/>
          <w:color w:val="auto"/>
        </w:rPr>
        <w:t xml:space="preserve">на примере квадратичной функции, использовать преобразования графика функции y=f(x) для построения графиков функций </w:t>
      </w:r>
      <w:r w:rsidRPr="00BC38FB">
        <w:rPr>
          <w:i/>
          <w:color w:val="auto"/>
        </w:rPr>
        <w:object w:dxaOrig="1780" w:dyaOrig="380">
          <v:shape id="_x0000_i1033" type="#_x0000_t75" style="width:85.5pt;height:14.25pt" o:ole="">
            <v:imagedata r:id="rId22" o:title=""/>
          </v:shape>
          <o:OLEObject Type="Embed" ProgID="Equation.DSMT4" ShapeID="_x0000_i1033" DrawAspect="Content" ObjectID="_1071366586" r:id="rId23"/>
        </w:object>
      </w:r>
      <w:r w:rsidRPr="00BC38FB">
        <w:rPr>
          <w:i/>
          <w:color w:val="auto"/>
        </w:rPr>
        <w:t xml:space="preserve">; </w:t>
      </w:r>
    </w:p>
    <w:p w:rsidR="009E69C5" w:rsidRPr="00BC38FB" w:rsidRDefault="009E69C5" w:rsidP="00CE4A39">
      <w:pPr>
        <w:ind w:firstLine="567"/>
        <w:contextualSpacing/>
        <w:jc w:val="both"/>
        <w:rPr>
          <w:i/>
          <w:color w:val="auto"/>
        </w:rPr>
      </w:pPr>
      <w:r w:rsidRPr="00BC38FB">
        <w:rPr>
          <w:i/>
          <w:color w:val="auto"/>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E69C5" w:rsidRPr="00BC38FB" w:rsidRDefault="009E69C5" w:rsidP="00CE4A39">
      <w:pPr>
        <w:ind w:firstLine="567"/>
        <w:contextualSpacing/>
        <w:jc w:val="both"/>
        <w:rPr>
          <w:i/>
          <w:color w:val="auto"/>
        </w:rPr>
      </w:pPr>
      <w:r w:rsidRPr="00BC38FB">
        <w:rPr>
          <w:i/>
          <w:color w:val="auto"/>
        </w:rPr>
        <w:t>исследовать функцию по ее графику;</w:t>
      </w:r>
    </w:p>
    <w:p w:rsidR="009E69C5" w:rsidRPr="00BC38FB" w:rsidRDefault="009E69C5" w:rsidP="00CE4A39">
      <w:pPr>
        <w:ind w:firstLine="567"/>
        <w:contextualSpacing/>
        <w:jc w:val="both"/>
        <w:rPr>
          <w:i/>
          <w:color w:val="auto"/>
        </w:rPr>
      </w:pPr>
      <w:r w:rsidRPr="00BC38FB">
        <w:rPr>
          <w:i/>
          <w:color w:val="auto"/>
        </w:rPr>
        <w:lastRenderedPageBreak/>
        <w:t>находить множество значений, нули, промежутки знакопостоянства, монотонности квадратичной функции;</w:t>
      </w:r>
    </w:p>
    <w:p w:rsidR="009E69C5" w:rsidRPr="00BC38FB" w:rsidRDefault="009E69C5" w:rsidP="00CE4A39">
      <w:pPr>
        <w:ind w:firstLine="567"/>
        <w:contextualSpacing/>
        <w:jc w:val="both"/>
        <w:rPr>
          <w:i/>
          <w:color w:val="auto"/>
        </w:rPr>
      </w:pPr>
      <w:r w:rsidRPr="00BC38FB">
        <w:rPr>
          <w:i/>
          <w:color w:val="auto"/>
        </w:rPr>
        <w:t>оперировать понятиями: последовательность, арифметическая прогрессия, геометрическая прогрессия;</w:t>
      </w:r>
    </w:p>
    <w:p w:rsidR="009E69C5" w:rsidRPr="00BC38FB" w:rsidRDefault="009E69C5" w:rsidP="00CE4A39">
      <w:pPr>
        <w:ind w:firstLine="567"/>
        <w:contextualSpacing/>
        <w:jc w:val="both"/>
        <w:rPr>
          <w:i/>
          <w:color w:val="auto"/>
        </w:rPr>
      </w:pPr>
      <w:r w:rsidRPr="00BC38FB">
        <w:rPr>
          <w:i/>
          <w:color w:val="auto"/>
        </w:rPr>
        <w:t>решать задачи на арифметическую и геометрическую прогрессию.</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иллюстрировать с помощью графика реальную зависимость или процесс по их характеристикам;</w:t>
      </w:r>
    </w:p>
    <w:p w:rsidR="009E69C5" w:rsidRPr="00BC38FB" w:rsidRDefault="009E69C5" w:rsidP="00CE4A39">
      <w:pPr>
        <w:ind w:firstLine="567"/>
        <w:contextualSpacing/>
        <w:jc w:val="both"/>
        <w:rPr>
          <w:i/>
          <w:color w:val="auto"/>
        </w:rPr>
      </w:pPr>
      <w:r w:rsidRPr="00BC38FB">
        <w:rPr>
          <w:i/>
          <w:color w:val="auto"/>
        </w:rPr>
        <w:t>использовать свойства и график квадратичной функции при решении задач из других учебных предметов.</w:t>
      </w:r>
    </w:p>
    <w:p w:rsidR="009E69C5" w:rsidRPr="00BC38FB" w:rsidRDefault="009E69C5" w:rsidP="00CE4A39">
      <w:pPr>
        <w:ind w:firstLine="567"/>
        <w:contextualSpacing/>
        <w:jc w:val="both"/>
        <w:rPr>
          <w:i/>
          <w:color w:val="auto"/>
        </w:rPr>
      </w:pPr>
      <w:r w:rsidRPr="00BC38FB">
        <w:rPr>
          <w:i/>
          <w:color w:val="auto"/>
        </w:rPr>
        <w:t>Текстовые задачи</w:t>
      </w:r>
    </w:p>
    <w:p w:rsidR="009E69C5" w:rsidRPr="00BC38FB" w:rsidRDefault="009E69C5" w:rsidP="00CE4A39">
      <w:pPr>
        <w:ind w:firstLine="567"/>
        <w:contextualSpacing/>
        <w:jc w:val="both"/>
        <w:rPr>
          <w:i/>
          <w:color w:val="auto"/>
        </w:rPr>
      </w:pPr>
      <w:r w:rsidRPr="00BC38FB">
        <w:rPr>
          <w:i/>
          <w:color w:val="auto"/>
        </w:rPr>
        <w:t>Решать простые и сложные задачи разных типов, а также задачи повышенной трудности;</w:t>
      </w:r>
    </w:p>
    <w:p w:rsidR="009E69C5" w:rsidRPr="00BC38FB" w:rsidRDefault="009E69C5" w:rsidP="00CE4A39">
      <w:pPr>
        <w:ind w:firstLine="567"/>
        <w:contextualSpacing/>
        <w:jc w:val="both"/>
        <w:rPr>
          <w:i/>
          <w:color w:val="auto"/>
        </w:rPr>
      </w:pPr>
      <w:r w:rsidRPr="00BC38FB">
        <w:rPr>
          <w:i/>
          <w:color w:val="auto"/>
        </w:rPr>
        <w:t>использовать разные краткие записи как модели текстов сложных задач для построения поисковой схемы и решения задач;</w:t>
      </w:r>
    </w:p>
    <w:p w:rsidR="009E69C5" w:rsidRPr="00BC38FB" w:rsidRDefault="009E69C5" w:rsidP="00CE4A39">
      <w:pPr>
        <w:ind w:firstLine="567"/>
        <w:contextualSpacing/>
        <w:jc w:val="both"/>
        <w:rPr>
          <w:i/>
          <w:color w:val="auto"/>
        </w:rPr>
      </w:pPr>
      <w:r w:rsidRPr="00BC38FB">
        <w:rPr>
          <w:i/>
          <w:color w:val="auto"/>
        </w:rPr>
        <w:t>различать модель текста и модель решения задачи, конструировать к одной модели решения несложной задачи разные модели текста задачи;</w:t>
      </w:r>
    </w:p>
    <w:p w:rsidR="009E69C5" w:rsidRPr="00BC38FB" w:rsidRDefault="009E69C5" w:rsidP="00CE4A39">
      <w:pPr>
        <w:ind w:firstLine="567"/>
        <w:contextualSpacing/>
        <w:jc w:val="both"/>
        <w:rPr>
          <w:i/>
          <w:color w:val="auto"/>
        </w:rPr>
      </w:pPr>
      <w:r w:rsidRPr="00BC38FB">
        <w:rPr>
          <w:i/>
          <w:color w:val="auto"/>
        </w:rPr>
        <w:t>знать и применять оба способа поиска решения задач (от требования к условию и от условия к требованию);</w:t>
      </w:r>
    </w:p>
    <w:p w:rsidR="009E69C5" w:rsidRPr="00BC38FB" w:rsidRDefault="009E69C5" w:rsidP="00CE4A39">
      <w:pPr>
        <w:ind w:firstLine="567"/>
        <w:contextualSpacing/>
        <w:jc w:val="both"/>
        <w:rPr>
          <w:i/>
          <w:color w:val="auto"/>
        </w:rPr>
      </w:pPr>
      <w:r w:rsidRPr="00BC38FB">
        <w:rPr>
          <w:i/>
          <w:color w:val="auto"/>
        </w:rPr>
        <w:t>моделировать рассуждения при поиске решения задач с помощью граф-схемы;</w:t>
      </w:r>
    </w:p>
    <w:p w:rsidR="009E69C5" w:rsidRPr="00BC38FB" w:rsidRDefault="009E69C5" w:rsidP="00CE4A39">
      <w:pPr>
        <w:ind w:firstLine="567"/>
        <w:contextualSpacing/>
        <w:jc w:val="both"/>
        <w:rPr>
          <w:i/>
          <w:color w:val="auto"/>
        </w:rPr>
      </w:pPr>
      <w:r w:rsidRPr="00BC38FB">
        <w:rPr>
          <w:i/>
          <w:color w:val="auto"/>
        </w:rPr>
        <w:t>выделять этапы решения задачи и содержание каждого этапа;</w:t>
      </w:r>
    </w:p>
    <w:p w:rsidR="009E69C5" w:rsidRPr="00BC38FB" w:rsidRDefault="009E69C5" w:rsidP="00CE4A39">
      <w:pPr>
        <w:ind w:firstLine="567"/>
        <w:contextualSpacing/>
        <w:jc w:val="both"/>
        <w:rPr>
          <w:i/>
          <w:color w:val="auto"/>
        </w:rPr>
      </w:pPr>
      <w:r w:rsidRPr="00BC38FB">
        <w:rPr>
          <w:i/>
          <w:color w:val="auto"/>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69C5" w:rsidRPr="00BC38FB" w:rsidRDefault="009E69C5" w:rsidP="00CE4A39">
      <w:pPr>
        <w:ind w:firstLine="567"/>
        <w:contextualSpacing/>
        <w:jc w:val="both"/>
        <w:rPr>
          <w:i/>
          <w:color w:val="auto"/>
        </w:rPr>
      </w:pPr>
      <w:r w:rsidRPr="00BC38FB">
        <w:rPr>
          <w:i/>
          <w:color w:val="auto"/>
        </w:rPr>
        <w:t>анализировать затруднения при решении задач;</w:t>
      </w:r>
    </w:p>
    <w:p w:rsidR="009E69C5" w:rsidRPr="00BC38FB" w:rsidRDefault="009E69C5" w:rsidP="00CE4A39">
      <w:pPr>
        <w:ind w:firstLine="567"/>
        <w:contextualSpacing/>
        <w:jc w:val="both"/>
        <w:rPr>
          <w:i/>
          <w:color w:val="auto"/>
        </w:rPr>
      </w:pPr>
      <w:r w:rsidRPr="00BC38FB">
        <w:rPr>
          <w:i/>
          <w:color w:val="auto"/>
        </w:rPr>
        <w:t>выполнять различные преобразования предложенной задачи, конструировать новые задачи из данной, в том числе обратные;</w:t>
      </w:r>
    </w:p>
    <w:p w:rsidR="009E69C5" w:rsidRPr="00BC38FB" w:rsidRDefault="009E69C5" w:rsidP="00CE4A39">
      <w:pPr>
        <w:ind w:firstLine="567"/>
        <w:contextualSpacing/>
        <w:jc w:val="both"/>
        <w:rPr>
          <w:i/>
          <w:color w:val="auto"/>
        </w:rPr>
      </w:pPr>
      <w:r w:rsidRPr="00BC38FB">
        <w:rPr>
          <w:i/>
          <w:color w:val="auto"/>
        </w:rPr>
        <w:t>интерпретировать вычислительные результаты в задаче, исследовать полученное решение задачи;</w:t>
      </w:r>
    </w:p>
    <w:p w:rsidR="009E69C5" w:rsidRPr="00BC38FB" w:rsidRDefault="009E69C5" w:rsidP="00CE4A39">
      <w:pPr>
        <w:ind w:firstLine="567"/>
        <w:contextualSpacing/>
        <w:jc w:val="both"/>
        <w:rPr>
          <w:i/>
          <w:color w:val="auto"/>
        </w:rPr>
      </w:pPr>
      <w:r w:rsidRPr="00BC38FB">
        <w:rPr>
          <w:i/>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69C5" w:rsidRPr="00BC38FB" w:rsidRDefault="009E69C5" w:rsidP="00CE4A39">
      <w:pPr>
        <w:ind w:firstLine="567"/>
        <w:contextualSpacing/>
        <w:jc w:val="both"/>
        <w:rPr>
          <w:i/>
          <w:color w:val="auto"/>
        </w:rPr>
      </w:pPr>
      <w:r w:rsidRPr="00BC38FB">
        <w:rPr>
          <w:i/>
          <w:color w:val="auto"/>
        </w:rPr>
        <w:t>исследовать всевозможные ситуации при решении задач на движение по реке, рассматривать разные системы отсчета;</w:t>
      </w:r>
    </w:p>
    <w:p w:rsidR="009E69C5" w:rsidRPr="00BC38FB" w:rsidRDefault="009E69C5" w:rsidP="00CE4A39">
      <w:pPr>
        <w:ind w:firstLine="567"/>
        <w:contextualSpacing/>
        <w:jc w:val="both"/>
        <w:rPr>
          <w:i/>
          <w:color w:val="auto"/>
        </w:rPr>
      </w:pPr>
      <w:r w:rsidRPr="00BC38FB">
        <w:rPr>
          <w:i/>
          <w:color w:val="auto"/>
        </w:rPr>
        <w:t xml:space="preserve">решать разнообразные задачи «на части», </w:t>
      </w:r>
    </w:p>
    <w:p w:rsidR="009E69C5" w:rsidRPr="00BC38FB" w:rsidRDefault="009E69C5" w:rsidP="00CE4A39">
      <w:pPr>
        <w:ind w:firstLine="567"/>
        <w:contextualSpacing/>
        <w:jc w:val="both"/>
        <w:rPr>
          <w:i/>
          <w:color w:val="auto"/>
        </w:rPr>
      </w:pPr>
      <w:r w:rsidRPr="00BC38FB">
        <w:rPr>
          <w:i/>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69C5" w:rsidRPr="00BC38FB" w:rsidRDefault="009E69C5" w:rsidP="00CE4A39">
      <w:pPr>
        <w:ind w:firstLine="567"/>
        <w:contextualSpacing/>
        <w:jc w:val="both"/>
        <w:rPr>
          <w:i/>
          <w:color w:val="auto"/>
        </w:rPr>
      </w:pPr>
      <w:r w:rsidRPr="00BC38FB">
        <w:rPr>
          <w:i/>
          <w:color w:val="auto"/>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E69C5" w:rsidRPr="00BC38FB" w:rsidRDefault="009E69C5" w:rsidP="00CE4A39">
      <w:pPr>
        <w:ind w:firstLine="567"/>
        <w:contextualSpacing/>
        <w:jc w:val="both"/>
        <w:rPr>
          <w:i/>
          <w:color w:val="auto"/>
        </w:rPr>
      </w:pPr>
      <w:r w:rsidRPr="00BC38FB">
        <w:rPr>
          <w:i/>
          <w:color w:val="auto"/>
        </w:rPr>
        <w:t>владеть основными методами решения задач на смеси, сплавы, концентрации;</w:t>
      </w:r>
    </w:p>
    <w:p w:rsidR="009E69C5" w:rsidRPr="00BC38FB" w:rsidRDefault="009E69C5" w:rsidP="00CE4A39">
      <w:pPr>
        <w:ind w:firstLine="567"/>
        <w:contextualSpacing/>
        <w:jc w:val="both"/>
        <w:rPr>
          <w:i/>
          <w:color w:val="auto"/>
        </w:rPr>
      </w:pPr>
      <w:r w:rsidRPr="00BC38FB">
        <w:rPr>
          <w:i/>
          <w:color w:val="auto"/>
        </w:rPr>
        <w:t>решать задачи на проценты, в том числе, сложные проценты с обоснованием, используя разные способы;</w:t>
      </w:r>
    </w:p>
    <w:p w:rsidR="009E69C5" w:rsidRPr="00BC38FB" w:rsidRDefault="009E69C5" w:rsidP="00CE4A39">
      <w:pPr>
        <w:ind w:firstLine="567"/>
        <w:contextualSpacing/>
        <w:jc w:val="both"/>
        <w:rPr>
          <w:i/>
          <w:color w:val="auto"/>
        </w:rPr>
      </w:pPr>
      <w:r w:rsidRPr="00BC38FB">
        <w:rPr>
          <w:i/>
          <w:color w:val="auto"/>
        </w:rPr>
        <w:t>решать логические задачи разными способами, в том числе, с двумя блоками и с тремя блоками данных с помощью таблиц;</w:t>
      </w:r>
    </w:p>
    <w:p w:rsidR="009E69C5" w:rsidRPr="00BC38FB" w:rsidRDefault="009E69C5" w:rsidP="00CE4A39">
      <w:pPr>
        <w:ind w:firstLine="567"/>
        <w:contextualSpacing/>
        <w:jc w:val="both"/>
        <w:rPr>
          <w:i/>
          <w:color w:val="auto"/>
        </w:rPr>
      </w:pPr>
      <w:r w:rsidRPr="00BC38FB">
        <w:rPr>
          <w:i/>
          <w:color w:val="auto"/>
        </w:rPr>
        <w:t>решать задачи по комбинаторике и теории вероятностей на основе использования изученных методов и обосновывать решение;</w:t>
      </w:r>
    </w:p>
    <w:p w:rsidR="009E69C5" w:rsidRPr="00BC38FB" w:rsidRDefault="009E69C5" w:rsidP="00CE4A39">
      <w:pPr>
        <w:ind w:firstLine="567"/>
        <w:contextualSpacing/>
        <w:jc w:val="both"/>
        <w:rPr>
          <w:i/>
          <w:color w:val="auto"/>
        </w:rPr>
      </w:pPr>
      <w:r w:rsidRPr="00BC38FB">
        <w:rPr>
          <w:i/>
          <w:color w:val="auto"/>
        </w:rPr>
        <w:t>решать несложные задачи по математической статистике;</w:t>
      </w:r>
    </w:p>
    <w:p w:rsidR="009E69C5" w:rsidRPr="00BC38FB" w:rsidRDefault="009E69C5" w:rsidP="00CE4A39">
      <w:pPr>
        <w:ind w:firstLine="567"/>
        <w:contextualSpacing/>
        <w:jc w:val="both"/>
        <w:rPr>
          <w:i/>
          <w:color w:val="auto"/>
        </w:rPr>
      </w:pPr>
      <w:r w:rsidRPr="00BC38FB">
        <w:rPr>
          <w:i/>
          <w:color w:val="auto"/>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E69C5" w:rsidRPr="00BC38FB" w:rsidRDefault="009E69C5" w:rsidP="00CE4A39">
      <w:pPr>
        <w:ind w:firstLine="567"/>
        <w:contextualSpacing/>
        <w:jc w:val="both"/>
        <w:rPr>
          <w:i/>
          <w:color w:val="auto"/>
        </w:rPr>
      </w:pPr>
      <w:r w:rsidRPr="00BC38FB">
        <w:rPr>
          <w:i/>
          <w:color w:val="auto"/>
        </w:rPr>
        <w:t>решать и конструировать задачи на основе рассмотрения реальных ситуаций, в которых не требуется точный вычислительный результат;</w:t>
      </w:r>
    </w:p>
    <w:p w:rsidR="009E69C5" w:rsidRPr="00BC38FB" w:rsidRDefault="009E69C5" w:rsidP="00CE4A39">
      <w:pPr>
        <w:ind w:firstLine="567"/>
        <w:contextualSpacing/>
        <w:jc w:val="both"/>
        <w:rPr>
          <w:i/>
          <w:color w:val="auto"/>
        </w:rPr>
      </w:pPr>
      <w:r w:rsidRPr="00BC38FB">
        <w:rPr>
          <w:i/>
          <w:color w:val="auto"/>
        </w:rPr>
        <w:t>решать задачи на движение по реке, рассматривая разные системы отсчета.</w:t>
      </w:r>
    </w:p>
    <w:p w:rsidR="009E69C5" w:rsidRPr="00BC38FB" w:rsidRDefault="009E69C5" w:rsidP="00CE4A39">
      <w:pPr>
        <w:ind w:firstLine="567"/>
        <w:contextualSpacing/>
        <w:jc w:val="both"/>
        <w:rPr>
          <w:i/>
          <w:color w:val="auto"/>
        </w:rPr>
      </w:pPr>
      <w:r w:rsidRPr="00BC38FB">
        <w:rPr>
          <w:i/>
          <w:color w:val="auto"/>
        </w:rPr>
        <w:t xml:space="preserve">Статистика и теория вероятностей </w:t>
      </w:r>
    </w:p>
    <w:p w:rsidR="009E69C5" w:rsidRPr="00BC38FB" w:rsidRDefault="009E69C5" w:rsidP="00CE4A39">
      <w:pPr>
        <w:ind w:firstLine="567"/>
        <w:contextualSpacing/>
        <w:jc w:val="both"/>
        <w:rPr>
          <w:i/>
          <w:color w:val="auto"/>
        </w:rPr>
      </w:pPr>
      <w:r w:rsidRPr="00BC38FB">
        <w:rPr>
          <w:i/>
          <w:color w:val="auto"/>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69C5" w:rsidRPr="00BC38FB" w:rsidRDefault="009E69C5" w:rsidP="00CE4A39">
      <w:pPr>
        <w:ind w:firstLine="567"/>
        <w:contextualSpacing/>
        <w:jc w:val="both"/>
        <w:rPr>
          <w:i/>
          <w:color w:val="auto"/>
        </w:rPr>
      </w:pPr>
      <w:r w:rsidRPr="00BC38FB">
        <w:rPr>
          <w:i/>
          <w:color w:val="auto"/>
        </w:rPr>
        <w:t>извлекать информацию, представленную в таблицах, на диаграммах, графиках;</w:t>
      </w:r>
    </w:p>
    <w:p w:rsidR="009E69C5" w:rsidRPr="00BC38FB" w:rsidRDefault="009E69C5" w:rsidP="00CE4A39">
      <w:pPr>
        <w:ind w:firstLine="567"/>
        <w:contextualSpacing/>
        <w:jc w:val="both"/>
        <w:rPr>
          <w:i/>
          <w:color w:val="auto"/>
        </w:rPr>
      </w:pPr>
      <w:r w:rsidRPr="00BC38FB">
        <w:rPr>
          <w:i/>
          <w:color w:val="auto"/>
        </w:rPr>
        <w:t>составлять таблицы, строить диаграммы и графики на основе данных;</w:t>
      </w:r>
    </w:p>
    <w:p w:rsidR="009E69C5" w:rsidRPr="00BC38FB" w:rsidRDefault="009E69C5" w:rsidP="00CE4A39">
      <w:pPr>
        <w:ind w:firstLine="567"/>
        <w:contextualSpacing/>
        <w:jc w:val="both"/>
        <w:rPr>
          <w:i/>
          <w:color w:val="auto"/>
        </w:rPr>
      </w:pPr>
      <w:r w:rsidRPr="00BC38FB">
        <w:rPr>
          <w:i/>
          <w:color w:val="auto"/>
        </w:rPr>
        <w:t>оперировать понятиями: факториал числа, перестановки и сочетания, треугольник Паскаля;</w:t>
      </w:r>
    </w:p>
    <w:p w:rsidR="009E69C5" w:rsidRPr="00BC38FB" w:rsidRDefault="009E69C5" w:rsidP="00CE4A39">
      <w:pPr>
        <w:ind w:firstLine="567"/>
        <w:contextualSpacing/>
        <w:jc w:val="both"/>
        <w:rPr>
          <w:i/>
          <w:color w:val="auto"/>
        </w:rPr>
      </w:pPr>
      <w:r w:rsidRPr="00BC38FB">
        <w:rPr>
          <w:i/>
          <w:color w:val="auto"/>
        </w:rPr>
        <w:t>применять правило произведения при решении комбинаторных задач;</w:t>
      </w:r>
    </w:p>
    <w:p w:rsidR="009E69C5" w:rsidRPr="00BC38FB" w:rsidRDefault="009E69C5" w:rsidP="00CE4A39">
      <w:pPr>
        <w:ind w:firstLine="567"/>
        <w:contextualSpacing/>
        <w:jc w:val="both"/>
        <w:rPr>
          <w:i/>
          <w:color w:val="auto"/>
        </w:rPr>
      </w:pPr>
      <w:r w:rsidRPr="00BC38FB">
        <w:rPr>
          <w:i/>
          <w:color w:val="auto"/>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E69C5" w:rsidRPr="00BC38FB" w:rsidRDefault="009E69C5" w:rsidP="00CE4A39">
      <w:pPr>
        <w:ind w:firstLine="567"/>
        <w:contextualSpacing/>
        <w:jc w:val="both"/>
        <w:rPr>
          <w:i/>
          <w:color w:val="auto"/>
        </w:rPr>
      </w:pPr>
      <w:r w:rsidRPr="00BC38FB">
        <w:rPr>
          <w:i/>
          <w:color w:val="auto"/>
        </w:rPr>
        <w:t>представлять информацию с помощью кругов Эйлера;</w:t>
      </w:r>
    </w:p>
    <w:p w:rsidR="009E69C5" w:rsidRPr="00BC38FB" w:rsidRDefault="009E69C5" w:rsidP="00CE4A39">
      <w:pPr>
        <w:ind w:firstLine="567"/>
        <w:contextualSpacing/>
        <w:jc w:val="both"/>
        <w:rPr>
          <w:i/>
          <w:color w:val="auto"/>
        </w:rPr>
      </w:pPr>
      <w:r w:rsidRPr="00BC38FB">
        <w:rPr>
          <w:i/>
          <w:color w:val="auto"/>
        </w:rPr>
        <w:t>решать задачи на вычисление вероятности с подсчетом количества вариантов с помощью комбинаторики.</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E69C5" w:rsidRPr="00BC38FB" w:rsidRDefault="009E69C5" w:rsidP="00CE4A39">
      <w:pPr>
        <w:ind w:firstLine="567"/>
        <w:contextualSpacing/>
        <w:jc w:val="both"/>
        <w:rPr>
          <w:i/>
          <w:color w:val="auto"/>
        </w:rPr>
      </w:pPr>
      <w:r w:rsidRPr="00BC38FB">
        <w:rPr>
          <w:i/>
          <w:color w:val="auto"/>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E69C5" w:rsidRPr="00BC38FB" w:rsidRDefault="009E69C5" w:rsidP="00CE4A39">
      <w:pPr>
        <w:ind w:firstLine="567"/>
        <w:contextualSpacing/>
        <w:jc w:val="both"/>
        <w:rPr>
          <w:i/>
          <w:color w:val="auto"/>
        </w:rPr>
      </w:pPr>
      <w:r w:rsidRPr="00BC38FB">
        <w:rPr>
          <w:i/>
          <w:color w:val="auto"/>
        </w:rPr>
        <w:t>оценивать вероятность реальных событий и явлений.</w:t>
      </w:r>
    </w:p>
    <w:p w:rsidR="009E69C5" w:rsidRPr="00BC38FB" w:rsidRDefault="009E69C5" w:rsidP="00CE4A39">
      <w:pPr>
        <w:ind w:firstLine="567"/>
        <w:contextualSpacing/>
        <w:jc w:val="both"/>
        <w:rPr>
          <w:i/>
          <w:color w:val="auto"/>
        </w:rPr>
      </w:pPr>
      <w:r w:rsidRPr="00BC38FB">
        <w:rPr>
          <w:i/>
          <w:color w:val="auto"/>
        </w:rPr>
        <w:t>Геометрические фигуры</w:t>
      </w:r>
    </w:p>
    <w:p w:rsidR="009E69C5" w:rsidRPr="00BC38FB" w:rsidRDefault="009E69C5" w:rsidP="00CE4A39">
      <w:pPr>
        <w:ind w:firstLine="567"/>
        <w:contextualSpacing/>
        <w:jc w:val="both"/>
        <w:rPr>
          <w:i/>
          <w:color w:val="auto"/>
        </w:rPr>
      </w:pPr>
      <w:r w:rsidRPr="00BC38FB">
        <w:rPr>
          <w:i/>
          <w:color w:val="auto"/>
        </w:rPr>
        <w:t xml:space="preserve">Оперировать понятиями геометрических фигур; </w:t>
      </w:r>
    </w:p>
    <w:p w:rsidR="009E69C5" w:rsidRPr="00BC38FB" w:rsidRDefault="009E69C5" w:rsidP="00CE4A39">
      <w:pPr>
        <w:ind w:firstLine="567"/>
        <w:contextualSpacing/>
        <w:jc w:val="both"/>
        <w:rPr>
          <w:i/>
          <w:color w:val="auto"/>
        </w:rPr>
      </w:pPr>
      <w:r w:rsidRPr="00BC38FB">
        <w:rPr>
          <w:i/>
          <w:color w:val="auto"/>
        </w:rPr>
        <w:t>извлекать, интерпретировать и преобразовывать информацию о геометрических фигурах, представленную на чертежах;</w:t>
      </w:r>
    </w:p>
    <w:p w:rsidR="009E69C5" w:rsidRPr="00BC38FB" w:rsidRDefault="009E69C5" w:rsidP="00CE4A39">
      <w:pPr>
        <w:ind w:firstLine="567"/>
        <w:contextualSpacing/>
        <w:jc w:val="both"/>
        <w:rPr>
          <w:i/>
          <w:color w:val="auto"/>
        </w:rPr>
      </w:pPr>
      <w:r w:rsidRPr="00BC38FB">
        <w:rPr>
          <w:i/>
          <w:color w:val="auto"/>
        </w:rPr>
        <w:t xml:space="preserve">применять геометрические факты для решения задач, в том числе, предполагающих несколько шагов решения; </w:t>
      </w:r>
    </w:p>
    <w:p w:rsidR="009E69C5" w:rsidRPr="00BC38FB" w:rsidRDefault="009E69C5" w:rsidP="00CE4A39">
      <w:pPr>
        <w:ind w:firstLine="567"/>
        <w:contextualSpacing/>
        <w:jc w:val="both"/>
        <w:rPr>
          <w:i/>
          <w:color w:val="auto"/>
        </w:rPr>
      </w:pPr>
      <w:r w:rsidRPr="00BC38FB">
        <w:rPr>
          <w:i/>
          <w:color w:val="auto"/>
        </w:rPr>
        <w:t>формулировать в простейших случаях свойства и признаки фигур;</w:t>
      </w:r>
    </w:p>
    <w:p w:rsidR="009E69C5" w:rsidRPr="00BC38FB" w:rsidRDefault="009E69C5" w:rsidP="00CE4A39">
      <w:pPr>
        <w:ind w:firstLine="567"/>
        <w:contextualSpacing/>
        <w:jc w:val="both"/>
        <w:rPr>
          <w:i/>
          <w:color w:val="auto"/>
        </w:rPr>
      </w:pPr>
      <w:r w:rsidRPr="00BC38FB">
        <w:rPr>
          <w:i/>
          <w:color w:val="auto"/>
        </w:rPr>
        <w:t>доказывать геометрические утверждения;</w:t>
      </w:r>
    </w:p>
    <w:p w:rsidR="009E69C5" w:rsidRPr="00BC38FB" w:rsidRDefault="009E69C5" w:rsidP="00CE4A39">
      <w:pPr>
        <w:ind w:firstLine="567"/>
        <w:contextualSpacing/>
        <w:jc w:val="both"/>
        <w:rPr>
          <w:i/>
          <w:color w:val="auto"/>
        </w:rPr>
      </w:pPr>
      <w:r w:rsidRPr="00BC38FB">
        <w:rPr>
          <w:i/>
          <w:color w:val="auto"/>
        </w:rPr>
        <w:t>владеть стандартной классификацией плоских фигур (треугольников и четырехугольников).</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использовать свойства геометрических фигур для решения задач практического характера и задач из смежных дисциплин.</w:t>
      </w:r>
    </w:p>
    <w:p w:rsidR="009E69C5" w:rsidRPr="00BC38FB" w:rsidRDefault="009E69C5" w:rsidP="00CE4A39">
      <w:pPr>
        <w:ind w:firstLine="567"/>
        <w:contextualSpacing/>
        <w:jc w:val="both"/>
        <w:rPr>
          <w:i/>
          <w:color w:val="auto"/>
        </w:rPr>
      </w:pPr>
      <w:r w:rsidRPr="00BC38FB">
        <w:rPr>
          <w:i/>
          <w:color w:val="auto"/>
        </w:rPr>
        <w:t>Отношения</w:t>
      </w:r>
    </w:p>
    <w:p w:rsidR="009E69C5" w:rsidRPr="00BC38FB" w:rsidRDefault="009E69C5" w:rsidP="00CE4A39">
      <w:pPr>
        <w:ind w:firstLine="567"/>
        <w:contextualSpacing/>
        <w:jc w:val="both"/>
        <w:rPr>
          <w:i/>
          <w:color w:val="auto"/>
        </w:rPr>
      </w:pPr>
      <w:r w:rsidRPr="00BC38FB">
        <w:rPr>
          <w:i/>
          <w:color w:val="auto"/>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E69C5" w:rsidRPr="00BC38FB" w:rsidRDefault="009E69C5" w:rsidP="00CE4A39">
      <w:pPr>
        <w:ind w:firstLine="567"/>
        <w:contextualSpacing/>
        <w:jc w:val="both"/>
        <w:rPr>
          <w:i/>
          <w:color w:val="auto"/>
        </w:rPr>
      </w:pPr>
      <w:r w:rsidRPr="00BC38FB">
        <w:rPr>
          <w:i/>
          <w:color w:val="auto"/>
        </w:rPr>
        <w:lastRenderedPageBreak/>
        <w:t>применять теорему Фалеса и теорему о пропорциональных отрезках при решении задач;</w:t>
      </w:r>
    </w:p>
    <w:p w:rsidR="009E69C5" w:rsidRPr="00BC38FB" w:rsidRDefault="009E69C5" w:rsidP="00CE4A39">
      <w:pPr>
        <w:ind w:firstLine="567"/>
        <w:contextualSpacing/>
        <w:jc w:val="both"/>
        <w:rPr>
          <w:i/>
          <w:color w:val="auto"/>
        </w:rPr>
      </w:pPr>
      <w:r w:rsidRPr="00BC38FB">
        <w:rPr>
          <w:i/>
          <w:color w:val="auto"/>
        </w:rPr>
        <w:t>характеризовать взаимное расположение прямой и окружности, двух окружностей.</w:t>
      </w:r>
    </w:p>
    <w:p w:rsidR="009E69C5" w:rsidRPr="00BC38FB" w:rsidRDefault="009E69C5" w:rsidP="00CE4A39">
      <w:pPr>
        <w:ind w:firstLine="567"/>
        <w:contextualSpacing/>
        <w:jc w:val="both"/>
        <w:rPr>
          <w:i/>
          <w:color w:val="auto"/>
        </w:rPr>
      </w:pPr>
      <w:r w:rsidRPr="00BC38FB">
        <w:rPr>
          <w:i/>
          <w:color w:val="auto"/>
        </w:rPr>
        <w:t xml:space="preserve">В повседневной жизни и при изучении других предметов: </w:t>
      </w:r>
    </w:p>
    <w:p w:rsidR="009E69C5" w:rsidRPr="00BC38FB" w:rsidRDefault="009E69C5" w:rsidP="00CE4A39">
      <w:pPr>
        <w:ind w:firstLine="567"/>
        <w:contextualSpacing/>
        <w:jc w:val="both"/>
        <w:rPr>
          <w:i/>
          <w:color w:val="auto"/>
        </w:rPr>
      </w:pPr>
      <w:r w:rsidRPr="00BC38FB">
        <w:rPr>
          <w:i/>
          <w:color w:val="auto"/>
        </w:rPr>
        <w:t>использовать отношения для решения задач, возникающих в реальной жизни.</w:t>
      </w:r>
    </w:p>
    <w:p w:rsidR="009E69C5" w:rsidRPr="00BC38FB" w:rsidRDefault="009E69C5" w:rsidP="00CE4A39">
      <w:pPr>
        <w:ind w:firstLine="567"/>
        <w:contextualSpacing/>
        <w:jc w:val="both"/>
        <w:rPr>
          <w:i/>
          <w:color w:val="auto"/>
        </w:rPr>
      </w:pPr>
      <w:r w:rsidRPr="00BC38FB">
        <w:rPr>
          <w:i/>
          <w:color w:val="auto"/>
        </w:rPr>
        <w:t>Измерения и вычисления</w:t>
      </w:r>
    </w:p>
    <w:p w:rsidR="009E69C5" w:rsidRPr="00BC38FB" w:rsidRDefault="009E69C5" w:rsidP="00CE4A39">
      <w:pPr>
        <w:ind w:firstLine="567"/>
        <w:contextualSpacing/>
        <w:jc w:val="both"/>
        <w:rPr>
          <w:i/>
          <w:color w:val="auto"/>
        </w:rPr>
      </w:pPr>
      <w:r w:rsidRPr="00BC38FB">
        <w:rPr>
          <w:i/>
          <w:color w:val="auto"/>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E69C5" w:rsidRPr="00BC38FB" w:rsidRDefault="009E69C5" w:rsidP="00CE4A39">
      <w:pPr>
        <w:ind w:firstLine="567"/>
        <w:contextualSpacing/>
        <w:jc w:val="both"/>
        <w:rPr>
          <w:i/>
          <w:color w:val="auto"/>
        </w:rPr>
      </w:pPr>
      <w:r w:rsidRPr="00BC38FB">
        <w:rPr>
          <w:i/>
          <w:color w:val="auto"/>
        </w:rPr>
        <w:t>проводить простые вычисления на объемных телах;</w:t>
      </w:r>
    </w:p>
    <w:p w:rsidR="009E69C5" w:rsidRPr="00BC38FB" w:rsidRDefault="009E69C5" w:rsidP="00CE4A39">
      <w:pPr>
        <w:ind w:firstLine="567"/>
        <w:contextualSpacing/>
        <w:jc w:val="both"/>
        <w:rPr>
          <w:i/>
          <w:color w:val="auto"/>
        </w:rPr>
      </w:pPr>
      <w:r w:rsidRPr="00BC38FB">
        <w:rPr>
          <w:i/>
          <w:color w:val="auto"/>
        </w:rPr>
        <w:t xml:space="preserve">формулировать задачи на вычисление длин, площадей и объемов и решать их. </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проводить вычисления на местности;</w:t>
      </w:r>
    </w:p>
    <w:p w:rsidR="009E69C5" w:rsidRPr="00BC38FB" w:rsidRDefault="009E69C5" w:rsidP="00CE4A39">
      <w:pPr>
        <w:ind w:firstLine="567"/>
        <w:contextualSpacing/>
        <w:jc w:val="both"/>
        <w:rPr>
          <w:i/>
          <w:color w:val="auto"/>
        </w:rPr>
      </w:pPr>
      <w:r w:rsidRPr="00BC38FB">
        <w:rPr>
          <w:i/>
          <w:color w:val="auto"/>
        </w:rPr>
        <w:t>применять формулы при вычислениях в смежных учебных предметах, в окружающей действительности.</w:t>
      </w:r>
    </w:p>
    <w:p w:rsidR="009E69C5" w:rsidRPr="00BC38FB" w:rsidRDefault="009E69C5" w:rsidP="00CE4A39">
      <w:pPr>
        <w:ind w:firstLine="567"/>
        <w:contextualSpacing/>
        <w:jc w:val="both"/>
        <w:rPr>
          <w:i/>
          <w:color w:val="auto"/>
        </w:rPr>
      </w:pPr>
      <w:r w:rsidRPr="00BC38FB">
        <w:rPr>
          <w:i/>
          <w:color w:val="auto"/>
        </w:rPr>
        <w:t>Геометрические построения</w:t>
      </w:r>
    </w:p>
    <w:p w:rsidR="009E69C5" w:rsidRPr="00BC38FB" w:rsidRDefault="009E69C5" w:rsidP="00CE4A39">
      <w:pPr>
        <w:ind w:firstLine="567"/>
        <w:contextualSpacing/>
        <w:jc w:val="both"/>
        <w:rPr>
          <w:i/>
          <w:color w:val="auto"/>
        </w:rPr>
      </w:pPr>
      <w:r w:rsidRPr="00BC38FB">
        <w:rPr>
          <w:i/>
          <w:color w:val="auto"/>
        </w:rPr>
        <w:t>Изображать геометрические фигуры по текстовому и символьному описанию;</w:t>
      </w:r>
    </w:p>
    <w:p w:rsidR="009E69C5" w:rsidRPr="00BC38FB" w:rsidRDefault="009E69C5" w:rsidP="00CE4A39">
      <w:pPr>
        <w:ind w:firstLine="567"/>
        <w:contextualSpacing/>
        <w:jc w:val="both"/>
        <w:rPr>
          <w:i/>
          <w:color w:val="auto"/>
        </w:rPr>
      </w:pPr>
      <w:r w:rsidRPr="00BC38FB">
        <w:rPr>
          <w:i/>
          <w:color w:val="auto"/>
        </w:rPr>
        <w:t xml:space="preserve">свободно оперировать чертежными инструментами в несложных случаях, </w:t>
      </w:r>
    </w:p>
    <w:p w:rsidR="009E69C5" w:rsidRPr="00BC38FB" w:rsidRDefault="009E69C5" w:rsidP="00CE4A39">
      <w:pPr>
        <w:ind w:firstLine="567"/>
        <w:contextualSpacing/>
        <w:jc w:val="both"/>
        <w:rPr>
          <w:i/>
          <w:color w:val="auto"/>
        </w:rPr>
      </w:pPr>
      <w:r w:rsidRPr="00BC38FB">
        <w:rPr>
          <w:i/>
          <w:color w:val="auto"/>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E69C5" w:rsidRPr="00BC38FB" w:rsidRDefault="009E69C5" w:rsidP="00CE4A39">
      <w:pPr>
        <w:ind w:firstLine="567"/>
        <w:contextualSpacing/>
        <w:jc w:val="both"/>
        <w:rPr>
          <w:i/>
          <w:color w:val="auto"/>
        </w:rPr>
      </w:pPr>
      <w:r w:rsidRPr="00BC38FB">
        <w:rPr>
          <w:i/>
          <w:color w:val="auto"/>
        </w:rPr>
        <w:t>изображать типовые плоские фигуры и объемные тела с помощью простейших компьютерных инструментов.</w:t>
      </w:r>
    </w:p>
    <w:p w:rsidR="009E69C5" w:rsidRPr="00BC38FB" w:rsidRDefault="009E69C5" w:rsidP="00CE4A39">
      <w:pPr>
        <w:ind w:firstLine="567"/>
        <w:contextualSpacing/>
        <w:jc w:val="both"/>
        <w:rPr>
          <w:i/>
          <w:color w:val="auto"/>
        </w:rPr>
      </w:pPr>
      <w:r w:rsidRPr="00BC38FB">
        <w:rPr>
          <w:i/>
          <w:color w:val="auto"/>
        </w:rPr>
        <w:t xml:space="preserve">В повседневной жизни и при изучении других предметов: </w:t>
      </w:r>
    </w:p>
    <w:p w:rsidR="009E69C5" w:rsidRPr="00BC38FB" w:rsidRDefault="009E69C5" w:rsidP="00CE4A39">
      <w:pPr>
        <w:ind w:firstLine="567"/>
        <w:contextualSpacing/>
        <w:jc w:val="both"/>
        <w:rPr>
          <w:i/>
          <w:color w:val="auto"/>
        </w:rPr>
      </w:pPr>
      <w:r w:rsidRPr="00BC38FB">
        <w:rPr>
          <w:i/>
          <w:color w:val="auto"/>
        </w:rPr>
        <w:t xml:space="preserve">выполнять простейшие построения на местности, необходимые в реальной жизни; </w:t>
      </w:r>
    </w:p>
    <w:p w:rsidR="009E69C5" w:rsidRPr="00BC38FB" w:rsidRDefault="009E69C5" w:rsidP="00CE4A39">
      <w:pPr>
        <w:ind w:firstLine="567"/>
        <w:contextualSpacing/>
        <w:jc w:val="both"/>
        <w:rPr>
          <w:i/>
          <w:color w:val="auto"/>
        </w:rPr>
      </w:pPr>
      <w:r w:rsidRPr="00BC38FB">
        <w:rPr>
          <w:i/>
          <w:color w:val="auto"/>
        </w:rPr>
        <w:t>оценивать размеры реальных объектов окружающего мира.</w:t>
      </w:r>
    </w:p>
    <w:p w:rsidR="009E69C5" w:rsidRPr="00BC38FB" w:rsidRDefault="009E69C5" w:rsidP="00CE4A39">
      <w:pPr>
        <w:ind w:firstLine="567"/>
        <w:contextualSpacing/>
        <w:jc w:val="both"/>
        <w:rPr>
          <w:i/>
          <w:color w:val="auto"/>
        </w:rPr>
      </w:pPr>
      <w:r w:rsidRPr="00BC38FB">
        <w:rPr>
          <w:i/>
          <w:color w:val="auto"/>
        </w:rPr>
        <w:t>Преобразования</w:t>
      </w:r>
    </w:p>
    <w:p w:rsidR="009E69C5" w:rsidRPr="00BC38FB" w:rsidRDefault="009E69C5" w:rsidP="00CE4A39">
      <w:pPr>
        <w:ind w:firstLine="567"/>
        <w:contextualSpacing/>
        <w:jc w:val="both"/>
        <w:rPr>
          <w:i/>
          <w:color w:val="auto"/>
        </w:rPr>
      </w:pPr>
      <w:r w:rsidRPr="00BC38FB">
        <w:rPr>
          <w:i/>
          <w:color w:val="auto"/>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E69C5" w:rsidRPr="00BC38FB" w:rsidRDefault="009E69C5" w:rsidP="00CE4A39">
      <w:pPr>
        <w:ind w:firstLine="567"/>
        <w:contextualSpacing/>
        <w:jc w:val="both"/>
        <w:rPr>
          <w:i/>
          <w:color w:val="auto"/>
        </w:rPr>
      </w:pPr>
      <w:r w:rsidRPr="00BC38FB">
        <w:rPr>
          <w:i/>
          <w:color w:val="auto"/>
        </w:rPr>
        <w:t>строить фигуру, подобную данной, пользоваться свойствами подобия для обоснования свойств фигур;</w:t>
      </w:r>
    </w:p>
    <w:p w:rsidR="009E69C5" w:rsidRPr="00BC38FB" w:rsidRDefault="009E69C5" w:rsidP="00CE4A39">
      <w:pPr>
        <w:ind w:firstLine="567"/>
        <w:contextualSpacing/>
        <w:jc w:val="both"/>
        <w:rPr>
          <w:i/>
          <w:color w:val="auto"/>
        </w:rPr>
      </w:pPr>
      <w:r w:rsidRPr="00BC38FB">
        <w:rPr>
          <w:i/>
          <w:color w:val="auto"/>
        </w:rPr>
        <w:t>применять свойства движений для проведения простейших обоснований свойств фигур.</w:t>
      </w:r>
    </w:p>
    <w:p w:rsidR="009E69C5" w:rsidRPr="00BC38FB" w:rsidRDefault="009E69C5" w:rsidP="00CE4A39">
      <w:pPr>
        <w:ind w:firstLine="567"/>
        <w:contextualSpacing/>
        <w:jc w:val="both"/>
        <w:rPr>
          <w:i/>
          <w:color w:val="auto"/>
        </w:rPr>
      </w:pPr>
      <w:r w:rsidRPr="00BC38FB">
        <w:rPr>
          <w:i/>
          <w:color w:val="auto"/>
        </w:rPr>
        <w:t>В повседневной жизни и при изучении других предметов:</w:t>
      </w:r>
    </w:p>
    <w:p w:rsidR="009E69C5" w:rsidRPr="00BC38FB" w:rsidRDefault="009E69C5" w:rsidP="00CE4A39">
      <w:pPr>
        <w:ind w:firstLine="567"/>
        <w:contextualSpacing/>
        <w:jc w:val="both"/>
        <w:rPr>
          <w:i/>
          <w:color w:val="auto"/>
        </w:rPr>
      </w:pPr>
      <w:r w:rsidRPr="00BC38FB">
        <w:rPr>
          <w:i/>
          <w:color w:val="auto"/>
        </w:rPr>
        <w:t>применять свойства движений и применять подобие для построений и вычислений.</w:t>
      </w:r>
    </w:p>
    <w:p w:rsidR="009E69C5" w:rsidRPr="00BC38FB" w:rsidRDefault="009E69C5" w:rsidP="00CE4A39">
      <w:pPr>
        <w:ind w:firstLine="567"/>
        <w:contextualSpacing/>
        <w:jc w:val="both"/>
        <w:rPr>
          <w:i/>
          <w:color w:val="auto"/>
        </w:rPr>
      </w:pPr>
      <w:r w:rsidRPr="00BC38FB">
        <w:rPr>
          <w:i/>
          <w:color w:val="auto"/>
        </w:rPr>
        <w:t>Векторы и координаты на плоскости</w:t>
      </w:r>
    </w:p>
    <w:p w:rsidR="009E69C5" w:rsidRPr="00BC38FB" w:rsidRDefault="009E69C5" w:rsidP="00CE4A39">
      <w:pPr>
        <w:ind w:firstLine="567"/>
        <w:contextualSpacing/>
        <w:jc w:val="both"/>
        <w:rPr>
          <w:i/>
          <w:color w:val="auto"/>
        </w:rPr>
      </w:pPr>
      <w:r w:rsidRPr="00BC38FB">
        <w:rPr>
          <w:i/>
          <w:color w:val="auto"/>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E69C5" w:rsidRPr="00BC38FB" w:rsidRDefault="009E69C5" w:rsidP="00CE4A39">
      <w:pPr>
        <w:ind w:firstLine="567"/>
        <w:contextualSpacing/>
        <w:jc w:val="both"/>
        <w:rPr>
          <w:i/>
          <w:color w:val="auto"/>
        </w:rPr>
      </w:pPr>
      <w:r w:rsidRPr="00BC38FB">
        <w:rPr>
          <w:i/>
          <w:color w:val="auto"/>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E69C5" w:rsidRPr="00BC38FB" w:rsidRDefault="009E69C5" w:rsidP="00CE4A39">
      <w:pPr>
        <w:ind w:firstLine="567"/>
        <w:contextualSpacing/>
        <w:jc w:val="both"/>
        <w:rPr>
          <w:i/>
          <w:color w:val="auto"/>
        </w:rPr>
      </w:pPr>
      <w:r w:rsidRPr="00BC38FB">
        <w:rPr>
          <w:i/>
          <w:color w:val="auto"/>
        </w:rPr>
        <w:t>применять векторы и координаты для решения геометрических задач на вычисление длин, углов.</w:t>
      </w:r>
    </w:p>
    <w:p w:rsidR="009E69C5" w:rsidRPr="00BC38FB" w:rsidRDefault="009E69C5" w:rsidP="00CE4A39">
      <w:pPr>
        <w:ind w:firstLine="567"/>
        <w:contextualSpacing/>
        <w:jc w:val="both"/>
        <w:rPr>
          <w:i/>
          <w:color w:val="auto"/>
        </w:rPr>
      </w:pPr>
      <w:r w:rsidRPr="00BC38FB">
        <w:rPr>
          <w:i/>
          <w:color w:val="auto"/>
        </w:rPr>
        <w:lastRenderedPageBreak/>
        <w:t xml:space="preserve">В повседневной жизни и при изучении других предметов: </w:t>
      </w:r>
    </w:p>
    <w:p w:rsidR="009E69C5" w:rsidRPr="00BC38FB" w:rsidRDefault="009E69C5" w:rsidP="00CE4A39">
      <w:pPr>
        <w:ind w:firstLine="567"/>
        <w:contextualSpacing/>
        <w:jc w:val="both"/>
        <w:rPr>
          <w:i/>
          <w:color w:val="auto"/>
        </w:rPr>
      </w:pPr>
      <w:r w:rsidRPr="00BC38FB">
        <w:rPr>
          <w:i/>
          <w:color w:val="auto"/>
        </w:rPr>
        <w:t>использовать понятия векторов и координат для решения задач по физике, географии и другим учебным предметам.</w:t>
      </w:r>
    </w:p>
    <w:p w:rsidR="009E69C5" w:rsidRPr="00BC38FB" w:rsidRDefault="009E69C5" w:rsidP="00CE4A39">
      <w:pPr>
        <w:ind w:firstLine="567"/>
        <w:contextualSpacing/>
        <w:jc w:val="both"/>
        <w:rPr>
          <w:i/>
          <w:color w:val="auto"/>
        </w:rPr>
      </w:pPr>
      <w:r w:rsidRPr="00BC38FB">
        <w:rPr>
          <w:i/>
          <w:color w:val="auto"/>
        </w:rPr>
        <w:t>История математики</w:t>
      </w:r>
    </w:p>
    <w:p w:rsidR="009E69C5" w:rsidRPr="00BC38FB" w:rsidRDefault="009E69C5" w:rsidP="00CE4A39">
      <w:pPr>
        <w:ind w:firstLine="567"/>
        <w:contextualSpacing/>
        <w:jc w:val="both"/>
        <w:rPr>
          <w:i/>
          <w:color w:val="auto"/>
        </w:rPr>
      </w:pPr>
      <w:r w:rsidRPr="00BC38FB">
        <w:rPr>
          <w:i/>
          <w:color w:val="auto"/>
        </w:rPr>
        <w:t>Характеризовать вклад выдающихся математиков в развитие математики и иных научных областей;</w:t>
      </w:r>
    </w:p>
    <w:p w:rsidR="009E69C5" w:rsidRPr="00BC38FB" w:rsidRDefault="009E69C5" w:rsidP="00CE4A39">
      <w:pPr>
        <w:ind w:firstLine="567"/>
        <w:contextualSpacing/>
        <w:jc w:val="both"/>
        <w:rPr>
          <w:i/>
          <w:color w:val="auto"/>
        </w:rPr>
      </w:pPr>
      <w:r w:rsidRPr="00BC38FB">
        <w:rPr>
          <w:i/>
          <w:color w:val="auto"/>
        </w:rPr>
        <w:t>понимать роль математики в развитии России.</w:t>
      </w:r>
    </w:p>
    <w:p w:rsidR="009E69C5" w:rsidRPr="00BC38FB" w:rsidRDefault="009E69C5" w:rsidP="00CE4A39">
      <w:pPr>
        <w:ind w:firstLine="567"/>
        <w:contextualSpacing/>
        <w:jc w:val="both"/>
        <w:rPr>
          <w:i/>
          <w:color w:val="auto"/>
        </w:rPr>
      </w:pPr>
      <w:r w:rsidRPr="00BC38FB">
        <w:rPr>
          <w:i/>
          <w:color w:val="auto"/>
        </w:rPr>
        <w:t>Методы математики</w:t>
      </w:r>
    </w:p>
    <w:p w:rsidR="009E69C5" w:rsidRPr="00BC38FB" w:rsidRDefault="009E69C5" w:rsidP="00CE4A39">
      <w:pPr>
        <w:ind w:firstLine="567"/>
        <w:contextualSpacing/>
        <w:jc w:val="both"/>
        <w:rPr>
          <w:i/>
          <w:color w:val="auto"/>
        </w:rPr>
      </w:pPr>
      <w:r w:rsidRPr="00BC38FB">
        <w:rPr>
          <w:i/>
          <w:color w:val="auto"/>
        </w:rPr>
        <w:t>Используя изученные методы, проводить доказательство, выполнять опровержение;</w:t>
      </w:r>
    </w:p>
    <w:p w:rsidR="009E69C5" w:rsidRPr="00BC38FB" w:rsidRDefault="009E69C5" w:rsidP="00CE4A39">
      <w:pPr>
        <w:ind w:firstLine="567"/>
        <w:contextualSpacing/>
        <w:jc w:val="both"/>
        <w:rPr>
          <w:i/>
          <w:color w:val="auto"/>
        </w:rPr>
      </w:pPr>
      <w:r w:rsidRPr="00BC38FB">
        <w:rPr>
          <w:i/>
          <w:color w:val="auto"/>
        </w:rPr>
        <w:t>выбирать изученные методы и их комбинации для решения математических задач;</w:t>
      </w:r>
    </w:p>
    <w:p w:rsidR="009E69C5" w:rsidRPr="00BC38FB" w:rsidRDefault="009E69C5" w:rsidP="00CE4A39">
      <w:pPr>
        <w:ind w:firstLine="567"/>
        <w:contextualSpacing/>
        <w:jc w:val="both"/>
        <w:rPr>
          <w:i/>
          <w:color w:val="auto"/>
        </w:rPr>
      </w:pPr>
      <w:r w:rsidRPr="00BC38FB">
        <w:rPr>
          <w:i/>
          <w:color w:val="auto"/>
        </w:rPr>
        <w:t>использовать математические знания для описания закономерностей в окружающей действительности и произведениях искусства;</w:t>
      </w:r>
    </w:p>
    <w:p w:rsidR="009E69C5" w:rsidRPr="00BC38FB" w:rsidRDefault="009E69C5" w:rsidP="00CE4A39">
      <w:pPr>
        <w:ind w:firstLine="567"/>
        <w:contextualSpacing/>
        <w:jc w:val="both"/>
        <w:rPr>
          <w:i/>
          <w:color w:val="auto"/>
        </w:rPr>
      </w:pPr>
      <w:r w:rsidRPr="00BC38FB">
        <w:rPr>
          <w:i/>
          <w:color w:val="auto"/>
        </w:rPr>
        <w:t>применять простейшие программные средства и электронно-коммуникационные системы при решении математических задач.</w:t>
      </w:r>
    </w:p>
    <w:p w:rsidR="009E69C5" w:rsidRPr="00BC38FB" w:rsidRDefault="009E69C5" w:rsidP="00CE4A39">
      <w:pPr>
        <w:ind w:firstLine="567"/>
        <w:contextualSpacing/>
        <w:jc w:val="both"/>
        <w:rPr>
          <w:color w:val="auto"/>
        </w:rPr>
      </w:pPr>
      <w:bookmarkStart w:id="41" w:name="_Toc284662723"/>
      <w:bookmarkStart w:id="42" w:name="_Toc284663349"/>
      <w:r w:rsidRPr="00B939D1">
        <w:rPr>
          <w:b/>
          <w:color w:val="auto"/>
        </w:rPr>
        <w:t>Выпускник получит возможность научиться</w:t>
      </w:r>
      <w:r w:rsidRPr="00985A26">
        <w:rPr>
          <w:i/>
          <w:color w:val="auto"/>
        </w:rPr>
        <w:t xml:space="preserve"> </w:t>
      </w:r>
      <w:r w:rsidRPr="00BC38FB">
        <w:rPr>
          <w:color w:val="auto"/>
        </w:rPr>
        <w:t>в 7-9 классах для успешного продолжения образования на углубленном уровне</w:t>
      </w:r>
      <w:bookmarkEnd w:id="41"/>
      <w:bookmarkEnd w:id="42"/>
    </w:p>
    <w:p w:rsidR="009E69C5" w:rsidRPr="00BC38FB" w:rsidRDefault="009E69C5" w:rsidP="00CE4A39">
      <w:pPr>
        <w:ind w:firstLine="567"/>
        <w:contextualSpacing/>
        <w:jc w:val="both"/>
        <w:rPr>
          <w:color w:val="auto"/>
        </w:rPr>
      </w:pPr>
      <w:r w:rsidRPr="00BC38FB">
        <w:rPr>
          <w:color w:val="auto"/>
        </w:rPr>
        <w:t>Элементы теории множеств и математической логики</w:t>
      </w:r>
    </w:p>
    <w:p w:rsidR="009E69C5" w:rsidRPr="00BC38FB" w:rsidRDefault="009E69C5" w:rsidP="00CE4A39">
      <w:pPr>
        <w:ind w:firstLine="567"/>
        <w:contextualSpacing/>
        <w:jc w:val="both"/>
        <w:rPr>
          <w:color w:val="auto"/>
        </w:rPr>
      </w:pPr>
      <w:r w:rsidRPr="00BC38FB">
        <w:rPr>
          <w:color w:val="auto"/>
        </w:rPr>
        <w:t>Свободно оперировать</w:t>
      </w:r>
      <w:r w:rsidRPr="00BC38FB">
        <w:rPr>
          <w:color w:val="auto"/>
          <w:vertAlign w:val="superscript"/>
        </w:rPr>
        <w:footnoteReference w:id="8"/>
      </w:r>
      <w:r w:rsidRPr="00BC38FB">
        <w:rPr>
          <w:color w:val="auto"/>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задавать множества разными способами;</w:t>
      </w:r>
    </w:p>
    <w:p w:rsidR="009E69C5" w:rsidRPr="00BC38FB" w:rsidRDefault="009E69C5" w:rsidP="00CE4A39">
      <w:pPr>
        <w:ind w:firstLine="567"/>
        <w:contextualSpacing/>
        <w:jc w:val="both"/>
        <w:rPr>
          <w:color w:val="auto"/>
        </w:rPr>
      </w:pPr>
      <w:r w:rsidRPr="00BC38FB">
        <w:rPr>
          <w:color w:val="auto"/>
        </w:rPr>
        <w:t>проверять выполнение характеристического свойства множества;</w:t>
      </w:r>
    </w:p>
    <w:p w:rsidR="009E69C5" w:rsidRPr="00BC38FB" w:rsidRDefault="009E69C5" w:rsidP="00CE4A39">
      <w:pPr>
        <w:ind w:firstLine="567"/>
        <w:contextualSpacing/>
        <w:jc w:val="both"/>
        <w:rPr>
          <w:color w:val="auto"/>
        </w:rPr>
      </w:pPr>
      <w:r w:rsidRPr="00BC38FB">
        <w:rPr>
          <w:color w:val="auto"/>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9E69C5" w:rsidRPr="00BC38FB" w:rsidRDefault="009E69C5" w:rsidP="00CE4A39">
      <w:pPr>
        <w:ind w:firstLine="567"/>
        <w:contextualSpacing/>
        <w:jc w:val="both"/>
        <w:rPr>
          <w:color w:val="auto"/>
        </w:rPr>
      </w:pPr>
      <w:r w:rsidRPr="00BC38FB">
        <w:rPr>
          <w:color w:val="auto"/>
        </w:rPr>
        <w:t>строить высказывания с использованием законов алгебры высказываний.</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строить рассуждения на основе использования правил логики;</w:t>
      </w:r>
    </w:p>
    <w:p w:rsidR="009E69C5" w:rsidRPr="00BC38FB" w:rsidRDefault="009E69C5" w:rsidP="00CE4A39">
      <w:pPr>
        <w:ind w:firstLine="567"/>
        <w:contextualSpacing/>
        <w:jc w:val="both"/>
        <w:rPr>
          <w:color w:val="auto"/>
        </w:rPr>
      </w:pPr>
      <w:r w:rsidRPr="00BC38FB">
        <w:rPr>
          <w:color w:val="auto"/>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E69C5" w:rsidRPr="00BC38FB" w:rsidRDefault="009E69C5" w:rsidP="00CE4A39">
      <w:pPr>
        <w:ind w:firstLine="567"/>
        <w:contextualSpacing/>
        <w:jc w:val="both"/>
        <w:rPr>
          <w:color w:val="auto"/>
        </w:rPr>
      </w:pPr>
      <w:r w:rsidRPr="00BC38FB">
        <w:rPr>
          <w:color w:val="auto"/>
        </w:rPr>
        <w:t>Числа</w:t>
      </w:r>
    </w:p>
    <w:p w:rsidR="009E69C5" w:rsidRPr="00BC38FB" w:rsidRDefault="009E69C5" w:rsidP="00CE4A39">
      <w:pPr>
        <w:ind w:firstLine="567"/>
        <w:contextualSpacing/>
        <w:jc w:val="both"/>
        <w:rPr>
          <w:color w:val="auto"/>
        </w:rPr>
      </w:pPr>
      <w:r w:rsidRPr="00BC38FB">
        <w:rPr>
          <w:color w:val="auto"/>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E69C5" w:rsidRPr="00BC38FB" w:rsidRDefault="009E69C5" w:rsidP="00CE4A39">
      <w:pPr>
        <w:ind w:firstLine="567"/>
        <w:contextualSpacing/>
        <w:jc w:val="both"/>
        <w:rPr>
          <w:color w:val="auto"/>
        </w:rPr>
      </w:pPr>
      <w:r w:rsidRPr="00BC38FB">
        <w:rPr>
          <w:color w:val="auto"/>
        </w:rPr>
        <w:t>понимать и объяснять разницу между позиционной и непозиционной системами записи чисел;</w:t>
      </w:r>
    </w:p>
    <w:p w:rsidR="009E69C5" w:rsidRPr="00BC38FB" w:rsidRDefault="009E69C5" w:rsidP="00CE4A39">
      <w:pPr>
        <w:ind w:firstLine="567"/>
        <w:contextualSpacing/>
        <w:jc w:val="both"/>
        <w:rPr>
          <w:color w:val="auto"/>
        </w:rPr>
      </w:pPr>
      <w:r w:rsidRPr="00BC38FB">
        <w:rPr>
          <w:color w:val="auto"/>
        </w:rPr>
        <w:t>переводить числа из одной системы записи (системы счисления) в другую;</w:t>
      </w:r>
    </w:p>
    <w:p w:rsidR="009E69C5" w:rsidRPr="00BC38FB" w:rsidRDefault="009E69C5" w:rsidP="00CE4A39">
      <w:pPr>
        <w:ind w:firstLine="567"/>
        <w:contextualSpacing/>
        <w:jc w:val="both"/>
        <w:rPr>
          <w:color w:val="auto"/>
        </w:rPr>
      </w:pPr>
      <w:r w:rsidRPr="00BC38FB">
        <w:rPr>
          <w:color w:val="auto"/>
        </w:rPr>
        <w:t>доказывать и использовать признаки делимости на 2, 4, 8, 5, 3, 6, 9, 10, 11 суммы и произведения чисел при выполнении вычислений и решении задач;</w:t>
      </w:r>
    </w:p>
    <w:p w:rsidR="009E69C5" w:rsidRPr="00BC38FB" w:rsidRDefault="009E69C5" w:rsidP="00CE4A39">
      <w:pPr>
        <w:ind w:firstLine="567"/>
        <w:contextualSpacing/>
        <w:jc w:val="both"/>
        <w:rPr>
          <w:color w:val="auto"/>
        </w:rPr>
      </w:pPr>
      <w:r w:rsidRPr="00BC38FB">
        <w:rPr>
          <w:color w:val="auto"/>
        </w:rPr>
        <w:t>выполнять округление рациональных и иррациональных чисел с заданной точностью;</w:t>
      </w:r>
    </w:p>
    <w:p w:rsidR="009E69C5" w:rsidRPr="00BC38FB" w:rsidRDefault="009E69C5" w:rsidP="00CE4A39">
      <w:pPr>
        <w:ind w:firstLine="567"/>
        <w:contextualSpacing/>
        <w:jc w:val="both"/>
        <w:rPr>
          <w:color w:val="auto"/>
        </w:rPr>
      </w:pPr>
      <w:r w:rsidRPr="00BC38FB">
        <w:rPr>
          <w:color w:val="auto"/>
        </w:rPr>
        <w:t>сравнивать действительные числа разными способами;</w:t>
      </w:r>
    </w:p>
    <w:p w:rsidR="009E69C5" w:rsidRPr="00BC38FB" w:rsidRDefault="009E69C5" w:rsidP="00CE4A39">
      <w:pPr>
        <w:ind w:firstLine="567"/>
        <w:contextualSpacing/>
        <w:jc w:val="both"/>
        <w:rPr>
          <w:color w:val="auto"/>
        </w:rPr>
      </w:pPr>
      <w:r w:rsidRPr="00BC38FB">
        <w:rPr>
          <w:color w:val="auto"/>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E69C5" w:rsidRPr="00BC38FB" w:rsidRDefault="009E69C5" w:rsidP="00CE4A39">
      <w:pPr>
        <w:ind w:firstLine="567"/>
        <w:contextualSpacing/>
        <w:jc w:val="both"/>
        <w:rPr>
          <w:color w:val="auto"/>
        </w:rPr>
      </w:pPr>
      <w:r w:rsidRPr="00BC38FB">
        <w:rPr>
          <w:color w:val="auto"/>
        </w:rPr>
        <w:lastRenderedPageBreak/>
        <w:t>находить НОД и НОК чисел разными способами и использовать их при решении задач;</w:t>
      </w:r>
    </w:p>
    <w:p w:rsidR="009E69C5" w:rsidRPr="00BC38FB" w:rsidRDefault="009E69C5" w:rsidP="00CE4A39">
      <w:pPr>
        <w:ind w:firstLine="567"/>
        <w:contextualSpacing/>
        <w:jc w:val="both"/>
        <w:rPr>
          <w:color w:val="auto"/>
        </w:rPr>
      </w:pPr>
      <w:r w:rsidRPr="00BC38FB">
        <w:rPr>
          <w:color w:val="auto"/>
        </w:rPr>
        <w:t>выполнять вычисления и преобразования выражений, содержащих действительные числа, в том числе корни натуральных степеней.</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E69C5" w:rsidRPr="00BC38FB" w:rsidRDefault="009E69C5" w:rsidP="00CE4A39">
      <w:pPr>
        <w:ind w:firstLine="567"/>
        <w:contextualSpacing/>
        <w:jc w:val="both"/>
        <w:rPr>
          <w:color w:val="auto"/>
        </w:rPr>
      </w:pPr>
      <w:r w:rsidRPr="00BC38FB">
        <w:rPr>
          <w:color w:val="auto"/>
        </w:rPr>
        <w:t xml:space="preserve">записывать, сравнивать, округлять числовые данные реальных величин с использованием разных систем измерения; </w:t>
      </w:r>
    </w:p>
    <w:p w:rsidR="009E69C5" w:rsidRPr="00BC38FB" w:rsidRDefault="009E69C5" w:rsidP="00CE4A39">
      <w:pPr>
        <w:ind w:firstLine="567"/>
        <w:contextualSpacing/>
        <w:jc w:val="both"/>
        <w:rPr>
          <w:color w:val="auto"/>
        </w:rPr>
      </w:pPr>
      <w:r w:rsidRPr="00BC38FB">
        <w:rPr>
          <w:color w:val="auto"/>
        </w:rPr>
        <w:t>составлять и оценивать разными способами числовые выражения при решении практических задач и задач из других учебных предметов.</w:t>
      </w:r>
    </w:p>
    <w:p w:rsidR="009E69C5" w:rsidRPr="00BC38FB" w:rsidRDefault="009E69C5" w:rsidP="00CE4A39">
      <w:pPr>
        <w:ind w:firstLine="567"/>
        <w:contextualSpacing/>
        <w:jc w:val="both"/>
        <w:rPr>
          <w:color w:val="auto"/>
        </w:rPr>
      </w:pPr>
      <w:r w:rsidRPr="00BC38FB">
        <w:rPr>
          <w:color w:val="auto"/>
        </w:rPr>
        <w:t>Тождественные преобразования</w:t>
      </w:r>
    </w:p>
    <w:p w:rsidR="009E69C5" w:rsidRPr="00BC38FB" w:rsidRDefault="009E69C5" w:rsidP="00CE4A39">
      <w:pPr>
        <w:ind w:firstLine="567"/>
        <w:contextualSpacing/>
        <w:jc w:val="both"/>
        <w:rPr>
          <w:color w:val="auto"/>
        </w:rPr>
      </w:pPr>
      <w:r w:rsidRPr="00BC38FB">
        <w:rPr>
          <w:color w:val="auto"/>
        </w:rPr>
        <w:t>Свободно оперировать понятиями степени с целым и дробным показателем;</w:t>
      </w:r>
    </w:p>
    <w:p w:rsidR="009E69C5" w:rsidRPr="00BC38FB" w:rsidRDefault="009E69C5" w:rsidP="00CE4A39">
      <w:pPr>
        <w:ind w:firstLine="567"/>
        <w:contextualSpacing/>
        <w:jc w:val="both"/>
        <w:rPr>
          <w:color w:val="auto"/>
        </w:rPr>
      </w:pPr>
      <w:r w:rsidRPr="00BC38FB">
        <w:rPr>
          <w:color w:val="auto"/>
        </w:rPr>
        <w:t>выполнять доказательство свойств степени с целыми и дробными показателями;</w:t>
      </w:r>
    </w:p>
    <w:p w:rsidR="009E69C5" w:rsidRPr="00BC38FB" w:rsidRDefault="009E69C5" w:rsidP="00CE4A39">
      <w:pPr>
        <w:ind w:firstLine="567"/>
        <w:contextualSpacing/>
        <w:jc w:val="both"/>
        <w:rPr>
          <w:color w:val="auto"/>
        </w:rPr>
      </w:pPr>
      <w:r w:rsidRPr="00BC38FB">
        <w:rPr>
          <w:color w:val="auto"/>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E69C5" w:rsidRPr="00BC38FB" w:rsidRDefault="009E69C5" w:rsidP="00CE4A39">
      <w:pPr>
        <w:ind w:firstLine="567"/>
        <w:contextualSpacing/>
        <w:jc w:val="both"/>
        <w:rPr>
          <w:color w:val="auto"/>
        </w:rPr>
      </w:pPr>
      <w:r w:rsidRPr="00BC38FB">
        <w:rPr>
          <w:color w:val="auto"/>
        </w:rPr>
        <w:t>свободно владеть приемами преобразования целых и дробно-рациональных выражений;</w:t>
      </w:r>
    </w:p>
    <w:p w:rsidR="009E69C5" w:rsidRPr="00BC38FB" w:rsidRDefault="009E69C5" w:rsidP="00CE4A39">
      <w:pPr>
        <w:ind w:firstLine="567"/>
        <w:contextualSpacing/>
        <w:jc w:val="both"/>
        <w:rPr>
          <w:color w:val="auto"/>
        </w:rPr>
      </w:pPr>
      <w:r w:rsidRPr="00BC38FB">
        <w:rPr>
          <w:color w:val="auto"/>
        </w:rPr>
        <w:t>выполнять разложение многочленов на множители разными способами, с использованием комбинаций различных приемов;</w:t>
      </w:r>
    </w:p>
    <w:p w:rsidR="009E69C5" w:rsidRPr="00BC38FB" w:rsidRDefault="009E69C5" w:rsidP="00CE4A39">
      <w:pPr>
        <w:ind w:firstLine="567"/>
        <w:contextualSpacing/>
        <w:jc w:val="both"/>
        <w:rPr>
          <w:color w:val="auto"/>
        </w:rPr>
      </w:pPr>
      <w:r w:rsidRPr="00BC38FB">
        <w:rPr>
          <w:color w:val="auto"/>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E69C5" w:rsidRPr="00BC38FB" w:rsidRDefault="009E69C5" w:rsidP="00CE4A39">
      <w:pPr>
        <w:ind w:firstLine="567"/>
        <w:contextualSpacing/>
        <w:jc w:val="both"/>
        <w:rPr>
          <w:color w:val="auto"/>
        </w:rPr>
      </w:pPr>
      <w:r w:rsidRPr="00BC38FB">
        <w:rPr>
          <w:color w:val="auto"/>
        </w:rPr>
        <w:t>выполнять деление многочлена на многочлен с остатком;</w:t>
      </w:r>
    </w:p>
    <w:p w:rsidR="009E69C5" w:rsidRPr="00BC38FB" w:rsidRDefault="009E69C5" w:rsidP="00CE4A39">
      <w:pPr>
        <w:ind w:firstLine="567"/>
        <w:contextualSpacing/>
        <w:jc w:val="both"/>
        <w:rPr>
          <w:color w:val="auto"/>
        </w:rPr>
      </w:pPr>
      <w:r w:rsidRPr="00BC38FB">
        <w:rPr>
          <w:color w:val="auto"/>
        </w:rPr>
        <w:t>доказывать свойства квадратных корней и корней степени n;</w:t>
      </w:r>
    </w:p>
    <w:p w:rsidR="009E69C5" w:rsidRPr="00BC38FB" w:rsidRDefault="009E69C5" w:rsidP="00CE4A39">
      <w:pPr>
        <w:ind w:firstLine="567"/>
        <w:contextualSpacing/>
        <w:jc w:val="both"/>
        <w:rPr>
          <w:color w:val="auto"/>
        </w:rPr>
      </w:pPr>
      <w:r w:rsidRPr="00BC38FB">
        <w:rPr>
          <w:color w:val="auto"/>
        </w:rPr>
        <w:t>выполнять преобразования выражений, содержащих квадратные корни, корни степени n;</w:t>
      </w:r>
    </w:p>
    <w:p w:rsidR="009E69C5" w:rsidRPr="00BC38FB" w:rsidRDefault="009E69C5" w:rsidP="00CE4A39">
      <w:pPr>
        <w:ind w:firstLine="567"/>
        <w:contextualSpacing/>
        <w:jc w:val="both"/>
        <w:rPr>
          <w:color w:val="auto"/>
        </w:rPr>
      </w:pPr>
      <w:r w:rsidRPr="00BC38FB">
        <w:rPr>
          <w:color w:val="auto"/>
        </w:rPr>
        <w:t>свободно оперировать понятиями «тождество», «тождество на множестве», «тождественное преобразование»;</w:t>
      </w:r>
    </w:p>
    <w:p w:rsidR="009E69C5" w:rsidRPr="00BC38FB" w:rsidRDefault="009E69C5" w:rsidP="00CE4A39">
      <w:pPr>
        <w:ind w:firstLine="567"/>
        <w:contextualSpacing/>
        <w:jc w:val="both"/>
        <w:rPr>
          <w:color w:val="auto"/>
        </w:rPr>
      </w:pPr>
      <w:r w:rsidRPr="00BC38FB">
        <w:rPr>
          <w:color w:val="auto"/>
        </w:rPr>
        <w:t>выполнять различные преобразования выражений, содержащих модули.</w:t>
      </w:r>
      <w:r w:rsidR="009F33B0" w:rsidRPr="00BC38FB">
        <w:rPr>
          <w:color w:val="auto"/>
        </w:rPr>
        <w:fldChar w:fldCharType="begin"/>
      </w:r>
      <w:r w:rsidRPr="00BC38FB">
        <w:rPr>
          <w:color w:val="auto"/>
        </w:rPr>
        <w:instrText xml:space="preserve"> QUOTE </w:instrText>
      </w:r>
      <w:r w:rsidR="009F33B0" w:rsidRPr="009F33B0">
        <w:rPr>
          <w:noProof/>
          <w:color w:val="auto"/>
        </w:rPr>
        <w:pict>
          <v:shape id="Рисунок 5" o:spid="_x0000_i1034" type="#_x0000_t75" style="width:60pt;height:21pt;visibility:visible">
            <v:imagedata r:id="rId24" o:title="" chromakey="white"/>
          </v:shape>
        </w:pict>
      </w:r>
      <w:r w:rsidR="009F33B0" w:rsidRPr="00BC38FB">
        <w:rPr>
          <w:color w:val="auto"/>
        </w:rPr>
        <w:fldChar w:fldCharType="separate"/>
      </w:r>
      <w:r w:rsidR="009F33B0" w:rsidRPr="009F33B0">
        <w:rPr>
          <w:noProof/>
          <w:color w:val="auto"/>
        </w:rPr>
        <w:pict>
          <v:shape id="_x0000_i1035" type="#_x0000_t75" style="width:60pt;height:21pt;visibility:visible">
            <v:imagedata r:id="rId24" o:title="" chromakey="white"/>
          </v:shape>
        </w:pict>
      </w:r>
      <w:r w:rsidR="009F33B0" w:rsidRPr="00BC38FB">
        <w:rPr>
          <w:color w:val="auto"/>
        </w:rPr>
        <w:fldChar w:fldCharType="end"/>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выполнять преобразования и действия с буквенными выражениями, числовые коэффициенты которых записаны в стандартном виде;</w:t>
      </w:r>
    </w:p>
    <w:p w:rsidR="009E69C5" w:rsidRPr="00BC38FB" w:rsidRDefault="009E69C5" w:rsidP="00CE4A39">
      <w:pPr>
        <w:ind w:firstLine="567"/>
        <w:contextualSpacing/>
        <w:jc w:val="both"/>
        <w:rPr>
          <w:color w:val="auto"/>
        </w:rPr>
      </w:pPr>
      <w:r w:rsidRPr="00BC38FB">
        <w:rPr>
          <w:color w:val="auto"/>
        </w:rPr>
        <w:t>выполнять преобразования рациональных выражений при решении задач других учебных предметов;</w:t>
      </w:r>
    </w:p>
    <w:p w:rsidR="009E69C5" w:rsidRPr="00BC38FB" w:rsidRDefault="009E69C5" w:rsidP="00CE4A39">
      <w:pPr>
        <w:ind w:firstLine="567"/>
        <w:contextualSpacing/>
        <w:jc w:val="both"/>
        <w:rPr>
          <w:color w:val="auto"/>
        </w:rPr>
      </w:pPr>
      <w:r w:rsidRPr="00BC38FB">
        <w:rPr>
          <w:color w:val="auto"/>
        </w:rPr>
        <w:t>выполнять проверку правдоподобия физических и химических формул на основе сравнения размерностей и валентностей.</w:t>
      </w:r>
    </w:p>
    <w:p w:rsidR="009E69C5" w:rsidRPr="00BC38FB" w:rsidRDefault="009E69C5" w:rsidP="00CE4A39">
      <w:pPr>
        <w:ind w:firstLine="567"/>
        <w:contextualSpacing/>
        <w:jc w:val="both"/>
        <w:rPr>
          <w:color w:val="auto"/>
        </w:rPr>
      </w:pPr>
      <w:r w:rsidRPr="00BC38FB">
        <w:rPr>
          <w:color w:val="auto"/>
        </w:rPr>
        <w:t>Уравнения и неравенства</w:t>
      </w:r>
    </w:p>
    <w:p w:rsidR="009E69C5" w:rsidRPr="00BC38FB" w:rsidRDefault="009E69C5" w:rsidP="00CE4A39">
      <w:pPr>
        <w:ind w:firstLine="567"/>
        <w:contextualSpacing/>
        <w:jc w:val="both"/>
        <w:rPr>
          <w:color w:val="auto"/>
        </w:rPr>
      </w:pPr>
      <w:r w:rsidRPr="00BC38FB">
        <w:rPr>
          <w:color w:val="auto"/>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E69C5" w:rsidRPr="00BC38FB" w:rsidRDefault="009E69C5" w:rsidP="00CE4A39">
      <w:pPr>
        <w:ind w:firstLine="567"/>
        <w:contextualSpacing/>
        <w:jc w:val="both"/>
        <w:rPr>
          <w:color w:val="auto"/>
        </w:rPr>
      </w:pPr>
      <w:r w:rsidRPr="00BC38FB">
        <w:rPr>
          <w:color w:val="auto"/>
        </w:rPr>
        <w:t>решать разные виды уравнений и неравенств и их систем, в том числе некоторые уравнения 3 и 4 степеней, дробно-рациональные и иррациональные;</w:t>
      </w:r>
    </w:p>
    <w:p w:rsidR="009E69C5" w:rsidRPr="00BC38FB" w:rsidRDefault="009E69C5" w:rsidP="00CE4A39">
      <w:pPr>
        <w:ind w:firstLine="567"/>
        <w:contextualSpacing/>
        <w:jc w:val="both"/>
        <w:rPr>
          <w:color w:val="auto"/>
        </w:rPr>
      </w:pPr>
      <w:r w:rsidRPr="00BC38FB">
        <w:rPr>
          <w:color w:val="auto"/>
        </w:rPr>
        <w:t>знать теорему Виета для уравнений степени выше второй;</w:t>
      </w:r>
    </w:p>
    <w:p w:rsidR="009E69C5" w:rsidRPr="00BC38FB" w:rsidRDefault="009E69C5" w:rsidP="00CE4A39">
      <w:pPr>
        <w:ind w:firstLine="567"/>
        <w:contextualSpacing/>
        <w:jc w:val="both"/>
        <w:rPr>
          <w:color w:val="auto"/>
        </w:rPr>
      </w:pPr>
      <w:r w:rsidRPr="00BC38FB">
        <w:rPr>
          <w:color w:val="auto"/>
        </w:rPr>
        <w:t>понимать смысл теорем о равносильных и неравносильных преобразованиях уравнений и уметь их доказывать;</w:t>
      </w:r>
    </w:p>
    <w:p w:rsidR="009E69C5" w:rsidRPr="00BC38FB" w:rsidRDefault="009E69C5" w:rsidP="00CE4A39">
      <w:pPr>
        <w:ind w:firstLine="567"/>
        <w:contextualSpacing/>
        <w:jc w:val="both"/>
        <w:rPr>
          <w:color w:val="auto"/>
        </w:rPr>
      </w:pPr>
      <w:r w:rsidRPr="00BC38FB">
        <w:rPr>
          <w:color w:val="auto"/>
        </w:rPr>
        <w:t>владеть разными методами решения уравнений, неравенств и их систем, уметь выбирать метод решения и обосновывать свой выбор;</w:t>
      </w:r>
    </w:p>
    <w:p w:rsidR="009E69C5" w:rsidRPr="00BC38FB" w:rsidRDefault="009E69C5" w:rsidP="00CE4A39">
      <w:pPr>
        <w:ind w:firstLine="567"/>
        <w:contextualSpacing/>
        <w:jc w:val="both"/>
        <w:rPr>
          <w:color w:val="auto"/>
        </w:rPr>
      </w:pPr>
      <w:r w:rsidRPr="00BC38FB">
        <w:rPr>
          <w:color w:val="auto"/>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9E69C5" w:rsidRPr="00BC38FB" w:rsidRDefault="009E69C5" w:rsidP="00CE4A39">
      <w:pPr>
        <w:ind w:firstLine="567"/>
        <w:contextualSpacing/>
        <w:jc w:val="both"/>
        <w:rPr>
          <w:color w:val="auto"/>
        </w:rPr>
      </w:pPr>
      <w:r w:rsidRPr="00BC38FB">
        <w:rPr>
          <w:color w:val="auto"/>
        </w:rPr>
        <w:t>решать алгебраические уравнения и неравенства и их системы с параметрами алгебраическим и графическим методами;</w:t>
      </w:r>
    </w:p>
    <w:p w:rsidR="009E69C5" w:rsidRPr="00BC38FB" w:rsidRDefault="009E69C5" w:rsidP="00CE4A39">
      <w:pPr>
        <w:ind w:firstLine="567"/>
        <w:contextualSpacing/>
        <w:jc w:val="both"/>
        <w:rPr>
          <w:color w:val="auto"/>
        </w:rPr>
      </w:pPr>
      <w:r w:rsidRPr="00BC38FB">
        <w:rPr>
          <w:color w:val="auto"/>
        </w:rPr>
        <w:t>владеть разными методами доказательства неравенств;</w:t>
      </w:r>
    </w:p>
    <w:p w:rsidR="009E69C5" w:rsidRPr="00BC38FB" w:rsidRDefault="009E69C5" w:rsidP="00CE4A39">
      <w:pPr>
        <w:ind w:firstLine="567"/>
        <w:contextualSpacing/>
        <w:jc w:val="both"/>
        <w:rPr>
          <w:color w:val="auto"/>
        </w:rPr>
      </w:pPr>
      <w:r w:rsidRPr="00BC38FB">
        <w:rPr>
          <w:color w:val="auto"/>
        </w:rPr>
        <w:t>решать уравнения в целых числах;</w:t>
      </w:r>
    </w:p>
    <w:p w:rsidR="009E69C5" w:rsidRPr="00BC38FB" w:rsidRDefault="009E69C5" w:rsidP="00CE4A39">
      <w:pPr>
        <w:ind w:firstLine="567"/>
        <w:contextualSpacing/>
        <w:jc w:val="both"/>
        <w:rPr>
          <w:color w:val="auto"/>
        </w:rPr>
      </w:pPr>
      <w:r w:rsidRPr="00BC38FB">
        <w:rPr>
          <w:color w:val="auto"/>
        </w:rPr>
        <w:t>изображать множества на плоскости, задаваемые уравнениями, неравенствами и их системами.</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составлять и решать уравнения, неравенства, их системы при решении задач других учебных предметов;</w:t>
      </w:r>
    </w:p>
    <w:p w:rsidR="009E69C5" w:rsidRPr="00BC38FB" w:rsidRDefault="009E69C5" w:rsidP="00CE4A39">
      <w:pPr>
        <w:ind w:firstLine="567"/>
        <w:contextualSpacing/>
        <w:jc w:val="both"/>
        <w:rPr>
          <w:color w:val="auto"/>
        </w:rPr>
      </w:pPr>
      <w:r w:rsidRPr="00BC38FB">
        <w:rPr>
          <w:color w:val="auto"/>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E69C5" w:rsidRPr="00BC38FB" w:rsidRDefault="009E69C5" w:rsidP="00CE4A39">
      <w:pPr>
        <w:ind w:firstLine="567"/>
        <w:contextualSpacing/>
        <w:jc w:val="both"/>
        <w:rPr>
          <w:color w:val="auto"/>
        </w:rPr>
      </w:pPr>
      <w:r w:rsidRPr="00BC38FB">
        <w:rPr>
          <w:color w:val="auto"/>
        </w:rPr>
        <w:t>составлять и решать уравнения и неравенства с параметрами при решении задач других учебных предметов;</w:t>
      </w:r>
    </w:p>
    <w:p w:rsidR="009E69C5" w:rsidRPr="00BC38FB" w:rsidRDefault="009E69C5" w:rsidP="00CE4A39">
      <w:pPr>
        <w:ind w:firstLine="567"/>
        <w:contextualSpacing/>
        <w:jc w:val="both"/>
        <w:rPr>
          <w:color w:val="auto"/>
        </w:rPr>
      </w:pPr>
      <w:r w:rsidRPr="00BC38FB">
        <w:rPr>
          <w:color w:val="auto"/>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E69C5" w:rsidRPr="00BC38FB" w:rsidRDefault="009E69C5" w:rsidP="00CE4A39">
      <w:pPr>
        <w:ind w:firstLine="567"/>
        <w:contextualSpacing/>
        <w:jc w:val="both"/>
        <w:rPr>
          <w:color w:val="auto"/>
        </w:rPr>
      </w:pPr>
      <w:r w:rsidRPr="00BC38FB">
        <w:rPr>
          <w:color w:val="auto"/>
        </w:rPr>
        <w:t>Функции</w:t>
      </w:r>
    </w:p>
    <w:p w:rsidR="009E69C5" w:rsidRPr="00BC38FB" w:rsidRDefault="009E69C5" w:rsidP="00CE4A39">
      <w:pPr>
        <w:ind w:firstLine="567"/>
        <w:contextualSpacing/>
        <w:jc w:val="both"/>
        <w:rPr>
          <w:color w:val="auto"/>
        </w:rPr>
      </w:pPr>
      <w:r w:rsidRPr="00BC38FB">
        <w:rPr>
          <w:color w:val="auto"/>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E69C5" w:rsidRPr="00BC38FB" w:rsidRDefault="009E69C5" w:rsidP="00CE4A39">
      <w:pPr>
        <w:ind w:firstLine="567"/>
        <w:contextualSpacing/>
        <w:jc w:val="both"/>
        <w:rPr>
          <w:color w:val="auto"/>
        </w:rPr>
      </w:pPr>
      <w:r w:rsidRPr="00BC38FB">
        <w:rPr>
          <w:color w:val="auto"/>
        </w:rPr>
        <w:t xml:space="preserve">строить графики функций: линейной, квадратичной, дробно-линейной, степенной при разных значениях показателя степени, </w:t>
      </w:r>
      <w:r w:rsidRPr="00BC38FB">
        <w:rPr>
          <w:color w:val="auto"/>
        </w:rPr>
        <w:object w:dxaOrig="660" w:dyaOrig="380">
          <v:shape id="_x0000_i1036" type="#_x0000_t75" style="width:28.5pt;height:14.25pt" o:ole="">
            <v:imagedata r:id="rId20" o:title=""/>
          </v:shape>
          <o:OLEObject Type="Embed" ProgID="Equation.DSMT4" ShapeID="_x0000_i1036" DrawAspect="Content" ObjectID="_1071366587" r:id="rId25"/>
        </w:object>
      </w:r>
      <w:r w:rsidRPr="00BC38FB">
        <w:rPr>
          <w:color w:val="auto"/>
        </w:rPr>
        <w:t>;</w:t>
      </w:r>
    </w:p>
    <w:p w:rsidR="009E69C5" w:rsidRPr="00BC38FB" w:rsidRDefault="009E69C5" w:rsidP="00CE4A39">
      <w:pPr>
        <w:ind w:firstLine="567"/>
        <w:contextualSpacing/>
        <w:jc w:val="both"/>
        <w:rPr>
          <w:color w:val="auto"/>
        </w:rPr>
      </w:pPr>
      <w:r w:rsidRPr="00BC38FB">
        <w:rPr>
          <w:color w:val="auto"/>
        </w:rPr>
        <w:t xml:space="preserve">использовать преобразования графика функции </w:t>
      </w:r>
      <w:r w:rsidRPr="00BC38FB">
        <w:rPr>
          <w:color w:val="auto"/>
        </w:rPr>
        <w:object w:dxaOrig="960" w:dyaOrig="380">
          <v:shape id="_x0000_i1037" type="#_x0000_t75" style="width:50.25pt;height:14.25pt" o:ole="">
            <v:imagedata r:id="rId26" o:title=""/>
          </v:shape>
          <o:OLEObject Type="Embed" ProgID="Equation.DSMT4" ShapeID="_x0000_i1037" DrawAspect="Content" ObjectID="_1071366588" r:id="rId27"/>
        </w:object>
      </w:r>
      <w:r w:rsidRPr="00BC38FB">
        <w:rPr>
          <w:color w:val="auto"/>
        </w:rPr>
        <w:t xml:space="preserve"> для построения графиков функций </w:t>
      </w:r>
      <w:r w:rsidRPr="00BC38FB">
        <w:rPr>
          <w:color w:val="auto"/>
        </w:rPr>
        <w:object w:dxaOrig="1780" w:dyaOrig="380">
          <v:shape id="_x0000_i1038" type="#_x0000_t75" style="width:85.5pt;height:14.25pt" o:ole="">
            <v:imagedata r:id="rId22" o:title=""/>
          </v:shape>
          <o:OLEObject Type="Embed" ProgID="Equation.DSMT4" ShapeID="_x0000_i1038" DrawAspect="Content" ObjectID="_1071366589" r:id="rId28"/>
        </w:object>
      </w:r>
      <w:r w:rsidRPr="00BC38FB">
        <w:rPr>
          <w:color w:val="auto"/>
        </w:rPr>
        <w:t xml:space="preserve">; </w:t>
      </w:r>
    </w:p>
    <w:p w:rsidR="009E69C5" w:rsidRPr="00BC38FB" w:rsidRDefault="009E69C5" w:rsidP="00CE4A39">
      <w:pPr>
        <w:ind w:firstLine="567"/>
        <w:contextualSpacing/>
        <w:jc w:val="both"/>
        <w:rPr>
          <w:color w:val="auto"/>
        </w:rPr>
      </w:pPr>
      <w:r w:rsidRPr="00BC38FB">
        <w:rPr>
          <w:color w:val="auto"/>
        </w:rPr>
        <w:t>анализировать свойства функций и вид графика в зависимости от параметров;</w:t>
      </w:r>
    </w:p>
    <w:p w:rsidR="009E69C5" w:rsidRPr="00BC38FB" w:rsidRDefault="009E69C5" w:rsidP="00CE4A39">
      <w:pPr>
        <w:ind w:firstLine="567"/>
        <w:contextualSpacing/>
        <w:jc w:val="both"/>
        <w:rPr>
          <w:color w:val="auto"/>
        </w:rPr>
      </w:pPr>
      <w:r w:rsidRPr="00BC38FB">
        <w:rPr>
          <w:color w:val="auto"/>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E69C5" w:rsidRPr="00BC38FB" w:rsidRDefault="009E69C5" w:rsidP="00CE4A39">
      <w:pPr>
        <w:ind w:firstLine="567"/>
        <w:contextualSpacing/>
        <w:jc w:val="both"/>
        <w:rPr>
          <w:color w:val="auto"/>
        </w:rPr>
      </w:pPr>
      <w:r w:rsidRPr="00BC38FB">
        <w:rPr>
          <w:color w:val="auto"/>
        </w:rPr>
        <w:t>использовать метод математической индукции для вывода формул, доказательства равенств и неравенств, решения задач на делимость;</w:t>
      </w:r>
    </w:p>
    <w:p w:rsidR="009E69C5" w:rsidRPr="00BC38FB" w:rsidRDefault="009E69C5" w:rsidP="00CE4A39">
      <w:pPr>
        <w:ind w:firstLine="567"/>
        <w:contextualSpacing/>
        <w:jc w:val="both"/>
        <w:rPr>
          <w:color w:val="auto"/>
        </w:rPr>
      </w:pPr>
      <w:r w:rsidRPr="00BC38FB">
        <w:rPr>
          <w:color w:val="auto"/>
        </w:rPr>
        <w:t>исследовать последовательности, заданные рекуррентно;</w:t>
      </w:r>
    </w:p>
    <w:p w:rsidR="009E69C5" w:rsidRPr="00BC38FB" w:rsidRDefault="009E69C5" w:rsidP="00CE4A39">
      <w:pPr>
        <w:ind w:firstLine="567"/>
        <w:contextualSpacing/>
        <w:jc w:val="both"/>
        <w:rPr>
          <w:color w:val="auto"/>
        </w:rPr>
      </w:pPr>
      <w:r w:rsidRPr="00BC38FB">
        <w:rPr>
          <w:color w:val="auto"/>
        </w:rPr>
        <w:t>решать комбинированные задачи на арифметическую и геометрическую прогрессии.</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E69C5" w:rsidRPr="00BC38FB" w:rsidRDefault="009E69C5" w:rsidP="00CE4A39">
      <w:pPr>
        <w:ind w:firstLine="567"/>
        <w:contextualSpacing/>
        <w:jc w:val="both"/>
        <w:rPr>
          <w:color w:val="auto"/>
        </w:rPr>
      </w:pPr>
      <w:r w:rsidRPr="00BC38FB">
        <w:rPr>
          <w:color w:val="auto"/>
        </w:rPr>
        <w:t>использовать графики зависимостей для исследования реальных процессов и явлений;</w:t>
      </w:r>
    </w:p>
    <w:p w:rsidR="009E69C5" w:rsidRPr="00BC38FB" w:rsidRDefault="009E69C5" w:rsidP="00CE4A39">
      <w:pPr>
        <w:ind w:firstLine="567"/>
        <w:contextualSpacing/>
        <w:jc w:val="both"/>
        <w:rPr>
          <w:color w:val="auto"/>
        </w:rPr>
      </w:pPr>
      <w:r w:rsidRPr="00BC38FB">
        <w:rPr>
          <w:color w:val="auto"/>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E69C5" w:rsidRPr="00BC38FB" w:rsidRDefault="009E69C5" w:rsidP="00CE4A39">
      <w:pPr>
        <w:ind w:firstLine="567"/>
        <w:contextualSpacing/>
        <w:jc w:val="both"/>
        <w:rPr>
          <w:color w:val="auto"/>
        </w:rPr>
      </w:pPr>
      <w:r w:rsidRPr="00BC38FB">
        <w:rPr>
          <w:color w:val="auto"/>
        </w:rPr>
        <w:t xml:space="preserve">Статистика и теория вероятностей </w:t>
      </w:r>
    </w:p>
    <w:p w:rsidR="009E69C5" w:rsidRPr="00BC38FB" w:rsidRDefault="009E69C5" w:rsidP="00CE4A39">
      <w:pPr>
        <w:ind w:firstLine="567"/>
        <w:contextualSpacing/>
        <w:jc w:val="both"/>
        <w:rPr>
          <w:color w:val="auto"/>
        </w:rPr>
      </w:pPr>
      <w:r w:rsidRPr="00BC38FB">
        <w:rPr>
          <w:color w:val="auto"/>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69C5" w:rsidRPr="00BC38FB" w:rsidRDefault="009E69C5" w:rsidP="00CE4A39">
      <w:pPr>
        <w:ind w:firstLine="567"/>
        <w:contextualSpacing/>
        <w:jc w:val="both"/>
        <w:rPr>
          <w:color w:val="auto"/>
        </w:rPr>
      </w:pPr>
      <w:r w:rsidRPr="00BC38FB">
        <w:rPr>
          <w:color w:val="auto"/>
        </w:rPr>
        <w:t>выбирать наиболее удобный способ представления информации, адекватный ее свойствам и целям анализа;</w:t>
      </w:r>
    </w:p>
    <w:p w:rsidR="009E69C5" w:rsidRPr="00BC38FB" w:rsidRDefault="009E69C5" w:rsidP="00CE4A39">
      <w:pPr>
        <w:ind w:firstLine="567"/>
        <w:contextualSpacing/>
        <w:jc w:val="both"/>
        <w:rPr>
          <w:color w:val="auto"/>
        </w:rPr>
      </w:pPr>
      <w:r w:rsidRPr="00BC38FB">
        <w:rPr>
          <w:color w:val="auto"/>
        </w:rPr>
        <w:lastRenderedPageBreak/>
        <w:t>вычислять числовые характеристики выборки;</w:t>
      </w:r>
    </w:p>
    <w:p w:rsidR="009E69C5" w:rsidRPr="00BC38FB" w:rsidRDefault="009E69C5" w:rsidP="00CE4A39">
      <w:pPr>
        <w:ind w:firstLine="567"/>
        <w:contextualSpacing/>
        <w:jc w:val="both"/>
        <w:rPr>
          <w:color w:val="auto"/>
        </w:rPr>
      </w:pPr>
      <w:r w:rsidRPr="00BC38FB">
        <w:rPr>
          <w:color w:val="auto"/>
        </w:rPr>
        <w:t>свободно оперировать понятиями: факториал числа, перестановки, сочетания и размещения, треугольник Паскаля;</w:t>
      </w:r>
    </w:p>
    <w:p w:rsidR="009E69C5" w:rsidRPr="00BC38FB" w:rsidRDefault="009E69C5" w:rsidP="00CE4A39">
      <w:pPr>
        <w:ind w:firstLine="567"/>
        <w:contextualSpacing/>
        <w:jc w:val="both"/>
        <w:rPr>
          <w:color w:val="auto"/>
        </w:rPr>
      </w:pPr>
      <w:r w:rsidRPr="00BC38FB">
        <w:rPr>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69C5" w:rsidRPr="00BC38FB" w:rsidRDefault="009E69C5" w:rsidP="00CE4A39">
      <w:pPr>
        <w:ind w:firstLine="567"/>
        <w:contextualSpacing/>
        <w:jc w:val="both"/>
        <w:rPr>
          <w:color w:val="auto"/>
        </w:rPr>
      </w:pPr>
      <w:r w:rsidRPr="00BC38FB">
        <w:rPr>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69C5" w:rsidRPr="00BC38FB" w:rsidRDefault="009E69C5" w:rsidP="00CE4A39">
      <w:pPr>
        <w:ind w:firstLine="567"/>
        <w:contextualSpacing/>
        <w:jc w:val="both"/>
        <w:rPr>
          <w:color w:val="auto"/>
        </w:rPr>
      </w:pPr>
      <w:r w:rsidRPr="00BC38FB">
        <w:rPr>
          <w:color w:val="auto"/>
        </w:rPr>
        <w:t>знать примеры случайных величин, и вычислять их статистические характеристики;</w:t>
      </w:r>
    </w:p>
    <w:p w:rsidR="009E69C5" w:rsidRPr="00BC38FB" w:rsidRDefault="009E69C5" w:rsidP="00CE4A39">
      <w:pPr>
        <w:ind w:firstLine="567"/>
        <w:contextualSpacing/>
        <w:jc w:val="both"/>
        <w:rPr>
          <w:color w:val="auto"/>
        </w:rPr>
      </w:pPr>
      <w:r w:rsidRPr="00BC38FB">
        <w:rPr>
          <w:color w:val="auto"/>
        </w:rPr>
        <w:t>использовать формулы комбинаторики при решении комбинаторных задач;</w:t>
      </w:r>
    </w:p>
    <w:p w:rsidR="009E69C5" w:rsidRPr="00BC38FB" w:rsidRDefault="009E69C5" w:rsidP="00CE4A39">
      <w:pPr>
        <w:ind w:firstLine="567"/>
        <w:contextualSpacing/>
        <w:jc w:val="both"/>
        <w:rPr>
          <w:color w:val="auto"/>
        </w:rPr>
      </w:pPr>
      <w:r w:rsidRPr="00BC38FB">
        <w:rPr>
          <w:color w:val="auto"/>
        </w:rPr>
        <w:t>решать задачи на вычисление вероятности в том числе с использованием формул.</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представлять информацию о реальных процессах и явлениях способом, адекватным ее свойствам и цели исследования;</w:t>
      </w:r>
    </w:p>
    <w:p w:rsidR="009E69C5" w:rsidRPr="00BC38FB" w:rsidRDefault="009E69C5" w:rsidP="00CE4A39">
      <w:pPr>
        <w:ind w:firstLine="567"/>
        <w:contextualSpacing/>
        <w:jc w:val="both"/>
        <w:rPr>
          <w:color w:val="auto"/>
        </w:rPr>
      </w:pPr>
      <w:r w:rsidRPr="00BC38FB">
        <w:rPr>
          <w:color w:val="auto"/>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9E69C5" w:rsidRPr="00BC38FB" w:rsidRDefault="009E69C5" w:rsidP="00CE4A39">
      <w:pPr>
        <w:ind w:firstLine="567"/>
        <w:contextualSpacing/>
        <w:jc w:val="both"/>
        <w:rPr>
          <w:color w:val="auto"/>
        </w:rPr>
      </w:pPr>
      <w:r w:rsidRPr="00BC38FB">
        <w:rPr>
          <w:color w:val="auto"/>
        </w:rPr>
        <w:t>оценивать вероятность реальных событий и явлений в различных ситуациях.</w:t>
      </w:r>
    </w:p>
    <w:p w:rsidR="009E69C5" w:rsidRPr="00BC38FB" w:rsidRDefault="009E69C5" w:rsidP="00CE4A39">
      <w:pPr>
        <w:ind w:firstLine="567"/>
        <w:contextualSpacing/>
        <w:jc w:val="both"/>
        <w:rPr>
          <w:color w:val="auto"/>
        </w:rPr>
      </w:pPr>
      <w:r w:rsidRPr="00BC38FB">
        <w:rPr>
          <w:color w:val="auto"/>
        </w:rPr>
        <w:t>Текстовые задачи</w:t>
      </w:r>
    </w:p>
    <w:p w:rsidR="009E69C5" w:rsidRPr="00BC38FB" w:rsidRDefault="009E69C5" w:rsidP="00CE4A39">
      <w:pPr>
        <w:ind w:firstLine="567"/>
        <w:contextualSpacing/>
        <w:jc w:val="both"/>
        <w:rPr>
          <w:color w:val="auto"/>
        </w:rPr>
      </w:pPr>
      <w:r w:rsidRPr="00BC38FB">
        <w:rPr>
          <w:color w:val="auto"/>
        </w:rPr>
        <w:t>Решать простые и сложные задачи, а также задачи повышенной трудности и выделять их математическую основу;</w:t>
      </w:r>
    </w:p>
    <w:p w:rsidR="009E69C5" w:rsidRPr="00BC38FB" w:rsidRDefault="009E69C5" w:rsidP="00CE4A39">
      <w:pPr>
        <w:ind w:firstLine="567"/>
        <w:contextualSpacing/>
        <w:jc w:val="both"/>
        <w:rPr>
          <w:color w:val="auto"/>
        </w:rPr>
      </w:pPr>
      <w:r w:rsidRPr="00BC38FB">
        <w:rPr>
          <w:color w:val="auto"/>
        </w:rPr>
        <w:t>распознавать разные виды и типы задач;</w:t>
      </w:r>
    </w:p>
    <w:p w:rsidR="009E69C5" w:rsidRPr="00BC38FB" w:rsidRDefault="009E69C5" w:rsidP="00CE4A39">
      <w:pPr>
        <w:ind w:firstLine="567"/>
        <w:contextualSpacing/>
        <w:jc w:val="both"/>
        <w:rPr>
          <w:color w:val="auto"/>
        </w:rPr>
      </w:pPr>
      <w:r w:rsidRPr="00BC38FB">
        <w:rPr>
          <w:color w:val="auto"/>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E69C5" w:rsidRPr="00BC38FB" w:rsidRDefault="009E69C5" w:rsidP="00CE4A39">
      <w:pPr>
        <w:ind w:firstLine="567"/>
        <w:contextualSpacing/>
        <w:jc w:val="both"/>
        <w:rPr>
          <w:color w:val="auto"/>
        </w:rPr>
      </w:pPr>
      <w:r w:rsidRPr="00BC38FB">
        <w:rPr>
          <w:color w:val="auto"/>
        </w:rPr>
        <w:t>различать модель текста и модель решения задачи, конструировать к одной модели решения сложных задач разные модели текста задачи;</w:t>
      </w:r>
    </w:p>
    <w:p w:rsidR="009E69C5" w:rsidRPr="00BC38FB" w:rsidRDefault="009E69C5" w:rsidP="00CE4A39">
      <w:pPr>
        <w:ind w:firstLine="567"/>
        <w:contextualSpacing/>
        <w:jc w:val="both"/>
        <w:rPr>
          <w:color w:val="auto"/>
        </w:rPr>
      </w:pPr>
      <w:r w:rsidRPr="00BC38FB">
        <w:rPr>
          <w:color w:val="auto"/>
        </w:rPr>
        <w:t>знать и применять три способа поиска решения задач (от требования к условию и от условия к требованию, комбинированный);</w:t>
      </w:r>
    </w:p>
    <w:p w:rsidR="009E69C5" w:rsidRPr="00BC38FB" w:rsidRDefault="009E69C5" w:rsidP="00CE4A39">
      <w:pPr>
        <w:ind w:firstLine="567"/>
        <w:contextualSpacing/>
        <w:jc w:val="both"/>
        <w:rPr>
          <w:color w:val="auto"/>
        </w:rPr>
      </w:pPr>
      <w:r w:rsidRPr="00BC38FB">
        <w:rPr>
          <w:color w:val="auto"/>
        </w:rPr>
        <w:t>моделировать рассуждения при поиске решения задач с помощью граф-схемы;</w:t>
      </w:r>
    </w:p>
    <w:p w:rsidR="009E69C5" w:rsidRPr="00BC38FB" w:rsidRDefault="009E69C5" w:rsidP="00CE4A39">
      <w:pPr>
        <w:ind w:firstLine="567"/>
        <w:contextualSpacing/>
        <w:jc w:val="both"/>
        <w:rPr>
          <w:color w:val="auto"/>
        </w:rPr>
      </w:pPr>
      <w:r w:rsidRPr="00BC38FB">
        <w:rPr>
          <w:color w:val="auto"/>
        </w:rPr>
        <w:t>выделять этапы решения задачи и содержание каждого этапа;</w:t>
      </w:r>
    </w:p>
    <w:p w:rsidR="009E69C5" w:rsidRPr="00BC38FB" w:rsidRDefault="009E69C5" w:rsidP="00CE4A39">
      <w:pPr>
        <w:ind w:firstLine="567"/>
        <w:contextualSpacing/>
        <w:jc w:val="both"/>
        <w:rPr>
          <w:color w:val="auto"/>
        </w:rPr>
      </w:pPr>
      <w:r w:rsidRPr="00BC38FB">
        <w:rPr>
          <w:color w:val="auto"/>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69C5" w:rsidRPr="00BC38FB" w:rsidRDefault="009E69C5" w:rsidP="00CE4A39">
      <w:pPr>
        <w:ind w:firstLine="567"/>
        <w:contextualSpacing/>
        <w:jc w:val="both"/>
        <w:rPr>
          <w:color w:val="auto"/>
        </w:rPr>
      </w:pPr>
      <w:r w:rsidRPr="00BC38FB">
        <w:rPr>
          <w:color w:val="auto"/>
        </w:rPr>
        <w:t>анализировать затруднения при решении задач;</w:t>
      </w:r>
    </w:p>
    <w:p w:rsidR="009E69C5" w:rsidRPr="00BC38FB" w:rsidRDefault="009E69C5" w:rsidP="00CE4A39">
      <w:pPr>
        <w:ind w:firstLine="567"/>
        <w:contextualSpacing/>
        <w:jc w:val="both"/>
        <w:rPr>
          <w:color w:val="auto"/>
        </w:rPr>
      </w:pPr>
      <w:r w:rsidRPr="00BC38FB">
        <w:rPr>
          <w:color w:val="auto"/>
        </w:rPr>
        <w:t>выполнять различные преобразования предложенной задачи, конструировать новые задачи из данной, в том числе обратные;</w:t>
      </w:r>
    </w:p>
    <w:p w:rsidR="009E69C5" w:rsidRPr="00BC38FB" w:rsidRDefault="009E69C5" w:rsidP="00CE4A39">
      <w:pPr>
        <w:ind w:firstLine="567"/>
        <w:contextualSpacing/>
        <w:jc w:val="both"/>
        <w:rPr>
          <w:color w:val="auto"/>
        </w:rPr>
      </w:pPr>
      <w:r w:rsidRPr="00BC38FB">
        <w:rPr>
          <w:color w:val="auto"/>
        </w:rPr>
        <w:t>интерпретировать вычислительные результаты в задаче, исследовать полученное решение задачи;</w:t>
      </w:r>
    </w:p>
    <w:p w:rsidR="009E69C5" w:rsidRPr="00BC38FB" w:rsidRDefault="009E69C5" w:rsidP="00CE4A39">
      <w:pPr>
        <w:ind w:firstLine="567"/>
        <w:contextualSpacing/>
        <w:jc w:val="both"/>
        <w:rPr>
          <w:color w:val="auto"/>
        </w:rPr>
      </w:pPr>
      <w:r w:rsidRPr="00BC38FB">
        <w:rPr>
          <w:color w:val="auto"/>
        </w:rPr>
        <w:t>изменять условие задач (количественные или качественные данные), исследовать измененное преобразованное;</w:t>
      </w:r>
    </w:p>
    <w:p w:rsidR="009E69C5" w:rsidRPr="00BC38FB" w:rsidRDefault="009E69C5" w:rsidP="00CE4A39">
      <w:pPr>
        <w:ind w:firstLine="567"/>
        <w:contextualSpacing/>
        <w:jc w:val="both"/>
        <w:rPr>
          <w:color w:val="auto"/>
        </w:rPr>
      </w:pPr>
      <w:r w:rsidRPr="00BC38FB">
        <w:rPr>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E69C5" w:rsidRPr="00BC38FB" w:rsidRDefault="009E69C5" w:rsidP="00CE4A39">
      <w:pPr>
        <w:ind w:firstLine="567"/>
        <w:contextualSpacing/>
        <w:jc w:val="both"/>
        <w:rPr>
          <w:color w:val="auto"/>
        </w:rPr>
      </w:pPr>
      <w:r w:rsidRPr="00BC38FB">
        <w:rPr>
          <w:color w:val="auto"/>
        </w:rPr>
        <w:t>исследовать всевозможные ситуации при решении задач на движение по реке, рассматривать разные системы отсчета;</w:t>
      </w:r>
    </w:p>
    <w:p w:rsidR="009E69C5" w:rsidRPr="00BC38FB" w:rsidRDefault="009E69C5" w:rsidP="00CE4A39">
      <w:pPr>
        <w:ind w:firstLine="567"/>
        <w:contextualSpacing/>
        <w:jc w:val="both"/>
        <w:rPr>
          <w:color w:val="auto"/>
        </w:rPr>
      </w:pPr>
      <w:r w:rsidRPr="00BC38FB">
        <w:rPr>
          <w:color w:val="auto"/>
        </w:rPr>
        <w:t>решать разнообразные задачи «на части»;</w:t>
      </w:r>
    </w:p>
    <w:p w:rsidR="009E69C5" w:rsidRPr="00BC38FB" w:rsidRDefault="009E69C5" w:rsidP="00CE4A39">
      <w:pPr>
        <w:ind w:firstLine="567"/>
        <w:contextualSpacing/>
        <w:jc w:val="both"/>
        <w:rPr>
          <w:color w:val="auto"/>
        </w:rPr>
      </w:pPr>
      <w:r w:rsidRPr="00BC38FB">
        <w:rPr>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69C5" w:rsidRPr="00BC38FB" w:rsidRDefault="009E69C5" w:rsidP="00CE4A39">
      <w:pPr>
        <w:ind w:firstLine="567"/>
        <w:contextualSpacing/>
        <w:jc w:val="both"/>
        <w:rPr>
          <w:color w:val="auto"/>
        </w:rPr>
      </w:pPr>
      <w:r w:rsidRPr="00BC38FB">
        <w:rPr>
          <w:color w:val="auto"/>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E69C5" w:rsidRPr="00BC38FB" w:rsidRDefault="009E69C5" w:rsidP="00CE4A39">
      <w:pPr>
        <w:ind w:firstLine="567"/>
        <w:contextualSpacing/>
        <w:jc w:val="both"/>
        <w:rPr>
          <w:color w:val="auto"/>
        </w:rPr>
      </w:pPr>
      <w:r w:rsidRPr="00BC38FB">
        <w:rPr>
          <w:color w:val="auto"/>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E69C5" w:rsidRPr="00BC38FB" w:rsidRDefault="009E69C5" w:rsidP="00CE4A39">
      <w:pPr>
        <w:ind w:firstLine="567"/>
        <w:contextualSpacing/>
        <w:jc w:val="both"/>
        <w:rPr>
          <w:color w:val="auto"/>
        </w:rPr>
      </w:pPr>
      <w:r w:rsidRPr="00BC38FB">
        <w:rPr>
          <w:color w:val="auto"/>
        </w:rPr>
        <w:t xml:space="preserve"> решать задачи на проценты, в том числе, сложные проценты с обоснованием, используя разные способы;</w:t>
      </w:r>
    </w:p>
    <w:p w:rsidR="009E69C5" w:rsidRPr="00BC38FB" w:rsidRDefault="009E69C5" w:rsidP="00CE4A39">
      <w:pPr>
        <w:ind w:firstLine="567"/>
        <w:contextualSpacing/>
        <w:jc w:val="both"/>
        <w:rPr>
          <w:color w:val="auto"/>
        </w:rPr>
      </w:pPr>
      <w:r w:rsidRPr="00BC38FB">
        <w:rPr>
          <w:color w:val="auto"/>
        </w:rPr>
        <w:t>решать логические задачи разными способами, в том числе, с двумя блоками и с тремя блоками данных с помощью таблиц;</w:t>
      </w:r>
    </w:p>
    <w:p w:rsidR="009E69C5" w:rsidRPr="00BC38FB" w:rsidRDefault="009E69C5" w:rsidP="00CE4A39">
      <w:pPr>
        <w:ind w:firstLine="567"/>
        <w:contextualSpacing/>
        <w:jc w:val="both"/>
        <w:rPr>
          <w:color w:val="auto"/>
        </w:rPr>
      </w:pPr>
      <w:r w:rsidRPr="00BC38FB">
        <w:rPr>
          <w:color w:val="auto"/>
        </w:rPr>
        <w:t>решать задачи по комбинаторике и теории вероятностей на основе использования изученных методов и обосновывать решение;</w:t>
      </w:r>
    </w:p>
    <w:p w:rsidR="009E69C5" w:rsidRPr="00BC38FB" w:rsidRDefault="009E69C5" w:rsidP="00CE4A39">
      <w:pPr>
        <w:ind w:firstLine="567"/>
        <w:contextualSpacing/>
        <w:rPr>
          <w:color w:val="auto"/>
        </w:rPr>
      </w:pPr>
      <w:r w:rsidRPr="00BC38FB">
        <w:rPr>
          <w:color w:val="auto"/>
        </w:rPr>
        <w:t>решать несложные задачи по математической статистике;</w:t>
      </w:r>
    </w:p>
    <w:p w:rsidR="009E69C5" w:rsidRPr="00BC38FB" w:rsidRDefault="009E69C5" w:rsidP="00CE4A39">
      <w:pPr>
        <w:ind w:firstLine="567"/>
        <w:contextualSpacing/>
        <w:jc w:val="both"/>
        <w:rPr>
          <w:color w:val="auto"/>
        </w:rPr>
      </w:pPr>
      <w:r w:rsidRPr="00BC38FB">
        <w:rPr>
          <w:color w:val="auto"/>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E69C5" w:rsidRPr="00BC38FB" w:rsidRDefault="009E69C5" w:rsidP="00CE4A39">
      <w:pPr>
        <w:ind w:firstLine="567"/>
        <w:contextualSpacing/>
        <w:jc w:val="both"/>
        <w:rPr>
          <w:color w:val="auto"/>
        </w:rPr>
      </w:pPr>
      <w:r w:rsidRPr="00BC38FB">
        <w:rPr>
          <w:color w:val="auto"/>
        </w:rPr>
        <w:t>решать задачи на движение по реке, рассматривая разные системы отсчета;</w:t>
      </w:r>
    </w:p>
    <w:p w:rsidR="009E69C5" w:rsidRPr="00BC38FB" w:rsidRDefault="009E69C5" w:rsidP="00CE4A39">
      <w:pPr>
        <w:ind w:firstLine="567"/>
        <w:contextualSpacing/>
        <w:jc w:val="both"/>
        <w:rPr>
          <w:color w:val="auto"/>
        </w:rPr>
      </w:pPr>
      <w:r w:rsidRPr="00BC38FB">
        <w:rPr>
          <w:color w:val="auto"/>
        </w:rPr>
        <w:t>конструировать задачные ситуации, приближенные к реальной действительности.</w:t>
      </w:r>
    </w:p>
    <w:p w:rsidR="009E69C5" w:rsidRPr="00BC38FB" w:rsidRDefault="009E69C5" w:rsidP="00CE4A39">
      <w:pPr>
        <w:ind w:firstLine="567"/>
        <w:contextualSpacing/>
        <w:jc w:val="both"/>
        <w:rPr>
          <w:color w:val="auto"/>
        </w:rPr>
      </w:pPr>
      <w:r w:rsidRPr="00BC38FB">
        <w:rPr>
          <w:color w:val="auto"/>
        </w:rPr>
        <w:t>Геометрические фигуры</w:t>
      </w:r>
    </w:p>
    <w:p w:rsidR="009E69C5" w:rsidRPr="00BC38FB" w:rsidRDefault="009E69C5" w:rsidP="00CE4A39">
      <w:pPr>
        <w:ind w:firstLine="567"/>
        <w:contextualSpacing/>
        <w:jc w:val="both"/>
        <w:rPr>
          <w:color w:val="auto"/>
        </w:rPr>
      </w:pPr>
      <w:r w:rsidRPr="00BC38FB">
        <w:rPr>
          <w:color w:val="auto"/>
        </w:rPr>
        <w:t>Свободно оперировать геометрическими понятиями при решении задач и проведении математических рассуждений;</w:t>
      </w:r>
    </w:p>
    <w:p w:rsidR="009E69C5" w:rsidRPr="00BC38FB" w:rsidRDefault="009E69C5" w:rsidP="00CE4A39">
      <w:pPr>
        <w:ind w:firstLine="567"/>
        <w:contextualSpacing/>
        <w:jc w:val="both"/>
        <w:rPr>
          <w:color w:val="auto"/>
        </w:rPr>
      </w:pPr>
      <w:r w:rsidRPr="00BC38FB">
        <w:rPr>
          <w:color w:val="auto"/>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E69C5" w:rsidRPr="00BC38FB" w:rsidRDefault="009E69C5" w:rsidP="00CE4A39">
      <w:pPr>
        <w:ind w:firstLine="567"/>
        <w:contextualSpacing/>
        <w:jc w:val="both"/>
        <w:rPr>
          <w:color w:val="auto"/>
        </w:rPr>
      </w:pPr>
      <w:r w:rsidRPr="00BC38FB">
        <w:rPr>
          <w:color w:val="auto"/>
        </w:rPr>
        <w:t>исследовать чертежи, включая комбинации фигур, извлекать, интерпретировать и преобразовывать информацию, представленную на чертежах;</w:t>
      </w:r>
    </w:p>
    <w:p w:rsidR="009E69C5" w:rsidRPr="00BC38FB" w:rsidRDefault="009E69C5" w:rsidP="00CE4A39">
      <w:pPr>
        <w:ind w:firstLine="567"/>
        <w:contextualSpacing/>
        <w:jc w:val="both"/>
        <w:rPr>
          <w:color w:val="auto"/>
        </w:rPr>
      </w:pPr>
      <w:r w:rsidRPr="00BC38FB">
        <w:rPr>
          <w:color w:val="auto"/>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E69C5" w:rsidRPr="00BC38FB" w:rsidRDefault="009E69C5" w:rsidP="00CE4A39">
      <w:pPr>
        <w:ind w:firstLine="567"/>
        <w:contextualSpacing/>
        <w:jc w:val="both"/>
        <w:rPr>
          <w:color w:val="auto"/>
        </w:rPr>
      </w:pPr>
      <w:r w:rsidRPr="00BC38FB">
        <w:rPr>
          <w:color w:val="auto"/>
        </w:rPr>
        <w:t>формулировать и доказывать геометрические утверждения.</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9E69C5" w:rsidRPr="00BC38FB" w:rsidRDefault="009E69C5" w:rsidP="00CE4A39">
      <w:pPr>
        <w:ind w:firstLine="567"/>
        <w:contextualSpacing/>
        <w:jc w:val="both"/>
        <w:rPr>
          <w:color w:val="auto"/>
        </w:rPr>
      </w:pPr>
      <w:r w:rsidRPr="00BC38FB">
        <w:rPr>
          <w:color w:val="auto"/>
        </w:rPr>
        <w:t>Отношения</w:t>
      </w:r>
    </w:p>
    <w:p w:rsidR="009E69C5" w:rsidRPr="00BC38FB" w:rsidRDefault="009E69C5" w:rsidP="00CE4A39">
      <w:pPr>
        <w:ind w:firstLine="567"/>
        <w:contextualSpacing/>
        <w:jc w:val="both"/>
        <w:rPr>
          <w:color w:val="auto"/>
        </w:rPr>
      </w:pPr>
      <w:r w:rsidRPr="00BC38FB">
        <w:rPr>
          <w:color w:val="auto"/>
        </w:rPr>
        <w:t>Владеть понятием отношения как метапредметным;</w:t>
      </w:r>
    </w:p>
    <w:p w:rsidR="009E69C5" w:rsidRPr="00BC38FB" w:rsidRDefault="009E69C5" w:rsidP="00CE4A39">
      <w:pPr>
        <w:ind w:firstLine="567"/>
        <w:contextualSpacing/>
        <w:jc w:val="both"/>
        <w:rPr>
          <w:color w:val="auto"/>
        </w:rPr>
      </w:pPr>
      <w:r w:rsidRPr="00BC38FB">
        <w:rPr>
          <w:color w:val="auto"/>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E69C5" w:rsidRPr="00BC38FB" w:rsidRDefault="009E69C5" w:rsidP="00CE4A39">
      <w:pPr>
        <w:ind w:firstLine="567"/>
        <w:contextualSpacing/>
        <w:jc w:val="both"/>
        <w:rPr>
          <w:color w:val="auto"/>
        </w:rPr>
      </w:pPr>
      <w:r w:rsidRPr="00BC38FB">
        <w:rPr>
          <w:color w:val="auto"/>
        </w:rPr>
        <w:t>использовать свойства подобия и равенства фигур при решении задач.</w:t>
      </w:r>
    </w:p>
    <w:p w:rsidR="009E69C5" w:rsidRPr="00BC38FB" w:rsidRDefault="009E69C5" w:rsidP="00CE4A39">
      <w:pPr>
        <w:ind w:firstLine="567"/>
        <w:contextualSpacing/>
        <w:jc w:val="both"/>
        <w:rPr>
          <w:color w:val="auto"/>
        </w:rPr>
      </w:pPr>
      <w:r w:rsidRPr="00BC38FB">
        <w:rPr>
          <w:color w:val="auto"/>
        </w:rPr>
        <w:t xml:space="preserve">В повседневной жизни и при изучении других предметов: </w:t>
      </w:r>
    </w:p>
    <w:p w:rsidR="009E69C5" w:rsidRPr="00BC38FB" w:rsidRDefault="009E69C5" w:rsidP="00CE4A39">
      <w:pPr>
        <w:ind w:firstLine="567"/>
        <w:contextualSpacing/>
        <w:jc w:val="both"/>
        <w:rPr>
          <w:color w:val="auto"/>
        </w:rPr>
      </w:pPr>
      <w:r w:rsidRPr="00BC38FB">
        <w:rPr>
          <w:color w:val="auto"/>
        </w:rPr>
        <w:t>использовать отношения для построения и исследования математических моделей объектов реальной жизни.</w:t>
      </w:r>
    </w:p>
    <w:p w:rsidR="009E69C5" w:rsidRPr="00BC38FB" w:rsidRDefault="009E69C5" w:rsidP="00CE4A39">
      <w:pPr>
        <w:ind w:firstLine="567"/>
        <w:contextualSpacing/>
        <w:jc w:val="both"/>
        <w:rPr>
          <w:color w:val="auto"/>
        </w:rPr>
      </w:pPr>
      <w:r w:rsidRPr="00BC38FB">
        <w:rPr>
          <w:color w:val="auto"/>
        </w:rPr>
        <w:t>Измерения и вычисления</w:t>
      </w:r>
    </w:p>
    <w:p w:rsidR="009E69C5" w:rsidRPr="00BC38FB" w:rsidRDefault="009E69C5" w:rsidP="00CE4A39">
      <w:pPr>
        <w:ind w:firstLine="567"/>
        <w:contextualSpacing/>
        <w:jc w:val="both"/>
        <w:rPr>
          <w:color w:val="auto"/>
        </w:rPr>
      </w:pPr>
      <w:r w:rsidRPr="00BC38FB">
        <w:rPr>
          <w:color w:val="auto"/>
        </w:rPr>
        <w:lastRenderedPageBreak/>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9E69C5" w:rsidRPr="00BC38FB" w:rsidRDefault="009E69C5" w:rsidP="00CE4A39">
      <w:pPr>
        <w:ind w:firstLine="567"/>
        <w:contextualSpacing/>
        <w:jc w:val="both"/>
        <w:rPr>
          <w:color w:val="auto"/>
        </w:rPr>
      </w:pPr>
      <w:r w:rsidRPr="00BC38FB">
        <w:rPr>
          <w:color w:val="auto"/>
        </w:rPr>
        <w:t>самостоятельно формулировать гипотезы и проверять их достоверность.</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свободно оперировать формулами при решении задач в других учебных предметах и при проведении необходимых вычислений в реальной жизни.</w:t>
      </w:r>
    </w:p>
    <w:p w:rsidR="009E69C5" w:rsidRPr="00BC38FB" w:rsidRDefault="009E69C5" w:rsidP="00CE4A39">
      <w:pPr>
        <w:ind w:firstLine="567"/>
        <w:contextualSpacing/>
        <w:jc w:val="both"/>
        <w:rPr>
          <w:color w:val="auto"/>
        </w:rPr>
      </w:pPr>
      <w:r w:rsidRPr="00BC38FB">
        <w:rPr>
          <w:color w:val="auto"/>
        </w:rPr>
        <w:t>Геометрические построения</w:t>
      </w:r>
    </w:p>
    <w:p w:rsidR="009E69C5" w:rsidRPr="00BC38FB" w:rsidRDefault="009E69C5" w:rsidP="00CE4A39">
      <w:pPr>
        <w:ind w:firstLine="567"/>
        <w:contextualSpacing/>
        <w:jc w:val="both"/>
        <w:rPr>
          <w:color w:val="auto"/>
        </w:rPr>
      </w:pPr>
      <w:r w:rsidRPr="00BC38FB">
        <w:rPr>
          <w:color w:val="auto"/>
        </w:rPr>
        <w:t xml:space="preserve">Оперировать понятием набора элементов, определяющих геометрическую фигуру, </w:t>
      </w:r>
    </w:p>
    <w:p w:rsidR="009E69C5" w:rsidRPr="00BC38FB" w:rsidRDefault="009E69C5" w:rsidP="00CE4A39">
      <w:pPr>
        <w:ind w:firstLine="567"/>
        <w:contextualSpacing/>
        <w:jc w:val="both"/>
        <w:rPr>
          <w:color w:val="auto"/>
        </w:rPr>
      </w:pPr>
      <w:r w:rsidRPr="00BC38FB">
        <w:rPr>
          <w:color w:val="auto"/>
        </w:rPr>
        <w:t>владеть набором методов построений циркулем и линейкой;</w:t>
      </w:r>
    </w:p>
    <w:p w:rsidR="009E69C5" w:rsidRPr="00BC38FB" w:rsidRDefault="009E69C5" w:rsidP="00CE4A39">
      <w:pPr>
        <w:ind w:firstLine="567"/>
        <w:contextualSpacing/>
        <w:jc w:val="both"/>
        <w:rPr>
          <w:color w:val="auto"/>
        </w:rPr>
      </w:pPr>
      <w:r w:rsidRPr="00BC38FB">
        <w:rPr>
          <w:color w:val="auto"/>
        </w:rPr>
        <w:t>проводить анализ и реализовывать этапы решения задач на построение.</w:t>
      </w:r>
    </w:p>
    <w:p w:rsidR="009E69C5" w:rsidRPr="00BC38FB" w:rsidRDefault="009E69C5" w:rsidP="00CE4A39">
      <w:pPr>
        <w:ind w:firstLine="567"/>
        <w:contextualSpacing/>
        <w:jc w:val="both"/>
        <w:rPr>
          <w:color w:val="auto"/>
        </w:rPr>
      </w:pPr>
      <w:r w:rsidRPr="00BC38FB">
        <w:rPr>
          <w:color w:val="auto"/>
        </w:rPr>
        <w:t>В повседневной жизни и при изучении других предметов:</w:t>
      </w:r>
    </w:p>
    <w:p w:rsidR="009E69C5" w:rsidRPr="00BC38FB" w:rsidRDefault="009E69C5" w:rsidP="00CE4A39">
      <w:pPr>
        <w:ind w:firstLine="567"/>
        <w:contextualSpacing/>
        <w:jc w:val="both"/>
        <w:rPr>
          <w:color w:val="auto"/>
        </w:rPr>
      </w:pPr>
      <w:r w:rsidRPr="00BC38FB">
        <w:rPr>
          <w:color w:val="auto"/>
        </w:rPr>
        <w:t>выполнять построения на местности;</w:t>
      </w:r>
    </w:p>
    <w:p w:rsidR="009E69C5" w:rsidRPr="00BC38FB" w:rsidRDefault="009E69C5" w:rsidP="00CE4A39">
      <w:pPr>
        <w:ind w:firstLine="567"/>
        <w:contextualSpacing/>
        <w:jc w:val="both"/>
        <w:rPr>
          <w:color w:val="auto"/>
        </w:rPr>
      </w:pPr>
      <w:r w:rsidRPr="00BC38FB">
        <w:rPr>
          <w:color w:val="auto"/>
        </w:rPr>
        <w:t>оценивать размеры реальных объектов окружающего мира.</w:t>
      </w:r>
    </w:p>
    <w:p w:rsidR="009E69C5" w:rsidRPr="00BC38FB" w:rsidRDefault="009E69C5" w:rsidP="00CE4A39">
      <w:pPr>
        <w:ind w:firstLine="567"/>
        <w:contextualSpacing/>
        <w:jc w:val="both"/>
        <w:rPr>
          <w:color w:val="auto"/>
        </w:rPr>
      </w:pPr>
      <w:r w:rsidRPr="00BC38FB">
        <w:rPr>
          <w:color w:val="auto"/>
        </w:rPr>
        <w:t>Преобразования</w:t>
      </w:r>
    </w:p>
    <w:p w:rsidR="009E69C5" w:rsidRPr="00BC38FB" w:rsidRDefault="009E69C5" w:rsidP="00CE4A39">
      <w:pPr>
        <w:ind w:firstLine="567"/>
        <w:contextualSpacing/>
        <w:jc w:val="both"/>
        <w:rPr>
          <w:color w:val="auto"/>
        </w:rPr>
      </w:pPr>
      <w:r w:rsidRPr="00BC38FB">
        <w:rPr>
          <w:color w:val="auto"/>
        </w:rPr>
        <w:t>Оперировать движениями и преобразованиями как метапредметными понятиями;</w:t>
      </w:r>
    </w:p>
    <w:p w:rsidR="009E69C5" w:rsidRPr="00BC38FB" w:rsidRDefault="009E69C5" w:rsidP="00CE4A39">
      <w:pPr>
        <w:ind w:firstLine="567"/>
        <w:contextualSpacing/>
        <w:jc w:val="both"/>
        <w:rPr>
          <w:color w:val="auto"/>
        </w:rPr>
      </w:pPr>
      <w:r w:rsidRPr="00BC38FB">
        <w:rPr>
          <w:color w:val="auto"/>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E69C5" w:rsidRPr="00BC38FB" w:rsidRDefault="009E69C5" w:rsidP="00CE4A39">
      <w:pPr>
        <w:ind w:firstLine="567"/>
        <w:contextualSpacing/>
        <w:jc w:val="both"/>
        <w:rPr>
          <w:color w:val="auto"/>
        </w:rPr>
      </w:pPr>
      <w:r w:rsidRPr="00BC38FB">
        <w:rPr>
          <w:color w:val="auto"/>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E69C5" w:rsidRPr="00BC38FB" w:rsidRDefault="009E69C5" w:rsidP="00CE4A39">
      <w:pPr>
        <w:ind w:firstLine="567"/>
        <w:contextualSpacing/>
        <w:jc w:val="both"/>
        <w:rPr>
          <w:color w:val="auto"/>
        </w:rPr>
      </w:pPr>
      <w:r w:rsidRPr="00BC38FB">
        <w:rPr>
          <w:color w:val="auto"/>
        </w:rPr>
        <w:t>пользоваться свойствами движений и преобразований при решении задач.</w:t>
      </w:r>
    </w:p>
    <w:p w:rsidR="009E69C5" w:rsidRPr="00BC38FB" w:rsidRDefault="009E69C5" w:rsidP="00CE4A39">
      <w:pPr>
        <w:ind w:firstLine="567"/>
        <w:contextualSpacing/>
        <w:jc w:val="both"/>
        <w:rPr>
          <w:color w:val="auto"/>
        </w:rPr>
      </w:pPr>
      <w:r w:rsidRPr="00BC38FB">
        <w:rPr>
          <w:color w:val="auto"/>
        </w:rPr>
        <w:t xml:space="preserve">В повседневной жизни и при изучении других предметов: </w:t>
      </w:r>
    </w:p>
    <w:p w:rsidR="009E69C5" w:rsidRPr="00BC38FB" w:rsidRDefault="009E69C5" w:rsidP="00CE4A39">
      <w:pPr>
        <w:ind w:firstLine="567"/>
        <w:contextualSpacing/>
        <w:jc w:val="both"/>
        <w:rPr>
          <w:color w:val="auto"/>
        </w:rPr>
      </w:pPr>
      <w:r w:rsidRPr="00BC38FB">
        <w:rPr>
          <w:color w:val="auto"/>
        </w:rPr>
        <w:t>применять свойства движений и применять подобие для построений и вычислений.</w:t>
      </w:r>
    </w:p>
    <w:p w:rsidR="009E69C5" w:rsidRPr="00BC38FB" w:rsidRDefault="009E69C5" w:rsidP="00CE4A39">
      <w:pPr>
        <w:ind w:firstLine="567"/>
        <w:contextualSpacing/>
        <w:jc w:val="both"/>
        <w:rPr>
          <w:color w:val="auto"/>
        </w:rPr>
      </w:pPr>
      <w:r w:rsidRPr="00BC38FB">
        <w:rPr>
          <w:color w:val="auto"/>
        </w:rPr>
        <w:t>Векторы и координаты на плоскости</w:t>
      </w:r>
    </w:p>
    <w:p w:rsidR="009E69C5" w:rsidRPr="00BC38FB" w:rsidRDefault="009E69C5" w:rsidP="00CE4A39">
      <w:pPr>
        <w:ind w:firstLine="567"/>
        <w:contextualSpacing/>
        <w:jc w:val="both"/>
        <w:rPr>
          <w:color w:val="auto"/>
        </w:rPr>
      </w:pPr>
      <w:r w:rsidRPr="00BC38FB">
        <w:rPr>
          <w:color w:val="auto"/>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E69C5" w:rsidRPr="00BC38FB" w:rsidRDefault="009E69C5" w:rsidP="00CE4A39">
      <w:pPr>
        <w:ind w:firstLine="567"/>
        <w:contextualSpacing/>
        <w:jc w:val="both"/>
        <w:rPr>
          <w:color w:val="auto"/>
        </w:rPr>
      </w:pPr>
      <w:r w:rsidRPr="00BC38FB">
        <w:rPr>
          <w:color w:val="auto"/>
        </w:rPr>
        <w:t>владеть векторным и координатным методом на плоскости для решения задач на вычисление и доказательства;</w:t>
      </w:r>
    </w:p>
    <w:p w:rsidR="009E69C5" w:rsidRPr="00BC38FB" w:rsidRDefault="009E69C5" w:rsidP="00CE4A39">
      <w:pPr>
        <w:ind w:firstLine="567"/>
        <w:contextualSpacing/>
        <w:jc w:val="both"/>
        <w:rPr>
          <w:color w:val="auto"/>
        </w:rPr>
      </w:pPr>
      <w:r w:rsidRPr="00BC38FB">
        <w:rPr>
          <w:color w:val="auto"/>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E69C5" w:rsidRPr="00BC38FB" w:rsidRDefault="009E69C5" w:rsidP="00CE4A39">
      <w:pPr>
        <w:ind w:firstLine="567"/>
        <w:contextualSpacing/>
        <w:jc w:val="both"/>
        <w:rPr>
          <w:color w:val="auto"/>
        </w:rPr>
      </w:pPr>
      <w:r w:rsidRPr="00BC38FB">
        <w:rPr>
          <w:color w:val="auto"/>
        </w:rPr>
        <w:t>использовать уравнения фигур для решения задач и самостоятельно составлять уравнения отдельных плоских фигур.</w:t>
      </w:r>
    </w:p>
    <w:p w:rsidR="009E69C5" w:rsidRPr="00BC38FB" w:rsidRDefault="009E69C5" w:rsidP="00CE4A39">
      <w:pPr>
        <w:ind w:firstLine="567"/>
        <w:contextualSpacing/>
        <w:jc w:val="both"/>
        <w:rPr>
          <w:color w:val="auto"/>
        </w:rPr>
      </w:pPr>
      <w:r w:rsidRPr="00BC38FB">
        <w:rPr>
          <w:color w:val="auto"/>
        </w:rPr>
        <w:t xml:space="preserve">В повседневной жизни и при изучении других предметов: </w:t>
      </w:r>
    </w:p>
    <w:p w:rsidR="009E69C5" w:rsidRPr="00BC38FB" w:rsidRDefault="009E69C5" w:rsidP="00CE4A39">
      <w:pPr>
        <w:ind w:firstLine="567"/>
        <w:contextualSpacing/>
        <w:jc w:val="both"/>
        <w:rPr>
          <w:color w:val="auto"/>
        </w:rPr>
      </w:pPr>
      <w:r w:rsidRPr="00BC38FB">
        <w:rPr>
          <w:color w:val="auto"/>
        </w:rPr>
        <w:t>использовать понятия векторов и координат для решения задач по физике, географии и другим учебным предметам.</w:t>
      </w:r>
    </w:p>
    <w:p w:rsidR="009E69C5" w:rsidRPr="00BC38FB" w:rsidRDefault="009E69C5" w:rsidP="00CE4A39">
      <w:pPr>
        <w:ind w:firstLine="567"/>
        <w:contextualSpacing/>
        <w:jc w:val="both"/>
        <w:rPr>
          <w:color w:val="auto"/>
        </w:rPr>
      </w:pPr>
      <w:r w:rsidRPr="00BC38FB">
        <w:rPr>
          <w:color w:val="auto"/>
        </w:rPr>
        <w:t>История математики</w:t>
      </w:r>
    </w:p>
    <w:p w:rsidR="009E69C5" w:rsidRPr="00BC38FB" w:rsidRDefault="009E69C5" w:rsidP="00CE4A39">
      <w:pPr>
        <w:ind w:firstLine="567"/>
        <w:contextualSpacing/>
        <w:jc w:val="both"/>
        <w:rPr>
          <w:color w:val="auto"/>
        </w:rPr>
      </w:pPr>
      <w:r w:rsidRPr="00BC38FB">
        <w:rPr>
          <w:color w:val="auto"/>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E69C5" w:rsidRPr="00BC38FB" w:rsidRDefault="009E69C5" w:rsidP="00CE4A39">
      <w:pPr>
        <w:ind w:firstLine="567"/>
        <w:contextualSpacing/>
        <w:jc w:val="both"/>
        <w:rPr>
          <w:color w:val="auto"/>
        </w:rPr>
      </w:pPr>
      <w:r w:rsidRPr="00BC38FB">
        <w:rPr>
          <w:color w:val="auto"/>
        </w:rPr>
        <w:t>рассматривать математику в контексте истории развития цивилизации и истории развития науки, понимать роль математики в развитии России.</w:t>
      </w:r>
    </w:p>
    <w:p w:rsidR="009E69C5" w:rsidRPr="00BC38FB" w:rsidRDefault="009E69C5" w:rsidP="00CE4A39">
      <w:pPr>
        <w:ind w:firstLine="567"/>
        <w:contextualSpacing/>
        <w:jc w:val="both"/>
        <w:rPr>
          <w:color w:val="auto"/>
        </w:rPr>
      </w:pPr>
      <w:r w:rsidRPr="00BC38FB">
        <w:rPr>
          <w:color w:val="auto"/>
        </w:rPr>
        <w:t xml:space="preserve">Методы математики </w:t>
      </w:r>
    </w:p>
    <w:p w:rsidR="009E69C5" w:rsidRPr="00BC38FB" w:rsidRDefault="009E69C5" w:rsidP="00CE4A39">
      <w:pPr>
        <w:ind w:firstLine="567"/>
        <w:contextualSpacing/>
        <w:jc w:val="both"/>
        <w:rPr>
          <w:color w:val="auto"/>
        </w:rPr>
      </w:pPr>
      <w:r w:rsidRPr="00BC38FB">
        <w:rPr>
          <w:color w:val="auto"/>
        </w:rPr>
        <w:t>Владеть знаниями о различных методах обоснования и опровержения математических утверждений и самостоятельно применять их;</w:t>
      </w:r>
    </w:p>
    <w:p w:rsidR="009E69C5" w:rsidRPr="00BC38FB" w:rsidRDefault="009E69C5" w:rsidP="00CE4A39">
      <w:pPr>
        <w:ind w:firstLine="567"/>
        <w:contextualSpacing/>
        <w:jc w:val="both"/>
        <w:rPr>
          <w:color w:val="auto"/>
        </w:rPr>
      </w:pPr>
      <w:r w:rsidRPr="00BC38FB">
        <w:rPr>
          <w:color w:val="auto"/>
        </w:rPr>
        <w:lastRenderedPageBreak/>
        <w:t>владеть навыками анализа условия задачи и определения подходящих для решения задач изученных методов или их комбинаций;</w:t>
      </w:r>
    </w:p>
    <w:p w:rsidR="009E69C5" w:rsidRPr="00BC38FB" w:rsidRDefault="009E69C5" w:rsidP="00CE4A39">
      <w:pPr>
        <w:ind w:firstLine="567"/>
        <w:contextualSpacing/>
        <w:jc w:val="both"/>
        <w:rPr>
          <w:color w:val="auto"/>
        </w:rPr>
      </w:pPr>
      <w:r w:rsidRPr="00BC38FB">
        <w:rPr>
          <w:color w:val="auto"/>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E69C5" w:rsidRPr="002D7596" w:rsidRDefault="009E69C5" w:rsidP="00CE4A39">
      <w:pPr>
        <w:pStyle w:val="4"/>
        <w:spacing w:before="0" w:after="0"/>
        <w:ind w:firstLine="567"/>
        <w:contextualSpacing/>
        <w:jc w:val="both"/>
        <w:rPr>
          <w:color w:val="auto"/>
          <w:sz w:val="24"/>
          <w:szCs w:val="24"/>
        </w:rPr>
      </w:pPr>
      <w:bookmarkStart w:id="43" w:name="_Toc409691639"/>
      <w:bookmarkStart w:id="44" w:name="_Toc410653962"/>
      <w:bookmarkStart w:id="45" w:name="_Toc414553148"/>
      <w:r>
        <w:rPr>
          <w:color w:val="auto"/>
          <w:sz w:val="24"/>
          <w:szCs w:val="24"/>
        </w:rPr>
        <w:t>1.2.5.8</w:t>
      </w:r>
      <w:r w:rsidRPr="002D7596">
        <w:rPr>
          <w:color w:val="auto"/>
          <w:sz w:val="24"/>
          <w:szCs w:val="24"/>
        </w:rPr>
        <w:t>. Информатика</w:t>
      </w:r>
      <w:bookmarkEnd w:id="43"/>
      <w:bookmarkEnd w:id="44"/>
      <w:bookmarkEnd w:id="45"/>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trike/>
          <w:sz w:val="24"/>
          <w:szCs w:val="24"/>
        </w:rPr>
      </w:pPr>
      <w:r w:rsidRPr="002D7596">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классифицировать средства ИКТ в соответствии с кругом выполняемых задач;</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качественные и количественные характеристики компонентов компьютера;</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узнает об истории и тенденциях развития компьютеров; о том как можно улучшить характеристики компьютеров; </w:t>
      </w:r>
    </w:p>
    <w:p w:rsidR="009E69C5" w:rsidRPr="002D7596" w:rsidRDefault="009E69C5" w:rsidP="00902577">
      <w:pPr>
        <w:pStyle w:val="a4"/>
        <w:numPr>
          <w:ilvl w:val="0"/>
          <w:numId w:val="86"/>
        </w:numPr>
        <w:tabs>
          <w:tab w:val="left" w:pos="820"/>
          <w:tab w:val="left" w:pos="993"/>
          <w:tab w:val="left" w:pos="4100"/>
          <w:tab w:val="left" w:pos="6260"/>
          <w:tab w:val="left" w:pos="824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узнает о том, какие задачи решаются с помощью суперкомпьютеров.</w:t>
      </w:r>
    </w:p>
    <w:p w:rsidR="009E69C5" w:rsidRPr="002D7596" w:rsidRDefault="009E69C5" w:rsidP="00CE4A39">
      <w:pPr>
        <w:ind w:firstLine="567"/>
        <w:contextualSpacing/>
        <w:jc w:val="both"/>
        <w:rPr>
          <w:b/>
          <w:color w:val="auto"/>
        </w:rPr>
      </w:pPr>
      <w:r w:rsidRPr="002D7596">
        <w:rPr>
          <w:b/>
          <w:color w:val="auto"/>
        </w:rPr>
        <w:t>Выпускник получит возможность:</w:t>
      </w:r>
    </w:p>
    <w:p w:rsidR="009E69C5" w:rsidRPr="002D7596" w:rsidRDefault="009E69C5" w:rsidP="00902577">
      <w:pPr>
        <w:pStyle w:val="a4"/>
        <w:numPr>
          <w:ilvl w:val="0"/>
          <w:numId w:val="87"/>
        </w:numPr>
        <w:tabs>
          <w:tab w:val="left" w:pos="940"/>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осознано подходить к выбору ИКТ–средств для своих учебных и иных целей;</w:t>
      </w:r>
    </w:p>
    <w:p w:rsidR="009E69C5" w:rsidRPr="002D7596" w:rsidRDefault="009E69C5" w:rsidP="00902577">
      <w:pPr>
        <w:pStyle w:val="a4"/>
        <w:numPr>
          <w:ilvl w:val="0"/>
          <w:numId w:val="87"/>
        </w:numPr>
        <w:tabs>
          <w:tab w:val="left" w:pos="940"/>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физических ограничениях на значения характеристик компьютера.</w:t>
      </w:r>
    </w:p>
    <w:p w:rsidR="009E69C5" w:rsidRPr="002D7596" w:rsidRDefault="009E69C5" w:rsidP="00CE4A39">
      <w:pPr>
        <w:ind w:firstLine="567"/>
        <w:contextualSpacing/>
        <w:jc w:val="both"/>
        <w:rPr>
          <w:color w:val="auto"/>
        </w:rPr>
      </w:pPr>
      <w:r w:rsidRPr="002D7596">
        <w:rPr>
          <w:b/>
          <w:bCs/>
          <w:color w:val="auto"/>
        </w:rPr>
        <w:t>Математические основы информатики</w:t>
      </w:r>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кодировать и декодировать тексты по заданной кодовой таблице;</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E69C5" w:rsidRPr="002D7596" w:rsidRDefault="009E69C5" w:rsidP="00902577">
      <w:pPr>
        <w:pStyle w:val="a4"/>
        <w:numPr>
          <w:ilvl w:val="0"/>
          <w:numId w:val="87"/>
        </w:numPr>
        <w:tabs>
          <w:tab w:val="left" w:pos="820"/>
          <w:tab w:val="left" w:pos="993"/>
          <w:tab w:val="left" w:pos="1960"/>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w:t>
      </w:r>
      <w:r w:rsidRPr="002D7596">
        <w:rPr>
          <w:rFonts w:ascii="Times New Roman" w:hAnsi="Times New Roman"/>
          <w:sz w:val="24"/>
          <w:szCs w:val="24"/>
        </w:rPr>
        <w:lastRenderedPageBreak/>
        <w:t>последний элемент, предыдущий элемент, следующий элемент; вставка, удаление и замена элемента);</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9E69C5" w:rsidRPr="002D7596" w:rsidRDefault="009E69C5" w:rsidP="00902577">
      <w:pPr>
        <w:pStyle w:val="a4"/>
        <w:numPr>
          <w:ilvl w:val="0"/>
          <w:numId w:val="87"/>
        </w:numPr>
        <w:tabs>
          <w:tab w:val="left" w:pos="284"/>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9E69C5" w:rsidRPr="002D7596" w:rsidRDefault="009E69C5" w:rsidP="00902577">
      <w:pPr>
        <w:pStyle w:val="a4"/>
        <w:numPr>
          <w:ilvl w:val="0"/>
          <w:numId w:val="87"/>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9E69C5" w:rsidRPr="002D7596" w:rsidRDefault="009E69C5" w:rsidP="00CE4A39">
      <w:pPr>
        <w:ind w:firstLine="567"/>
        <w:contextualSpacing/>
        <w:jc w:val="both"/>
        <w:rPr>
          <w:b/>
          <w:color w:val="auto"/>
        </w:rPr>
      </w:pPr>
      <w:r w:rsidRPr="002D7596">
        <w:rPr>
          <w:b/>
          <w:color w:val="auto"/>
        </w:rPr>
        <w:t>Выпускник получит возможность:</w:t>
      </w:r>
    </w:p>
    <w:p w:rsidR="009E69C5" w:rsidRPr="002D7596" w:rsidRDefault="009E69C5" w:rsidP="00902577">
      <w:pPr>
        <w:pStyle w:val="a4"/>
        <w:numPr>
          <w:ilvl w:val="0"/>
          <w:numId w:val="88"/>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E69C5" w:rsidRPr="002D7596" w:rsidRDefault="009E69C5" w:rsidP="00902577">
      <w:pPr>
        <w:pStyle w:val="a4"/>
        <w:numPr>
          <w:ilvl w:val="0"/>
          <w:numId w:val="88"/>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9E69C5" w:rsidRPr="002D7596" w:rsidRDefault="009E69C5" w:rsidP="00902577">
      <w:pPr>
        <w:pStyle w:val="a4"/>
        <w:numPr>
          <w:ilvl w:val="0"/>
          <w:numId w:val="88"/>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9E69C5" w:rsidRPr="002D7596" w:rsidRDefault="009E69C5" w:rsidP="00902577">
      <w:pPr>
        <w:pStyle w:val="a4"/>
        <w:numPr>
          <w:ilvl w:val="0"/>
          <w:numId w:val="88"/>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9E69C5" w:rsidRPr="002D7596" w:rsidRDefault="009E69C5" w:rsidP="00902577">
      <w:pPr>
        <w:pStyle w:val="a4"/>
        <w:numPr>
          <w:ilvl w:val="0"/>
          <w:numId w:val="88"/>
        </w:numPr>
        <w:tabs>
          <w:tab w:val="left" w:pos="940"/>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E69C5" w:rsidRPr="002D7596" w:rsidRDefault="009E69C5" w:rsidP="00902577">
      <w:pPr>
        <w:pStyle w:val="a4"/>
        <w:numPr>
          <w:ilvl w:val="0"/>
          <w:numId w:val="88"/>
        </w:numPr>
        <w:tabs>
          <w:tab w:val="left" w:pos="940"/>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9E69C5" w:rsidRPr="002D7596" w:rsidRDefault="009E69C5" w:rsidP="00CE4A39">
      <w:pPr>
        <w:ind w:firstLine="567"/>
        <w:contextualSpacing/>
        <w:jc w:val="both"/>
        <w:rPr>
          <w:color w:val="auto"/>
        </w:rPr>
      </w:pPr>
      <w:r w:rsidRPr="002D7596">
        <w:rPr>
          <w:b/>
          <w:bCs/>
          <w:color w:val="auto"/>
        </w:rPr>
        <w:t>Алгоритмы и элементы программирования</w:t>
      </w:r>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составлять алгоритмы для решения учебных задач различных типов;</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Style w:val="dash0410005f0431005f0437005f0430005f0446005f0020005f0441005f043f005f0438005f0441005f043a005f0430005f005fchar1char1"/>
          <w:szCs w:val="24"/>
        </w:rPr>
      </w:pPr>
      <w:r w:rsidRPr="002D7596">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Style w:val="dash0410005f0431005f0437005f0430005f0446005f0020005f0441005f043f005f0438005f0441005f043a005f0430005f005fchar1char1"/>
          <w:szCs w:val="24"/>
        </w:rPr>
      </w:pPr>
      <w:r w:rsidRPr="002D7596">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2D7596">
        <w:rPr>
          <w:rFonts w:ascii="Times New Roman" w:hAnsi="Times New Roman"/>
          <w:sz w:val="24"/>
          <w:szCs w:val="24"/>
        </w:rPr>
        <w:tab/>
        <w:t>программ на выбранном языке программирования; выполнять эти программы на компьютере;</w:t>
      </w:r>
    </w:p>
    <w:p w:rsidR="009E69C5" w:rsidRPr="002D7596" w:rsidRDefault="009E69C5" w:rsidP="00902577">
      <w:pPr>
        <w:pStyle w:val="a4"/>
        <w:numPr>
          <w:ilvl w:val="0"/>
          <w:numId w:val="89"/>
        </w:numPr>
        <w:tabs>
          <w:tab w:val="left" w:pos="90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логические значения, операции и выражения с ними;</w:t>
      </w:r>
    </w:p>
    <w:p w:rsidR="009E69C5" w:rsidRPr="002D7596" w:rsidRDefault="009E69C5" w:rsidP="00902577">
      <w:pPr>
        <w:pStyle w:val="a4"/>
        <w:numPr>
          <w:ilvl w:val="0"/>
          <w:numId w:val="89"/>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9E69C5" w:rsidRPr="002D7596" w:rsidRDefault="009E69C5" w:rsidP="00CE4A39">
      <w:pPr>
        <w:ind w:firstLine="567"/>
        <w:contextualSpacing/>
        <w:jc w:val="both"/>
        <w:rPr>
          <w:b/>
          <w:color w:val="auto"/>
        </w:rPr>
      </w:pPr>
      <w:r w:rsidRPr="002D7596">
        <w:rPr>
          <w:b/>
          <w:color w:val="auto"/>
        </w:rPr>
        <w:lastRenderedPageBreak/>
        <w:t>Выпускник получит возможность:</w:t>
      </w:r>
    </w:p>
    <w:p w:rsidR="009E69C5" w:rsidRPr="002D7596" w:rsidRDefault="009E69C5" w:rsidP="00902577">
      <w:pPr>
        <w:pStyle w:val="a4"/>
        <w:numPr>
          <w:ilvl w:val="0"/>
          <w:numId w:val="90"/>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9E69C5" w:rsidRPr="002D7596" w:rsidRDefault="009E69C5" w:rsidP="00902577">
      <w:pPr>
        <w:pStyle w:val="a4"/>
        <w:numPr>
          <w:ilvl w:val="0"/>
          <w:numId w:val="90"/>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создавать программы для решения задач, возникающих в процессе учебы и вне ее;</w:t>
      </w:r>
    </w:p>
    <w:p w:rsidR="009E69C5" w:rsidRPr="002D7596" w:rsidRDefault="009E69C5" w:rsidP="00902577">
      <w:pPr>
        <w:pStyle w:val="a4"/>
        <w:numPr>
          <w:ilvl w:val="0"/>
          <w:numId w:val="90"/>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задачами обработки данных и алгоритмами их решения;</w:t>
      </w:r>
    </w:p>
    <w:p w:rsidR="009E69C5" w:rsidRPr="002D7596" w:rsidRDefault="009E69C5" w:rsidP="00902577">
      <w:pPr>
        <w:pStyle w:val="a4"/>
        <w:numPr>
          <w:ilvl w:val="0"/>
          <w:numId w:val="90"/>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E69C5" w:rsidRPr="002D7596" w:rsidRDefault="009E69C5" w:rsidP="00902577">
      <w:pPr>
        <w:pStyle w:val="a4"/>
        <w:numPr>
          <w:ilvl w:val="0"/>
          <w:numId w:val="90"/>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E69C5" w:rsidRPr="002D7596" w:rsidRDefault="009E69C5" w:rsidP="00CE4A39">
      <w:pPr>
        <w:ind w:firstLine="567"/>
        <w:contextualSpacing/>
        <w:jc w:val="both"/>
        <w:rPr>
          <w:color w:val="auto"/>
        </w:rPr>
      </w:pPr>
      <w:r w:rsidRPr="002D7596">
        <w:rPr>
          <w:b/>
          <w:bCs/>
          <w:color w:val="auto"/>
        </w:rPr>
        <w:t>Использование программных систем и сервисов</w:t>
      </w:r>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классифицировать файлы по типу и иным параметрам;</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разбираться в иерархической структуре файловой системы;</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осуществлять поиск файлов средствами операционной системы;</w:t>
      </w:r>
    </w:p>
    <w:p w:rsidR="009E69C5" w:rsidRPr="002D7596" w:rsidRDefault="009E69C5" w:rsidP="00902577">
      <w:pPr>
        <w:pStyle w:val="a4"/>
        <w:widowControl w:val="0"/>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E69C5" w:rsidRPr="002D7596" w:rsidRDefault="009E69C5" w:rsidP="00902577">
      <w:pPr>
        <w:pStyle w:val="a4"/>
        <w:widowControl w:val="0"/>
        <w:numPr>
          <w:ilvl w:val="0"/>
          <w:numId w:val="91"/>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анализировать доменные имена компьютеров и адреса документов в Интернете;</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9E69C5" w:rsidRPr="002D7596" w:rsidRDefault="009E69C5" w:rsidP="00CE4A39">
      <w:pPr>
        <w:ind w:firstLine="567"/>
        <w:contextualSpacing/>
        <w:jc w:val="both"/>
        <w:rPr>
          <w:b/>
          <w:color w:val="auto"/>
        </w:rPr>
      </w:pPr>
      <w:r w:rsidRPr="002D7596">
        <w:rPr>
          <w:b/>
          <w:color w:val="auto"/>
        </w:rPr>
        <w:t>Выпускник овладеет (как результат применения программных систем и интернет-сервисов в данном курсе и во всем образовательном процессе):</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различными формами представления данных (таблицы, диаграммы, графики и т. д.);</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основами соблюдения норм информационной этики и права;</w:t>
      </w:r>
    </w:p>
    <w:p w:rsidR="009E69C5" w:rsidRPr="002D7596" w:rsidRDefault="009E69C5" w:rsidP="00902577">
      <w:pPr>
        <w:pStyle w:val="a4"/>
        <w:numPr>
          <w:ilvl w:val="0"/>
          <w:numId w:val="91"/>
        </w:numPr>
        <w:tabs>
          <w:tab w:val="left" w:pos="780"/>
          <w:tab w:val="left" w:pos="993"/>
        </w:tabs>
        <w:spacing w:after="0" w:line="240" w:lineRule="auto"/>
        <w:ind w:left="0" w:firstLine="567"/>
        <w:jc w:val="both"/>
        <w:rPr>
          <w:rFonts w:ascii="Times New Roman" w:hAnsi="Times New Roman"/>
          <w:w w:val="99"/>
          <w:sz w:val="24"/>
          <w:szCs w:val="24"/>
        </w:rPr>
      </w:pPr>
      <w:r w:rsidRPr="002D7596">
        <w:rPr>
          <w:rFonts w:ascii="Times New Roman" w:hAnsi="Times New Roman"/>
          <w:sz w:val="24"/>
          <w:szCs w:val="24"/>
        </w:rPr>
        <w:t xml:space="preserve">познакомится с программными средствами для работы с </w:t>
      </w:r>
      <w:r w:rsidRPr="002D7596">
        <w:rPr>
          <w:rFonts w:ascii="Times New Roman" w:hAnsi="Times New Roman"/>
          <w:w w:val="99"/>
          <w:sz w:val="24"/>
          <w:szCs w:val="24"/>
        </w:rPr>
        <w:t xml:space="preserve">аудиовизуальными </w:t>
      </w:r>
      <w:r w:rsidRPr="002D7596">
        <w:rPr>
          <w:rFonts w:ascii="Times New Roman" w:hAnsi="Times New Roman"/>
          <w:sz w:val="24"/>
          <w:szCs w:val="24"/>
        </w:rPr>
        <w:t xml:space="preserve">данными и соответствующим понятийным </w:t>
      </w:r>
      <w:r w:rsidRPr="002D7596">
        <w:rPr>
          <w:rFonts w:ascii="Times New Roman" w:hAnsi="Times New Roman"/>
          <w:w w:val="99"/>
          <w:sz w:val="24"/>
          <w:szCs w:val="24"/>
        </w:rPr>
        <w:t>аппаратом;</w:t>
      </w:r>
    </w:p>
    <w:p w:rsidR="009E69C5" w:rsidRPr="002D7596" w:rsidRDefault="009E69C5" w:rsidP="00902577">
      <w:pPr>
        <w:pStyle w:val="a4"/>
        <w:numPr>
          <w:ilvl w:val="0"/>
          <w:numId w:val="91"/>
        </w:numPr>
        <w:tabs>
          <w:tab w:val="left" w:pos="820"/>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узнает о дискретном представлении </w:t>
      </w:r>
      <w:r w:rsidRPr="002D7596">
        <w:rPr>
          <w:rFonts w:ascii="Times New Roman" w:hAnsi="Times New Roman"/>
          <w:w w:val="99"/>
          <w:sz w:val="24"/>
          <w:szCs w:val="24"/>
        </w:rPr>
        <w:t>аудио</w:t>
      </w:r>
      <w:r w:rsidRPr="002D7596">
        <w:rPr>
          <w:rFonts w:ascii="Times New Roman" w:hAnsi="Times New Roman"/>
          <w:sz w:val="24"/>
          <w:szCs w:val="24"/>
        </w:rPr>
        <w:t>визуальных данных.</w:t>
      </w:r>
    </w:p>
    <w:p w:rsidR="009E69C5" w:rsidRPr="002D7596" w:rsidRDefault="009E69C5" w:rsidP="00CE4A39">
      <w:pPr>
        <w:tabs>
          <w:tab w:val="left" w:pos="1660"/>
          <w:tab w:val="left" w:pos="2900"/>
          <w:tab w:val="left" w:pos="4840"/>
          <w:tab w:val="left" w:pos="5300"/>
          <w:tab w:val="left" w:pos="6440"/>
          <w:tab w:val="left" w:pos="7320"/>
          <w:tab w:val="left" w:pos="7720"/>
          <w:tab w:val="left" w:pos="8520"/>
        </w:tabs>
        <w:ind w:firstLine="567"/>
        <w:contextualSpacing/>
        <w:jc w:val="both"/>
        <w:rPr>
          <w:b/>
          <w:color w:val="auto"/>
        </w:rPr>
      </w:pPr>
      <w:r w:rsidRPr="002D7596">
        <w:rPr>
          <w:b/>
          <w:color w:val="auto"/>
        </w:rPr>
        <w:t>Выпускник получит возможность (в данном курсе и иной учебной деятельности):</w:t>
      </w:r>
    </w:p>
    <w:p w:rsidR="009E69C5" w:rsidRPr="002D7596" w:rsidRDefault="009E69C5" w:rsidP="00902577">
      <w:pPr>
        <w:pStyle w:val="a4"/>
        <w:numPr>
          <w:ilvl w:val="0"/>
          <w:numId w:val="92"/>
        </w:numPr>
        <w:tabs>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данных от датчиков, например, датчиков роботизированных устройств;</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9E69C5" w:rsidRPr="002D7596" w:rsidRDefault="009E69C5" w:rsidP="00902577">
      <w:pPr>
        <w:pStyle w:val="a4"/>
        <w:numPr>
          <w:ilvl w:val="0"/>
          <w:numId w:val="92"/>
        </w:numPr>
        <w:tabs>
          <w:tab w:val="left" w:pos="82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узнать о структуре современных компьютеров и назначении их элементов;</w:t>
      </w:r>
    </w:p>
    <w:p w:rsidR="009E69C5" w:rsidRPr="002D7596" w:rsidRDefault="009E69C5" w:rsidP="00902577">
      <w:pPr>
        <w:pStyle w:val="a4"/>
        <w:numPr>
          <w:ilvl w:val="0"/>
          <w:numId w:val="92"/>
        </w:numPr>
        <w:tabs>
          <w:tab w:val="left" w:pos="78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 xml:space="preserve">получить представление об истории и тенденциях развития </w:t>
      </w:r>
      <w:r w:rsidRPr="002D7596">
        <w:rPr>
          <w:rFonts w:ascii="Times New Roman" w:hAnsi="Times New Roman"/>
          <w:i/>
          <w:w w:val="99"/>
          <w:sz w:val="24"/>
          <w:szCs w:val="24"/>
        </w:rPr>
        <w:t>ИКТ;</w:t>
      </w:r>
    </w:p>
    <w:p w:rsidR="009E69C5" w:rsidRPr="002D7596" w:rsidRDefault="009E69C5" w:rsidP="00902577">
      <w:pPr>
        <w:pStyle w:val="a4"/>
        <w:numPr>
          <w:ilvl w:val="0"/>
          <w:numId w:val="92"/>
        </w:numPr>
        <w:tabs>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познакомиться с примерами использования ИКТ в современном мире;</w:t>
      </w:r>
    </w:p>
    <w:p w:rsidR="009E69C5" w:rsidRPr="002D7596" w:rsidRDefault="009E69C5" w:rsidP="00902577">
      <w:pPr>
        <w:pStyle w:val="a4"/>
        <w:numPr>
          <w:ilvl w:val="0"/>
          <w:numId w:val="92"/>
        </w:numPr>
        <w:tabs>
          <w:tab w:val="left" w:pos="940"/>
          <w:tab w:val="left" w:pos="993"/>
        </w:tabs>
        <w:spacing w:after="0" w:line="240" w:lineRule="auto"/>
        <w:ind w:left="0" w:firstLine="567"/>
        <w:jc w:val="both"/>
        <w:rPr>
          <w:rFonts w:ascii="Times New Roman" w:hAnsi="Times New Roman"/>
          <w:i/>
          <w:sz w:val="24"/>
          <w:szCs w:val="24"/>
        </w:rPr>
      </w:pPr>
      <w:r w:rsidRPr="002D7596">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46" w:name="_Toc409691640"/>
    </w:p>
    <w:p w:rsidR="009E69C5" w:rsidRPr="002D7596" w:rsidRDefault="009E69C5" w:rsidP="00CE4A39">
      <w:pPr>
        <w:pStyle w:val="4"/>
        <w:spacing w:before="0" w:after="0"/>
        <w:ind w:firstLine="567"/>
        <w:contextualSpacing/>
        <w:rPr>
          <w:color w:val="auto"/>
          <w:sz w:val="24"/>
          <w:szCs w:val="24"/>
        </w:rPr>
      </w:pPr>
      <w:bookmarkStart w:id="47" w:name="_Toc410653963"/>
      <w:bookmarkStart w:id="48" w:name="_Toc414553149"/>
      <w:r>
        <w:rPr>
          <w:color w:val="auto"/>
          <w:sz w:val="24"/>
          <w:szCs w:val="24"/>
        </w:rPr>
        <w:t>1.2.5.9</w:t>
      </w:r>
      <w:r w:rsidRPr="002D7596">
        <w:rPr>
          <w:color w:val="auto"/>
          <w:sz w:val="24"/>
          <w:szCs w:val="24"/>
        </w:rPr>
        <w:t>. Физика</w:t>
      </w:r>
      <w:bookmarkEnd w:id="46"/>
      <w:bookmarkEnd w:id="47"/>
      <w:bookmarkEnd w:id="48"/>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соблюдать правила безопасности и охраны труда при работе с учебным и лабораторным оборудованием;</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понимать смысл основных физических терминов: физическое тело, физическое явление, физическая величина, единицы измерения;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E69C5" w:rsidRPr="002D7596" w:rsidRDefault="009E69C5" w:rsidP="00CE4A39">
      <w:pPr>
        <w:tabs>
          <w:tab w:val="left" w:pos="851"/>
        </w:tabs>
        <w:autoSpaceDE w:val="0"/>
        <w:autoSpaceDN w:val="0"/>
        <w:adjustRightInd w:val="0"/>
        <w:ind w:firstLine="567"/>
        <w:contextualSpacing/>
        <w:jc w:val="both"/>
        <w:rPr>
          <w:color w:val="auto"/>
        </w:rPr>
      </w:pPr>
      <w:r w:rsidRPr="002D7596">
        <w:rPr>
          <w:color w:val="auto"/>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понимать роль эксперимента в получении научной информации;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E69C5" w:rsidRPr="002D7596" w:rsidRDefault="009E69C5" w:rsidP="00CE4A39">
      <w:pPr>
        <w:tabs>
          <w:tab w:val="left" w:pos="851"/>
        </w:tabs>
        <w:autoSpaceDE w:val="0"/>
        <w:autoSpaceDN w:val="0"/>
        <w:adjustRightInd w:val="0"/>
        <w:ind w:firstLine="567"/>
        <w:contextualSpacing/>
        <w:jc w:val="both"/>
        <w:rPr>
          <w:color w:val="auto"/>
        </w:rPr>
      </w:pPr>
      <w:r w:rsidRPr="002D7596">
        <w:rPr>
          <w:color w:val="auto"/>
        </w:rPr>
        <w:t>Примечание. Любая учебная программа должна обеспечивать овладение прямыми измерениями всех перечисленных физических величин.</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понимать принципы действия машин, приборов и технических устройств, условия их безопасного использования в повседневной жизни;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использовать при выполнении учебных задач научно-популярную литературу о физических явлениях, справочные материалы, ресурсы Интернет.</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lastRenderedPageBreak/>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сравнивать точность измерения физических величин по величине их относительной погрешности при проведении прямых измерений;</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Механические явления</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различать основные признаки изученных физических моделей: материальная точка, инерциальная система отсчета;</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rsidRPr="002D7596">
        <w:rPr>
          <w:color w:val="auto"/>
        </w:rPr>
        <w:lastRenderedPageBreak/>
        <w:t xml:space="preserve">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Тепловые явления</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различать основные признаки изученных физических моделей строения газов, жидкостей и твердых тел;</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приводить примеры практического использования физических знаний о тепловых явлениях;</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Электрические и магнитные явления</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использовать оптические схемы для построения изображений в плоском зеркале и собирающей линзе.</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приводить примеры практического использования физических знаний о электромагнитных явлениях</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Квантовые явления</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различать основные признаки планетарной модели атома, нуклонной модели атомного ядра;</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E69C5" w:rsidRPr="002D7596" w:rsidRDefault="009E69C5" w:rsidP="00CE4A39">
      <w:pPr>
        <w:tabs>
          <w:tab w:val="left" w:pos="709"/>
          <w:tab w:val="left" w:pos="851"/>
        </w:tabs>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соотносить энергию связи атомных ядер с дефектом массы;</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Элементы астрономии</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color w:val="auto"/>
        </w:rPr>
      </w:pPr>
      <w:r w:rsidRPr="002D7596">
        <w:rPr>
          <w:color w:val="auto"/>
        </w:rPr>
        <w:t>понимать различия между гелиоцентрической и геоцентрической системами мира;</w:t>
      </w:r>
    </w:p>
    <w:p w:rsidR="009E69C5" w:rsidRPr="002D7596" w:rsidRDefault="009E69C5" w:rsidP="00CE4A39">
      <w:pPr>
        <w:tabs>
          <w:tab w:val="left" w:pos="851"/>
        </w:tabs>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w:t>
      </w:r>
      <w:r w:rsidRPr="002D7596">
        <w:rPr>
          <w:i/>
          <w:color w:val="auto"/>
        </w:rPr>
        <w:lastRenderedPageBreak/>
        <w:t>наблюдениях звездного неба;</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различать основные характеристики звезд (размер, цвет, температура) соотносить цвет звезды с ее температурой;</w:t>
      </w:r>
    </w:p>
    <w:p w:rsidR="009E69C5" w:rsidRPr="002D7596" w:rsidRDefault="009E69C5" w:rsidP="00902577">
      <w:pPr>
        <w:widowControl w:val="0"/>
        <w:numPr>
          <w:ilvl w:val="0"/>
          <w:numId w:val="85"/>
        </w:numPr>
        <w:tabs>
          <w:tab w:val="left" w:pos="993"/>
        </w:tabs>
        <w:autoSpaceDE w:val="0"/>
        <w:autoSpaceDN w:val="0"/>
        <w:adjustRightInd w:val="0"/>
        <w:ind w:left="0" w:firstLine="567"/>
        <w:contextualSpacing/>
        <w:jc w:val="both"/>
        <w:rPr>
          <w:i/>
          <w:color w:val="auto"/>
        </w:rPr>
      </w:pPr>
      <w:r w:rsidRPr="002D7596">
        <w:rPr>
          <w:i/>
          <w:color w:val="auto"/>
        </w:rPr>
        <w:t>различать гипотезы о происхождении Солнечной системы.</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49" w:name="_Toc409691641"/>
      <w:bookmarkStart w:id="50" w:name="_Toc410653964"/>
      <w:bookmarkStart w:id="51" w:name="_Toc414553150"/>
      <w:r w:rsidRPr="002D7596">
        <w:rPr>
          <w:color w:val="auto"/>
          <w:sz w:val="24"/>
          <w:szCs w:val="24"/>
        </w:rPr>
        <w:t>1.2.5.1</w:t>
      </w:r>
      <w:r>
        <w:rPr>
          <w:color w:val="auto"/>
          <w:sz w:val="24"/>
          <w:szCs w:val="24"/>
        </w:rPr>
        <w:t>0</w:t>
      </w:r>
      <w:r w:rsidRPr="002D7596">
        <w:rPr>
          <w:color w:val="auto"/>
          <w:sz w:val="24"/>
          <w:szCs w:val="24"/>
        </w:rPr>
        <w:t>. Биология</w:t>
      </w:r>
      <w:bookmarkEnd w:id="49"/>
      <w:bookmarkEnd w:id="50"/>
      <w:bookmarkEnd w:id="51"/>
    </w:p>
    <w:p w:rsidR="009E69C5" w:rsidRPr="002D7596" w:rsidRDefault="009E69C5" w:rsidP="00CE4A39">
      <w:pPr>
        <w:autoSpaceDE w:val="0"/>
        <w:autoSpaceDN w:val="0"/>
        <w:adjustRightInd w:val="0"/>
        <w:ind w:firstLine="567"/>
        <w:contextualSpacing/>
        <w:jc w:val="both"/>
        <w:rPr>
          <w:b/>
          <w:color w:val="auto"/>
        </w:rPr>
      </w:pPr>
      <w:r w:rsidRPr="002D7596">
        <w:rPr>
          <w:b/>
          <w:color w:val="auto"/>
        </w:rPr>
        <w:t xml:space="preserve">В результате изучения курса биологии в основной школе: </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Выпускник </w:t>
      </w:r>
      <w:r w:rsidRPr="002D7596">
        <w:rPr>
          <w:b/>
          <w:color w:val="auto"/>
        </w:rPr>
        <w:t xml:space="preserve">научится </w:t>
      </w:r>
      <w:r w:rsidRPr="002D7596">
        <w:rPr>
          <w:bCs/>
          <w:color w:val="auto"/>
        </w:rPr>
        <w:t xml:space="preserve">пользоваться научными методами для распознания биологических проблем; </w:t>
      </w:r>
      <w:r w:rsidRPr="002D7596">
        <w:rPr>
          <w:color w:val="auto"/>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E69C5" w:rsidRPr="002D7596" w:rsidRDefault="009E69C5" w:rsidP="00CE4A39">
      <w:pPr>
        <w:autoSpaceDE w:val="0"/>
        <w:autoSpaceDN w:val="0"/>
        <w:adjustRightInd w:val="0"/>
        <w:ind w:firstLine="567"/>
        <w:contextualSpacing/>
        <w:jc w:val="both"/>
        <w:rPr>
          <w:color w:val="auto"/>
        </w:rPr>
      </w:pPr>
      <w:r w:rsidRPr="002D7596">
        <w:rPr>
          <w:color w:val="auto"/>
        </w:rPr>
        <w:t>Выпускник</w:t>
      </w:r>
      <w:r w:rsidRPr="002D7596">
        <w:rPr>
          <w:b/>
          <w:color w:val="auto"/>
        </w:rPr>
        <w:t xml:space="preserve"> </w:t>
      </w:r>
      <w:r w:rsidRPr="002D7596">
        <w:rPr>
          <w:color w:val="auto"/>
        </w:rPr>
        <w:t>овладеет</w:t>
      </w:r>
      <w:r w:rsidRPr="002D7596">
        <w:rPr>
          <w:b/>
          <w:color w:val="auto"/>
        </w:rPr>
        <w:t xml:space="preserve"> </w:t>
      </w:r>
      <w:r w:rsidRPr="002D7596">
        <w:rPr>
          <w:color w:val="auto"/>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E69C5" w:rsidRPr="002D7596" w:rsidRDefault="009E69C5" w:rsidP="00CE4A39">
      <w:pPr>
        <w:autoSpaceDE w:val="0"/>
        <w:autoSpaceDN w:val="0"/>
        <w:adjustRightInd w:val="0"/>
        <w:ind w:firstLine="567"/>
        <w:contextualSpacing/>
        <w:jc w:val="both"/>
        <w:rPr>
          <w:color w:val="auto"/>
        </w:rPr>
      </w:pPr>
      <w:r w:rsidRPr="002D7596">
        <w:rPr>
          <w:color w:val="auto"/>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E69C5" w:rsidRPr="002D7596" w:rsidRDefault="009E69C5" w:rsidP="00CE4A39">
      <w:pPr>
        <w:autoSpaceDE w:val="0"/>
        <w:autoSpaceDN w:val="0"/>
        <w:adjustRightInd w:val="0"/>
        <w:ind w:firstLine="567"/>
        <w:contextualSpacing/>
        <w:jc w:val="both"/>
        <w:rPr>
          <w:iCs/>
          <w:color w:val="auto"/>
        </w:rPr>
      </w:pPr>
      <w:r w:rsidRPr="002D7596">
        <w:rPr>
          <w:iCs/>
          <w:color w:val="auto"/>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93"/>
        </w:numPr>
        <w:tabs>
          <w:tab w:val="left" w:pos="993"/>
        </w:tabs>
        <w:autoSpaceDE w:val="0"/>
        <w:autoSpaceDN w:val="0"/>
        <w:adjustRightInd w:val="0"/>
        <w:ind w:left="0" w:firstLine="567"/>
        <w:contextualSpacing/>
        <w:jc w:val="both"/>
        <w:rPr>
          <w:i/>
          <w:color w:val="auto"/>
        </w:rPr>
      </w:pPr>
      <w:r w:rsidRPr="002D7596">
        <w:rPr>
          <w:i/>
          <w:color w:val="auto"/>
        </w:rPr>
        <w:t>осознанно использовать знания основных правил поведения в природе и основ здорового образа жизни в быту;</w:t>
      </w:r>
    </w:p>
    <w:p w:rsidR="009E69C5" w:rsidRPr="002D7596" w:rsidRDefault="009E69C5" w:rsidP="00902577">
      <w:pPr>
        <w:numPr>
          <w:ilvl w:val="0"/>
          <w:numId w:val="93"/>
        </w:numPr>
        <w:tabs>
          <w:tab w:val="left" w:pos="993"/>
        </w:tabs>
        <w:autoSpaceDE w:val="0"/>
        <w:autoSpaceDN w:val="0"/>
        <w:adjustRightInd w:val="0"/>
        <w:ind w:left="0" w:firstLine="567"/>
        <w:contextualSpacing/>
        <w:jc w:val="both"/>
        <w:rPr>
          <w:i/>
          <w:color w:val="auto"/>
        </w:rPr>
      </w:pPr>
      <w:r w:rsidRPr="002D7596">
        <w:rPr>
          <w:i/>
          <w:color w:val="auto"/>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E69C5" w:rsidRPr="002D7596" w:rsidRDefault="009E69C5" w:rsidP="00902577">
      <w:pPr>
        <w:numPr>
          <w:ilvl w:val="0"/>
          <w:numId w:val="93"/>
        </w:numPr>
        <w:tabs>
          <w:tab w:val="left" w:pos="993"/>
        </w:tabs>
        <w:autoSpaceDE w:val="0"/>
        <w:autoSpaceDN w:val="0"/>
        <w:adjustRightInd w:val="0"/>
        <w:ind w:left="0" w:firstLine="567"/>
        <w:contextualSpacing/>
        <w:jc w:val="both"/>
        <w:rPr>
          <w:i/>
          <w:color w:val="auto"/>
        </w:rPr>
      </w:pPr>
      <w:r w:rsidRPr="002D7596">
        <w:rPr>
          <w:i/>
          <w:color w:val="auto"/>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E69C5" w:rsidRPr="002D7596" w:rsidRDefault="009E69C5" w:rsidP="00902577">
      <w:pPr>
        <w:numPr>
          <w:ilvl w:val="0"/>
          <w:numId w:val="93"/>
        </w:numPr>
        <w:tabs>
          <w:tab w:val="left" w:pos="993"/>
        </w:tabs>
        <w:autoSpaceDE w:val="0"/>
        <w:autoSpaceDN w:val="0"/>
        <w:adjustRightInd w:val="0"/>
        <w:ind w:left="0" w:firstLine="567"/>
        <w:contextualSpacing/>
        <w:jc w:val="both"/>
        <w:rPr>
          <w:i/>
          <w:color w:val="auto"/>
        </w:rPr>
      </w:pPr>
      <w:r w:rsidRPr="002D7596">
        <w:rPr>
          <w:i/>
          <w:iCs/>
          <w:color w:val="auto"/>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E69C5" w:rsidRPr="002D7596" w:rsidRDefault="009E69C5" w:rsidP="00CE4A39">
      <w:pPr>
        <w:tabs>
          <w:tab w:val="center" w:pos="4904"/>
        </w:tabs>
        <w:autoSpaceDE w:val="0"/>
        <w:autoSpaceDN w:val="0"/>
        <w:adjustRightInd w:val="0"/>
        <w:ind w:firstLine="567"/>
        <w:contextualSpacing/>
        <w:jc w:val="both"/>
        <w:rPr>
          <w:b/>
          <w:color w:val="auto"/>
        </w:rPr>
      </w:pPr>
      <w:r w:rsidRPr="002D7596">
        <w:rPr>
          <w:b/>
          <w:color w:val="auto"/>
        </w:rPr>
        <w:t>Живые организмы</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родства различных таксонов растений, животных, грибов и бактерий;</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различий растений, животных, грибов и бактерий;</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раскрывать роль биологии в практической деятельности людей; роль различных организмов в жизни человека;</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lastRenderedPageBreak/>
        <w:t>выявлять примеры и раскрывать сущность приспособленности организмов к среде обитания;</w:t>
      </w:r>
    </w:p>
    <w:p w:rsidR="009E69C5" w:rsidRPr="002D7596" w:rsidRDefault="009E69C5" w:rsidP="00902577">
      <w:pPr>
        <w:widowControl w:val="0"/>
        <w:numPr>
          <w:ilvl w:val="2"/>
          <w:numId w:val="94"/>
        </w:numPr>
        <w:tabs>
          <w:tab w:val="left" w:pos="993"/>
        </w:tabs>
        <w:autoSpaceDE w:val="0"/>
        <w:autoSpaceDN w:val="0"/>
        <w:adjustRightInd w:val="0"/>
        <w:ind w:left="0" w:firstLine="567"/>
        <w:contextualSpacing/>
        <w:jc w:val="both"/>
        <w:rPr>
          <w:color w:val="auto"/>
        </w:rPr>
      </w:pPr>
      <w:r w:rsidRPr="002D7596">
        <w:rPr>
          <w:color w:val="auto"/>
        </w:rPr>
        <w:t>различать</w:t>
      </w:r>
      <w:r>
        <w:rPr>
          <w:color w:val="auto"/>
        </w:rPr>
        <w:t xml:space="preserve"> </w:t>
      </w:r>
      <w:r w:rsidRPr="002D7596">
        <w:rPr>
          <w:color w:val="auto"/>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устанавливать взаимосвязи между особенностями строения и функциями клеток и тканей, органов и систем органов;</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знать и аргументировать основные правила поведения в природе;</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анализировать и оценивать последствия деятельности человека в природе;</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описывать и использовать приемы выращивания и размножения культурных растений и домашних животных, ухода за ними;</w:t>
      </w:r>
    </w:p>
    <w:p w:rsidR="009E69C5" w:rsidRPr="002D7596" w:rsidRDefault="009E69C5" w:rsidP="00902577">
      <w:pPr>
        <w:numPr>
          <w:ilvl w:val="2"/>
          <w:numId w:val="94"/>
        </w:numPr>
        <w:tabs>
          <w:tab w:val="left" w:pos="993"/>
        </w:tabs>
        <w:autoSpaceDE w:val="0"/>
        <w:autoSpaceDN w:val="0"/>
        <w:adjustRightInd w:val="0"/>
        <w:ind w:left="0" w:firstLine="567"/>
        <w:contextualSpacing/>
        <w:jc w:val="both"/>
        <w:rPr>
          <w:color w:val="auto"/>
        </w:rPr>
      </w:pPr>
      <w:r w:rsidRPr="002D7596">
        <w:rPr>
          <w:color w:val="auto"/>
        </w:rPr>
        <w:t>знать и соблюдать правила работы в кабинете биологии.</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b/>
          <w:i/>
          <w:color w:val="auto"/>
        </w:rPr>
      </w:pPr>
      <w:r w:rsidRPr="002D7596">
        <w:rPr>
          <w:i/>
          <w:color w:val="auto"/>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color w:val="auto"/>
        </w:rPr>
      </w:pPr>
      <w:r w:rsidRPr="002D7596">
        <w:rPr>
          <w:i/>
          <w:color w:val="auto"/>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color w:val="auto"/>
        </w:rPr>
      </w:pPr>
      <w:r w:rsidRPr="002D7596">
        <w:rPr>
          <w:i/>
          <w:color w:val="auto"/>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color w:val="auto"/>
        </w:rPr>
      </w:pPr>
      <w:r w:rsidRPr="002D7596">
        <w:rPr>
          <w:i/>
          <w:color w:val="auto"/>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color w:val="auto"/>
        </w:rPr>
      </w:pPr>
      <w:r w:rsidRPr="002D7596">
        <w:rPr>
          <w:i/>
          <w:color w:val="auto"/>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iCs/>
          <w:color w:val="auto"/>
        </w:rPr>
      </w:pPr>
      <w:r w:rsidRPr="002D7596">
        <w:rPr>
          <w:i/>
          <w:iCs/>
          <w:color w:val="auto"/>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E69C5" w:rsidRPr="002D7596" w:rsidRDefault="009E69C5" w:rsidP="00902577">
      <w:pPr>
        <w:numPr>
          <w:ilvl w:val="0"/>
          <w:numId w:val="95"/>
        </w:numPr>
        <w:tabs>
          <w:tab w:val="left" w:pos="993"/>
        </w:tabs>
        <w:autoSpaceDE w:val="0"/>
        <w:autoSpaceDN w:val="0"/>
        <w:adjustRightInd w:val="0"/>
        <w:ind w:left="0" w:firstLine="567"/>
        <w:contextualSpacing/>
        <w:jc w:val="both"/>
        <w:rPr>
          <w:i/>
          <w:color w:val="auto"/>
        </w:rPr>
      </w:pPr>
      <w:r w:rsidRPr="002D7596">
        <w:rPr>
          <w:i/>
          <w:color w:val="auto"/>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Человек и его здоровье</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взаимосвязи человека и окружающей среды, родства человека с животными;</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отличий человека от животных;</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устанавливать взаимосвязи между особенностями строения и функциями клеток и тканей, органов и систем органов;</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знать и аргументировать основные принципы здорового образа жизни, рациональной организации труда и отдыха;</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анализировать и оценивать влияние факторов риска на здоровье человека;</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описывать и использовать приемы оказания первой помощи;</w:t>
      </w:r>
    </w:p>
    <w:p w:rsidR="009E69C5" w:rsidRPr="002D7596" w:rsidRDefault="009E69C5" w:rsidP="00902577">
      <w:pPr>
        <w:numPr>
          <w:ilvl w:val="0"/>
          <w:numId w:val="96"/>
        </w:numPr>
        <w:tabs>
          <w:tab w:val="left" w:pos="993"/>
        </w:tabs>
        <w:autoSpaceDE w:val="0"/>
        <w:autoSpaceDN w:val="0"/>
        <w:adjustRightInd w:val="0"/>
        <w:ind w:left="0" w:firstLine="567"/>
        <w:contextualSpacing/>
        <w:jc w:val="both"/>
        <w:rPr>
          <w:color w:val="auto"/>
        </w:rPr>
      </w:pPr>
      <w:r w:rsidRPr="002D7596">
        <w:rPr>
          <w:color w:val="auto"/>
        </w:rPr>
        <w:t>знать и соблюдать правила работы в кабинете биологии.</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i/>
          <w:color w:val="auto"/>
        </w:rPr>
      </w:pPr>
      <w:r w:rsidRPr="002D7596">
        <w:rPr>
          <w:i/>
          <w:color w:val="auto"/>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b/>
          <w:i/>
          <w:color w:val="auto"/>
        </w:rPr>
      </w:pPr>
      <w:r w:rsidRPr="002D7596">
        <w:rPr>
          <w:i/>
          <w:color w:val="auto"/>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i/>
          <w:color w:val="auto"/>
        </w:rPr>
      </w:pPr>
      <w:r w:rsidRPr="002D7596">
        <w:rPr>
          <w:i/>
          <w:color w:val="auto"/>
        </w:rPr>
        <w:t>ориентироваться в системе моральных норм и ценностей по отношению к собственному здоровью и здоровью других людей;</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i/>
          <w:color w:val="auto"/>
        </w:rPr>
      </w:pPr>
      <w:r w:rsidRPr="002D7596">
        <w:rPr>
          <w:i/>
          <w:color w:val="auto"/>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i/>
          <w:color w:val="auto"/>
        </w:rPr>
      </w:pPr>
      <w:r w:rsidRPr="002D7596">
        <w:rPr>
          <w:i/>
          <w:color w:val="auto"/>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i/>
          <w:color w:val="auto"/>
        </w:rPr>
      </w:pPr>
      <w:r w:rsidRPr="002D7596">
        <w:rPr>
          <w:i/>
          <w:iCs/>
          <w:color w:val="auto"/>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E69C5" w:rsidRPr="002D7596" w:rsidRDefault="009E69C5" w:rsidP="00902577">
      <w:pPr>
        <w:numPr>
          <w:ilvl w:val="0"/>
          <w:numId w:val="97"/>
        </w:numPr>
        <w:tabs>
          <w:tab w:val="left" w:pos="993"/>
        </w:tabs>
        <w:autoSpaceDE w:val="0"/>
        <w:autoSpaceDN w:val="0"/>
        <w:adjustRightInd w:val="0"/>
        <w:ind w:left="0" w:firstLine="567"/>
        <w:contextualSpacing/>
        <w:jc w:val="both"/>
        <w:rPr>
          <w:b/>
          <w:color w:val="auto"/>
        </w:rPr>
      </w:pPr>
      <w:r w:rsidRPr="002D7596">
        <w:rPr>
          <w:i/>
          <w:color w:val="auto"/>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Общие биологические закономерности</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b/>
          <w:color w:val="auto"/>
        </w:rPr>
      </w:pPr>
      <w:r w:rsidRPr="002D7596">
        <w:rPr>
          <w:color w:val="auto"/>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b/>
          <w:color w:val="auto"/>
        </w:rPr>
      </w:pPr>
      <w:r w:rsidRPr="002D7596">
        <w:rPr>
          <w:color w:val="auto"/>
        </w:rPr>
        <w:t>аргументировать, приводить доказательства необходимости защиты окружающей среды;</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аргументировать, приводить доказательства зависимости здоровья человека от состояния окружающей среды;</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объяснять общность происхождения и эволюции организмов на основе сопоставления особенностей их строения и функционирования;</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color w:val="auto"/>
        </w:rPr>
      </w:pPr>
      <w:r w:rsidRPr="002D7596">
        <w:rPr>
          <w:color w:val="auto"/>
        </w:rPr>
        <w:t>объяснять механизмы наследственности и изменчивости, возникновения приспособленности, процесс видообразования;</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color w:val="auto"/>
        </w:rPr>
      </w:pPr>
      <w:r w:rsidRPr="002D7596">
        <w:rPr>
          <w:color w:val="auto"/>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 xml:space="preserve">сравнивать биологические объекты, процессы; делать выводы и умозаключения на основе сравнения; </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устанавливать взаимосвязи между особенностями строения и функциями органов и систем органов;</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E69C5" w:rsidRPr="002D7596" w:rsidRDefault="009E69C5" w:rsidP="00902577">
      <w:pPr>
        <w:numPr>
          <w:ilvl w:val="0"/>
          <w:numId w:val="98"/>
        </w:numPr>
        <w:tabs>
          <w:tab w:val="num" w:pos="360"/>
          <w:tab w:val="left" w:pos="993"/>
        </w:tabs>
        <w:autoSpaceDE w:val="0"/>
        <w:autoSpaceDN w:val="0"/>
        <w:adjustRightInd w:val="0"/>
        <w:ind w:left="0" w:firstLine="567"/>
        <w:contextualSpacing/>
        <w:jc w:val="both"/>
        <w:rPr>
          <w:color w:val="auto"/>
        </w:rPr>
      </w:pPr>
      <w:r w:rsidRPr="002D7596">
        <w:rPr>
          <w:color w:val="auto"/>
        </w:rPr>
        <w:t>описывать и использовать приемы выращивания и размножения культурных растений и домашних животных, ухода за ними в агроценозах;</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color w:val="auto"/>
        </w:rPr>
      </w:pPr>
      <w:r w:rsidRPr="002D7596">
        <w:rPr>
          <w:color w:val="auto"/>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E69C5" w:rsidRPr="002D7596" w:rsidRDefault="009E69C5" w:rsidP="00902577">
      <w:pPr>
        <w:numPr>
          <w:ilvl w:val="0"/>
          <w:numId w:val="98"/>
        </w:numPr>
        <w:tabs>
          <w:tab w:val="left" w:pos="993"/>
        </w:tabs>
        <w:autoSpaceDE w:val="0"/>
        <w:autoSpaceDN w:val="0"/>
        <w:adjustRightInd w:val="0"/>
        <w:ind w:left="0" w:firstLine="567"/>
        <w:contextualSpacing/>
        <w:jc w:val="both"/>
        <w:rPr>
          <w:color w:val="auto"/>
        </w:rPr>
      </w:pPr>
      <w:r w:rsidRPr="002D7596">
        <w:rPr>
          <w:color w:val="auto"/>
        </w:rPr>
        <w:t>знать и соблюдать правила работы в кабинете биологии.</w:t>
      </w:r>
    </w:p>
    <w:p w:rsidR="009E69C5" w:rsidRPr="002D7596" w:rsidRDefault="009E69C5" w:rsidP="00CE4A39">
      <w:pPr>
        <w:autoSpaceDE w:val="0"/>
        <w:autoSpaceDN w:val="0"/>
        <w:adjustRightInd w:val="0"/>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i/>
          <w:iCs/>
          <w:color w:val="auto"/>
        </w:rPr>
      </w:pPr>
      <w:r w:rsidRPr="002D7596">
        <w:rPr>
          <w:i/>
          <w:color w:val="auto"/>
        </w:rPr>
        <w:t>понимать экологические проблемы, возникающие в условиях нерационального природопользования, и пути решения этих проблем</w:t>
      </w:r>
      <w:r w:rsidRPr="002D7596">
        <w:rPr>
          <w:i/>
          <w:iCs/>
          <w:color w:val="auto"/>
        </w:rPr>
        <w:t>;</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b/>
          <w:i/>
          <w:color w:val="auto"/>
        </w:rPr>
      </w:pPr>
      <w:r w:rsidRPr="002D7596">
        <w:rPr>
          <w:i/>
          <w:color w:val="auto"/>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b/>
          <w:i/>
          <w:color w:val="auto"/>
        </w:rPr>
      </w:pPr>
      <w:r w:rsidRPr="002D7596">
        <w:rPr>
          <w:i/>
          <w:color w:val="auto"/>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i/>
          <w:color w:val="auto"/>
        </w:rPr>
      </w:pPr>
      <w:r w:rsidRPr="002D7596">
        <w:rPr>
          <w:i/>
          <w:color w:val="auto"/>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i/>
          <w:color w:val="auto"/>
        </w:rPr>
      </w:pPr>
      <w:r w:rsidRPr="002D7596">
        <w:rPr>
          <w:i/>
          <w:iCs/>
          <w:color w:val="auto"/>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E69C5" w:rsidRPr="002D7596" w:rsidRDefault="009E69C5" w:rsidP="00902577">
      <w:pPr>
        <w:numPr>
          <w:ilvl w:val="0"/>
          <w:numId w:val="99"/>
        </w:numPr>
        <w:tabs>
          <w:tab w:val="left" w:pos="993"/>
        </w:tabs>
        <w:autoSpaceDE w:val="0"/>
        <w:autoSpaceDN w:val="0"/>
        <w:adjustRightInd w:val="0"/>
        <w:ind w:left="0" w:firstLine="567"/>
        <w:contextualSpacing/>
        <w:jc w:val="both"/>
        <w:rPr>
          <w:b/>
          <w:color w:val="auto"/>
        </w:rPr>
      </w:pPr>
      <w:r w:rsidRPr="002D7596">
        <w:rPr>
          <w:i/>
          <w:color w:val="auto"/>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52" w:name="_Toc409691642"/>
      <w:bookmarkStart w:id="53" w:name="_Toc410653965"/>
      <w:bookmarkStart w:id="54" w:name="_Toc414553151"/>
      <w:r>
        <w:rPr>
          <w:color w:val="auto"/>
          <w:sz w:val="24"/>
          <w:szCs w:val="24"/>
        </w:rPr>
        <w:t>1.2.5.11</w:t>
      </w:r>
      <w:r w:rsidRPr="002D7596">
        <w:rPr>
          <w:color w:val="auto"/>
          <w:sz w:val="24"/>
          <w:szCs w:val="24"/>
        </w:rPr>
        <w:t>. Химия</w:t>
      </w:r>
      <w:bookmarkEnd w:id="52"/>
      <w:bookmarkEnd w:id="53"/>
      <w:bookmarkEnd w:id="54"/>
    </w:p>
    <w:p w:rsidR="009E69C5" w:rsidRPr="002D7596" w:rsidRDefault="009E69C5" w:rsidP="00CE4A39">
      <w:pPr>
        <w:ind w:firstLine="567"/>
        <w:contextualSpacing/>
        <w:jc w:val="both"/>
        <w:rPr>
          <w:b/>
          <w:bCs/>
          <w:color w:val="auto"/>
        </w:rPr>
      </w:pPr>
      <w:r w:rsidRPr="002D7596">
        <w:rPr>
          <w:b/>
          <w:bCs/>
          <w:color w:val="auto"/>
        </w:rPr>
        <w:t>Выпускник научится:</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bCs/>
          <w:color w:val="auto"/>
        </w:rPr>
      </w:pPr>
      <w:r w:rsidRPr="002D7596">
        <w:rPr>
          <w:bCs/>
          <w:color w:val="auto"/>
        </w:rPr>
        <w:lastRenderedPageBreak/>
        <w:t>характеризовать основные методы познания: наблюдение, измерение, эксперимент;</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описывать свойства твердых, жидких, газообразных веществ, выделяя их существенные признаки;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законов сохранения массы веществ, постоянства состава, атомно-молекулярной теории;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различать химические и физические явления;</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называть химические элементы;</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состав веществ по их формулам;</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валентность атома элемента в соединениях;</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тип химических реакций;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называть признаки и условия протекания химических реакций;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выявлять признаки, свидетельствующие о протекании химической реакции при выполнении химического опыта;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формулы бинарных соединений;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уравнения химических реакций;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соблюдать правила безопасной работы при проведении опытов;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пользоваться лабораторным оборудованием и посудой;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вычислять относительную молекулярную и молярную массы веществ;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вычислять массовую долю химического элемента по формуле соединения;</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вычислять количество, объем или массу вещества по количеству, объему, массе реагентов или продуктов реакции;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физические и химические свойства простых веществ: кислорода и водорода;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получать, собирать кислород и водород;</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распознавать опытным путем газообразные вещества: кислород, водород;</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закона Авогадро;</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понятий «тепловой эффект реакции», «молярный объем»;</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физические и химические свойства воды;</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понятия «раствор»;</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вычислять массовую долю растворенного вещества в растворе;</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приготовлять растворы с определенной массовой долей растворенного вещества;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называть соединения изученных классов неорганических веществ;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физические и химические свойства основных классов неорганических веществ: оксидов, кислот, оснований, солей;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принадлежность веществ к определенному классу соединений;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формулы неорганических соединений изученных классов;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проводить опыты, подтверждающие химические свойства изученных классов неорганических веществ;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распознавать опытным путем растворы кислот и щелочей по изменению окраски индикатора;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взаимосвязь между классами неорганических соединений;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Периодического закона Д.И. Менделеева;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lastRenderedPageBreak/>
        <w:t>объяснять закономерности изменения строения атомов, свойств элементов в пределах малых периодов и главных подгрупп;</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схемы строения атомов первых 20 элементов периодической системы Д.И. Менделеева;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понятий: «химическая связь», «электроотрицательность»;</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зависимость физических свойств веществ от типа кристаллической решетки;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вид химической связи в неорганических соединениях;</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изображать схемы строения молекул веществ, образованных разными видами химических связей;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степень окисления атома элемента в соединении;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раскрывать смысл теории электролитической диссоциации;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уравнения электролитической диссоциации кислот, щелочей, солей;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объяснять сущность процесса электролитической диссоциации и реакций ионного обмена;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полные и сокращенные ионные уравнения реакции обмена;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возможность протекания реакций ионного обмена;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проводить реакции, подтверждающие качественный состав различных веществ;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окислитель и восстановитель;</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составлять уравнения окислительно-восстановительных реакций;</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называть факторы, влияющие на скорость химической реакции;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классифицировать химические реакции по различным признакам;</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взаимосвязь между составом, строением и свойствами неметаллов;</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проводить опыты по получению, собиранию и изучению химических свойств газообразных веществ: углекислого газа, аммиака;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распознавать опытным путем газообразные вещества: углекислый газ и аммиак;</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характеризовать взаимосвязь между составом, строением и свойствами металлов;</w:t>
      </w:r>
    </w:p>
    <w:p w:rsidR="009E69C5" w:rsidRPr="002D7596" w:rsidRDefault="009E69C5" w:rsidP="00902577">
      <w:pPr>
        <w:widowControl w:val="0"/>
        <w:numPr>
          <w:ilvl w:val="0"/>
          <w:numId w:val="101"/>
        </w:numPr>
        <w:tabs>
          <w:tab w:val="left" w:pos="993"/>
        </w:tabs>
        <w:autoSpaceDE w:val="0"/>
        <w:autoSpaceDN w:val="0"/>
        <w:adjustRightInd w:val="0"/>
        <w:ind w:left="0" w:firstLine="567"/>
        <w:contextualSpacing/>
        <w:jc w:val="both"/>
        <w:rPr>
          <w:i/>
          <w:color w:val="auto"/>
        </w:rPr>
      </w:pPr>
      <w:r w:rsidRPr="002D7596">
        <w:rPr>
          <w:color w:val="auto"/>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E69C5" w:rsidRPr="002D7596" w:rsidRDefault="009E69C5" w:rsidP="00902577">
      <w:pPr>
        <w:widowControl w:val="0"/>
        <w:numPr>
          <w:ilvl w:val="0"/>
          <w:numId w:val="101"/>
        </w:numPr>
        <w:tabs>
          <w:tab w:val="left" w:pos="993"/>
        </w:tabs>
        <w:autoSpaceDE w:val="0"/>
        <w:autoSpaceDN w:val="0"/>
        <w:adjustRightInd w:val="0"/>
        <w:ind w:left="0" w:firstLine="567"/>
        <w:contextualSpacing/>
        <w:jc w:val="both"/>
        <w:rPr>
          <w:color w:val="auto"/>
        </w:rPr>
      </w:pPr>
      <w:r w:rsidRPr="002D7596">
        <w:rPr>
          <w:color w:val="auto"/>
        </w:rPr>
        <w:t>оценивать влияние химического загрязнения окружающей среды на организм человека;</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грамотно обращаться с веществами в повседневной жизни</w:t>
      </w:r>
    </w:p>
    <w:p w:rsidR="009E69C5" w:rsidRPr="002D7596" w:rsidRDefault="009E69C5" w:rsidP="00902577">
      <w:pPr>
        <w:numPr>
          <w:ilvl w:val="0"/>
          <w:numId w:val="100"/>
        </w:numPr>
        <w:tabs>
          <w:tab w:val="left" w:pos="993"/>
        </w:tabs>
        <w:autoSpaceDE w:val="0"/>
        <w:autoSpaceDN w:val="0"/>
        <w:adjustRightInd w:val="0"/>
        <w:ind w:left="0" w:firstLine="567"/>
        <w:contextualSpacing/>
        <w:jc w:val="both"/>
        <w:rPr>
          <w:color w:val="auto"/>
        </w:rPr>
      </w:pPr>
      <w:r w:rsidRPr="002D7596">
        <w:rPr>
          <w:color w:val="auto"/>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Выпускник получит возможность научиться:</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составлять молекулярные и полные ионные уравнения по сокращенным ионным уравнениям;</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составлять уравнения реакций, соответствующих последовательности превращений неорганических веществ различных классов;</w:t>
      </w:r>
    </w:p>
    <w:p w:rsidR="009E69C5" w:rsidRPr="002D7596" w:rsidRDefault="009E69C5" w:rsidP="00902577">
      <w:pPr>
        <w:widowControl w:val="0"/>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использовать приобретенные знания для экологически грамотного поведения в окружающей среде;</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объективно оценивать информацию о веществах и химических процессах;</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критически относиться к псевдонаучной информации, недобросовестной рекламе в средствах массовой информации;</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осознавать значение теоретических знаний по химии для практической деятельности человека;</w:t>
      </w:r>
    </w:p>
    <w:p w:rsidR="009E69C5" w:rsidRPr="002D7596" w:rsidRDefault="009E69C5" w:rsidP="00902577">
      <w:pPr>
        <w:numPr>
          <w:ilvl w:val="0"/>
          <w:numId w:val="101"/>
        </w:numPr>
        <w:tabs>
          <w:tab w:val="left" w:pos="993"/>
        </w:tabs>
        <w:autoSpaceDE w:val="0"/>
        <w:autoSpaceDN w:val="0"/>
        <w:adjustRightInd w:val="0"/>
        <w:ind w:left="0" w:firstLine="567"/>
        <w:contextualSpacing/>
        <w:jc w:val="both"/>
        <w:rPr>
          <w:i/>
          <w:color w:val="auto"/>
        </w:rPr>
      </w:pPr>
      <w:r w:rsidRPr="002D7596">
        <w:rPr>
          <w:i/>
          <w:color w:val="auto"/>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E69C5" w:rsidRPr="002D7596" w:rsidRDefault="009E69C5" w:rsidP="00CE4A39">
      <w:pPr>
        <w:autoSpaceDE w:val="0"/>
        <w:autoSpaceDN w:val="0"/>
        <w:adjustRightInd w:val="0"/>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55" w:name="_Toc409691643"/>
      <w:bookmarkStart w:id="56" w:name="_Toc410653966"/>
      <w:bookmarkStart w:id="57" w:name="_Toc414553152"/>
      <w:r w:rsidRPr="002D7596">
        <w:rPr>
          <w:color w:val="auto"/>
          <w:sz w:val="24"/>
          <w:szCs w:val="24"/>
        </w:rPr>
        <w:t>1.2.5.1</w:t>
      </w:r>
      <w:r>
        <w:rPr>
          <w:color w:val="auto"/>
          <w:sz w:val="24"/>
          <w:szCs w:val="24"/>
        </w:rPr>
        <w:t>2</w:t>
      </w:r>
      <w:r w:rsidRPr="002D7596">
        <w:rPr>
          <w:color w:val="auto"/>
          <w:sz w:val="24"/>
          <w:szCs w:val="24"/>
        </w:rPr>
        <w:t>. Изобразительное искусство</w:t>
      </w:r>
      <w:bookmarkEnd w:id="55"/>
      <w:bookmarkEnd w:id="56"/>
      <w:bookmarkEnd w:id="57"/>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Выпускник научится: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эскизы декоративного убранства русской избы;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цветовую композицию внутреннего убранства избы;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специфику образного языка декоративно-прикладного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эскизы народного праздничного костюма, его отдельных элементов в цветовом решении;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различать виды и материалы декоративно-прикладного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национальные особенности русского орнамента и орнаментов других народов России;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 характеризовать несколько народных художественных промыслов России;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объяснять разницу между предметом изображения, сюжетом и содержанием изображения;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образы, используя все выразительные возможности художественных материалов;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простым навыкам изображения с помощью пятна и тональных отношений;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навыку плоскостного силуэтного изображения обычных, простых предметов (кухонная утварь);</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строить изображения простых предметов по правилам линейной перспективы;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творческому опыту выполнения графического натюрморта и гравюры наклейками на картоне;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выражать цветом в натюрморте собственное настроение и переживания;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применять перспективу в практической творческой работе;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изображения перспективных сокращений в зарисовках наблюдаемого;</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создания пейзажных зарисовок;</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 характеризовать понятия: пространство, ракурс, воздушная перспектива;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пользоваться правилами работы на пленэре;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навыкам композиции, наблюдательной перспективы и ритмической организации плоскости изображения;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 характеризовать виды портрета;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и характеризовать основы изображения головы человека;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пользоваться навыками работы с доступными скульптурными материалами;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графические материалы в работе над портретом;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образные возможности освещения в портрете;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пользоваться правилами схематического построения головы человека в рисунке;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передачи в плоскостном изображении простых движений фигуры человека;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понимания особенностей восприятия скульптурного образа;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навыкам лепки и работы с пластилином или глиной;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E69C5" w:rsidRPr="002D7596" w:rsidRDefault="009E69C5" w:rsidP="00902577">
      <w:pPr>
        <w:pStyle w:val="a4"/>
        <w:widowControl w:val="0"/>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объяснять понятия «тема», «содержание», «сюжет» в произведениях станковой живописи;</w:t>
      </w:r>
    </w:p>
    <w:p w:rsidR="009E69C5" w:rsidRPr="002D7596" w:rsidRDefault="009E69C5" w:rsidP="00902577">
      <w:pPr>
        <w:pStyle w:val="a4"/>
        <w:widowControl w:val="0"/>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изобразительным и композиционным навыкам в процессе работы над эскизом;</w:t>
      </w:r>
    </w:p>
    <w:p w:rsidR="009E69C5" w:rsidRPr="002D7596" w:rsidRDefault="009E69C5" w:rsidP="00902577">
      <w:pPr>
        <w:pStyle w:val="a4"/>
        <w:widowControl w:val="0"/>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узнавать и объяснять понятия «тематическая картина», «станковая живопись»;</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перечислять и характеризовать основные жанры сюжетно- тематической картины;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значение тематической картины XIX века в развитии русской культуры;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творческому опыту создания композиции на основе библейских сюжетов;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называть имена великих европейских и русских художников, творивших на библейские темы;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роль монументальных памятников в жизни общества;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культуре зрительского восприятия;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временные и пространственные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разницу между реальностью и художественным образом;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опыту художественного иллюстрирования и навыкам работы графическими материалами;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опыту художественного творчества по созданию стилизованных образов животных;</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распознавать объект и пространство в конструктивных видах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сочетание различных объемов в здании;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единство художественного и функционального в вещи, форму и материал;</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тенденции и перспективы развития современной архитектуры;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образно-стилевой язык архитектуры прошлого;</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осознавать чертеж как плоскостное изображение объемов, когда точка – вертикаль, круг – цилиндр, шар и т. д.;</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композиционные макеты объектов на предметной плоскости и в пространстве;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практические творческие композиции в технике коллажа, дизайн-проектов;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приобретать общее представление о традициях ландшафтно-парковой архитектуры;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основные школы садово-паркового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основы краткой истории русской усадебной культуры XVIII – XIX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называть и раскрывать смысл основ искусства флористики;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понимать основы краткой истории костюма;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и раскрывать смысл композиционно-конструктивных принципов дизайна одежды;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применять навыки сочинения объемно-пространственной композиции в формировании букета по принципам икебаны;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отражать в эскизном проекте дизайна сада образно-архитектурный композиционный замысел;</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узнавать и описывать памятники шатрового зодчества;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особенности церкви Вознесения в селе Коломенском и храма Покрова-на-Рву;</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различать стилевые особенности разных школ архитектуры Древней Руси;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с натуры и по воображению архитектурные образы графическими материалами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сравнивать, сопоставлять и анализировать произведения живописи Древней Руси;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рассуждать о значении художественного образа древнерусской культуры;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выявлять и называть характерные особенности русской портретной живописи XVIII века;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характеризовать признаки и особенности московского барокко;</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создавать разнообразные творческие работы (фантазийные конструкции) в материале.</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Выпускник получит возможность научиться: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специфику изображения в полиграфии;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формы полиграфической продукции: книги, журналы, плакаты, афиши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проектировать обложку книги, рекламы открытки, визитки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создавать художественную композицию макета книги, журнала;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великих русских живописцев и архитекторов XVIII – XIX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особенности исторического жанра, определять произведения исторической живописи;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определять «Русский стиль» в архитектуре модерна, называть памятники архитектуры модерна;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lastRenderedPageBreak/>
        <w:t>создавать разнообразные творческие работы (фантазийные конструкции) в материале;</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узнавать основные художественные направления в искусстве XIX и XX веков;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творческий опыт разработки художественного проекта – создания композиции на определенную тему;</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смысл традиций и новаторства в изобразительном искусстве XX века. Модерн. Авангард. Сюрреализм;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характеризовать стиль модерн в архитектуре. Ф.О. Шехтель. А. Гауди;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создавать с натуры и по воображению архитектурные образы графическими материалами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работать над эскизом монументального произведения (витраж, мозаика, роспись, монументальная скульптура);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выразительный язык при моделировании архитектурного пространства;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характеризовать крупнейшие художественные музеи мира и России;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получать представления об особенностях художественных коллекций крупнейших музеев мира;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навыки коллективной работы над объемно- пространственной композицией;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основы сценографии как вида художественного творчества;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роль костюма, маски и грима в искусстве актерского перевоплощения;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российских художников (А.Я. Головин, А.Н. Бенуа, М.В. Добужинский);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особенности художественной фотографии;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выразительные средства художественной фотографии (композиция, план, ракурс, свет, ритм и др.);</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изобразительную природу экранных искусств;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характеризовать принципы киномонтажа в создании художественного образа;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различать понятия: игровой и документальный фильм;</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называть имена мастеров российского кинематографа. С.М. Эйзенштейн. А.А. Тарковский. С.Ф. Бондарчук. Н.С. Михалков;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основы искусства телевидения;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различия в творческой работе художника-живописца и сценографа;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полученные знания о типах оформления сцены при создании школьного спектакля;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lastRenderedPageBreak/>
        <w:t>пользоваться компьютерной обработкой фотоснимка при исправлении отдельных недочетов и случайностей;</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понимать и объяснять синтетическую природу фильма;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первоначальные навыки в создании сценария и замысла фильма;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полученные ранее знания по композиции и построению кадра;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первоначальные навыки операторской грамоты, техники съемки и компьютерного монтажа;</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i/>
          <w:iCs/>
          <w:sz w:val="24"/>
          <w:szCs w:val="24"/>
        </w:rPr>
      </w:pPr>
      <w:r w:rsidRPr="002D7596">
        <w:rPr>
          <w:rFonts w:ascii="Times New Roman" w:hAnsi="Times New Roman"/>
          <w:i/>
          <w:iCs/>
          <w:sz w:val="24"/>
          <w:szCs w:val="24"/>
        </w:rPr>
        <w:t>использовать опыт документальной съемки и тележурналистики для формирования школьного телевидения;</w:t>
      </w:r>
    </w:p>
    <w:p w:rsidR="009E69C5" w:rsidRPr="002D7596" w:rsidRDefault="009E69C5" w:rsidP="00902577">
      <w:pPr>
        <w:pStyle w:val="a4"/>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i/>
          <w:iCs/>
          <w:sz w:val="24"/>
          <w:szCs w:val="24"/>
        </w:rPr>
        <w:t>реализовывать сценарно-режиссерскую и операторскую грамоту в практике создания видео-этюда.</w:t>
      </w:r>
    </w:p>
    <w:p w:rsidR="009E69C5" w:rsidRPr="002D7596" w:rsidRDefault="009E69C5" w:rsidP="00CE4A39">
      <w:pPr>
        <w:pStyle w:val="4"/>
        <w:spacing w:before="0" w:after="0"/>
        <w:ind w:firstLine="567"/>
        <w:contextualSpacing/>
        <w:rPr>
          <w:color w:val="auto"/>
          <w:sz w:val="24"/>
          <w:szCs w:val="24"/>
        </w:rPr>
      </w:pPr>
      <w:bookmarkStart w:id="58" w:name="_Toc409691644"/>
      <w:bookmarkStart w:id="59" w:name="_Toc410653967"/>
      <w:bookmarkStart w:id="60" w:name="_Toc414553153"/>
      <w:r>
        <w:rPr>
          <w:color w:val="auto"/>
          <w:sz w:val="24"/>
          <w:szCs w:val="24"/>
        </w:rPr>
        <w:t>1.2.5.13</w:t>
      </w:r>
      <w:r w:rsidRPr="002D7596">
        <w:rPr>
          <w:color w:val="auto"/>
          <w:sz w:val="24"/>
          <w:szCs w:val="24"/>
        </w:rPr>
        <w:t>. Музыка</w:t>
      </w:r>
      <w:bookmarkEnd w:id="58"/>
      <w:bookmarkEnd w:id="59"/>
      <w:bookmarkEnd w:id="60"/>
    </w:p>
    <w:p w:rsidR="009E69C5" w:rsidRPr="002D7596" w:rsidRDefault="009E69C5" w:rsidP="00CE4A39">
      <w:pPr>
        <w:ind w:firstLine="567"/>
        <w:contextualSpacing/>
        <w:jc w:val="both"/>
        <w:rPr>
          <w:b/>
          <w:color w:val="auto"/>
        </w:rPr>
      </w:pPr>
      <w:r w:rsidRPr="002D7596">
        <w:rPr>
          <w:b/>
          <w:color w:val="auto"/>
        </w:rPr>
        <w:t>Выпускник научится: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значение интонации в музыке как носителя образного смысла;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средства музыкальной выразительности: мелодию, ритм, темп, динамику, лад;</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характер музыкальных образов (лирических, драматических, героических, романтических, эпических);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выявлять общее и особенное при сравнении музыкальных произведений на основе полученных знаний об интонационной природе музыки;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жизненно-образное содержание музыкальных произведений разных жанров;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различать и характеризовать приемы взаимодействия и развития образов музыкальных произведений;</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различать многообразие музыкальных образов и способов их развития;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производить интонационно-образный анализ музыкального произведения;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основной принцип построения и развития музыки;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взаимосвязь жизненного содержания музыки и музыкальных образов;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значение устного народного музыкального творчества в развитии общей культуры народа;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основные жанры русской народной музыки: былины, лирические песни, частушки, разновидности обрядовых песен;</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специфику перевоплощения народной музыки в произведениях композиторов;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взаимосвязь профессиональной композиторской музыки и народного музыкального творчества;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lastRenderedPageBreak/>
        <w:t>определять основные признаки исторических эпох, стилевых направлений и национальных школ в западноевропейской музыке;</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узнавать характерные черты и образцы творчества крупнейших русских и зарубежных композиторов;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выявлять общее и особенное при сравнении музыкальных произведений на основе полученных знаний о стилевых направлениях;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различать жанры вокальной, инструментальной, вокально-инструментальной, камерно-инструментальной, симфонической музыки;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узнавать формы построения музыки (двухчастную, трехчастную, вариации, рондо);</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тембры музыкальных инструментов;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называть и определять звучание музыкальных инструментов: духовых, струнных, ударных, современных электронных;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виды оркестров: симфонического, духового, камерного, оркестра народных инструментов, эстрадно-джазового оркестра;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владеть музыкальными терминами в пределах изучаемой темы;</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характерные особенности музыкального языка;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эмоционально-образно воспринимать и характеризовать музыкальные произведения;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произведения выдающихся композиторов прошлого и современности;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единство жизненного содержания и художественной формы в различных музыкальных образах;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творчески интерпретировать содержание музыкальных произведений;</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 xml:space="preserve">выявлять особенности интерпретации одной и той же художественной идеи, сюжета в творчестве различных композиторов; </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различные трактовки одного и того же произведения, аргументируя исполнительскую интерпретацию замысла композитора;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различать интерпретацию классической музыки в современных обработках;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характерные признаки современной популярной музыки;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называть стили рок-музыки и ее отдельных направлений: рок-оперы, рок-н-ролла и др.;</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анализировать творчество исполнителей авторской песни;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выявлять особенности взаимодействия музыки с другими видами искусства;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находить жанровые параллели между музыкой и другими видами искусств;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сравнивать интонации музыкального, живописного и литературного произведений;</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взаимодействие музыки, изобразительного искусства и литературы на основе осознания специфики языка каждого из них;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находить ассоциативные связи между художественными образами музыки, изобразительного искусства и литературы;</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значимость музыки в творчестве писателей и поэтов;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называть и определять на слух мужские (тенор, баритон, бас) и женские (сопрано, меццо-сопрано, контральто) певческие голоса;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определять разновидности хоровых коллективов по стилю (манере) исполнения: народные, академические;</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владеть навыками вокально-хорового музицирования;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lastRenderedPageBreak/>
        <w:t>применять навыки вокально-хоровой работы при пении с музыкальным сопровождением и без сопровождения (</w:t>
      </w:r>
      <w:r w:rsidRPr="002D7596">
        <w:rPr>
          <w:color w:val="auto"/>
          <w:lang w:val="en-US"/>
        </w:rPr>
        <w:t>a</w:t>
      </w:r>
      <w:r w:rsidRPr="002D7596">
        <w:rPr>
          <w:color w:val="auto"/>
        </w:rPr>
        <w:t xml:space="preserve"> </w:t>
      </w:r>
      <w:r w:rsidRPr="002D7596">
        <w:rPr>
          <w:color w:val="auto"/>
          <w:lang w:val="en-US"/>
        </w:rPr>
        <w:t>cappella</w:t>
      </w:r>
      <w:r w:rsidRPr="002D7596">
        <w:rPr>
          <w:color w:val="auto"/>
        </w:rPr>
        <w:t>);</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творчески интерпретировать содержание музыкального произведения в пении;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участвовать в коллективной исполнительской деятельности, используя различные формы индивидуального и группового музицирования;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размышлять о знакомом музыкальном произведении, высказывать суждения об основной идее, о средствах и формах ее воплощения;</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 xml:space="preserve">передавать свои музыкальные впечатления в устной или письменной форме; </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проявлять творческую инициативу, участвуя в музыкально-эстетической деятельности;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понимать специфику музыки как вида искусства и ее значение в жизни человека и общества;</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эмоционально проживать исторические события и судьбы защитников Отечества, воплощаемые в музыкальных произведениях;</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применять современные информационно-коммуникационные технологии для записи и воспроизведения музыки;</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обосновывать собственные предпочтения, касающиеся музыкальных произведений различных стилей и жанров;</w:t>
      </w:r>
    </w:p>
    <w:p w:rsidR="009E69C5" w:rsidRPr="002D7596" w:rsidRDefault="009E69C5" w:rsidP="00902577">
      <w:pPr>
        <w:numPr>
          <w:ilvl w:val="0"/>
          <w:numId w:val="115"/>
        </w:numPr>
        <w:tabs>
          <w:tab w:val="left" w:pos="993"/>
        </w:tabs>
        <w:ind w:left="0" w:firstLine="567"/>
        <w:contextualSpacing/>
        <w:jc w:val="both"/>
        <w:rPr>
          <w:color w:val="auto"/>
        </w:rPr>
      </w:pPr>
      <w:r w:rsidRPr="002D7596">
        <w:rPr>
          <w:color w:val="auto"/>
        </w:rPr>
        <w:t>использовать знания о музыке и музыкантах, полученные на занятиях, при составлении домашней фонотеки, видеотеки;</w:t>
      </w:r>
    </w:p>
    <w:p w:rsidR="009E69C5" w:rsidRPr="002D7596" w:rsidRDefault="009E69C5" w:rsidP="00CE4A39">
      <w:pPr>
        <w:tabs>
          <w:tab w:val="left" w:pos="993"/>
        </w:tabs>
        <w:ind w:firstLine="567"/>
        <w:contextualSpacing/>
        <w:jc w:val="both"/>
        <w:rPr>
          <w:color w:val="auto"/>
        </w:rPr>
      </w:pPr>
      <w:r w:rsidRPr="002D7596">
        <w:rPr>
          <w:color w:val="auto"/>
        </w:rPr>
        <w:t>использовать приобретенные знания и умения в практической деятельности и повседневной жизни (в том числе в творческой и сценической).</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понимать истоки и интонационное своеобразие, характерные черты и признаки, традиций, обрядов музыкального фольклора разных стран мира;</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понимать особенности языка западноевропейской музыки на примере мадригала, мотета, кантаты, прелюдии, фуги, мессы, реквиема;</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понимать особенности языка отечественной духовной и светской музыкальной культуры на примере канта, литургии, хорового концерта;</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определять специфику духовной музыки в эпоху Средневековья;</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распознавать мелодику знаменного распева – основы древнерусской церковной музыки;</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выделять признаки для установления стилевых связей в процессе изучения музыкального искусства;</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исполнять свою партию в хоре в простейших двухголосных произведениях, в том числе с ориентацией на нотную запись;</w:t>
      </w:r>
    </w:p>
    <w:p w:rsidR="009E69C5" w:rsidRPr="002D7596" w:rsidRDefault="009E69C5" w:rsidP="00902577">
      <w:pPr>
        <w:numPr>
          <w:ilvl w:val="0"/>
          <w:numId w:val="114"/>
        </w:numPr>
        <w:tabs>
          <w:tab w:val="left" w:pos="993"/>
        </w:tabs>
        <w:ind w:left="0" w:firstLine="567"/>
        <w:contextualSpacing/>
        <w:jc w:val="both"/>
        <w:rPr>
          <w:i/>
          <w:color w:val="auto"/>
        </w:rPr>
      </w:pPr>
      <w:r w:rsidRPr="002D7596">
        <w:rPr>
          <w:i/>
          <w:color w:val="auto"/>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E69C5" w:rsidRPr="002D7596" w:rsidRDefault="009E69C5" w:rsidP="00CE4A39">
      <w:pPr>
        <w:pStyle w:val="3"/>
        <w:spacing w:before="0" w:after="0"/>
        <w:ind w:firstLine="567"/>
        <w:contextualSpacing/>
        <w:rPr>
          <w:rFonts w:ascii="Times New Roman" w:hAnsi="Times New Roman"/>
          <w:i/>
          <w:color w:val="auto"/>
          <w:sz w:val="24"/>
          <w:szCs w:val="24"/>
        </w:rPr>
      </w:pPr>
    </w:p>
    <w:p w:rsidR="009E69C5" w:rsidRPr="002D7596" w:rsidRDefault="009E69C5" w:rsidP="00CE4A39">
      <w:pPr>
        <w:pStyle w:val="4"/>
        <w:spacing w:before="0" w:after="0"/>
        <w:ind w:firstLine="567"/>
        <w:contextualSpacing/>
        <w:rPr>
          <w:color w:val="auto"/>
          <w:sz w:val="24"/>
          <w:szCs w:val="24"/>
        </w:rPr>
      </w:pPr>
      <w:bookmarkStart w:id="61" w:name="_Toc409691645"/>
      <w:bookmarkStart w:id="62" w:name="_Toc410653968"/>
      <w:bookmarkStart w:id="63" w:name="_Toc414553154"/>
      <w:r w:rsidRPr="002D7596">
        <w:rPr>
          <w:color w:val="auto"/>
          <w:sz w:val="24"/>
          <w:szCs w:val="24"/>
        </w:rPr>
        <w:t>1.2.5.1</w:t>
      </w:r>
      <w:r>
        <w:rPr>
          <w:color w:val="auto"/>
          <w:sz w:val="24"/>
          <w:szCs w:val="24"/>
        </w:rPr>
        <w:t>4</w:t>
      </w:r>
      <w:r w:rsidRPr="002D7596">
        <w:rPr>
          <w:color w:val="auto"/>
          <w:sz w:val="24"/>
          <w:szCs w:val="24"/>
        </w:rPr>
        <w:t>. Технология</w:t>
      </w:r>
      <w:bookmarkEnd w:id="61"/>
      <w:bookmarkEnd w:id="62"/>
      <w:bookmarkEnd w:id="63"/>
    </w:p>
    <w:p w:rsidR="009E69C5" w:rsidRPr="002D7596" w:rsidRDefault="009E69C5" w:rsidP="00CE4A39">
      <w:pPr>
        <w:tabs>
          <w:tab w:val="left" w:pos="851"/>
        </w:tabs>
        <w:ind w:firstLine="567"/>
        <w:contextualSpacing/>
        <w:jc w:val="both"/>
        <w:rPr>
          <w:color w:val="auto"/>
        </w:rPr>
      </w:pPr>
      <w:r w:rsidRPr="002D7596">
        <w:rPr>
          <w:color w:val="auto"/>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E69C5" w:rsidRPr="002D7596" w:rsidRDefault="009E69C5" w:rsidP="00902577">
      <w:pPr>
        <w:pStyle w:val="a4"/>
        <w:numPr>
          <w:ilvl w:val="0"/>
          <w:numId w:val="108"/>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9E69C5" w:rsidRPr="002D7596" w:rsidRDefault="009E69C5" w:rsidP="00CE4A39">
      <w:pPr>
        <w:tabs>
          <w:tab w:val="left" w:pos="851"/>
        </w:tabs>
        <w:ind w:firstLine="567"/>
        <w:contextualSpacing/>
        <w:jc w:val="both"/>
        <w:rPr>
          <w:color w:val="auto"/>
        </w:rPr>
      </w:pPr>
      <w:r w:rsidRPr="002D7596">
        <w:rPr>
          <w:color w:val="auto"/>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E69C5" w:rsidRPr="002D7596" w:rsidRDefault="009E69C5" w:rsidP="00CE4A39">
      <w:pPr>
        <w:pStyle w:val="-11"/>
        <w:ind w:left="0" w:firstLine="567"/>
        <w:jc w:val="both"/>
        <w:rPr>
          <w:b/>
          <w:lang w:eastAsia="en-US"/>
        </w:rPr>
      </w:pPr>
      <w:r w:rsidRPr="002D7596">
        <w:rPr>
          <w:b/>
          <w:lang w:eastAsia="en-US"/>
        </w:rPr>
        <w:t>Результаты, заявленные образовательной программой «Технология» по блокам содержания</w:t>
      </w:r>
    </w:p>
    <w:p w:rsidR="009E69C5" w:rsidRPr="002D7596" w:rsidRDefault="009E69C5" w:rsidP="00CE4A39">
      <w:pPr>
        <w:pStyle w:val="-11"/>
        <w:ind w:left="0" w:firstLine="567"/>
        <w:jc w:val="both"/>
        <w:rPr>
          <w:b/>
          <w:lang w:eastAsia="en-US"/>
        </w:rPr>
      </w:pPr>
      <w:r w:rsidRPr="002D7596">
        <w:rPr>
          <w:b/>
          <w:lang w:eastAsia="en-US"/>
        </w:rPr>
        <w:t>Современные материальные, информационные и гуманитарные технологии и перспективы их развития</w:t>
      </w:r>
    </w:p>
    <w:p w:rsidR="009E69C5" w:rsidRPr="002D7596" w:rsidRDefault="009E69C5" w:rsidP="00CE4A39">
      <w:pPr>
        <w:pStyle w:val="-11"/>
        <w:ind w:left="0" w:firstLine="567"/>
        <w:jc w:val="both"/>
        <w:rPr>
          <w:rFonts w:eastAsia="MS Mincho"/>
        </w:rPr>
      </w:pPr>
      <w:r w:rsidRPr="002D7596">
        <w:t>Выпускник научится:</w:t>
      </w:r>
    </w:p>
    <w:p w:rsidR="009E69C5" w:rsidRPr="002D7596" w:rsidRDefault="009E69C5" w:rsidP="00902577">
      <w:pPr>
        <w:pStyle w:val="-11"/>
        <w:numPr>
          <w:ilvl w:val="0"/>
          <w:numId w:val="104"/>
        </w:numPr>
        <w:tabs>
          <w:tab w:val="left" w:pos="993"/>
        </w:tabs>
        <w:ind w:left="0" w:firstLine="567"/>
        <w:jc w:val="both"/>
        <w:rPr>
          <w:lang w:eastAsia="en-US"/>
        </w:rPr>
      </w:pPr>
      <w:r w:rsidRPr="002D759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69C5" w:rsidRPr="002D7596" w:rsidRDefault="009E69C5" w:rsidP="00902577">
      <w:pPr>
        <w:pStyle w:val="-11"/>
        <w:numPr>
          <w:ilvl w:val="0"/>
          <w:numId w:val="104"/>
        </w:numPr>
        <w:tabs>
          <w:tab w:val="left" w:pos="993"/>
        </w:tabs>
        <w:ind w:left="0" w:firstLine="567"/>
        <w:jc w:val="both"/>
        <w:rPr>
          <w:lang w:eastAsia="en-US"/>
        </w:rPr>
      </w:pPr>
      <w:r w:rsidRPr="002D759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69C5" w:rsidRPr="002D7596" w:rsidRDefault="009E69C5" w:rsidP="00902577">
      <w:pPr>
        <w:pStyle w:val="-11"/>
        <w:numPr>
          <w:ilvl w:val="0"/>
          <w:numId w:val="104"/>
        </w:numPr>
        <w:tabs>
          <w:tab w:val="left" w:pos="993"/>
        </w:tabs>
        <w:ind w:left="0" w:firstLine="567"/>
        <w:jc w:val="both"/>
        <w:rPr>
          <w:lang w:eastAsia="en-US"/>
        </w:rPr>
      </w:pPr>
      <w:r w:rsidRPr="002D7596">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E69C5" w:rsidRPr="002D7596" w:rsidRDefault="009E69C5" w:rsidP="00902577">
      <w:pPr>
        <w:pStyle w:val="-11"/>
        <w:numPr>
          <w:ilvl w:val="0"/>
          <w:numId w:val="104"/>
        </w:numPr>
        <w:tabs>
          <w:tab w:val="left" w:pos="993"/>
        </w:tabs>
        <w:ind w:left="0" w:firstLine="567"/>
        <w:jc w:val="both"/>
        <w:rPr>
          <w:lang w:eastAsia="en-US"/>
        </w:rPr>
      </w:pPr>
      <w:r w:rsidRPr="002D759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pStyle w:val="-11"/>
        <w:numPr>
          <w:ilvl w:val="0"/>
          <w:numId w:val="104"/>
        </w:numPr>
        <w:tabs>
          <w:tab w:val="left" w:pos="993"/>
        </w:tabs>
        <w:ind w:left="0" w:firstLine="567"/>
        <w:jc w:val="both"/>
        <w:rPr>
          <w:i/>
          <w:lang w:eastAsia="en-US"/>
        </w:rPr>
      </w:pPr>
      <w:r w:rsidRPr="002D7596">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E69C5" w:rsidRPr="002D7596" w:rsidRDefault="009E69C5" w:rsidP="00CE4A39">
      <w:pPr>
        <w:pStyle w:val="-11"/>
        <w:ind w:left="0" w:firstLine="567"/>
        <w:jc w:val="both"/>
        <w:rPr>
          <w:b/>
          <w:lang w:eastAsia="en-US"/>
        </w:rPr>
      </w:pPr>
      <w:r w:rsidRPr="002D7596">
        <w:rPr>
          <w:b/>
          <w:lang w:eastAsia="en-US"/>
        </w:rPr>
        <w:t>Формирование технологической культуры и проектно-технологического мышления обучающихся</w:t>
      </w:r>
    </w:p>
    <w:p w:rsidR="009E69C5" w:rsidRPr="002D7596" w:rsidRDefault="009E69C5" w:rsidP="00CE4A39">
      <w:pPr>
        <w:pStyle w:val="-11"/>
        <w:ind w:left="0" w:firstLine="567"/>
        <w:jc w:val="both"/>
        <w:rPr>
          <w:rFonts w:eastAsia="MS Mincho"/>
        </w:rPr>
      </w:pPr>
      <w:r w:rsidRPr="002D7596">
        <w:t>Выпускник научится:</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следовать технологии, в том числе в процессе изготовления субъективно нового продукта;</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lastRenderedPageBreak/>
        <w:t>оценивать условия применимости технологии в том числе с позиций экологической защищенности;</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проводить оценку и испытание полученного продукта;</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проводить анализ потребностей в тех или иных материальных или информационных продуктах;</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описывать технологическое решение с помощью текста, рисунков, графического изображения;</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анализировать возможные технологические решения, определять их достоинства и недостатки в контексте заданной ситуации;</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проводить и анализировать разработку и / или реализацию прикладных проектов, предполагающих:</w:t>
      </w:r>
    </w:p>
    <w:p w:rsidR="009E69C5" w:rsidRPr="002D7596" w:rsidRDefault="009E69C5" w:rsidP="00902577">
      <w:pPr>
        <w:pStyle w:val="-11"/>
        <w:numPr>
          <w:ilvl w:val="1"/>
          <w:numId w:val="116"/>
        </w:numPr>
        <w:ind w:left="0" w:firstLine="567"/>
        <w:jc w:val="both"/>
        <w:rPr>
          <w:lang w:eastAsia="en-US"/>
        </w:rPr>
      </w:pPr>
      <w:r w:rsidRPr="002D759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69C5" w:rsidRPr="002D7596" w:rsidRDefault="009E69C5" w:rsidP="00902577">
      <w:pPr>
        <w:pStyle w:val="-11"/>
        <w:numPr>
          <w:ilvl w:val="1"/>
          <w:numId w:val="116"/>
        </w:numPr>
        <w:ind w:left="0" w:firstLine="567"/>
        <w:jc w:val="both"/>
        <w:rPr>
          <w:lang w:eastAsia="en-US"/>
        </w:rPr>
      </w:pPr>
      <w:r w:rsidRPr="002D759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E69C5" w:rsidRPr="002D7596" w:rsidRDefault="009E69C5" w:rsidP="00902577">
      <w:pPr>
        <w:pStyle w:val="-11"/>
        <w:numPr>
          <w:ilvl w:val="1"/>
          <w:numId w:val="116"/>
        </w:numPr>
        <w:ind w:left="0" w:firstLine="567"/>
        <w:jc w:val="both"/>
        <w:rPr>
          <w:lang w:eastAsia="en-US"/>
        </w:rPr>
      </w:pPr>
      <w:r w:rsidRPr="002D759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E69C5" w:rsidRPr="002D7596" w:rsidRDefault="009E69C5" w:rsidP="00902577">
      <w:pPr>
        <w:pStyle w:val="-11"/>
        <w:numPr>
          <w:ilvl w:val="1"/>
          <w:numId w:val="116"/>
        </w:numPr>
        <w:ind w:left="0" w:firstLine="567"/>
        <w:jc w:val="both"/>
        <w:rPr>
          <w:lang w:eastAsia="en-US"/>
        </w:rPr>
      </w:pPr>
      <w:r w:rsidRPr="002D7596">
        <w:rPr>
          <w:lang w:eastAsia="en-US"/>
        </w:rPr>
        <w:t>встраивание созданного информационного продукта в заданную оболочку;</w:t>
      </w:r>
    </w:p>
    <w:p w:rsidR="009E69C5" w:rsidRPr="002D7596" w:rsidRDefault="009E69C5" w:rsidP="00902577">
      <w:pPr>
        <w:pStyle w:val="-11"/>
        <w:numPr>
          <w:ilvl w:val="1"/>
          <w:numId w:val="116"/>
        </w:numPr>
        <w:ind w:left="0" w:firstLine="567"/>
        <w:jc w:val="both"/>
        <w:rPr>
          <w:lang w:eastAsia="en-US"/>
        </w:rPr>
      </w:pPr>
      <w:r w:rsidRPr="002D7596">
        <w:rPr>
          <w:lang w:eastAsia="en-US"/>
        </w:rPr>
        <w:t>изготовление информационного продукта по заданному алгоритму в заданной оболочке;</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проводить и анализировать разработку и / или реализацию технологических проектов, предполагающих:</w:t>
      </w:r>
    </w:p>
    <w:p w:rsidR="009E69C5" w:rsidRPr="002D7596" w:rsidRDefault="009E69C5" w:rsidP="00902577">
      <w:pPr>
        <w:pStyle w:val="-11"/>
        <w:numPr>
          <w:ilvl w:val="1"/>
          <w:numId w:val="116"/>
        </w:numPr>
        <w:ind w:left="0" w:firstLine="567"/>
        <w:jc w:val="both"/>
        <w:rPr>
          <w:lang w:eastAsia="en-US"/>
        </w:rPr>
      </w:pPr>
      <w:r w:rsidRPr="002D759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E69C5" w:rsidRPr="002D7596" w:rsidRDefault="009E69C5" w:rsidP="00902577">
      <w:pPr>
        <w:pStyle w:val="-11"/>
        <w:numPr>
          <w:ilvl w:val="1"/>
          <w:numId w:val="116"/>
        </w:numPr>
        <w:ind w:left="0" w:firstLine="567"/>
        <w:jc w:val="both"/>
        <w:rPr>
          <w:lang w:eastAsia="en-US"/>
        </w:rPr>
      </w:pPr>
      <w:r w:rsidRPr="002D759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E69C5" w:rsidRPr="002D7596" w:rsidRDefault="009E69C5" w:rsidP="00902577">
      <w:pPr>
        <w:pStyle w:val="-11"/>
        <w:numPr>
          <w:ilvl w:val="1"/>
          <w:numId w:val="116"/>
        </w:numPr>
        <w:ind w:left="0" w:firstLine="567"/>
        <w:jc w:val="both"/>
        <w:rPr>
          <w:lang w:eastAsia="en-US"/>
        </w:rPr>
      </w:pPr>
      <w:r w:rsidRPr="002D759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t>проводить и анализировать разработку и / или реализацию проектов, предполагающих:</w:t>
      </w:r>
    </w:p>
    <w:p w:rsidR="009E69C5" w:rsidRPr="002D7596" w:rsidRDefault="009E69C5" w:rsidP="00902577">
      <w:pPr>
        <w:pStyle w:val="-11"/>
        <w:numPr>
          <w:ilvl w:val="1"/>
          <w:numId w:val="116"/>
        </w:numPr>
        <w:ind w:left="0" w:firstLine="567"/>
        <w:jc w:val="both"/>
        <w:rPr>
          <w:lang w:eastAsia="en-US"/>
        </w:rPr>
      </w:pPr>
      <w:r w:rsidRPr="002D759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E69C5" w:rsidRPr="002D7596" w:rsidRDefault="009E69C5" w:rsidP="00902577">
      <w:pPr>
        <w:pStyle w:val="-11"/>
        <w:numPr>
          <w:ilvl w:val="1"/>
          <w:numId w:val="116"/>
        </w:numPr>
        <w:ind w:left="0" w:firstLine="567"/>
        <w:jc w:val="both"/>
        <w:rPr>
          <w:lang w:eastAsia="en-US"/>
        </w:rPr>
      </w:pPr>
      <w:r w:rsidRPr="002D759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E69C5" w:rsidRPr="002D7596" w:rsidRDefault="009E69C5" w:rsidP="00902577">
      <w:pPr>
        <w:pStyle w:val="-11"/>
        <w:numPr>
          <w:ilvl w:val="1"/>
          <w:numId w:val="116"/>
        </w:numPr>
        <w:ind w:left="0" w:firstLine="567"/>
        <w:jc w:val="both"/>
        <w:rPr>
          <w:lang w:eastAsia="en-US"/>
        </w:rPr>
      </w:pPr>
      <w:r w:rsidRPr="002D7596">
        <w:rPr>
          <w:lang w:eastAsia="en-US"/>
        </w:rPr>
        <w:t>разработку плана продвижения продукта;</w:t>
      </w:r>
    </w:p>
    <w:p w:rsidR="009E69C5" w:rsidRPr="002D7596" w:rsidRDefault="009E69C5" w:rsidP="00902577">
      <w:pPr>
        <w:pStyle w:val="-11"/>
        <w:numPr>
          <w:ilvl w:val="1"/>
          <w:numId w:val="109"/>
        </w:numPr>
        <w:tabs>
          <w:tab w:val="left" w:pos="993"/>
        </w:tabs>
        <w:ind w:left="0" w:firstLine="567"/>
        <w:jc w:val="both"/>
        <w:rPr>
          <w:lang w:eastAsia="en-US"/>
        </w:rPr>
      </w:pPr>
      <w:r w:rsidRPr="002D7596">
        <w:rPr>
          <w:lang w:eastAsia="en-US"/>
        </w:rPr>
        <w:lastRenderedPageBreak/>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E69C5" w:rsidRPr="002D7596" w:rsidRDefault="009E69C5" w:rsidP="00902577">
      <w:pPr>
        <w:pStyle w:val="-11"/>
        <w:numPr>
          <w:ilvl w:val="1"/>
          <w:numId w:val="109"/>
        </w:numPr>
        <w:tabs>
          <w:tab w:val="left" w:pos="993"/>
        </w:tabs>
        <w:ind w:left="0" w:firstLine="567"/>
        <w:jc w:val="both"/>
        <w:rPr>
          <w:b/>
        </w:rPr>
      </w:pPr>
      <w:r w:rsidRPr="002D7596">
        <w:rPr>
          <w:b/>
        </w:rPr>
        <w:t>Выпускник получит возможность научиться:</w:t>
      </w:r>
    </w:p>
    <w:p w:rsidR="009E69C5" w:rsidRPr="002D7596" w:rsidRDefault="009E69C5" w:rsidP="00902577">
      <w:pPr>
        <w:pStyle w:val="-11"/>
        <w:numPr>
          <w:ilvl w:val="1"/>
          <w:numId w:val="107"/>
        </w:numPr>
        <w:tabs>
          <w:tab w:val="left" w:pos="993"/>
        </w:tabs>
        <w:ind w:left="0" w:firstLine="567"/>
        <w:jc w:val="both"/>
        <w:rPr>
          <w:i/>
          <w:lang w:eastAsia="en-US"/>
        </w:rPr>
      </w:pPr>
      <w:r w:rsidRPr="002D7596">
        <w:rPr>
          <w:i/>
          <w:lang w:eastAsia="en-US"/>
        </w:rPr>
        <w:t>выявлять и формулировать проблему, требующую технологического решения;</w:t>
      </w:r>
    </w:p>
    <w:p w:rsidR="009E69C5" w:rsidRPr="002D7596" w:rsidRDefault="009E69C5" w:rsidP="00902577">
      <w:pPr>
        <w:pStyle w:val="-11"/>
        <w:numPr>
          <w:ilvl w:val="1"/>
          <w:numId w:val="107"/>
        </w:numPr>
        <w:tabs>
          <w:tab w:val="left" w:pos="993"/>
        </w:tabs>
        <w:ind w:left="0" w:firstLine="567"/>
        <w:jc w:val="both"/>
        <w:rPr>
          <w:i/>
          <w:lang w:eastAsia="en-US"/>
        </w:rPr>
      </w:pPr>
      <w:r w:rsidRPr="002D7596">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E69C5" w:rsidRPr="002D7596" w:rsidRDefault="009E69C5" w:rsidP="00902577">
      <w:pPr>
        <w:pStyle w:val="-11"/>
        <w:numPr>
          <w:ilvl w:val="1"/>
          <w:numId w:val="107"/>
        </w:numPr>
        <w:tabs>
          <w:tab w:val="left" w:pos="993"/>
        </w:tabs>
        <w:ind w:left="0" w:firstLine="567"/>
        <w:jc w:val="both"/>
        <w:rPr>
          <w:i/>
          <w:lang w:eastAsia="en-US"/>
        </w:rPr>
      </w:pPr>
      <w:r w:rsidRPr="002D7596">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E69C5" w:rsidRPr="002D7596" w:rsidRDefault="009E69C5" w:rsidP="00902577">
      <w:pPr>
        <w:pStyle w:val="-11"/>
        <w:numPr>
          <w:ilvl w:val="1"/>
          <w:numId w:val="107"/>
        </w:numPr>
        <w:tabs>
          <w:tab w:val="left" w:pos="993"/>
        </w:tabs>
        <w:ind w:left="0" w:firstLine="567"/>
        <w:jc w:val="both"/>
        <w:rPr>
          <w:lang w:eastAsia="en-US"/>
        </w:rPr>
      </w:pPr>
      <w:r w:rsidRPr="002D7596">
        <w:rPr>
          <w:i/>
          <w:lang w:eastAsia="en-US"/>
        </w:rPr>
        <w:t>оценивать коммерческий потенциал продукта и / или технологии</w:t>
      </w:r>
      <w:r w:rsidRPr="002D7596">
        <w:rPr>
          <w:lang w:eastAsia="en-US"/>
        </w:rPr>
        <w:t>.</w:t>
      </w:r>
    </w:p>
    <w:p w:rsidR="009E69C5" w:rsidRPr="002D7596" w:rsidRDefault="009E69C5" w:rsidP="00CE4A39">
      <w:pPr>
        <w:pStyle w:val="-11"/>
        <w:ind w:left="0" w:firstLine="567"/>
        <w:jc w:val="both"/>
        <w:rPr>
          <w:b/>
          <w:lang w:eastAsia="en-US"/>
        </w:rPr>
      </w:pPr>
      <w:r w:rsidRPr="002D7596">
        <w:rPr>
          <w:b/>
          <w:lang w:eastAsia="en-US"/>
        </w:rPr>
        <w:t>Построение образовательных траекторий и планов в области профессионального самоопределения</w:t>
      </w:r>
    </w:p>
    <w:p w:rsidR="009E69C5" w:rsidRPr="002D7596" w:rsidRDefault="009E69C5" w:rsidP="00CE4A39">
      <w:pPr>
        <w:pStyle w:val="-11"/>
        <w:ind w:left="0" w:firstLine="567"/>
        <w:jc w:val="both"/>
        <w:rPr>
          <w:rFonts w:eastAsia="MS Mincho"/>
        </w:rPr>
      </w:pPr>
      <w:r w:rsidRPr="002D7596">
        <w:t>Выпускник научится:</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характеризовать ситуацию на региональном рынке труда, называет тенденции ее развития,</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разъяснять социальное значение групп профессий, востребованных на региональном рынке труда,</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характеризовать группы предприятий региона проживания,</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анализировать свои мотивы и причины принятия тех или иных решений,</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анализировать результаты и последствия своих решений, связанных с выбором и реализацией образовательной траектории,</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69C5" w:rsidRPr="002D7596" w:rsidRDefault="009E69C5" w:rsidP="00902577">
      <w:pPr>
        <w:pStyle w:val="-11"/>
        <w:numPr>
          <w:ilvl w:val="1"/>
          <w:numId w:val="106"/>
        </w:numPr>
        <w:tabs>
          <w:tab w:val="left" w:pos="993"/>
        </w:tabs>
        <w:ind w:left="0" w:firstLine="567"/>
        <w:jc w:val="both"/>
        <w:rPr>
          <w:lang w:eastAsia="en-US"/>
        </w:rPr>
      </w:pPr>
      <w:r w:rsidRPr="002D759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pStyle w:val="-11"/>
        <w:numPr>
          <w:ilvl w:val="1"/>
          <w:numId w:val="105"/>
        </w:numPr>
        <w:tabs>
          <w:tab w:val="left" w:pos="284"/>
          <w:tab w:val="left" w:pos="993"/>
        </w:tabs>
        <w:ind w:left="0" w:firstLine="567"/>
        <w:jc w:val="both"/>
        <w:rPr>
          <w:i/>
          <w:lang w:eastAsia="en-US"/>
        </w:rPr>
      </w:pPr>
      <w:r w:rsidRPr="002D7596">
        <w:rPr>
          <w:i/>
          <w:lang w:eastAsia="en-US"/>
        </w:rPr>
        <w:t>предлагать альтернативные варианты траекторий профессионального образования для занятия заданных должностей;</w:t>
      </w:r>
    </w:p>
    <w:p w:rsidR="009E69C5" w:rsidRPr="002D7596" w:rsidRDefault="009E69C5" w:rsidP="00902577">
      <w:pPr>
        <w:pStyle w:val="-11"/>
        <w:numPr>
          <w:ilvl w:val="1"/>
          <w:numId w:val="103"/>
        </w:numPr>
        <w:tabs>
          <w:tab w:val="left" w:pos="284"/>
          <w:tab w:val="left" w:pos="993"/>
        </w:tabs>
        <w:ind w:left="0" w:firstLine="567"/>
        <w:jc w:val="both"/>
        <w:rPr>
          <w:lang w:eastAsia="en-US"/>
        </w:rPr>
      </w:pPr>
      <w:r w:rsidRPr="002D7596">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D7596">
        <w:rPr>
          <w:lang w:eastAsia="en-US"/>
        </w:rPr>
        <w:t>.</w:t>
      </w:r>
    </w:p>
    <w:p w:rsidR="009E69C5" w:rsidRPr="002D7596" w:rsidRDefault="009E69C5" w:rsidP="00CE4A39">
      <w:pPr>
        <w:pStyle w:val="af1"/>
        <w:spacing w:line="240" w:lineRule="auto"/>
        <w:ind w:firstLine="567"/>
        <w:contextualSpacing/>
        <w:outlineLvl w:val="0"/>
        <w:rPr>
          <w:b/>
          <w:color w:val="auto"/>
          <w:sz w:val="24"/>
        </w:rPr>
      </w:pPr>
      <w:bookmarkStart w:id="64" w:name="_Toc409691646"/>
      <w:bookmarkStart w:id="65" w:name="_Toc410653969"/>
      <w:bookmarkStart w:id="66" w:name="_Toc410702973"/>
      <w:bookmarkStart w:id="67" w:name="_Toc414553155"/>
      <w:r w:rsidRPr="002D7596">
        <w:rPr>
          <w:b/>
          <w:color w:val="auto"/>
          <w:sz w:val="24"/>
        </w:rPr>
        <w:t>По годам обучения результаты могут быть структурированы и конкретизированы следующим образом:</w:t>
      </w:r>
      <w:bookmarkEnd w:id="64"/>
      <w:bookmarkEnd w:id="65"/>
      <w:bookmarkEnd w:id="66"/>
      <w:bookmarkEnd w:id="67"/>
    </w:p>
    <w:p w:rsidR="009E69C5" w:rsidRPr="002D7596" w:rsidRDefault="009E69C5" w:rsidP="00CE4A39">
      <w:pPr>
        <w:tabs>
          <w:tab w:val="left" w:pos="851"/>
        </w:tabs>
        <w:ind w:firstLine="567"/>
        <w:contextualSpacing/>
        <w:jc w:val="both"/>
        <w:rPr>
          <w:b/>
          <w:color w:val="auto"/>
        </w:rPr>
      </w:pPr>
      <w:r w:rsidRPr="002D7596">
        <w:rPr>
          <w:b/>
          <w:color w:val="auto"/>
        </w:rPr>
        <w:t>5 класс</w:t>
      </w:r>
    </w:p>
    <w:p w:rsidR="009E69C5" w:rsidRPr="002D7596" w:rsidRDefault="009E69C5" w:rsidP="00CE4A39">
      <w:pPr>
        <w:tabs>
          <w:tab w:val="left" w:pos="851"/>
        </w:tabs>
        <w:ind w:firstLine="567"/>
        <w:contextualSpacing/>
        <w:jc w:val="both"/>
        <w:rPr>
          <w:color w:val="auto"/>
        </w:rPr>
      </w:pPr>
      <w:r w:rsidRPr="002D7596">
        <w:rPr>
          <w:color w:val="auto"/>
        </w:rPr>
        <w:t>По завершении учебного года обучающийся:</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lastRenderedPageBreak/>
        <w:t>характеризует рекламу как средство формирования потребностей;</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характеризует виды ресурсов, объясняет место ресурсов в проектировании и реализации технологического процесса;</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E69C5" w:rsidRPr="002D7596" w:rsidRDefault="009E69C5" w:rsidP="00902577">
      <w:pPr>
        <w:numPr>
          <w:ilvl w:val="1"/>
          <w:numId w:val="103"/>
        </w:numPr>
        <w:tabs>
          <w:tab w:val="left" w:pos="284"/>
          <w:tab w:val="left" w:pos="993"/>
          <w:tab w:val="left" w:pos="1134"/>
        </w:tabs>
        <w:ind w:left="0" w:firstLine="567"/>
        <w:contextualSpacing/>
        <w:jc w:val="both"/>
        <w:rPr>
          <w:color w:val="auto"/>
        </w:rPr>
      </w:pPr>
      <w:r w:rsidRPr="002D7596">
        <w:rPr>
          <w:color w:val="auto"/>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объясняет основания развития технологий, опираясь на произвольно избранную группу потребностей, которые удовлетворяют эти технологии;</w:t>
      </w:r>
    </w:p>
    <w:p w:rsidR="009E69C5" w:rsidRPr="002D7596" w:rsidRDefault="009E69C5" w:rsidP="00902577">
      <w:pPr>
        <w:numPr>
          <w:ilvl w:val="1"/>
          <w:numId w:val="103"/>
        </w:numPr>
        <w:tabs>
          <w:tab w:val="left" w:pos="284"/>
          <w:tab w:val="left" w:pos="993"/>
          <w:tab w:val="left" w:pos="1134"/>
        </w:tabs>
        <w:ind w:left="0" w:firstLine="567"/>
        <w:contextualSpacing/>
        <w:jc w:val="both"/>
        <w:rPr>
          <w:color w:val="auto"/>
        </w:rPr>
      </w:pPr>
      <w:r w:rsidRPr="002D7596">
        <w:rPr>
          <w:color w:val="auto"/>
        </w:rPr>
        <w:t>приводит произвольные примеры производственных технологий и технологий в сфере быта;</w:t>
      </w:r>
    </w:p>
    <w:p w:rsidR="009E69C5" w:rsidRPr="002D7596" w:rsidRDefault="009E69C5" w:rsidP="00902577">
      <w:pPr>
        <w:numPr>
          <w:ilvl w:val="1"/>
          <w:numId w:val="103"/>
        </w:numPr>
        <w:tabs>
          <w:tab w:val="left" w:pos="284"/>
          <w:tab w:val="left" w:pos="993"/>
          <w:tab w:val="left" w:pos="1134"/>
        </w:tabs>
        <w:ind w:left="0" w:firstLine="567"/>
        <w:contextualSpacing/>
        <w:jc w:val="both"/>
        <w:rPr>
          <w:color w:val="auto"/>
        </w:rPr>
      </w:pPr>
      <w:r w:rsidRPr="002D7596">
        <w:rPr>
          <w:color w:val="auto"/>
        </w:rPr>
        <w:t>объясняет, приводя примеры, принципиальную технологическую схему, в том числе характеризуя негативные эффекты;</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составляет техническое задание, памятку, инструкцию, технологическую карту;</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осуществляет сборку моделей с помощью образовательного конструктора по инструкции;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осуществляет выбор товара в модельной ситуации;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 xml:space="preserve"> осуществляет сохранение информации в формах описания, схемы, эскиза, фотографии;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конструирует модель по заданному прототипу;</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проведения испытания, анализа, модернизации модели;</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изготовления информационного продукта по заданному алгоритму;</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E69C5" w:rsidRPr="002D7596" w:rsidRDefault="009E69C5" w:rsidP="00902577">
      <w:pPr>
        <w:numPr>
          <w:ilvl w:val="1"/>
          <w:numId w:val="103"/>
        </w:numPr>
        <w:tabs>
          <w:tab w:val="left" w:pos="284"/>
          <w:tab w:val="left" w:pos="993"/>
          <w:tab w:val="left" w:pos="1134"/>
          <w:tab w:val="left" w:pos="2410"/>
        </w:tabs>
        <w:ind w:left="0" w:firstLine="567"/>
        <w:contextualSpacing/>
        <w:jc w:val="both"/>
        <w:rPr>
          <w:color w:val="auto"/>
        </w:rPr>
      </w:pPr>
      <w:r w:rsidRPr="002D7596">
        <w:rPr>
          <w:color w:val="auto"/>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E69C5" w:rsidRPr="002D7596" w:rsidRDefault="009E69C5" w:rsidP="00CE4A39">
      <w:pPr>
        <w:tabs>
          <w:tab w:val="left" w:pos="851"/>
        </w:tabs>
        <w:ind w:firstLine="567"/>
        <w:contextualSpacing/>
        <w:jc w:val="both"/>
        <w:rPr>
          <w:b/>
          <w:color w:val="auto"/>
        </w:rPr>
      </w:pPr>
      <w:r w:rsidRPr="002D7596">
        <w:rPr>
          <w:b/>
          <w:color w:val="auto"/>
        </w:rPr>
        <w:t>6 класс</w:t>
      </w:r>
    </w:p>
    <w:p w:rsidR="009E69C5" w:rsidRPr="002D7596" w:rsidRDefault="009E69C5" w:rsidP="00CE4A39">
      <w:pPr>
        <w:tabs>
          <w:tab w:val="left" w:pos="851"/>
        </w:tabs>
        <w:ind w:firstLine="567"/>
        <w:contextualSpacing/>
        <w:jc w:val="both"/>
        <w:rPr>
          <w:color w:val="auto"/>
        </w:rPr>
      </w:pPr>
      <w:r w:rsidRPr="002D7596">
        <w:rPr>
          <w:color w:val="auto"/>
        </w:rPr>
        <w:t>По завершении учебного года обучающийся:</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описывает жизненный цикл технологии, приводя примеры;</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оперирует понятием «технологическая система» при описании средств удовлетворения потребностей человека;</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проводит морфологический и функциональный анализ технологической системы;</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проводит анализ технологической системы – надсистемы – подсистемы в процессе проектирования продукта;</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читает элементарные чертежи и эскизы;</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lastRenderedPageBreak/>
        <w:t>выполняет эскизы механизмов, интерьера;</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освоил техники обработки материалов (по выбору обучающегося в соответствии с содержанием проектной деятельности);</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применяет простые механизмы для решения поставленных задач по модернизации / проектированию технологических систем;</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строит модель механизма, состоящего из нескольких простых механизмов по кинематической схеме;</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получил и проанализировал опыт исследования способов жизнеобеспечения и состояния жилых зданий микрорайона / поселения;</w:t>
      </w:r>
    </w:p>
    <w:p w:rsidR="009E69C5" w:rsidRPr="002D7596" w:rsidRDefault="009E69C5" w:rsidP="00902577">
      <w:pPr>
        <w:numPr>
          <w:ilvl w:val="1"/>
          <w:numId w:val="103"/>
        </w:numPr>
        <w:tabs>
          <w:tab w:val="left" w:pos="426"/>
          <w:tab w:val="left" w:pos="993"/>
          <w:tab w:val="left" w:pos="1134"/>
          <w:tab w:val="left" w:pos="2410"/>
        </w:tabs>
        <w:ind w:left="0" w:firstLine="567"/>
        <w:contextualSpacing/>
        <w:jc w:val="both"/>
        <w:rPr>
          <w:color w:val="auto"/>
        </w:rPr>
      </w:pPr>
      <w:r w:rsidRPr="002D7596">
        <w:rPr>
          <w:color w:val="auto"/>
        </w:rPr>
        <w:t>получил и проанализировал опыт решения задач на взаимодействие со службами ЖКХ;</w:t>
      </w:r>
    </w:p>
    <w:p w:rsidR="009E69C5" w:rsidRPr="002D7596" w:rsidRDefault="009E69C5" w:rsidP="00902577">
      <w:pPr>
        <w:numPr>
          <w:ilvl w:val="1"/>
          <w:numId w:val="103"/>
        </w:numPr>
        <w:tabs>
          <w:tab w:val="left" w:pos="426"/>
          <w:tab w:val="left" w:pos="993"/>
          <w:tab w:val="left" w:pos="1134"/>
        </w:tabs>
        <w:ind w:left="0" w:firstLine="567"/>
        <w:contextualSpacing/>
        <w:jc w:val="both"/>
        <w:rPr>
          <w:color w:val="auto"/>
        </w:rPr>
      </w:pPr>
      <w:r w:rsidRPr="002D7596">
        <w:rPr>
          <w:color w:val="auto"/>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E69C5" w:rsidRPr="002D7596" w:rsidRDefault="009E69C5" w:rsidP="00902577">
      <w:pPr>
        <w:numPr>
          <w:ilvl w:val="1"/>
          <w:numId w:val="103"/>
        </w:numPr>
        <w:tabs>
          <w:tab w:val="left" w:pos="426"/>
          <w:tab w:val="left" w:pos="993"/>
          <w:tab w:val="left" w:pos="1134"/>
        </w:tabs>
        <w:ind w:left="0" w:firstLine="567"/>
        <w:contextualSpacing/>
        <w:jc w:val="both"/>
        <w:rPr>
          <w:color w:val="auto"/>
        </w:rPr>
      </w:pPr>
      <w:r w:rsidRPr="002D7596">
        <w:rPr>
          <w:color w:val="auto"/>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E69C5" w:rsidRPr="002D7596" w:rsidRDefault="009E69C5" w:rsidP="00902577">
      <w:pPr>
        <w:numPr>
          <w:ilvl w:val="1"/>
          <w:numId w:val="103"/>
        </w:numPr>
        <w:tabs>
          <w:tab w:val="left" w:pos="426"/>
          <w:tab w:val="left" w:pos="993"/>
          <w:tab w:val="left" w:pos="1134"/>
        </w:tabs>
        <w:ind w:left="0" w:firstLine="567"/>
        <w:contextualSpacing/>
        <w:jc w:val="both"/>
        <w:rPr>
          <w:color w:val="auto"/>
        </w:rPr>
      </w:pPr>
      <w:r w:rsidRPr="002D7596">
        <w:rPr>
          <w:color w:val="auto"/>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E69C5" w:rsidRPr="002D7596" w:rsidRDefault="009E69C5" w:rsidP="00CE4A39">
      <w:pPr>
        <w:tabs>
          <w:tab w:val="left" w:pos="851"/>
        </w:tabs>
        <w:ind w:firstLine="567"/>
        <w:contextualSpacing/>
        <w:jc w:val="both"/>
        <w:rPr>
          <w:b/>
          <w:color w:val="auto"/>
        </w:rPr>
      </w:pPr>
      <w:r w:rsidRPr="002D7596">
        <w:rPr>
          <w:b/>
          <w:color w:val="auto"/>
        </w:rPr>
        <w:t>7 класс</w:t>
      </w:r>
    </w:p>
    <w:p w:rsidR="009E69C5" w:rsidRPr="002D7596" w:rsidRDefault="009E69C5" w:rsidP="00CE4A39">
      <w:pPr>
        <w:tabs>
          <w:tab w:val="left" w:pos="851"/>
        </w:tabs>
        <w:ind w:firstLine="567"/>
        <w:contextualSpacing/>
        <w:jc w:val="both"/>
        <w:rPr>
          <w:color w:val="auto"/>
        </w:rPr>
      </w:pPr>
      <w:r w:rsidRPr="002D7596">
        <w:rPr>
          <w:color w:val="auto"/>
        </w:rPr>
        <w:t>По завершении учебного года обучающийся:</w:t>
      </w:r>
    </w:p>
    <w:p w:rsidR="009E69C5" w:rsidRPr="002D7596" w:rsidRDefault="009E69C5" w:rsidP="00902577">
      <w:pPr>
        <w:numPr>
          <w:ilvl w:val="1"/>
          <w:numId w:val="103"/>
        </w:numPr>
        <w:tabs>
          <w:tab w:val="left" w:pos="993"/>
          <w:tab w:val="left" w:pos="1134"/>
        </w:tabs>
        <w:ind w:left="0" w:firstLine="567"/>
        <w:contextualSpacing/>
        <w:jc w:val="both"/>
        <w:rPr>
          <w:color w:val="auto"/>
        </w:rPr>
      </w:pPr>
      <w:r w:rsidRPr="002D7596">
        <w:rPr>
          <w:color w:val="auto"/>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E69C5" w:rsidRPr="002D7596" w:rsidRDefault="009E69C5" w:rsidP="00902577">
      <w:pPr>
        <w:numPr>
          <w:ilvl w:val="1"/>
          <w:numId w:val="103"/>
        </w:numPr>
        <w:tabs>
          <w:tab w:val="left" w:pos="993"/>
          <w:tab w:val="left" w:pos="1134"/>
        </w:tabs>
        <w:ind w:left="0" w:firstLine="567"/>
        <w:contextualSpacing/>
        <w:jc w:val="both"/>
        <w:rPr>
          <w:color w:val="auto"/>
        </w:rPr>
      </w:pPr>
      <w:r w:rsidRPr="002D7596">
        <w:rPr>
          <w:color w:val="auto"/>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E69C5" w:rsidRPr="002D7596" w:rsidRDefault="009E69C5" w:rsidP="00902577">
      <w:pPr>
        <w:numPr>
          <w:ilvl w:val="1"/>
          <w:numId w:val="103"/>
        </w:numPr>
        <w:tabs>
          <w:tab w:val="left" w:pos="993"/>
          <w:tab w:val="left" w:pos="1134"/>
        </w:tabs>
        <w:ind w:left="0" w:firstLine="567"/>
        <w:contextualSpacing/>
        <w:jc w:val="both"/>
        <w:rPr>
          <w:color w:val="auto"/>
        </w:rPr>
      </w:pPr>
      <w:r w:rsidRPr="002D7596">
        <w:rPr>
          <w:color w:val="auto"/>
        </w:rPr>
        <w:t>перечисляет, характеризует и распознает устройства для накопления энергии, для передачи энергии;</w:t>
      </w:r>
    </w:p>
    <w:p w:rsidR="009E69C5" w:rsidRPr="002D7596" w:rsidRDefault="009E69C5" w:rsidP="00902577">
      <w:pPr>
        <w:numPr>
          <w:ilvl w:val="1"/>
          <w:numId w:val="103"/>
        </w:numPr>
        <w:tabs>
          <w:tab w:val="left" w:pos="993"/>
          <w:tab w:val="left" w:pos="1134"/>
        </w:tabs>
        <w:ind w:left="0" w:firstLine="567"/>
        <w:contextualSpacing/>
        <w:jc w:val="both"/>
        <w:rPr>
          <w:color w:val="auto"/>
        </w:rPr>
      </w:pPr>
      <w:r w:rsidRPr="002D7596">
        <w:rPr>
          <w:color w:val="auto"/>
        </w:rPr>
        <w:t>объясняет понятие «машина», характеризует технологические системы, преобразующие энергию в вид, необходимый потребителю;</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объясняет сущность управления в технологических системах, характеризует автоматические и саморегулируемые системы;</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осуществляет сборку электрических цепей по электрической схеме, проводит анализ неполадок электрической цепи;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выполняет базовые операции редактора компьютерного трехмерного проектирования (на выбор образовательной организации);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конструирует простые системы с обратной связью на основе технических конструкторов;</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следует технологии, в том числе, в процессе изготовления субъективно нового продукта;</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lastRenderedPageBreak/>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E69C5" w:rsidRPr="002D7596" w:rsidRDefault="009E69C5" w:rsidP="00CE4A39">
      <w:pPr>
        <w:tabs>
          <w:tab w:val="left" w:pos="851"/>
        </w:tabs>
        <w:ind w:firstLine="567"/>
        <w:contextualSpacing/>
        <w:jc w:val="both"/>
        <w:rPr>
          <w:b/>
          <w:color w:val="auto"/>
        </w:rPr>
      </w:pPr>
      <w:r w:rsidRPr="002D7596">
        <w:rPr>
          <w:b/>
          <w:color w:val="auto"/>
        </w:rPr>
        <w:t>8 класс</w:t>
      </w:r>
    </w:p>
    <w:p w:rsidR="009E69C5" w:rsidRPr="002D7596" w:rsidRDefault="009E69C5" w:rsidP="00CE4A39">
      <w:pPr>
        <w:tabs>
          <w:tab w:val="left" w:pos="851"/>
        </w:tabs>
        <w:ind w:firstLine="567"/>
        <w:contextualSpacing/>
        <w:jc w:val="both"/>
        <w:rPr>
          <w:color w:val="auto"/>
        </w:rPr>
      </w:pPr>
      <w:r w:rsidRPr="002D7596">
        <w:rPr>
          <w:color w:val="auto"/>
        </w:rPr>
        <w:t>По завершении учебного года обучающийся: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характеризует современную индустрию питания, в том числе в регионе проживания, и перспективы ее развития;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называет и характеризует актуальные и перспективные технологии транспорта;</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E69C5" w:rsidRPr="002D7596" w:rsidRDefault="009E69C5" w:rsidP="00902577">
      <w:pPr>
        <w:numPr>
          <w:ilvl w:val="1"/>
          <w:numId w:val="103"/>
        </w:numPr>
        <w:tabs>
          <w:tab w:val="left" w:pos="993"/>
          <w:tab w:val="left" w:pos="1134"/>
        </w:tabs>
        <w:ind w:left="0" w:firstLine="567"/>
        <w:contextualSpacing/>
        <w:jc w:val="both"/>
        <w:rPr>
          <w:color w:val="auto"/>
        </w:rPr>
      </w:pPr>
      <w:r w:rsidRPr="002D7596">
        <w:rPr>
          <w:color w:val="auto"/>
        </w:rPr>
        <w:t>характеризует ситуацию на региональном рынке труда, называет тенденции ее развития;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перечисляет и характеризует виды технической и технологической документации;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разъясняет функции модели и принципы моделирования;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создает модель, адекватную практической задаче;</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отбирает материал в соответствии с техническим решением или по заданным критериям;</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составляет рацион питания, адекватный ситуации;</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планирует продвижение продукта;</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регламентирует заданный процесс в заданной форме;</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проводит оценку и испытание полученного продукта;</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описывает технологическое решение с помощью текста, рисунков, графического изображения;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лабораторного исследования продуктов питания;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разработки организационного проекта и решения логистических задач;</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моделирования транспортных потоков;</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опыт анализа объявлений, предлагающих работу;</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lastRenderedPageBreak/>
        <w:t>получил и проанализировал опыт создания информационного продукта и его встраивания в заданную оболочку;</w:t>
      </w:r>
    </w:p>
    <w:p w:rsidR="009E69C5" w:rsidRPr="002D7596" w:rsidRDefault="009E69C5" w:rsidP="00902577">
      <w:pPr>
        <w:numPr>
          <w:ilvl w:val="1"/>
          <w:numId w:val="103"/>
        </w:numPr>
        <w:tabs>
          <w:tab w:val="left" w:pos="993"/>
          <w:tab w:val="left" w:pos="1134"/>
          <w:tab w:val="left" w:pos="2410"/>
        </w:tabs>
        <w:ind w:left="0" w:firstLine="567"/>
        <w:contextualSpacing/>
        <w:jc w:val="both"/>
        <w:rPr>
          <w:color w:val="auto"/>
        </w:rPr>
      </w:pPr>
      <w:r w:rsidRPr="002D7596">
        <w:rPr>
          <w:color w:val="auto"/>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69C5" w:rsidRPr="002D7596" w:rsidRDefault="009E69C5" w:rsidP="00CE4A39">
      <w:pPr>
        <w:tabs>
          <w:tab w:val="left" w:pos="851"/>
        </w:tabs>
        <w:ind w:firstLine="567"/>
        <w:contextualSpacing/>
        <w:jc w:val="both"/>
        <w:rPr>
          <w:b/>
          <w:color w:val="auto"/>
        </w:rPr>
      </w:pPr>
      <w:r w:rsidRPr="002D7596">
        <w:rPr>
          <w:b/>
          <w:color w:val="auto"/>
        </w:rPr>
        <w:t xml:space="preserve">9 класс </w:t>
      </w:r>
    </w:p>
    <w:p w:rsidR="009E69C5" w:rsidRPr="002D7596" w:rsidRDefault="009E69C5" w:rsidP="00CE4A39">
      <w:pPr>
        <w:tabs>
          <w:tab w:val="left" w:pos="851"/>
        </w:tabs>
        <w:ind w:firstLine="567"/>
        <w:contextualSpacing/>
        <w:jc w:val="both"/>
        <w:rPr>
          <w:color w:val="auto"/>
        </w:rPr>
      </w:pPr>
      <w:r w:rsidRPr="002D7596">
        <w:rPr>
          <w:color w:val="auto"/>
        </w:rPr>
        <w:t>По завершении учебного года обучающийся:</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 xml:space="preserve">называет и характеризует актуальные и перспективные медицинские технологии,  </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называет и характеризует технологии в области электроники, тенденции их развития и новые продукты на их основе,</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объясняет закономерности технологического развития цивилизации,</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разъясняет социальное значение групп профессий, востребованных на региональном рынке труда,</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оценивает условия использования технологии в том числе с позиций экологической защищенности,</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 xml:space="preserve">анализирует возможные технологические решения, определяет их достоинства и недостатки в контексте заданной ситуации, </w:t>
      </w:r>
    </w:p>
    <w:p w:rsidR="009E69C5" w:rsidRPr="002D7596" w:rsidRDefault="009E69C5" w:rsidP="00902577">
      <w:pPr>
        <w:numPr>
          <w:ilvl w:val="1"/>
          <w:numId w:val="103"/>
        </w:numPr>
        <w:tabs>
          <w:tab w:val="left" w:pos="426"/>
          <w:tab w:val="left" w:pos="993"/>
          <w:tab w:val="left" w:pos="2410"/>
        </w:tabs>
        <w:ind w:left="0" w:firstLine="567"/>
        <w:contextualSpacing/>
        <w:jc w:val="both"/>
        <w:rPr>
          <w:color w:val="auto"/>
        </w:rPr>
      </w:pPr>
      <w:r w:rsidRPr="002D7596">
        <w:rPr>
          <w:color w:val="auto"/>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анализирует результаты и последствия своих решений, связанных с выбором и реализацией собственной образовательной траектории,</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получил и проанализировал опыт предпрофессиональных проб,</w:t>
      </w:r>
    </w:p>
    <w:p w:rsidR="009E69C5" w:rsidRPr="002D7596" w:rsidRDefault="009E69C5" w:rsidP="00902577">
      <w:pPr>
        <w:numPr>
          <w:ilvl w:val="1"/>
          <w:numId w:val="103"/>
        </w:numPr>
        <w:tabs>
          <w:tab w:val="left" w:pos="426"/>
          <w:tab w:val="left" w:pos="993"/>
        </w:tabs>
        <w:ind w:left="0" w:firstLine="567"/>
        <w:contextualSpacing/>
        <w:jc w:val="both"/>
        <w:rPr>
          <w:color w:val="auto"/>
        </w:rPr>
      </w:pPr>
      <w:r w:rsidRPr="002D7596">
        <w:rPr>
          <w:color w:val="auto"/>
        </w:rPr>
        <w:t>получил и проанализировал опыт разработки и / или реализации специализированного проекта.</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68" w:name="_Toc409691647"/>
      <w:bookmarkStart w:id="69" w:name="_Toc410653970"/>
      <w:bookmarkStart w:id="70" w:name="_Toc414553156"/>
      <w:r>
        <w:rPr>
          <w:color w:val="auto"/>
          <w:sz w:val="24"/>
          <w:szCs w:val="24"/>
        </w:rPr>
        <w:t>1.2.5.15</w:t>
      </w:r>
      <w:r w:rsidRPr="002D7596">
        <w:rPr>
          <w:color w:val="auto"/>
          <w:sz w:val="24"/>
          <w:szCs w:val="24"/>
        </w:rPr>
        <w:t>. Физическая культура</w:t>
      </w:r>
      <w:bookmarkEnd w:id="68"/>
      <w:bookmarkEnd w:id="69"/>
      <w:bookmarkEnd w:id="70"/>
    </w:p>
    <w:p w:rsidR="009E69C5" w:rsidRPr="002D7596" w:rsidRDefault="009E69C5" w:rsidP="00CE4A39">
      <w:pPr>
        <w:ind w:firstLine="567"/>
        <w:contextualSpacing/>
        <w:jc w:val="both"/>
        <w:rPr>
          <w:color w:val="auto"/>
        </w:rPr>
      </w:pPr>
      <w:r w:rsidRPr="002D7596">
        <w:rPr>
          <w:b/>
          <w:color w:val="auto"/>
        </w:rPr>
        <w:t xml:space="preserve">Выпускник научится: </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акробатические комбинации из числа хорошо освоенных упражнений;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гимнастические комбинации на спортивных снарядах из числа хорошо освоенных упражнений;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легкоатлетические упражнения в беге и в прыжках (в длину и высоту);</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спуски и торможения на лыжах с пологого склона;</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основные технические действия и приемы игры в футбол, волейбол, баскетбол в условиях учебной и игровой деятельности;</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E69C5" w:rsidRPr="002D7596" w:rsidRDefault="009E69C5" w:rsidP="00902577">
      <w:pPr>
        <w:numPr>
          <w:ilvl w:val="0"/>
          <w:numId w:val="110"/>
        </w:numPr>
        <w:tabs>
          <w:tab w:val="left" w:pos="709"/>
          <w:tab w:val="left" w:pos="1134"/>
        </w:tabs>
        <w:ind w:left="0" w:firstLine="567"/>
        <w:contextualSpacing/>
        <w:jc w:val="both"/>
        <w:rPr>
          <w:color w:val="auto"/>
        </w:rPr>
      </w:pPr>
      <w:r w:rsidRPr="002D7596">
        <w:rPr>
          <w:color w:val="auto"/>
        </w:rPr>
        <w:t>выполнять тестовые упражнения для оценки уровня индивидуального развития основных физических качеств.</w:t>
      </w:r>
    </w:p>
    <w:p w:rsidR="009E69C5" w:rsidRPr="002D7596" w:rsidRDefault="009E69C5" w:rsidP="00CE4A39">
      <w:pPr>
        <w:ind w:firstLine="567"/>
        <w:contextualSpacing/>
        <w:jc w:val="both"/>
        <w:rPr>
          <w:color w:val="auto"/>
        </w:rPr>
      </w:pPr>
      <w:r w:rsidRPr="002D7596">
        <w:rPr>
          <w:b/>
          <w:color w:val="auto"/>
        </w:rPr>
        <w:t>Выпускник получит возможность научиться:</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проводить восстановительные мероприятия с использованием банных процедур и сеансов оздоровительного массажа;</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выполнять комплексы упражнений лечебной физической культуры с учетом имеющихся индивидуальных отклонений в показателях здоровья;</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преодолевать естественные и искусственные препятствия с помощью разнообразных способов лазания, прыжков и бега;</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 xml:space="preserve">осуществлять судейство по одному из осваиваемых видов спорта; </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выполнять тестовые нормативы Всероссийского физкультурно-спортивного комплекса «Готов к труду и обороне»;</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выполнять технико-тактические действия национальных видов спорта;</w:t>
      </w:r>
    </w:p>
    <w:p w:rsidR="009E69C5" w:rsidRPr="002D7596" w:rsidRDefault="009E69C5" w:rsidP="00902577">
      <w:pPr>
        <w:numPr>
          <w:ilvl w:val="0"/>
          <w:numId w:val="111"/>
        </w:numPr>
        <w:tabs>
          <w:tab w:val="left" w:pos="993"/>
        </w:tabs>
        <w:ind w:left="0" w:firstLine="567"/>
        <w:contextualSpacing/>
        <w:jc w:val="both"/>
        <w:rPr>
          <w:i/>
          <w:color w:val="auto"/>
        </w:rPr>
      </w:pPr>
      <w:r w:rsidRPr="002D7596">
        <w:rPr>
          <w:i/>
          <w:color w:val="auto"/>
        </w:rPr>
        <w:t>проплывать учебную дистанцию вольным стилем.</w:t>
      </w:r>
    </w:p>
    <w:p w:rsidR="009E69C5" w:rsidRPr="002D7596" w:rsidRDefault="009E69C5" w:rsidP="00CE4A39">
      <w:pPr>
        <w:ind w:firstLine="567"/>
        <w:contextualSpacing/>
        <w:jc w:val="both"/>
        <w:rPr>
          <w:b/>
          <w:color w:val="auto"/>
        </w:rPr>
      </w:pPr>
    </w:p>
    <w:p w:rsidR="009E69C5" w:rsidRPr="002D7596" w:rsidRDefault="009E69C5" w:rsidP="00CE4A39">
      <w:pPr>
        <w:pStyle w:val="4"/>
        <w:spacing w:before="0" w:after="0"/>
        <w:ind w:firstLine="567"/>
        <w:contextualSpacing/>
        <w:rPr>
          <w:color w:val="auto"/>
          <w:sz w:val="24"/>
          <w:szCs w:val="24"/>
        </w:rPr>
      </w:pPr>
      <w:bookmarkStart w:id="71" w:name="_Toc409691648"/>
      <w:bookmarkStart w:id="72" w:name="_Toc410653971"/>
      <w:bookmarkStart w:id="73" w:name="_Toc414553157"/>
      <w:r>
        <w:rPr>
          <w:color w:val="auto"/>
          <w:sz w:val="24"/>
          <w:szCs w:val="24"/>
        </w:rPr>
        <w:t>1.2.5.16</w:t>
      </w:r>
      <w:r w:rsidRPr="002D7596">
        <w:rPr>
          <w:color w:val="auto"/>
          <w:sz w:val="24"/>
          <w:szCs w:val="24"/>
        </w:rPr>
        <w:t>. Основы безопасности жизнедеятельности</w:t>
      </w:r>
      <w:bookmarkEnd w:id="71"/>
      <w:bookmarkEnd w:id="72"/>
      <w:bookmarkEnd w:id="73"/>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Выпускник научится: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iCs/>
          <w:color w:val="auto"/>
        </w:rPr>
      </w:pPr>
      <w:r w:rsidRPr="002D7596">
        <w:rPr>
          <w:color w:val="auto"/>
        </w:rPr>
        <w:t>классифицировать и характеризовать</w:t>
      </w:r>
      <w:r w:rsidRPr="002D7596">
        <w:rPr>
          <w:iCs/>
          <w:color w:val="auto"/>
        </w:rPr>
        <w:t xml:space="preserve"> условия экологической безопасности;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iCs/>
          <w:color w:val="auto"/>
        </w:rPr>
      </w:pPr>
      <w:r w:rsidRPr="002D7596">
        <w:rPr>
          <w:iCs/>
          <w:color w:val="auto"/>
        </w:rPr>
        <w:t>использовать знания о предельно допустимых концентрациях вредных веществ в атмосфере, воде и почве;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Cs/>
          <w:iCs/>
          <w:color w:val="auto"/>
        </w:rPr>
      </w:pPr>
      <w:r w:rsidRPr="002D7596">
        <w:rPr>
          <w:iCs/>
          <w:color w:val="auto"/>
        </w:rPr>
        <w:t>использовать знания о способах контроля качества окружающей среды и продуктов питания с использованием бытовых приборов;</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бытовые приборы контроля качества окружающей среды и продуктов питания;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бытовые приборы;</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средства бытовой химии;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средства коммуникации;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опасные ситуации криминогенного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
          <w:color w:val="auto"/>
        </w:rPr>
      </w:pPr>
      <w:r w:rsidRPr="002D7596">
        <w:rPr>
          <w:color w:val="auto"/>
        </w:rPr>
        <w:t>предвидеть причины возникновения возможных опасных ситуаций криминогенного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вести и применять способы самозащиты в криминогенной ситуации на улице;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вести и применять способы самозащиты в криминогенной ситуации в подъезде;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вести и применять способы самозащиты в криминогенной ситуации в лифте;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lastRenderedPageBreak/>
        <w:t>безопасно вести и применять способы самозащиты в криминогенной ситуации в квартире;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вести и применять способы самозащиты при карманной краже;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вести и применять способы самозащиты при попытке мошенничества;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дорожного движения;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безопасно действовать при пожаре;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средства индивидуальной защиты при пожаре;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применять первичные средства пожаротушения;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соблюдать правила безопасности дорожного движения пешехода;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соблюдать правила безопасности дорожного движения велосипедиста;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причины и последствия опасных ситуаций на воде;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безопасно вести у воды и на воде;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использовать средства и способы само- и взаимопомощи на воде;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причины и последствия опасных ситуаций в туристических походах;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готовиться к туристическим походам;</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безопасно вести в туристических походах;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ориентироваться на местности;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добывать и поддерживать огонь в автономных условиях;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добывать и очищать воду в автономных условиях;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добывать и готовить пищу в автономных условиях; сооружать (обустраивать) временное жилище в автономных условиях;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подавать сигналы бедствия и отвечать на них;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характеризовать причины и последствия чрезвычайных ситуаций природного характера для личности, общества и государства;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предвидеть опасности и правильно действовать в случае чрезвычайных ситуаций природного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мероприятия по защите населения от чрезвычайных ситуаций природного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 xml:space="preserve">безопасно использовать средства индивидуальной защиты; </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характеризовать причины и последствия чрезвычайных ситуаций техногенного характера для личности, общества и государства;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предвидеть опасности и правильно действовать в чрезвычайных ситуациях техногенного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мероприятия по защите населения от чрезвычайных ситуаций техногенного характера;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действовать по сигналу «Внимание всем!»;</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средства индивидуальной и коллективной защиты;</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комплектовать минимально необходимый набор вещей (документов, продуктов) в случае эвакуации;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мероприятия по защите населения от терроризма, экстремизма, наркотизма;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классифицировать и характеризовать опасные ситуации в местах большого скопления людей;</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предвидеть причины возникновения возможных опасных ситуаций в местах большого скопления людей;</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ситуацию и безопасно действовать в местах массового скопления людей;</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оповещать (вызывать) экстренные службы при чрезвычайной ситуации;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характеризовать безопасный и здоровый образ жизни, его составляющие и значение для личности, общества и государства;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Cs/>
          <w:color w:val="auto"/>
        </w:rPr>
      </w:pPr>
      <w:r w:rsidRPr="002D7596">
        <w:rPr>
          <w:color w:val="auto"/>
        </w:rPr>
        <w:t>классифицировать мероприятия и факторы, укрепляющие и разрушающие здоровье;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Cs/>
          <w:color w:val="auto"/>
        </w:rPr>
      </w:pPr>
      <w:r w:rsidRPr="002D7596">
        <w:rPr>
          <w:bCs/>
          <w:color w:val="auto"/>
        </w:rPr>
        <w:t>планировать профилактические мероприятия по сохранению и укреплению своего здоровья;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адекватно оценивать нагрузку и профилактические занятия по укреплению здоровья; планировать распорядок дня с учетом нагрузок;</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Cs/>
          <w:color w:val="auto"/>
        </w:rPr>
      </w:pPr>
      <w:r w:rsidRPr="002D7596">
        <w:rPr>
          <w:bCs/>
          <w:color w:val="auto"/>
        </w:rPr>
        <w:t>выявлять мероприятия и факторы, потенциально опасные для здоровья;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безопасно использовать ресурсы интернета;</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bCs/>
          <w:color w:val="auto"/>
        </w:rPr>
        <w:t>анализировать состояние своего здоровья;</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определять состояния оказания неотложной помощи;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bCs/>
          <w:color w:val="auto"/>
        </w:rPr>
      </w:pPr>
      <w:r w:rsidRPr="002D7596">
        <w:rPr>
          <w:bCs/>
          <w:color w:val="auto"/>
        </w:rPr>
        <w:t>использовать алгоритм действий по оказанию первой помощи;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bCs/>
          <w:color w:val="auto"/>
        </w:rPr>
        <w:t xml:space="preserve">классифицировать </w:t>
      </w:r>
      <w:r w:rsidRPr="002D7596">
        <w:rPr>
          <w:color w:val="auto"/>
        </w:rPr>
        <w:t>средства оказания первой помощи;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наружном и внутреннем кровотечении;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извлекать инородное тело из верхних дыхательных путей;</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ушибах;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растяжениях;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вывихах;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переломах;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ожогах;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отморожениях и общем переохлаждении;</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отравлениях;</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тепловом (солнечном) ударе;</w:t>
      </w:r>
    </w:p>
    <w:p w:rsidR="009E69C5" w:rsidRPr="002D7596" w:rsidRDefault="009E69C5" w:rsidP="00902577">
      <w:pPr>
        <w:numPr>
          <w:ilvl w:val="0"/>
          <w:numId w:val="112"/>
        </w:numPr>
        <w:tabs>
          <w:tab w:val="left" w:pos="993"/>
        </w:tabs>
        <w:autoSpaceDE w:val="0"/>
        <w:autoSpaceDN w:val="0"/>
        <w:adjustRightInd w:val="0"/>
        <w:ind w:left="0" w:firstLine="567"/>
        <w:contextualSpacing/>
        <w:jc w:val="both"/>
        <w:rPr>
          <w:color w:val="auto"/>
        </w:rPr>
      </w:pPr>
      <w:r w:rsidRPr="002D7596">
        <w:rPr>
          <w:color w:val="auto"/>
        </w:rPr>
        <w:t>оказывать первую помощь при укусе насекомых и змей.</w:t>
      </w:r>
    </w:p>
    <w:p w:rsidR="009E69C5" w:rsidRPr="002D7596" w:rsidRDefault="009E69C5" w:rsidP="00CE4A39">
      <w:pPr>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безопасно использовать средства индивидуальной защиты велосипедиста;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классифицировать и характеризовать причины и последствия опасных ситуаций в туристических поездках;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color w:val="auto"/>
        </w:rPr>
      </w:pPr>
      <w:r w:rsidRPr="002D7596">
        <w:rPr>
          <w:i/>
          <w:color w:val="auto"/>
        </w:rPr>
        <w:t>готовиться к туристическим поездкам;</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адекватно оценивать ситуацию и безопасно вести в туристических поездках;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анализировать последствия возможных опасных ситуаций в местах большого скопления людей;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анализировать последствия возможных опасных ситуаций криминогенного характера;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color w:val="auto"/>
        </w:rPr>
      </w:pPr>
      <w:r w:rsidRPr="002D7596">
        <w:rPr>
          <w:i/>
          <w:color w:val="auto"/>
        </w:rPr>
        <w:lastRenderedPageBreak/>
        <w:t>безопасно вести и применять права покупателя;</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b/>
          <w:i/>
          <w:color w:val="auto"/>
        </w:rPr>
      </w:pPr>
      <w:r w:rsidRPr="002D7596">
        <w:rPr>
          <w:i/>
          <w:color w:val="auto"/>
        </w:rPr>
        <w:t>анализировать последствия проявления терроризма, экстремизма, наркотизма;</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bCs/>
          <w:i/>
          <w:color w:val="auto"/>
        </w:rPr>
      </w:pPr>
      <w:r w:rsidRPr="002D7596">
        <w:rPr>
          <w:i/>
          <w:color w:val="auto"/>
        </w:rPr>
        <w:t xml:space="preserve">предвидеть пути и средства возможного вовлечения в террористическую, экстремистскую и наркотическую деятельность; </w:t>
      </w:r>
      <w:r w:rsidRPr="002D7596">
        <w:rPr>
          <w:bCs/>
          <w:i/>
          <w:color w:val="auto"/>
        </w:rPr>
        <w:t xml:space="preserve">анализировать влияние вредных привычек и факторов и на состояние своего здоровья;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bCs/>
          <w:i/>
          <w:color w:val="auto"/>
        </w:rPr>
        <w:t xml:space="preserve">характеризовать </w:t>
      </w:r>
      <w:r w:rsidRPr="002D7596">
        <w:rPr>
          <w:i/>
          <w:color w:val="auto"/>
        </w:rPr>
        <w:t xml:space="preserve">роль семьи в жизни личности и общества и ее влияние на здоровье человека;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color w:val="auto"/>
        </w:rPr>
      </w:pPr>
      <w:r w:rsidRPr="002D7596">
        <w:rPr>
          <w:i/>
          <w:color w:val="auto"/>
        </w:rPr>
        <w:t>классифицировать основные правовые аспекты оказания первой помощи;</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оказывать первую помощь при не инфекционных заболеваниях;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оказывать первую помощь при инфекционных заболеваниях;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оказывать первую помощь при остановке сердечной деятельности;</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оказывать первую помощь при коме;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оказывать первую помощь при поражении электрическим током;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усваивать приемы действий в различных опасных и чрезвычайных ситуациях; </w:t>
      </w:r>
    </w:p>
    <w:p w:rsidR="009E69C5" w:rsidRPr="002D7596"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E69C5" w:rsidRDefault="009E69C5" w:rsidP="00902577">
      <w:pPr>
        <w:numPr>
          <w:ilvl w:val="0"/>
          <w:numId w:val="113"/>
        </w:numPr>
        <w:tabs>
          <w:tab w:val="left" w:pos="993"/>
        </w:tabs>
        <w:autoSpaceDE w:val="0"/>
        <w:autoSpaceDN w:val="0"/>
        <w:adjustRightInd w:val="0"/>
        <w:ind w:left="0" w:firstLine="567"/>
        <w:contextualSpacing/>
        <w:jc w:val="both"/>
        <w:rPr>
          <w:i/>
          <w:color w:val="auto"/>
        </w:rPr>
      </w:pPr>
      <w:r w:rsidRPr="002D7596">
        <w:rPr>
          <w:i/>
          <w:color w:val="auto"/>
        </w:rPr>
        <w:t>творчески решать моделируемые ситуации и практические задачи в области безопасности жизнедеятельности.</w:t>
      </w:r>
    </w:p>
    <w:p w:rsidR="009E69C5" w:rsidRDefault="009E69C5" w:rsidP="008B3E21">
      <w:pPr>
        <w:tabs>
          <w:tab w:val="left" w:pos="993"/>
        </w:tabs>
        <w:autoSpaceDE w:val="0"/>
        <w:autoSpaceDN w:val="0"/>
        <w:adjustRightInd w:val="0"/>
        <w:contextualSpacing/>
        <w:jc w:val="center"/>
        <w:rPr>
          <w:i/>
          <w:color w:val="auto"/>
        </w:rPr>
      </w:pPr>
      <w:r w:rsidRPr="00532394">
        <w:rPr>
          <w:rFonts w:eastAsia="@Arial Unicode MS"/>
          <w:b/>
        </w:rPr>
        <w:t>Плани</w:t>
      </w:r>
      <w:r>
        <w:rPr>
          <w:rFonts w:eastAsia="@Arial Unicode MS"/>
          <w:b/>
        </w:rPr>
        <w:t>руемые результаты изучения курсов</w:t>
      </w:r>
    </w:p>
    <w:p w:rsidR="009E69C5" w:rsidRPr="00157D57" w:rsidRDefault="009E69C5" w:rsidP="00157D57">
      <w:pPr>
        <w:pStyle w:val="4"/>
        <w:spacing w:line="276" w:lineRule="auto"/>
        <w:rPr>
          <w:sz w:val="24"/>
          <w:szCs w:val="24"/>
        </w:rPr>
      </w:pPr>
      <w:r w:rsidRPr="00157D57">
        <w:rPr>
          <w:sz w:val="24"/>
          <w:szCs w:val="24"/>
        </w:rPr>
        <w:t xml:space="preserve">1.2.5.17. </w:t>
      </w:r>
      <w:r w:rsidRPr="00157D57">
        <w:rPr>
          <w:rStyle w:val="dash041e0431044b0447043d044b0439char1"/>
          <w:bCs w:val="0"/>
          <w:sz w:val="24"/>
          <w:szCs w:val="24"/>
        </w:rPr>
        <w:t>Основы духовно-нравственной  культуры народов России</w:t>
      </w:r>
    </w:p>
    <w:p w:rsidR="009E69C5" w:rsidRDefault="009E69C5" w:rsidP="00E75D90">
      <w:pPr>
        <w:tabs>
          <w:tab w:val="left" w:pos="851"/>
        </w:tabs>
        <w:ind w:firstLine="709"/>
        <w:jc w:val="both"/>
      </w:pPr>
      <w:r w:rsidRPr="00157D57">
        <w:t>В соответствии с требованиями Федерального государственного образовательного стандарта основного общего образования планируемые</w:t>
      </w:r>
      <w:r w:rsidRPr="00AB641E">
        <w:t xml:space="preserve"> результаты освоения предмета «</w:t>
      </w:r>
      <w:r w:rsidRPr="00FA2A4A">
        <w:rPr>
          <w:rStyle w:val="dash041e0431044b0447043d044b0439char1"/>
          <w:bCs/>
        </w:rPr>
        <w:t>Основы духовно-нравственной  культуры народов России</w:t>
      </w:r>
      <w:r w:rsidRPr="00AB641E">
        <w:t xml:space="preserve">» отражают: </w:t>
      </w:r>
    </w:p>
    <w:p w:rsidR="009E69C5" w:rsidRPr="00FA2A4A" w:rsidRDefault="009E69C5" w:rsidP="000D370A">
      <w:pPr>
        <w:pStyle w:val="dash041e0431044b0447043d044b0439"/>
        <w:jc w:val="both"/>
      </w:pPr>
      <w:r w:rsidRPr="00FA2A4A">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FA2A4A">
        <w:rPr>
          <w:kern w:val="2"/>
        </w:rPr>
        <w:t>или их отсутствию</w:t>
      </w:r>
      <w:r w:rsidRPr="00FA2A4A">
        <w:rPr>
          <w:rStyle w:val="dash041e0431044b0447043d044b0439char1"/>
        </w:rPr>
        <w:t xml:space="preserve">; </w:t>
      </w:r>
    </w:p>
    <w:p w:rsidR="009E69C5" w:rsidRPr="00FA2A4A" w:rsidRDefault="009E69C5" w:rsidP="000D370A">
      <w:pPr>
        <w:pStyle w:val="dash041e0431044b0447043d044b0439"/>
        <w:jc w:val="both"/>
      </w:pPr>
      <w:r w:rsidRPr="00FA2A4A">
        <w:rPr>
          <w:rStyle w:val="dash041e0431044b0447043d044b0439char1"/>
        </w:rPr>
        <w:t>знание основных норм морали, нравственных, духовных идеалов, хранимых в культурных традициях</w:t>
      </w:r>
      <w:r w:rsidRPr="00FA2A4A">
        <w:rPr>
          <w:color w:val="0000FF"/>
          <w:kern w:val="2"/>
        </w:rPr>
        <w:t xml:space="preserve"> </w:t>
      </w:r>
      <w:r w:rsidRPr="00FA2A4A">
        <w:rPr>
          <w:kern w:val="2"/>
        </w:rPr>
        <w:t>народов</w:t>
      </w:r>
      <w:r w:rsidRPr="00FA2A4A">
        <w:rPr>
          <w:rStyle w:val="dash041e0431044b0447043d044b0439char1"/>
        </w:rPr>
        <w:t xml:space="preserve"> России,</w:t>
      </w:r>
      <w:r w:rsidRPr="00FA2A4A">
        <w:rPr>
          <w:color w:val="0000FF"/>
          <w:kern w:val="2"/>
        </w:rPr>
        <w:t xml:space="preserve"> </w:t>
      </w:r>
      <w:r w:rsidRPr="00FA2A4A">
        <w:rPr>
          <w:kern w:val="2"/>
        </w:rPr>
        <w:t xml:space="preserve">готовность на их основе к </w:t>
      </w:r>
      <w:r w:rsidRPr="00FA2A4A">
        <w:t>сознательному самоограничению в поступках, поведении, расточительном потребительстве</w:t>
      </w:r>
      <w:r w:rsidRPr="00FA2A4A">
        <w:rPr>
          <w:rStyle w:val="dash041e0431044b0447043d044b0439char1"/>
        </w:rPr>
        <w:t>;</w:t>
      </w:r>
    </w:p>
    <w:p w:rsidR="009E69C5" w:rsidRPr="00FA2A4A" w:rsidRDefault="009E69C5" w:rsidP="000D370A">
      <w:pPr>
        <w:pStyle w:val="dash041e0431044b0447043d044b0439"/>
        <w:jc w:val="both"/>
      </w:pPr>
      <w:r w:rsidRPr="00FA2A4A">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E69C5" w:rsidRPr="00FA2A4A" w:rsidRDefault="009E69C5" w:rsidP="000D370A">
      <w:pPr>
        <w:pStyle w:val="dash041e0431044b0447043d044b0439"/>
        <w:jc w:val="both"/>
      </w:pPr>
      <w:r w:rsidRPr="00FA2A4A">
        <w:rPr>
          <w:rStyle w:val="dash041e0431044b0447043d044b0439char1"/>
        </w:rPr>
        <w:t>понимание значения нравственности, веры и религии в жизни человека, семьи и общества;</w:t>
      </w:r>
    </w:p>
    <w:p w:rsidR="009E69C5" w:rsidRPr="00FA2A4A" w:rsidRDefault="009E69C5" w:rsidP="000D370A">
      <w:pPr>
        <w:pStyle w:val="dash041e0431044b0447043d044b0439"/>
        <w:jc w:val="both"/>
      </w:pPr>
      <w:r w:rsidRPr="00FA2A4A">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9E69C5" w:rsidRPr="000D370A" w:rsidRDefault="009E69C5" w:rsidP="00E75D90">
      <w:pPr>
        <w:ind w:firstLine="709"/>
        <w:jc w:val="both"/>
        <w:rPr>
          <w:b/>
          <w:bCs/>
          <w:lang w:eastAsia="en-US"/>
        </w:rPr>
      </w:pPr>
      <w:r w:rsidRPr="000D370A">
        <w:rPr>
          <w:b/>
          <w:bCs/>
          <w:lang w:eastAsia="en-US"/>
        </w:rPr>
        <w:t>Требования к личностным результатам:</w:t>
      </w:r>
    </w:p>
    <w:p w:rsidR="009E69C5" w:rsidRPr="000D370A" w:rsidRDefault="009E69C5" w:rsidP="000D370A">
      <w:pPr>
        <w:jc w:val="both"/>
        <w:rPr>
          <w:lang w:eastAsia="en-US"/>
        </w:rPr>
      </w:pPr>
      <w:r w:rsidRPr="00AE3AE4">
        <w:rPr>
          <w:lang w:eastAsia="en-US"/>
        </w:rPr>
        <w:t>формирование основ российской гражданской идентичнос</w:t>
      </w:r>
      <w:r w:rsidRPr="00AE3AE4">
        <w:rPr>
          <w:lang w:eastAsia="en-US"/>
        </w:rPr>
        <w:softHyphen/>
        <w:t xml:space="preserve">ти, чувства гордости за свою </w:t>
      </w:r>
      <w:r w:rsidRPr="000D370A">
        <w:rPr>
          <w:lang w:eastAsia="en-US"/>
        </w:rPr>
        <w:t>Родину;</w:t>
      </w:r>
    </w:p>
    <w:p w:rsidR="009E69C5" w:rsidRPr="000D370A" w:rsidRDefault="009E69C5" w:rsidP="00F81CBA">
      <w:pPr>
        <w:ind w:left="709"/>
        <w:jc w:val="both"/>
        <w:rPr>
          <w:lang w:eastAsia="en-US"/>
        </w:rPr>
      </w:pPr>
    </w:p>
    <w:p w:rsidR="009E69C5" w:rsidRPr="00AE3AE4" w:rsidRDefault="009E69C5" w:rsidP="000D370A">
      <w:pPr>
        <w:jc w:val="both"/>
        <w:rPr>
          <w:lang w:eastAsia="en-US"/>
        </w:rPr>
      </w:pPr>
      <w:r w:rsidRPr="00AE3AE4">
        <w:rPr>
          <w:lang w:eastAsia="en-US"/>
        </w:rPr>
        <w:lastRenderedPageBreak/>
        <w:t>формирование образа мира как единого и целостного при разнообразии культур, национальностей, религий, воспитание до</w:t>
      </w:r>
      <w:r w:rsidRPr="00AE3AE4">
        <w:rPr>
          <w:lang w:eastAsia="en-US"/>
        </w:rPr>
        <w:softHyphen/>
        <w:t>верия и уважения к истории и культуре всех народов;</w:t>
      </w:r>
    </w:p>
    <w:p w:rsidR="009E69C5" w:rsidRPr="00AE3AE4" w:rsidRDefault="009E69C5" w:rsidP="000D370A">
      <w:pPr>
        <w:jc w:val="both"/>
        <w:rPr>
          <w:lang w:eastAsia="en-US"/>
        </w:rPr>
      </w:pPr>
      <w:r w:rsidRPr="00AE3AE4">
        <w:rPr>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E69C5" w:rsidRPr="00AE3AE4" w:rsidRDefault="009E69C5" w:rsidP="000D370A">
      <w:pPr>
        <w:jc w:val="both"/>
        <w:rPr>
          <w:lang w:eastAsia="en-US"/>
        </w:rPr>
      </w:pPr>
      <w:r w:rsidRPr="00AE3AE4">
        <w:rPr>
          <w:lang w:eastAsia="en-US"/>
        </w:rPr>
        <w:t>развитие этических чувств как регуляторов морального по</w:t>
      </w:r>
      <w:r w:rsidRPr="00AE3AE4">
        <w:rPr>
          <w:lang w:eastAsia="en-US"/>
        </w:rPr>
        <w:softHyphen/>
        <w:t>ведения;</w:t>
      </w:r>
    </w:p>
    <w:p w:rsidR="009E69C5" w:rsidRPr="00AE3AE4" w:rsidRDefault="009E69C5" w:rsidP="000D370A">
      <w:pPr>
        <w:jc w:val="both"/>
        <w:rPr>
          <w:lang w:eastAsia="en-US"/>
        </w:rPr>
      </w:pPr>
      <w:r w:rsidRPr="00AE3AE4">
        <w:rPr>
          <w:lang w:eastAsia="en-US"/>
        </w:rPr>
        <w:t>воспитание доброжелательности и эмоционально-нрав</w:t>
      </w:r>
      <w:r w:rsidRPr="00AE3AE4">
        <w:rPr>
          <w:lang w:eastAsia="en-US"/>
        </w:rPr>
        <w:softHyphen/>
        <w:t>ственной отзывчивости, понимания и сопереживания чувствам других людей;</w:t>
      </w:r>
    </w:p>
    <w:p w:rsidR="009E69C5" w:rsidRPr="00AE3AE4" w:rsidRDefault="009E69C5" w:rsidP="000D370A">
      <w:pPr>
        <w:jc w:val="both"/>
        <w:rPr>
          <w:lang w:eastAsia="en-US"/>
        </w:rPr>
      </w:pPr>
      <w:r w:rsidRPr="00AE3AE4">
        <w:rPr>
          <w:lang w:eastAsia="en-US"/>
        </w:rPr>
        <w:t>развитие начальных форм регуляции своих эмо</w:t>
      </w:r>
      <w:r w:rsidRPr="00AE3AE4">
        <w:rPr>
          <w:lang w:eastAsia="en-US"/>
        </w:rPr>
        <w:softHyphen/>
        <w:t>циональных состояний;</w:t>
      </w:r>
    </w:p>
    <w:p w:rsidR="009E69C5" w:rsidRPr="00AE3AE4" w:rsidRDefault="009E69C5" w:rsidP="000D370A">
      <w:pPr>
        <w:jc w:val="both"/>
        <w:rPr>
          <w:lang w:eastAsia="en-US"/>
        </w:rPr>
      </w:pPr>
      <w:r w:rsidRPr="00AE3AE4">
        <w:rPr>
          <w:lang w:eastAsia="en-US"/>
        </w:rPr>
        <w:t>развитие навыков сотрудничества со взрослыми и сверстни</w:t>
      </w:r>
      <w:r w:rsidRPr="00AE3AE4">
        <w:rPr>
          <w:lang w:eastAsia="en-US"/>
        </w:rPr>
        <w:softHyphen/>
        <w:t>ками в различных социальных ситуациях, умений не создавать конфликтов и находить выходы из спорных ситуаций;</w:t>
      </w:r>
    </w:p>
    <w:p w:rsidR="009E69C5" w:rsidRPr="00AE3AE4" w:rsidRDefault="009E69C5" w:rsidP="000D370A">
      <w:pPr>
        <w:jc w:val="both"/>
        <w:rPr>
          <w:lang w:eastAsia="en-US"/>
        </w:rPr>
      </w:pPr>
      <w:r w:rsidRPr="00AE3AE4">
        <w:rPr>
          <w:lang w:eastAsia="en-US"/>
        </w:rPr>
        <w:t>наличие мотивации к труду, работе на результат, бережно</w:t>
      </w:r>
      <w:r w:rsidRPr="00AE3AE4">
        <w:rPr>
          <w:lang w:eastAsia="en-US"/>
        </w:rPr>
        <w:softHyphen/>
        <w:t>му отношению к материальным и духовным ценностям.</w:t>
      </w:r>
    </w:p>
    <w:p w:rsidR="009E69C5" w:rsidRPr="000D370A" w:rsidRDefault="009E69C5" w:rsidP="002A1648">
      <w:pPr>
        <w:ind w:firstLine="709"/>
        <w:jc w:val="both"/>
        <w:rPr>
          <w:b/>
          <w:bCs/>
          <w:lang w:eastAsia="en-US"/>
        </w:rPr>
      </w:pPr>
      <w:r w:rsidRPr="000D370A">
        <w:rPr>
          <w:b/>
          <w:bCs/>
          <w:lang w:eastAsia="en-US"/>
        </w:rPr>
        <w:t>Требования к метапредметным результатам:</w:t>
      </w:r>
    </w:p>
    <w:p w:rsidR="009E69C5" w:rsidRPr="00AE3AE4" w:rsidRDefault="009E69C5" w:rsidP="000D370A">
      <w:pPr>
        <w:jc w:val="both"/>
        <w:rPr>
          <w:lang w:eastAsia="en-US"/>
        </w:rPr>
      </w:pPr>
      <w:r w:rsidRPr="00AE3AE4">
        <w:rPr>
          <w:lang w:eastAsia="en-US"/>
        </w:rPr>
        <w:t>овладение способностью принимать и сохранять цели и зада</w:t>
      </w:r>
      <w:r w:rsidRPr="00AE3AE4">
        <w:rPr>
          <w:lang w:eastAsia="en-US"/>
        </w:rPr>
        <w:softHyphen/>
        <w:t>чи учебной деятельности, а также находить средства её осуществ</w:t>
      </w:r>
      <w:r w:rsidRPr="00AE3AE4">
        <w:rPr>
          <w:lang w:eastAsia="en-US"/>
        </w:rPr>
        <w:softHyphen/>
        <w:t>ления;</w:t>
      </w:r>
    </w:p>
    <w:p w:rsidR="009E69C5" w:rsidRPr="00AE3AE4" w:rsidRDefault="009E69C5" w:rsidP="000D370A">
      <w:pPr>
        <w:jc w:val="both"/>
        <w:rPr>
          <w:lang w:eastAsia="en-US"/>
        </w:rPr>
      </w:pPr>
      <w:r w:rsidRPr="00AE3AE4">
        <w:rPr>
          <w:lang w:eastAsia="en-US"/>
        </w:rPr>
        <w:t>формирование умений планировать, контролировать и оце</w:t>
      </w:r>
      <w:r w:rsidRPr="00AE3AE4">
        <w:rPr>
          <w:lang w:eastAsia="en-US"/>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AE3AE4">
        <w:rPr>
          <w:lang w:eastAsia="en-US"/>
        </w:rPr>
        <w:softHyphen/>
        <w:t>тивы в их выполнение на основе оценки и с учётом характера оши</w:t>
      </w:r>
      <w:r w:rsidRPr="00AE3AE4">
        <w:rPr>
          <w:lang w:eastAsia="en-US"/>
        </w:rPr>
        <w:softHyphen/>
        <w:t>бок; понимать причины успеха/неуспеха учебной деятельности;</w:t>
      </w:r>
    </w:p>
    <w:p w:rsidR="009E69C5" w:rsidRPr="00AE3AE4" w:rsidRDefault="009E69C5" w:rsidP="000D370A">
      <w:pPr>
        <w:jc w:val="both"/>
        <w:rPr>
          <w:lang w:eastAsia="en-US"/>
        </w:rPr>
      </w:pPr>
      <w:r w:rsidRPr="00AE3AE4">
        <w:rPr>
          <w:lang w:eastAsia="en-US"/>
        </w:rPr>
        <w:t>адекватное использование речевых средств и средств ин</w:t>
      </w:r>
      <w:r w:rsidRPr="00AE3AE4">
        <w:rPr>
          <w:lang w:eastAsia="en-US"/>
        </w:rPr>
        <w:softHyphen/>
        <w:t>формационно-коммуникационных технологий для решения раз</w:t>
      </w:r>
      <w:r w:rsidRPr="00AE3AE4">
        <w:rPr>
          <w:lang w:eastAsia="en-US"/>
        </w:rPr>
        <w:softHyphen/>
        <w:t>личных коммуникативных и познавательных задач;</w:t>
      </w:r>
    </w:p>
    <w:p w:rsidR="009E69C5" w:rsidRPr="00AE3AE4" w:rsidRDefault="009E69C5" w:rsidP="000D370A">
      <w:pPr>
        <w:jc w:val="both"/>
        <w:rPr>
          <w:lang w:eastAsia="en-US"/>
        </w:rPr>
      </w:pPr>
      <w:r w:rsidRPr="00AE3AE4">
        <w:rPr>
          <w:lang w:eastAsia="en-US"/>
        </w:rPr>
        <w:t>умение осуществлять информационный поиск для выполне</w:t>
      </w:r>
      <w:r w:rsidRPr="00AE3AE4">
        <w:rPr>
          <w:lang w:eastAsia="en-US"/>
        </w:rPr>
        <w:softHyphen/>
        <w:t>ния учебных заданий;</w:t>
      </w:r>
    </w:p>
    <w:p w:rsidR="009E69C5" w:rsidRPr="00AE3AE4" w:rsidRDefault="009E69C5" w:rsidP="000D370A">
      <w:pPr>
        <w:jc w:val="both"/>
        <w:rPr>
          <w:lang w:eastAsia="en-US"/>
        </w:rPr>
      </w:pPr>
      <w:r w:rsidRPr="00AE3AE4">
        <w:rPr>
          <w:lang w:eastAsia="en-US"/>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E69C5" w:rsidRPr="00AE3AE4" w:rsidRDefault="009E69C5" w:rsidP="000D370A">
      <w:pPr>
        <w:jc w:val="both"/>
        <w:rPr>
          <w:lang w:eastAsia="en-US"/>
        </w:rPr>
      </w:pPr>
      <w:r w:rsidRPr="00AE3AE4">
        <w:rPr>
          <w:lang w:eastAsia="en-US"/>
        </w:rPr>
        <w:t>овладение логическими действиями анализа, синтеза, срав</w:t>
      </w:r>
      <w:r w:rsidRPr="00AE3AE4">
        <w:rPr>
          <w:lang w:eastAsia="en-US"/>
        </w:rPr>
        <w:softHyphen/>
        <w:t>нения, обобщения, классификации, установления аналогий и при</w:t>
      </w:r>
      <w:r w:rsidRPr="00AE3AE4">
        <w:rPr>
          <w:lang w:eastAsia="en-US"/>
        </w:rPr>
        <w:softHyphen/>
        <w:t>чинно-следственных связей, построения рассуждений, отнесения к известным понятиям;</w:t>
      </w:r>
    </w:p>
    <w:p w:rsidR="009E69C5" w:rsidRPr="00AE3AE4" w:rsidRDefault="009E69C5" w:rsidP="000D370A">
      <w:pPr>
        <w:jc w:val="both"/>
        <w:rPr>
          <w:lang w:eastAsia="en-US"/>
        </w:rPr>
      </w:pPr>
      <w:r w:rsidRPr="00AE3AE4">
        <w:rPr>
          <w:lang w:eastAsia="en-US"/>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AE3AE4">
        <w:rPr>
          <w:lang w:eastAsia="en-US"/>
        </w:rPr>
        <w:softHyphen/>
        <w:t>тировать свою точку зрения и оценку событий;</w:t>
      </w:r>
    </w:p>
    <w:p w:rsidR="009E69C5" w:rsidRPr="00AE3AE4" w:rsidRDefault="009E69C5" w:rsidP="000D370A">
      <w:pPr>
        <w:jc w:val="both"/>
        <w:rPr>
          <w:lang w:eastAsia="en-US"/>
        </w:rPr>
      </w:pPr>
      <w:r w:rsidRPr="00AE3AE4">
        <w:rPr>
          <w:lang w:eastAsia="en-US"/>
        </w:rPr>
        <w:t>определение общей цели и путей её достижения, умение</w:t>
      </w:r>
      <w:r w:rsidRPr="00AE3AE4">
        <w:rPr>
          <w:lang w:eastAsia="en-US"/>
        </w:rPr>
        <w:br/>
        <w:t>договориться о распределении ролей в совместной деятельнос</w:t>
      </w:r>
      <w:r w:rsidRPr="00AE3AE4">
        <w:rPr>
          <w:lang w:eastAsia="en-US"/>
        </w:rPr>
        <w:softHyphen/>
        <w:t>ти;</w:t>
      </w:r>
    </w:p>
    <w:p w:rsidR="009E69C5" w:rsidRPr="00AE3AE4" w:rsidRDefault="009E69C5" w:rsidP="000D370A">
      <w:pPr>
        <w:jc w:val="both"/>
        <w:rPr>
          <w:lang w:eastAsia="en-US"/>
        </w:rPr>
      </w:pPr>
      <w:r w:rsidRPr="00AE3AE4">
        <w:rPr>
          <w:lang w:eastAsia="en-US"/>
        </w:rPr>
        <w:t>адекватно оценивать поведение свое  и  окружающих.</w:t>
      </w:r>
    </w:p>
    <w:p w:rsidR="009E69C5" w:rsidRPr="000D370A" w:rsidRDefault="009E69C5" w:rsidP="002A1648">
      <w:pPr>
        <w:ind w:firstLine="709"/>
        <w:jc w:val="both"/>
        <w:rPr>
          <w:b/>
          <w:bCs/>
          <w:lang w:eastAsia="en-US"/>
        </w:rPr>
      </w:pPr>
      <w:r w:rsidRPr="000D370A">
        <w:rPr>
          <w:b/>
          <w:bCs/>
          <w:lang w:eastAsia="en-US"/>
        </w:rPr>
        <w:t>Требования к предметным результатам:</w:t>
      </w:r>
    </w:p>
    <w:p w:rsidR="009E69C5" w:rsidRPr="00AE3AE4" w:rsidRDefault="009E69C5" w:rsidP="000D370A">
      <w:pPr>
        <w:jc w:val="both"/>
        <w:rPr>
          <w:lang w:eastAsia="en-US"/>
        </w:rPr>
      </w:pPr>
      <w:r w:rsidRPr="00AE3AE4">
        <w:rPr>
          <w:lang w:eastAsia="en-US"/>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E69C5" w:rsidRPr="00AE3AE4" w:rsidRDefault="009E69C5" w:rsidP="000D370A">
      <w:pPr>
        <w:jc w:val="both"/>
        <w:rPr>
          <w:lang w:eastAsia="en-US"/>
        </w:rPr>
      </w:pPr>
      <w:r w:rsidRPr="00AE3AE4">
        <w:rPr>
          <w:lang w:eastAsia="en-US"/>
        </w:rPr>
        <w:t>знакомство с основами светской и религиозной морали, по</w:t>
      </w:r>
      <w:r w:rsidRPr="00AE3AE4">
        <w:rPr>
          <w:lang w:eastAsia="en-US"/>
        </w:rPr>
        <w:softHyphen/>
        <w:t>нимание их значения в выстраивании конструктивных отношений в обществе;</w:t>
      </w:r>
    </w:p>
    <w:p w:rsidR="009E69C5" w:rsidRPr="00AE3AE4" w:rsidRDefault="009E69C5" w:rsidP="000D370A">
      <w:pPr>
        <w:jc w:val="both"/>
        <w:rPr>
          <w:lang w:eastAsia="en-US"/>
        </w:rPr>
      </w:pPr>
      <w:r w:rsidRPr="00AE3AE4">
        <w:rPr>
          <w:lang w:eastAsia="en-US"/>
        </w:rPr>
        <w:t>формирование первоначальных представлений о светской этике, религиозной культуре и их роли в истории и современно</w:t>
      </w:r>
      <w:r w:rsidRPr="00AE3AE4">
        <w:rPr>
          <w:lang w:eastAsia="en-US"/>
        </w:rPr>
        <w:softHyphen/>
        <w:t>сти России;</w:t>
      </w:r>
    </w:p>
    <w:p w:rsidR="009E69C5" w:rsidRPr="000D370A" w:rsidRDefault="009E69C5" w:rsidP="000D370A">
      <w:pPr>
        <w:jc w:val="both"/>
        <w:rPr>
          <w:lang w:eastAsia="en-US"/>
        </w:rPr>
      </w:pPr>
      <w:r w:rsidRPr="00AE3AE4">
        <w:rPr>
          <w:lang w:eastAsia="en-US"/>
        </w:rPr>
        <w:t>осознание ценности нравственности и духовности в челове</w:t>
      </w:r>
      <w:r w:rsidRPr="00AE3AE4">
        <w:rPr>
          <w:lang w:eastAsia="en-US"/>
        </w:rPr>
        <w:softHyphen/>
        <w:t>ческой жизни.</w:t>
      </w:r>
    </w:p>
    <w:p w:rsidR="009E69C5" w:rsidRDefault="009E69C5" w:rsidP="008B3E21">
      <w:pPr>
        <w:contextualSpacing/>
        <w:outlineLvl w:val="1"/>
        <w:rPr>
          <w:rFonts w:eastAsia="@Arial Unicode MS"/>
          <w:b/>
        </w:rPr>
      </w:pPr>
    </w:p>
    <w:p w:rsidR="009E69C5" w:rsidRDefault="009E69C5" w:rsidP="0015443C">
      <w:pPr>
        <w:contextualSpacing/>
        <w:outlineLvl w:val="1"/>
        <w:rPr>
          <w:b/>
        </w:rPr>
      </w:pPr>
      <w:r>
        <w:rPr>
          <w:b/>
        </w:rPr>
        <w:t>1.2.5.18. Практикум по решению физических задач</w:t>
      </w:r>
    </w:p>
    <w:p w:rsidR="009E69C5" w:rsidRPr="000D370A" w:rsidRDefault="009E69C5" w:rsidP="000016A1">
      <w:pPr>
        <w:ind w:firstLine="709"/>
        <w:jc w:val="both"/>
        <w:rPr>
          <w:b/>
          <w:bCs/>
          <w:lang w:eastAsia="en-US"/>
        </w:rPr>
      </w:pPr>
      <w:r w:rsidRPr="000D370A">
        <w:rPr>
          <w:b/>
          <w:bCs/>
          <w:lang w:eastAsia="en-US"/>
        </w:rPr>
        <w:t>Требования к личностным результатам:</w:t>
      </w:r>
    </w:p>
    <w:p w:rsidR="009E69C5" w:rsidRPr="007F5A07" w:rsidRDefault="009E69C5" w:rsidP="000016A1">
      <w:pPr>
        <w:pStyle w:val="a4"/>
        <w:autoSpaceDE w:val="0"/>
        <w:autoSpaceDN w:val="0"/>
        <w:adjustRightInd w:val="0"/>
        <w:ind w:left="0"/>
        <w:jc w:val="both"/>
        <w:rPr>
          <w:rFonts w:ascii="Times New Roman" w:hAnsi="Times New Roman"/>
          <w:sz w:val="24"/>
          <w:szCs w:val="24"/>
        </w:rPr>
      </w:pPr>
    </w:p>
    <w:p w:rsidR="009E69C5" w:rsidRPr="007F5A07" w:rsidRDefault="009E69C5" w:rsidP="000016A1">
      <w:pPr>
        <w:pStyle w:val="a4"/>
        <w:autoSpaceDE w:val="0"/>
        <w:autoSpaceDN w:val="0"/>
        <w:adjustRightInd w:val="0"/>
        <w:ind w:left="0"/>
        <w:jc w:val="both"/>
        <w:rPr>
          <w:rFonts w:ascii="Times New Roman" w:hAnsi="Times New Roman"/>
          <w:sz w:val="24"/>
          <w:szCs w:val="24"/>
        </w:rPr>
      </w:pPr>
      <w:r w:rsidRPr="007F5A07">
        <w:rPr>
          <w:rFonts w:ascii="Times New Roman" w:hAnsi="Times New Roman"/>
          <w:sz w:val="24"/>
          <w:szCs w:val="24"/>
        </w:rPr>
        <w:lastRenderedPageBreak/>
        <w:t xml:space="preserve">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 </w:t>
      </w:r>
    </w:p>
    <w:p w:rsidR="009E69C5" w:rsidRPr="007F5A07" w:rsidRDefault="009E69C5" w:rsidP="000016A1">
      <w:pPr>
        <w:pStyle w:val="a4"/>
        <w:autoSpaceDE w:val="0"/>
        <w:autoSpaceDN w:val="0"/>
        <w:adjustRightInd w:val="0"/>
        <w:ind w:left="0"/>
        <w:jc w:val="both"/>
        <w:rPr>
          <w:rFonts w:ascii="Times New Roman" w:hAnsi="Times New Roman"/>
          <w:sz w:val="24"/>
          <w:szCs w:val="24"/>
        </w:rPr>
      </w:pPr>
      <w:r w:rsidRPr="007F5A07">
        <w:rPr>
          <w:rFonts w:ascii="Times New Roman" w:hAnsi="Times New Roman"/>
          <w:sz w:val="24"/>
          <w:szCs w:val="24"/>
        </w:rPr>
        <w:t xml:space="preserve">сознательное самоопределение </w:t>
      </w:r>
      <w:r>
        <w:rPr>
          <w:rFonts w:ascii="Times New Roman" w:hAnsi="Times New Roman"/>
          <w:sz w:val="24"/>
          <w:szCs w:val="24"/>
        </w:rPr>
        <w:t xml:space="preserve">обучающегося </w:t>
      </w:r>
      <w:r w:rsidRPr="007F5A07">
        <w:rPr>
          <w:rFonts w:ascii="Times New Roman" w:hAnsi="Times New Roman"/>
          <w:sz w:val="24"/>
          <w:szCs w:val="24"/>
        </w:rPr>
        <w:t xml:space="preserve">относительно профиля дальнейшего обучения или профессиональной деятельности; </w:t>
      </w:r>
    </w:p>
    <w:p w:rsidR="009E69C5" w:rsidRPr="007F5A07" w:rsidRDefault="009E69C5" w:rsidP="000016A1">
      <w:pPr>
        <w:pStyle w:val="a4"/>
        <w:autoSpaceDE w:val="0"/>
        <w:autoSpaceDN w:val="0"/>
        <w:adjustRightInd w:val="0"/>
        <w:ind w:left="0"/>
        <w:jc w:val="both"/>
        <w:rPr>
          <w:rFonts w:ascii="Times New Roman" w:hAnsi="Times New Roman"/>
          <w:sz w:val="24"/>
          <w:szCs w:val="24"/>
        </w:rPr>
      </w:pPr>
      <w:r w:rsidRPr="007F5A07">
        <w:rPr>
          <w:rFonts w:ascii="Times New Roman" w:hAnsi="Times New Roman"/>
          <w:sz w:val="24"/>
          <w:szCs w:val="24"/>
        </w:rPr>
        <w:t xml:space="preserve">получение представлений о роли </w:t>
      </w:r>
      <w:r>
        <w:rPr>
          <w:rFonts w:ascii="Times New Roman" w:hAnsi="Times New Roman"/>
          <w:sz w:val="24"/>
          <w:szCs w:val="24"/>
        </w:rPr>
        <w:t xml:space="preserve">математики </w:t>
      </w:r>
      <w:r w:rsidRPr="007F5A07">
        <w:rPr>
          <w:rFonts w:ascii="Times New Roman" w:hAnsi="Times New Roman"/>
          <w:sz w:val="24"/>
          <w:szCs w:val="24"/>
        </w:rPr>
        <w:t xml:space="preserve">в познании мира, </w:t>
      </w:r>
      <w:r>
        <w:rPr>
          <w:rFonts w:ascii="Times New Roman" w:hAnsi="Times New Roman"/>
          <w:sz w:val="24"/>
          <w:szCs w:val="24"/>
        </w:rPr>
        <w:t xml:space="preserve">о </w:t>
      </w:r>
      <w:r w:rsidRPr="007F5A07">
        <w:rPr>
          <w:rFonts w:ascii="Times New Roman" w:hAnsi="Times New Roman"/>
          <w:sz w:val="24"/>
          <w:szCs w:val="24"/>
        </w:rPr>
        <w:t>математических методах исследования.</w:t>
      </w:r>
    </w:p>
    <w:p w:rsidR="009E69C5" w:rsidRDefault="009E69C5" w:rsidP="000016A1">
      <w:pPr>
        <w:ind w:firstLine="709"/>
        <w:jc w:val="both"/>
        <w:rPr>
          <w:b/>
          <w:bCs/>
          <w:lang w:eastAsia="en-US"/>
        </w:rPr>
      </w:pPr>
      <w:r w:rsidRPr="000D370A">
        <w:rPr>
          <w:b/>
          <w:bCs/>
          <w:lang w:eastAsia="en-US"/>
        </w:rPr>
        <w:t>Требования к метапредметным результатам:</w:t>
      </w:r>
    </w:p>
    <w:p w:rsidR="009E69C5" w:rsidRDefault="009E69C5" w:rsidP="000016A1">
      <w:pPr>
        <w:jc w:val="both"/>
        <w:rPr>
          <w:lang w:eastAsia="en-US"/>
        </w:rPr>
      </w:pPr>
      <w:r w:rsidRPr="00AE3AE4">
        <w:rPr>
          <w:lang w:eastAsia="en-US"/>
        </w:rPr>
        <w:t>овладение логическими действиями анализа, синтеза, срав</w:t>
      </w:r>
      <w:r w:rsidRPr="00AE3AE4">
        <w:rPr>
          <w:lang w:eastAsia="en-US"/>
        </w:rPr>
        <w:softHyphen/>
        <w:t>нения, обобщения, классификации, установления аналогий и при</w:t>
      </w:r>
      <w:r w:rsidRPr="00AE3AE4">
        <w:rPr>
          <w:lang w:eastAsia="en-US"/>
        </w:rPr>
        <w:softHyphen/>
        <w:t>чинно-следственных связей, построения рассуждений, отнесения к известным понятиям;</w:t>
      </w:r>
    </w:p>
    <w:p w:rsidR="009E69C5" w:rsidRPr="00AE3AE4" w:rsidRDefault="009E69C5" w:rsidP="000016A1">
      <w:pPr>
        <w:jc w:val="both"/>
        <w:rPr>
          <w:lang w:eastAsia="en-US"/>
        </w:rPr>
      </w:pPr>
      <w:r>
        <w:rPr>
          <w:lang w:eastAsia="en-US"/>
        </w:rPr>
        <w:t>умение работать в  группе, умение высказывать и аргументировано отстаивать собственную точку зрения слушать и  договариваться,</w:t>
      </w:r>
      <w:r w:rsidRPr="000016A1">
        <w:rPr>
          <w:lang w:eastAsia="en-US"/>
        </w:rPr>
        <w:t xml:space="preserve"> </w:t>
      </w:r>
      <w:r>
        <w:rPr>
          <w:lang w:eastAsia="en-US"/>
        </w:rPr>
        <w:t>вести диалог</w:t>
      </w:r>
    </w:p>
    <w:p w:rsidR="009E69C5" w:rsidRPr="000016A1" w:rsidRDefault="009E69C5" w:rsidP="000016A1">
      <w:pPr>
        <w:pStyle w:val="a4"/>
        <w:autoSpaceDE w:val="0"/>
        <w:autoSpaceDN w:val="0"/>
        <w:adjustRightInd w:val="0"/>
        <w:ind w:left="0"/>
        <w:jc w:val="both"/>
        <w:rPr>
          <w:rFonts w:ascii="Times New Roman" w:hAnsi="Times New Roman"/>
          <w:sz w:val="24"/>
          <w:szCs w:val="24"/>
        </w:rPr>
      </w:pPr>
      <w:r w:rsidRPr="000016A1">
        <w:rPr>
          <w:rFonts w:ascii="Times New Roman" w:hAnsi="Times New Roman"/>
          <w:sz w:val="24"/>
          <w:szCs w:val="24"/>
        </w:rPr>
        <w:t>овладение  методами самоконтроля и самооценки.</w:t>
      </w:r>
    </w:p>
    <w:p w:rsidR="009E69C5" w:rsidRDefault="009E69C5" w:rsidP="008B3E21">
      <w:pPr>
        <w:ind w:firstLine="709"/>
        <w:jc w:val="both"/>
        <w:rPr>
          <w:b/>
          <w:lang w:eastAsia="en-US"/>
        </w:rPr>
      </w:pPr>
      <w:r w:rsidRPr="008B3E21">
        <w:rPr>
          <w:b/>
          <w:lang w:eastAsia="en-US"/>
        </w:rPr>
        <w:t>Требования к предметным результатам:</w:t>
      </w:r>
    </w:p>
    <w:p w:rsidR="009E69C5" w:rsidRDefault="009E69C5" w:rsidP="00744773">
      <w:pPr>
        <w:jc w:val="both"/>
        <w:rPr>
          <w:b/>
        </w:rPr>
      </w:pPr>
      <w:r w:rsidRPr="00210E6E">
        <w:rPr>
          <w:b/>
        </w:rPr>
        <w:t>Ученик научится:</w:t>
      </w:r>
    </w:p>
    <w:p w:rsidR="009E69C5" w:rsidRDefault="009E69C5" w:rsidP="00805DA3">
      <w:pPr>
        <w:pStyle w:val="a8"/>
        <w:shd w:val="clear" w:color="auto" w:fill="FFFFFF"/>
        <w:spacing w:before="0" w:after="0"/>
      </w:pPr>
      <w:r>
        <w:t>основным методам  и приёмам решения текстовой задачи;</w:t>
      </w:r>
    </w:p>
    <w:p w:rsidR="009E69C5" w:rsidRDefault="009E69C5" w:rsidP="00805DA3">
      <w:pPr>
        <w:pStyle w:val="a8"/>
        <w:shd w:val="clear" w:color="auto" w:fill="FFFFFF"/>
        <w:spacing w:before="0" w:after="0"/>
      </w:pPr>
      <w:r>
        <w:t>классифицировать текстовые задачи и основные методы их решения;</w:t>
      </w:r>
    </w:p>
    <w:p w:rsidR="009E69C5" w:rsidRDefault="009E69C5" w:rsidP="00805DA3">
      <w:pPr>
        <w:pStyle w:val="a8"/>
        <w:shd w:val="clear" w:color="auto" w:fill="FFFFFF"/>
        <w:spacing w:before="0" w:after="0"/>
      </w:pPr>
      <w:r>
        <w:t>правильно употреблять термины, связанные с различными видами задач;</w:t>
      </w:r>
    </w:p>
    <w:p w:rsidR="009E69C5" w:rsidRPr="00805DA3" w:rsidRDefault="009E69C5" w:rsidP="00805DA3">
      <w:pPr>
        <w:pStyle w:val="a8"/>
        <w:shd w:val="clear" w:color="auto" w:fill="FFFFFF"/>
        <w:spacing w:before="0" w:after="0"/>
      </w:pPr>
      <w:r>
        <w:t>производить прикидку результатов вычислений; применять полученные математические знания в решении жизненных задач;</w:t>
      </w:r>
    </w:p>
    <w:p w:rsidR="009E69C5" w:rsidRDefault="009E69C5" w:rsidP="008B3E21">
      <w:pPr>
        <w:pStyle w:val="a4"/>
        <w:autoSpaceDE w:val="0"/>
        <w:autoSpaceDN w:val="0"/>
        <w:adjustRightInd w:val="0"/>
        <w:ind w:left="0"/>
        <w:jc w:val="both"/>
        <w:rPr>
          <w:rFonts w:ascii="Times New Roman" w:hAnsi="Times New Roman"/>
          <w:sz w:val="24"/>
          <w:szCs w:val="24"/>
        </w:rPr>
      </w:pPr>
      <w:r w:rsidRPr="007F5A07">
        <w:rPr>
          <w:rFonts w:ascii="Times New Roman" w:hAnsi="Times New Roman"/>
          <w:sz w:val="24"/>
          <w:szCs w:val="24"/>
        </w:rPr>
        <w:t xml:space="preserve">выбирать рациональный способ решения задачи; </w:t>
      </w:r>
      <w:r>
        <w:rPr>
          <w:rFonts w:ascii="Times New Roman" w:hAnsi="Times New Roman"/>
          <w:sz w:val="24"/>
          <w:szCs w:val="24"/>
        </w:rPr>
        <w:t>решать комбинированные задачи;</w:t>
      </w:r>
    </w:p>
    <w:p w:rsidR="009E69C5" w:rsidRDefault="009E69C5" w:rsidP="008B3E2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составлять простейших задачи.</w:t>
      </w:r>
    </w:p>
    <w:p w:rsidR="009E69C5" w:rsidRPr="002D7596" w:rsidRDefault="009E69C5" w:rsidP="00744773">
      <w:pPr>
        <w:ind w:firstLine="567"/>
        <w:contextualSpacing/>
        <w:jc w:val="both"/>
        <w:rPr>
          <w:b/>
          <w:color w:val="auto"/>
        </w:rPr>
      </w:pPr>
      <w:r w:rsidRPr="002D7596">
        <w:rPr>
          <w:b/>
          <w:color w:val="auto"/>
        </w:rPr>
        <w:t>Выпускник получит возможность научиться:</w:t>
      </w:r>
    </w:p>
    <w:p w:rsidR="009E69C5" w:rsidRPr="00744773" w:rsidRDefault="009E69C5" w:rsidP="00744773">
      <w:pPr>
        <w:pStyle w:val="a4"/>
        <w:autoSpaceDE w:val="0"/>
        <w:autoSpaceDN w:val="0"/>
        <w:adjustRightInd w:val="0"/>
        <w:spacing w:after="0" w:line="240" w:lineRule="auto"/>
        <w:ind w:left="0"/>
        <w:jc w:val="both"/>
        <w:rPr>
          <w:rFonts w:ascii="Times New Roman" w:hAnsi="Times New Roman"/>
          <w:i/>
          <w:sz w:val="24"/>
          <w:szCs w:val="24"/>
        </w:rPr>
      </w:pPr>
      <w:r w:rsidRPr="00744773">
        <w:rPr>
          <w:rFonts w:ascii="Times New Roman" w:hAnsi="Times New Roman"/>
          <w:i/>
          <w:sz w:val="24"/>
          <w:szCs w:val="24"/>
        </w:rPr>
        <w:t xml:space="preserve">различным методам решения задач:   аналитическим, </w:t>
      </w:r>
      <w:r>
        <w:rPr>
          <w:rFonts w:ascii="Times New Roman" w:hAnsi="Times New Roman"/>
          <w:i/>
          <w:sz w:val="24"/>
          <w:szCs w:val="24"/>
        </w:rPr>
        <w:t>графическим, экспериментальным</w:t>
      </w:r>
      <w:r w:rsidRPr="00744773">
        <w:rPr>
          <w:rFonts w:ascii="Times New Roman" w:hAnsi="Times New Roman"/>
          <w:i/>
          <w:sz w:val="24"/>
          <w:szCs w:val="24"/>
        </w:rPr>
        <w:t>;</w:t>
      </w:r>
    </w:p>
    <w:p w:rsidR="009E69C5" w:rsidRPr="00BC38FB" w:rsidRDefault="009E69C5" w:rsidP="00744773">
      <w:pPr>
        <w:contextualSpacing/>
        <w:rPr>
          <w:i/>
          <w:color w:val="auto"/>
        </w:rPr>
      </w:pPr>
      <w:r w:rsidRPr="00BC38FB">
        <w:rPr>
          <w:i/>
          <w:color w:val="auto"/>
        </w:rPr>
        <w:t>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69C5" w:rsidRPr="00BC38FB" w:rsidRDefault="009E69C5" w:rsidP="00744773">
      <w:pPr>
        <w:contextualSpacing/>
        <w:jc w:val="both"/>
        <w:rPr>
          <w:i/>
          <w:color w:val="auto"/>
        </w:rPr>
      </w:pPr>
      <w:r w:rsidRPr="00BC38FB">
        <w:rPr>
          <w:i/>
          <w:color w:val="auto"/>
        </w:rPr>
        <w:t>анализировать затруднения при решении задач;</w:t>
      </w:r>
    </w:p>
    <w:p w:rsidR="009E69C5" w:rsidRPr="00BC38FB" w:rsidRDefault="009E69C5" w:rsidP="00744773">
      <w:pPr>
        <w:contextualSpacing/>
        <w:jc w:val="both"/>
        <w:rPr>
          <w:i/>
          <w:color w:val="auto"/>
        </w:rPr>
      </w:pPr>
      <w:r w:rsidRPr="00BC38FB">
        <w:rPr>
          <w:i/>
          <w:color w:val="auto"/>
        </w:rPr>
        <w:t>выполнять различные преобразования предложенной задачи, конструировать новые задачи из данной, в том числе обратные;</w:t>
      </w:r>
    </w:p>
    <w:p w:rsidR="009E69C5" w:rsidRDefault="009E69C5" w:rsidP="00744773">
      <w:pPr>
        <w:contextualSpacing/>
        <w:jc w:val="both"/>
        <w:rPr>
          <w:i/>
          <w:color w:val="auto"/>
        </w:rPr>
      </w:pPr>
      <w:r w:rsidRPr="00BC38FB">
        <w:rPr>
          <w:i/>
          <w:color w:val="auto"/>
        </w:rPr>
        <w:t>интерпретировать вычислительные результаты в задаче, исследовать полученное решение задачи;</w:t>
      </w:r>
    </w:p>
    <w:p w:rsidR="009E69C5" w:rsidRPr="00805DA3" w:rsidRDefault="009E69C5" w:rsidP="00744773">
      <w:pPr>
        <w:contextualSpacing/>
        <w:jc w:val="both"/>
        <w:rPr>
          <w:i/>
          <w:color w:val="auto"/>
        </w:rPr>
      </w:pPr>
      <w:r w:rsidRPr="00805DA3">
        <w:rPr>
          <w:i/>
        </w:rPr>
        <w:t>применять математический аппарат к решению повседневных бытовых проблем каждого человека, вопросов рыночной экономики и задач технологии производства;</w:t>
      </w:r>
    </w:p>
    <w:p w:rsidR="009E69C5" w:rsidRPr="00BC38FB" w:rsidRDefault="009E69C5" w:rsidP="00744773">
      <w:pPr>
        <w:contextualSpacing/>
        <w:jc w:val="both"/>
        <w:rPr>
          <w:i/>
          <w:color w:val="auto"/>
        </w:rPr>
      </w:pPr>
      <w:r w:rsidRPr="00BC38FB">
        <w:rPr>
          <w:i/>
          <w:color w:val="auto"/>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r>
        <w:rPr>
          <w:i/>
          <w:color w:val="auto"/>
        </w:rPr>
        <w:t>.</w:t>
      </w:r>
    </w:p>
    <w:p w:rsidR="009E69C5" w:rsidRPr="007F5A07" w:rsidRDefault="009E69C5" w:rsidP="008B3E21">
      <w:pPr>
        <w:pStyle w:val="a4"/>
        <w:autoSpaceDE w:val="0"/>
        <w:autoSpaceDN w:val="0"/>
        <w:adjustRightInd w:val="0"/>
        <w:ind w:left="0"/>
        <w:jc w:val="both"/>
        <w:rPr>
          <w:rFonts w:ascii="Times New Roman" w:hAnsi="Times New Roman"/>
          <w:sz w:val="24"/>
          <w:szCs w:val="24"/>
        </w:rPr>
      </w:pPr>
    </w:p>
    <w:p w:rsidR="009E69C5" w:rsidRPr="000D370A" w:rsidRDefault="009E69C5" w:rsidP="0015443C">
      <w:pPr>
        <w:pStyle w:val="a4"/>
        <w:ind w:left="0"/>
        <w:jc w:val="both"/>
        <w:rPr>
          <w:rFonts w:ascii="Times New Roman" w:hAnsi="Times New Roman"/>
          <w:b/>
          <w:sz w:val="24"/>
          <w:szCs w:val="24"/>
        </w:rPr>
      </w:pPr>
      <w:r w:rsidRPr="000D370A">
        <w:rPr>
          <w:rFonts w:ascii="Times New Roman" w:hAnsi="Times New Roman"/>
          <w:b/>
          <w:sz w:val="24"/>
          <w:szCs w:val="24"/>
        </w:rPr>
        <w:t>1.2.5.19</w:t>
      </w:r>
      <w:r w:rsidRPr="000D370A">
        <w:rPr>
          <w:rFonts w:ascii="Times New Roman" w:hAnsi="Times New Roman"/>
          <w:b/>
          <w:sz w:val="28"/>
          <w:szCs w:val="28"/>
        </w:rPr>
        <w:t xml:space="preserve"> </w:t>
      </w:r>
      <w:r w:rsidRPr="000D370A">
        <w:rPr>
          <w:rFonts w:ascii="Times New Roman" w:hAnsi="Times New Roman"/>
          <w:b/>
          <w:sz w:val="24"/>
          <w:szCs w:val="24"/>
        </w:rPr>
        <w:t>Военная история государства Российского</w:t>
      </w:r>
    </w:p>
    <w:p w:rsidR="009E69C5" w:rsidRPr="00BD4CC2" w:rsidRDefault="009E69C5" w:rsidP="00BD4CC2">
      <w:pPr>
        <w:ind w:firstLine="709"/>
        <w:jc w:val="both"/>
        <w:rPr>
          <w:b/>
          <w:bCs/>
          <w:lang w:eastAsia="en-US"/>
        </w:rPr>
      </w:pPr>
      <w:r w:rsidRPr="000D370A">
        <w:rPr>
          <w:b/>
          <w:bCs/>
          <w:lang w:eastAsia="en-US"/>
        </w:rPr>
        <w:t>Требования к личностным результатам:</w:t>
      </w:r>
    </w:p>
    <w:p w:rsidR="009E69C5" w:rsidRDefault="009E69C5" w:rsidP="000016A1">
      <w:pPr>
        <w:jc w:val="both"/>
        <w:rPr>
          <w:lang w:eastAsia="en-US"/>
        </w:rPr>
      </w:pPr>
      <w:r w:rsidRPr="00AE3AE4">
        <w:rPr>
          <w:lang w:eastAsia="en-US"/>
        </w:rPr>
        <w:t>формирование основ российской гражданской идентичнос</w:t>
      </w:r>
      <w:r w:rsidRPr="00AE3AE4">
        <w:rPr>
          <w:lang w:eastAsia="en-US"/>
        </w:rPr>
        <w:softHyphen/>
        <w:t xml:space="preserve">ти, чувства гордости за свою </w:t>
      </w:r>
      <w:r w:rsidRPr="000D370A">
        <w:rPr>
          <w:lang w:eastAsia="en-US"/>
        </w:rPr>
        <w:t>Родину;</w:t>
      </w:r>
    </w:p>
    <w:p w:rsidR="009E69C5" w:rsidRPr="00695AFB" w:rsidRDefault="009E69C5" w:rsidP="000016A1">
      <w:pPr>
        <w:jc w:val="both"/>
      </w:pPr>
      <w:r>
        <w:t xml:space="preserve">формирование </w:t>
      </w:r>
      <w:r w:rsidRPr="00695AFB">
        <w:t xml:space="preserve">понимания исторических причин и исторического значения событий и явлений современной жизни; </w:t>
      </w:r>
    </w:p>
    <w:p w:rsidR="009E69C5" w:rsidRDefault="009E69C5" w:rsidP="000016A1">
      <w:pPr>
        <w:jc w:val="both"/>
      </w:pPr>
      <w:r>
        <w:lastRenderedPageBreak/>
        <w:t xml:space="preserve">расширение </w:t>
      </w:r>
      <w:r w:rsidRPr="00695AFB">
        <w:t xml:space="preserve"> знаний об историческом пути и традициях народов мира в общении с людьми другой культуры, национальной и религиозной принадлежности</w:t>
      </w:r>
      <w:r>
        <w:t>,</w:t>
      </w:r>
      <w:r w:rsidRPr="00A40C49">
        <w:t xml:space="preserve"> </w:t>
      </w:r>
      <w:r w:rsidRPr="00695AFB">
        <w:t>исторически сложившихся норм социального поведения.</w:t>
      </w:r>
    </w:p>
    <w:p w:rsidR="009E69C5" w:rsidRPr="00AE3AE4" w:rsidRDefault="009E69C5" w:rsidP="00A40C49">
      <w:pPr>
        <w:jc w:val="both"/>
        <w:rPr>
          <w:lang w:eastAsia="en-US"/>
        </w:rPr>
      </w:pPr>
      <w:r w:rsidRPr="00AE3AE4">
        <w:rPr>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E69C5" w:rsidRPr="000D370A" w:rsidRDefault="009E69C5" w:rsidP="00A40C49">
      <w:pPr>
        <w:ind w:firstLine="709"/>
        <w:jc w:val="both"/>
        <w:rPr>
          <w:b/>
          <w:bCs/>
          <w:lang w:eastAsia="en-US"/>
        </w:rPr>
      </w:pPr>
      <w:r w:rsidRPr="000D370A">
        <w:rPr>
          <w:b/>
          <w:bCs/>
          <w:lang w:eastAsia="en-US"/>
        </w:rPr>
        <w:t>Требования к метапредметным результатам:</w:t>
      </w:r>
    </w:p>
    <w:p w:rsidR="009E69C5" w:rsidRPr="00695AFB" w:rsidRDefault="009E69C5" w:rsidP="00C87892">
      <w:pPr>
        <w:jc w:val="both"/>
      </w:pPr>
      <w:r w:rsidRPr="00695AFB">
        <w:t>уметь определять последовательность и длительность важнейших событий истории;</w:t>
      </w:r>
    </w:p>
    <w:p w:rsidR="009E69C5" w:rsidRPr="00695AFB" w:rsidRDefault="009E69C5" w:rsidP="00C87892">
      <w:pPr>
        <w:jc w:val="both"/>
      </w:pPr>
      <w:r w:rsidRPr="00695AFB">
        <w:t>уметь</w:t>
      </w:r>
      <w:r>
        <w:t xml:space="preserve"> работать с информацией, </w:t>
      </w:r>
      <w:r w:rsidRPr="00695AFB">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E69C5" w:rsidRPr="00695AFB" w:rsidRDefault="009E69C5" w:rsidP="00C87892">
      <w:pPr>
        <w:jc w:val="both"/>
      </w:pPr>
      <w:r w:rsidRPr="00695AFB">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9E69C5" w:rsidRPr="00695AFB" w:rsidRDefault="009E69C5" w:rsidP="00C87892">
      <w:pPr>
        <w:jc w:val="both"/>
      </w:pPr>
      <w:r w:rsidRPr="00695AFB">
        <w:t xml:space="preserve">выявлять существенные черты исторических процессов, явлений и событий; </w:t>
      </w:r>
    </w:p>
    <w:p w:rsidR="009E69C5" w:rsidRPr="00695AFB" w:rsidRDefault="009E69C5" w:rsidP="00C87892">
      <w:pPr>
        <w:jc w:val="both"/>
      </w:pPr>
      <w:r w:rsidRPr="00695AFB">
        <w:t xml:space="preserve">группировать исторические явления и события по заданному признаку; </w:t>
      </w:r>
    </w:p>
    <w:p w:rsidR="009E69C5" w:rsidRPr="00695AFB" w:rsidRDefault="009E69C5" w:rsidP="00C87892">
      <w:pPr>
        <w:jc w:val="both"/>
      </w:pPr>
      <w:r w:rsidRPr="00695AFB">
        <w:t>выявлять общность и различия сравниваемых исторических событий и явлений;</w:t>
      </w:r>
    </w:p>
    <w:p w:rsidR="009E69C5" w:rsidRDefault="009E69C5" w:rsidP="00C87892">
      <w:pPr>
        <w:suppressAutoHyphens/>
        <w:jc w:val="both"/>
      </w:pPr>
      <w:r w:rsidRPr="00695AFB">
        <w:t xml:space="preserve">определять на основе учебного материала причины и следствия важнейших исторических событий; </w:t>
      </w:r>
    </w:p>
    <w:p w:rsidR="009E69C5" w:rsidRPr="001100D1" w:rsidRDefault="009E69C5" w:rsidP="00C87892">
      <w:pPr>
        <w:suppressAutoHyphens/>
        <w:jc w:val="both"/>
        <w:rPr>
          <w:bCs/>
          <w:iCs/>
        </w:rPr>
      </w:pPr>
      <w:r>
        <w:rPr>
          <w:bCs/>
          <w:iCs/>
        </w:rPr>
        <w:t>уметь</w:t>
      </w:r>
      <w:r w:rsidRPr="001100D1">
        <w:rPr>
          <w:bCs/>
          <w:iCs/>
        </w:rPr>
        <w:t xml:space="preserve"> излагать своё мнение,</w:t>
      </w:r>
      <w:r>
        <w:rPr>
          <w:bCs/>
          <w:iCs/>
        </w:rPr>
        <w:t xml:space="preserve"> аргументировать свою точку зре</w:t>
      </w:r>
      <w:r w:rsidRPr="001100D1">
        <w:rPr>
          <w:bCs/>
          <w:iCs/>
        </w:rPr>
        <w:t>ния и давать оценку событий</w:t>
      </w:r>
      <w:r w:rsidRPr="00C87892">
        <w:t xml:space="preserve"> </w:t>
      </w:r>
      <w:r>
        <w:t>высказывать собственные суждения</w:t>
      </w:r>
      <w:r w:rsidRPr="00695AFB">
        <w:t xml:space="preserve"> (в споре, дискуссии и т.п.) об ист</w:t>
      </w:r>
      <w:r>
        <w:t>орическом наследии народов мира</w:t>
      </w:r>
      <w:r w:rsidRPr="001100D1">
        <w:rPr>
          <w:bCs/>
          <w:iCs/>
        </w:rPr>
        <w:t>;</w:t>
      </w:r>
    </w:p>
    <w:p w:rsidR="009E69C5" w:rsidRPr="001100D1" w:rsidRDefault="009E69C5" w:rsidP="00C87892">
      <w:pPr>
        <w:suppressAutoHyphens/>
        <w:jc w:val="both"/>
        <w:rPr>
          <w:bCs/>
          <w:iCs/>
        </w:rPr>
      </w:pPr>
      <w:r>
        <w:rPr>
          <w:bCs/>
          <w:iCs/>
        </w:rPr>
        <w:t>• определять общие</w:t>
      </w:r>
      <w:r w:rsidRPr="001100D1">
        <w:rPr>
          <w:bCs/>
          <w:iCs/>
        </w:rPr>
        <w:t xml:space="preserve"> цели </w:t>
      </w:r>
      <w:r>
        <w:rPr>
          <w:bCs/>
          <w:iCs/>
        </w:rPr>
        <w:t xml:space="preserve">деятельности </w:t>
      </w:r>
      <w:r w:rsidRPr="001100D1">
        <w:rPr>
          <w:bCs/>
          <w:iCs/>
        </w:rPr>
        <w:t>и пут</w:t>
      </w:r>
      <w:r>
        <w:rPr>
          <w:bCs/>
          <w:iCs/>
        </w:rPr>
        <w:t>и  достижения; умение догова</w:t>
      </w:r>
      <w:r w:rsidRPr="001100D1">
        <w:rPr>
          <w:bCs/>
          <w:iCs/>
        </w:rPr>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69C5" w:rsidRPr="00695AFB" w:rsidRDefault="009E69C5" w:rsidP="00C87892">
      <w:pPr>
        <w:jc w:val="both"/>
      </w:pPr>
    </w:p>
    <w:p w:rsidR="009E69C5" w:rsidRDefault="009E69C5" w:rsidP="00C87892">
      <w:pPr>
        <w:ind w:firstLine="709"/>
        <w:jc w:val="both"/>
        <w:rPr>
          <w:b/>
          <w:lang w:eastAsia="en-US"/>
        </w:rPr>
      </w:pPr>
      <w:r w:rsidRPr="008B3E21">
        <w:rPr>
          <w:b/>
          <w:lang w:eastAsia="en-US"/>
        </w:rPr>
        <w:t>Требования к предметным результатам:</w:t>
      </w:r>
    </w:p>
    <w:p w:rsidR="009E69C5" w:rsidRPr="00210E6E" w:rsidRDefault="009E69C5" w:rsidP="00BD4CC2">
      <w:pPr>
        <w:jc w:val="both"/>
        <w:rPr>
          <w:b/>
        </w:rPr>
      </w:pPr>
      <w:r w:rsidRPr="00210E6E">
        <w:rPr>
          <w:b/>
        </w:rPr>
        <w:t>Ученик научится:</w:t>
      </w:r>
    </w:p>
    <w:p w:rsidR="009E69C5" w:rsidRPr="00695AFB" w:rsidRDefault="009E69C5" w:rsidP="00BD4CC2">
      <w:pPr>
        <w:jc w:val="both"/>
      </w:pPr>
      <w:r w:rsidRPr="00695AFB">
        <w:t xml:space="preserve">объяснять смысл изученных </w:t>
      </w:r>
      <w:r>
        <w:t>исторических понятий и терминов.</w:t>
      </w:r>
    </w:p>
    <w:p w:rsidR="009E69C5" w:rsidRPr="00695AFB" w:rsidRDefault="009E69C5" w:rsidP="000D370A">
      <w:pPr>
        <w:jc w:val="both"/>
      </w:pPr>
      <w:r>
        <w:t>называть и характеризовать основные этапы  и ключевые</w:t>
      </w:r>
      <w:r w:rsidRPr="00695AFB">
        <w:t xml:space="preserve"> события истории России и мира;</w:t>
      </w:r>
    </w:p>
    <w:p w:rsidR="009E69C5" w:rsidRPr="00695AFB" w:rsidRDefault="009E69C5" w:rsidP="000D370A">
      <w:pPr>
        <w:jc w:val="both"/>
      </w:pPr>
      <w:r>
        <w:t xml:space="preserve">характеризовать </w:t>
      </w:r>
      <w:r w:rsidRPr="00695AFB">
        <w:t xml:space="preserve"> важнейшие достижения культуры и системы ценностей, сформировавшиеся в ходе исторического развития;</w:t>
      </w:r>
    </w:p>
    <w:p w:rsidR="009E69C5" w:rsidRPr="00695AFB" w:rsidRDefault="009E69C5" w:rsidP="00C87892">
      <w:pPr>
        <w:jc w:val="both"/>
      </w:pPr>
      <w:r w:rsidRPr="00695AFB">
        <w:t>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9E69C5" w:rsidRDefault="009E69C5" w:rsidP="00C71B95">
      <w:pPr>
        <w:jc w:val="both"/>
      </w:pPr>
      <w:r w:rsidRPr="00695AFB">
        <w:t>знать изученные виды исторических источников;</w:t>
      </w:r>
    </w:p>
    <w:p w:rsidR="009E69C5" w:rsidRPr="002D7596" w:rsidRDefault="009E69C5" w:rsidP="00C71B95">
      <w:pPr>
        <w:ind w:firstLine="567"/>
        <w:contextualSpacing/>
        <w:jc w:val="both"/>
        <w:rPr>
          <w:b/>
          <w:color w:val="auto"/>
        </w:rPr>
      </w:pPr>
      <w:r w:rsidRPr="002D7596">
        <w:rPr>
          <w:b/>
          <w:color w:val="auto"/>
        </w:rPr>
        <w:t>Выпускник получит возможность научиться:</w:t>
      </w:r>
    </w:p>
    <w:p w:rsidR="009E69C5" w:rsidRDefault="009E69C5" w:rsidP="00902577">
      <w:pPr>
        <w:pStyle w:val="-11"/>
        <w:numPr>
          <w:ilvl w:val="0"/>
          <w:numId w:val="104"/>
        </w:numPr>
        <w:tabs>
          <w:tab w:val="left" w:pos="993"/>
        </w:tabs>
        <w:ind w:left="0" w:firstLine="567"/>
        <w:jc w:val="both"/>
        <w:rPr>
          <w:i/>
          <w:lang w:eastAsia="en-US"/>
        </w:rPr>
      </w:pPr>
      <w:r w:rsidRPr="00C71B95">
        <w:rPr>
          <w:i/>
          <w:lang w:eastAsia="en-US"/>
        </w:rPr>
        <w:t xml:space="preserve">приводить рассуждения, содержащие аргументированные оценки об </w:t>
      </w:r>
      <w:r w:rsidRPr="00C71B95">
        <w:rPr>
          <w:i/>
        </w:rPr>
        <w:t xml:space="preserve"> основных этапах  и ключевых событиях</w:t>
      </w:r>
      <w:r>
        <w:rPr>
          <w:i/>
        </w:rPr>
        <w:t xml:space="preserve"> в </w:t>
      </w:r>
      <w:r w:rsidRPr="00C71B95">
        <w:rPr>
          <w:i/>
        </w:rPr>
        <w:t xml:space="preserve"> истории России и мира</w:t>
      </w:r>
      <w:r w:rsidRPr="00C71B95">
        <w:rPr>
          <w:i/>
          <w:lang w:eastAsia="en-US"/>
        </w:rPr>
        <w:t>.</w:t>
      </w:r>
    </w:p>
    <w:p w:rsidR="009E69C5" w:rsidRPr="002D7596" w:rsidRDefault="009E69C5" w:rsidP="001D1BE7">
      <w:pPr>
        <w:ind w:firstLine="567"/>
        <w:contextualSpacing/>
        <w:jc w:val="both"/>
        <w:rPr>
          <w:i/>
          <w:color w:val="auto"/>
        </w:rPr>
      </w:pPr>
      <w:r w:rsidRPr="002D7596">
        <w:rPr>
          <w:color w:val="auto"/>
        </w:rPr>
        <w:t>• </w:t>
      </w:r>
      <w:r w:rsidRPr="002D7596">
        <w:rPr>
          <w:i/>
          <w:color w:val="auto"/>
        </w:rPr>
        <w:t>сравнивать свидетельства различных исторических источников</w:t>
      </w:r>
      <w:r w:rsidRPr="00185CED">
        <w:t xml:space="preserve"> </w:t>
      </w:r>
      <w:r w:rsidRPr="00185CED">
        <w:rPr>
          <w:i/>
        </w:rPr>
        <w:t>о ключевых событиях истории России и мира</w:t>
      </w:r>
      <w:r w:rsidRPr="002D7596">
        <w:rPr>
          <w:i/>
          <w:color w:val="auto"/>
        </w:rPr>
        <w:t>, выявляя в них общее и различия</w:t>
      </w:r>
      <w:r>
        <w:rPr>
          <w:i/>
          <w:color w:val="auto"/>
        </w:rPr>
        <w:t xml:space="preserve">, давать им оценку </w:t>
      </w:r>
      <w:r w:rsidRPr="002D7596">
        <w:rPr>
          <w:i/>
          <w:color w:val="auto"/>
        </w:rPr>
        <w:t>на основе</w:t>
      </w:r>
      <w:r>
        <w:rPr>
          <w:i/>
          <w:color w:val="auto"/>
        </w:rPr>
        <w:t xml:space="preserve"> архивных </w:t>
      </w:r>
      <w:r w:rsidRPr="002D7596">
        <w:rPr>
          <w:i/>
          <w:color w:val="auto"/>
        </w:rPr>
        <w:t xml:space="preserve"> </w:t>
      </w:r>
      <w:r>
        <w:rPr>
          <w:i/>
          <w:color w:val="auto"/>
        </w:rPr>
        <w:t>документов</w:t>
      </w:r>
      <w:r w:rsidRPr="002D7596">
        <w:rPr>
          <w:i/>
          <w:color w:val="auto"/>
        </w:rPr>
        <w:t>.</w:t>
      </w:r>
    </w:p>
    <w:p w:rsidR="009E69C5" w:rsidRDefault="009E69C5" w:rsidP="000D370A">
      <w:pPr>
        <w:rPr>
          <w:bCs/>
        </w:rPr>
      </w:pPr>
    </w:p>
    <w:p w:rsidR="009E69C5" w:rsidRDefault="009E69C5" w:rsidP="000D370A">
      <w:pPr>
        <w:pStyle w:val="a4"/>
        <w:ind w:left="0"/>
        <w:rPr>
          <w:rFonts w:ascii="Times New Roman" w:hAnsi="Times New Roman"/>
          <w:b/>
          <w:bCs/>
          <w:iCs/>
          <w:sz w:val="24"/>
          <w:szCs w:val="24"/>
        </w:rPr>
      </w:pPr>
      <w:r>
        <w:rPr>
          <w:rFonts w:ascii="Times New Roman" w:hAnsi="Times New Roman"/>
          <w:b/>
          <w:bCs/>
          <w:iCs/>
          <w:sz w:val="24"/>
          <w:szCs w:val="24"/>
        </w:rPr>
        <w:t>1.2.5.20.</w:t>
      </w:r>
      <w:r w:rsidRPr="000D370A">
        <w:rPr>
          <w:rFonts w:ascii="Times New Roman" w:hAnsi="Times New Roman"/>
          <w:b/>
          <w:bCs/>
          <w:iCs/>
          <w:sz w:val="24"/>
          <w:szCs w:val="24"/>
        </w:rPr>
        <w:t xml:space="preserve"> Экономика</w:t>
      </w:r>
    </w:p>
    <w:p w:rsidR="009E69C5" w:rsidRPr="00BD4CC2" w:rsidRDefault="009E69C5" w:rsidP="00BD4CC2">
      <w:pPr>
        <w:ind w:firstLine="709"/>
        <w:jc w:val="both"/>
        <w:rPr>
          <w:b/>
          <w:bCs/>
          <w:lang w:eastAsia="en-US"/>
        </w:rPr>
      </w:pPr>
      <w:r w:rsidRPr="000D370A">
        <w:rPr>
          <w:b/>
          <w:bCs/>
          <w:lang w:eastAsia="en-US"/>
        </w:rPr>
        <w:t>Требования к личностным результатам:</w:t>
      </w:r>
    </w:p>
    <w:p w:rsidR="009E69C5" w:rsidRPr="001100D1" w:rsidRDefault="009E69C5" w:rsidP="00F647E1">
      <w:pPr>
        <w:suppressAutoHyphens/>
        <w:jc w:val="both"/>
        <w:rPr>
          <w:bCs/>
          <w:iCs/>
        </w:rPr>
      </w:pPr>
      <w:r>
        <w:rPr>
          <w:bCs/>
          <w:iCs/>
        </w:rPr>
        <w:t>пони</w:t>
      </w:r>
      <w:r w:rsidRPr="001100D1">
        <w:rPr>
          <w:bCs/>
          <w:iCs/>
        </w:rPr>
        <w:t>м</w:t>
      </w:r>
      <w:r>
        <w:rPr>
          <w:bCs/>
          <w:iCs/>
        </w:rPr>
        <w:t>ание роли экономики в жизни человека, семьи; пони</w:t>
      </w:r>
      <w:r w:rsidRPr="001100D1">
        <w:rPr>
          <w:bCs/>
          <w:iCs/>
        </w:rPr>
        <w:t>мание финансовых связей семьи и государства;</w:t>
      </w:r>
    </w:p>
    <w:p w:rsidR="009E69C5" w:rsidRDefault="009E69C5" w:rsidP="00F647E1">
      <w:pPr>
        <w:suppressAutoHyphens/>
        <w:jc w:val="both"/>
        <w:rPr>
          <w:bCs/>
          <w:iCs/>
        </w:rPr>
      </w:pPr>
      <w:r w:rsidRPr="001100D1">
        <w:rPr>
          <w:bCs/>
          <w:iCs/>
        </w:rPr>
        <w:t>овладение начальными навыками финансовых отношений: сопоставление доходов и р</w:t>
      </w:r>
      <w:r>
        <w:rPr>
          <w:bCs/>
          <w:iCs/>
        </w:rPr>
        <w:t>асходов, расчёт процентов, сопо</w:t>
      </w:r>
      <w:r w:rsidRPr="001100D1">
        <w:rPr>
          <w:bCs/>
          <w:iCs/>
        </w:rPr>
        <w:t>ставление доходности вложений на простых примерах;</w:t>
      </w:r>
    </w:p>
    <w:p w:rsidR="009E69C5" w:rsidRDefault="009E69C5" w:rsidP="00F647E1">
      <w:pPr>
        <w:suppressAutoHyphens/>
        <w:jc w:val="both"/>
        <w:rPr>
          <w:bCs/>
          <w:iCs/>
        </w:rPr>
      </w:pPr>
      <w:r w:rsidRPr="001100D1">
        <w:rPr>
          <w:bCs/>
          <w:iCs/>
        </w:rPr>
        <w:t>развитие самостоятельности и личной ответственности за свои поступки; планирование собственн</w:t>
      </w:r>
      <w:r>
        <w:rPr>
          <w:bCs/>
          <w:iCs/>
        </w:rPr>
        <w:t>ого бюджета, предложение вариан</w:t>
      </w:r>
      <w:r w:rsidRPr="001100D1">
        <w:rPr>
          <w:bCs/>
          <w:iCs/>
        </w:rPr>
        <w:t>тов собственного заработка;</w:t>
      </w:r>
    </w:p>
    <w:p w:rsidR="009E69C5" w:rsidRPr="00F91B54" w:rsidRDefault="009E69C5" w:rsidP="00F647E1">
      <w:pPr>
        <w:pStyle w:val="a8"/>
        <w:spacing w:before="0" w:after="0"/>
        <w:jc w:val="both"/>
      </w:pPr>
      <w:r w:rsidRPr="00F91B54">
        <w:t xml:space="preserve">совершенствования собственной познавательной деятельности; </w:t>
      </w:r>
    </w:p>
    <w:p w:rsidR="009E69C5" w:rsidRDefault="009E69C5" w:rsidP="00BD4CC2">
      <w:pPr>
        <w:ind w:firstLine="709"/>
        <w:jc w:val="both"/>
        <w:rPr>
          <w:b/>
          <w:bCs/>
          <w:lang w:eastAsia="en-US"/>
        </w:rPr>
      </w:pPr>
      <w:r w:rsidRPr="000D370A">
        <w:rPr>
          <w:b/>
          <w:bCs/>
          <w:lang w:eastAsia="en-US"/>
        </w:rPr>
        <w:lastRenderedPageBreak/>
        <w:t>Требования к метапредметным результатам:</w:t>
      </w:r>
    </w:p>
    <w:p w:rsidR="009E69C5" w:rsidRPr="00F647E1" w:rsidRDefault="009E69C5" w:rsidP="00F647E1">
      <w:pPr>
        <w:pStyle w:val="a8"/>
        <w:spacing w:before="0" w:after="0"/>
        <w:ind w:left="-11"/>
        <w:jc w:val="both"/>
      </w:pPr>
      <w:r w:rsidRPr="001100D1">
        <w:rPr>
          <w:bCs/>
          <w:iCs/>
        </w:rPr>
        <w:t xml:space="preserve">использование различных способов </w:t>
      </w:r>
      <w:r w:rsidRPr="00F91B54">
        <w:t>самостоятельного поиска, анализа и использ</w:t>
      </w:r>
      <w:r>
        <w:t>ования экономической информации;</w:t>
      </w:r>
      <w:r w:rsidRPr="00F91B54">
        <w:t xml:space="preserve"> </w:t>
      </w:r>
    </w:p>
    <w:p w:rsidR="009E69C5" w:rsidRPr="00F91B54" w:rsidRDefault="009E69C5" w:rsidP="00F647E1">
      <w:pPr>
        <w:pStyle w:val="a8"/>
        <w:spacing w:before="0" w:after="0"/>
        <w:jc w:val="both"/>
      </w:pPr>
      <w:r w:rsidRPr="001100D1">
        <w:rPr>
          <w:bCs/>
          <w:iCs/>
        </w:rPr>
        <w:t>освоение способов решения</w:t>
      </w:r>
      <w:r>
        <w:rPr>
          <w:bCs/>
          <w:iCs/>
        </w:rPr>
        <w:t xml:space="preserve"> экономических проблем: </w:t>
      </w:r>
      <w:r w:rsidRPr="00F91B54">
        <w:t xml:space="preserve">сравнивать (различать): спрос и величину спроса, предложение и величину предложения, рыночные структуры, безработных и незанятых, организационно-правовые формы </w:t>
      </w:r>
      <w:r>
        <w:t>предприятий, акции и облигации;</w:t>
      </w:r>
    </w:p>
    <w:p w:rsidR="009E69C5" w:rsidRPr="00F91B54" w:rsidRDefault="009E69C5" w:rsidP="00D31FA8">
      <w:pPr>
        <w:pStyle w:val="a8"/>
        <w:spacing w:before="0" w:after="0"/>
        <w:ind w:left="-11"/>
        <w:jc w:val="both"/>
      </w:pPr>
      <w:r w:rsidRPr="001100D1">
        <w:rPr>
          <w:bCs/>
          <w:iCs/>
        </w:rPr>
        <w:t>составление текстов в устной и письменной формах</w:t>
      </w:r>
      <w:r w:rsidRPr="00D31FA8">
        <w:t xml:space="preserve"> </w:t>
      </w:r>
      <w:r>
        <w:t>по оценке</w:t>
      </w:r>
      <w:r w:rsidRPr="00F91B54">
        <w:t xml:space="preserve"> происходящих событий и поведения людей с экономической точки зрения; </w:t>
      </w:r>
    </w:p>
    <w:p w:rsidR="009E69C5" w:rsidRPr="001100D1" w:rsidRDefault="009E69C5" w:rsidP="00D31FA8">
      <w:pPr>
        <w:suppressAutoHyphens/>
        <w:jc w:val="both"/>
        <w:rPr>
          <w:bCs/>
          <w:iCs/>
        </w:rPr>
      </w:pPr>
      <w:r w:rsidRPr="001100D1">
        <w:rPr>
          <w:bCs/>
          <w:iCs/>
        </w:rPr>
        <w:t>оценка правильности выполне</w:t>
      </w:r>
      <w:r>
        <w:rPr>
          <w:bCs/>
          <w:iCs/>
        </w:rPr>
        <w:t>ния действий; самооценка и взаи</w:t>
      </w:r>
      <w:r w:rsidRPr="001100D1">
        <w:rPr>
          <w:bCs/>
          <w:iCs/>
        </w:rPr>
        <w:t>мооценка;</w:t>
      </w:r>
    </w:p>
    <w:p w:rsidR="009E69C5" w:rsidRDefault="009E69C5" w:rsidP="00BD4CC2">
      <w:pPr>
        <w:pStyle w:val="a8"/>
        <w:spacing w:before="0" w:after="0"/>
        <w:rPr>
          <w:bCs/>
          <w:iCs/>
        </w:rPr>
      </w:pPr>
      <w:r w:rsidRPr="001100D1">
        <w:rPr>
          <w:bCs/>
          <w:iCs/>
        </w:rPr>
        <w:t>адекватное восприятие предложений товарищей, учителей, родителей</w:t>
      </w:r>
      <w:r>
        <w:rPr>
          <w:bCs/>
          <w:iCs/>
        </w:rPr>
        <w:t>.</w:t>
      </w:r>
    </w:p>
    <w:p w:rsidR="009E69C5" w:rsidRDefault="009E69C5" w:rsidP="00BD4CC2">
      <w:pPr>
        <w:ind w:firstLine="709"/>
        <w:jc w:val="both"/>
        <w:rPr>
          <w:b/>
          <w:lang w:eastAsia="en-US"/>
        </w:rPr>
      </w:pPr>
      <w:r w:rsidRPr="00BD4CC2">
        <w:rPr>
          <w:b/>
          <w:lang w:eastAsia="en-US"/>
        </w:rPr>
        <w:t>Требования к предметным результатам:</w:t>
      </w:r>
    </w:p>
    <w:p w:rsidR="009E69C5" w:rsidRPr="00BD4CC2" w:rsidRDefault="009E69C5" w:rsidP="00BD4CC2">
      <w:pPr>
        <w:ind w:firstLine="709"/>
        <w:jc w:val="both"/>
        <w:rPr>
          <w:b/>
          <w:bCs/>
          <w:lang w:eastAsia="en-US"/>
        </w:rPr>
      </w:pPr>
      <w:r w:rsidRPr="002D7596">
        <w:rPr>
          <w:b/>
          <w:color w:val="auto"/>
        </w:rPr>
        <w:t>Выпускник</w:t>
      </w:r>
      <w:r>
        <w:rPr>
          <w:b/>
          <w:color w:val="auto"/>
        </w:rPr>
        <w:t xml:space="preserve"> научиться:</w:t>
      </w:r>
    </w:p>
    <w:p w:rsidR="009E69C5" w:rsidRPr="00F91B54" w:rsidRDefault="009E69C5" w:rsidP="00991057">
      <w:pPr>
        <w:pStyle w:val="a8"/>
        <w:spacing w:before="0" w:after="0"/>
      </w:pPr>
      <w:r>
        <w:t xml:space="preserve">понимать </w:t>
      </w:r>
      <w:r w:rsidRPr="00F91B54">
        <w:t>смысл основных теоретических положений экономической науки; решения практических задач, связанных с жизненными ситуациями</w:t>
      </w:r>
    </w:p>
    <w:p w:rsidR="009E69C5" w:rsidRPr="00F91B54" w:rsidRDefault="009E69C5" w:rsidP="00991057">
      <w:r>
        <w:t xml:space="preserve">характеризовать  </w:t>
      </w:r>
      <w:r w:rsidRPr="00F91B54">
        <w:t>основные экономические принципы функционирования семьи, фирмы, рынка и государства, а также международных экономических отношений;</w:t>
      </w:r>
      <w:r w:rsidRPr="00991057">
        <w:t xml:space="preserve"> </w:t>
      </w:r>
      <w:r w:rsidRPr="00F91B54">
        <w:t>бюджет государства и семьи;</w:t>
      </w:r>
      <w:r>
        <w:t xml:space="preserve"> </w:t>
      </w:r>
      <w:r w:rsidRPr="00F91B54">
        <w:t>сущность и формы собственности;</w:t>
      </w:r>
    </w:p>
    <w:p w:rsidR="009E69C5" w:rsidRPr="00F91B54" w:rsidRDefault="009E69C5" w:rsidP="00991057">
      <w:pPr>
        <w:pStyle w:val="a8"/>
        <w:spacing w:before="0" w:after="0"/>
      </w:pPr>
      <w:r w:rsidRPr="00F91B54">
        <w:t>применять для экономического анали</w:t>
      </w:r>
      <w:r>
        <w:t xml:space="preserve">за: кривые спроса и предложения, </w:t>
      </w:r>
      <w:r w:rsidRPr="00F91B54">
        <w:t xml:space="preserve">описывать:  факторы производства, цели фирмы, основные виды налогов, банковскую систему, рынок труда; </w:t>
      </w:r>
    </w:p>
    <w:p w:rsidR="009E69C5" w:rsidRDefault="009E69C5" w:rsidP="00991057">
      <w:pPr>
        <w:pStyle w:val="a8"/>
        <w:spacing w:before="0" w:after="0"/>
        <w:jc w:val="both"/>
      </w:pPr>
      <w:r w:rsidRPr="00F91B54">
        <w:t>объяснять:</w:t>
      </w:r>
      <w:r>
        <w:t xml:space="preserve"> </w:t>
      </w:r>
      <w:r w:rsidRPr="00F91B54">
        <w:t>выгоды обмена; закон спроса; причины неравенства доходов; роль мини</w:t>
      </w:r>
      <w:r>
        <w:t>мальной оплаты труда.</w:t>
      </w:r>
    </w:p>
    <w:p w:rsidR="009E69C5" w:rsidRPr="002D7596" w:rsidRDefault="009E69C5" w:rsidP="00A67E8E">
      <w:pPr>
        <w:tabs>
          <w:tab w:val="left" w:pos="1267"/>
        </w:tabs>
        <w:ind w:firstLine="567"/>
        <w:contextualSpacing/>
        <w:jc w:val="both"/>
        <w:rPr>
          <w:b/>
          <w:color w:val="auto"/>
        </w:rPr>
      </w:pPr>
      <w:r w:rsidRPr="002D7596">
        <w:rPr>
          <w:b/>
          <w:color w:val="auto"/>
        </w:rPr>
        <w:t>Выпускник получит возможность научиться:</w:t>
      </w:r>
    </w:p>
    <w:p w:rsidR="009E69C5" w:rsidRPr="002D7596" w:rsidRDefault="009E69C5" w:rsidP="00902577">
      <w:pPr>
        <w:numPr>
          <w:ilvl w:val="0"/>
          <w:numId w:val="81"/>
        </w:numPr>
        <w:tabs>
          <w:tab w:val="left" w:pos="993"/>
        </w:tabs>
        <w:ind w:left="0" w:firstLine="567"/>
        <w:contextualSpacing/>
        <w:jc w:val="both"/>
        <w:rPr>
          <w:bCs/>
          <w:i/>
          <w:color w:val="auto"/>
        </w:rPr>
      </w:pPr>
      <w:r w:rsidRPr="002D7596">
        <w:rPr>
          <w:bCs/>
          <w:i/>
          <w:color w:val="auto"/>
        </w:rPr>
        <w:t>анализировать с опорой на полученные знания несложную экономическую информацию, получаемую из неадаптированных источников;</w:t>
      </w:r>
    </w:p>
    <w:p w:rsidR="009E69C5" w:rsidRPr="002D7596" w:rsidRDefault="009E69C5" w:rsidP="00902577">
      <w:pPr>
        <w:numPr>
          <w:ilvl w:val="0"/>
          <w:numId w:val="81"/>
        </w:numPr>
        <w:shd w:val="clear" w:color="auto" w:fill="FFFFFF"/>
        <w:tabs>
          <w:tab w:val="left" w:pos="993"/>
        </w:tabs>
        <w:ind w:left="0" w:firstLine="567"/>
        <w:contextualSpacing/>
        <w:jc w:val="both"/>
        <w:rPr>
          <w:bCs/>
          <w:i/>
          <w:color w:val="auto"/>
        </w:rPr>
      </w:pPr>
      <w:r w:rsidRPr="002D7596">
        <w:rPr>
          <w:bCs/>
          <w:i/>
          <w:color w:val="auto"/>
        </w:rPr>
        <w:t>выполнять практические задания, основанные на ситуациях, связанных с описанием состояния российской экономики;</w:t>
      </w:r>
    </w:p>
    <w:p w:rsidR="009E69C5" w:rsidRPr="002D7596" w:rsidRDefault="009E69C5" w:rsidP="00902577">
      <w:pPr>
        <w:numPr>
          <w:ilvl w:val="0"/>
          <w:numId w:val="81"/>
        </w:numPr>
        <w:tabs>
          <w:tab w:val="left" w:pos="993"/>
        </w:tabs>
        <w:ind w:left="0" w:firstLine="567"/>
        <w:contextualSpacing/>
        <w:jc w:val="both"/>
        <w:rPr>
          <w:bCs/>
          <w:i/>
          <w:color w:val="auto"/>
        </w:rPr>
      </w:pPr>
      <w:r w:rsidRPr="002D7596">
        <w:rPr>
          <w:bCs/>
          <w:i/>
          <w:color w:val="auto"/>
        </w:rPr>
        <w:t>анализировать и оценивать с позиций экономических знаний сложившиеся практики</w:t>
      </w:r>
      <w:r>
        <w:rPr>
          <w:bCs/>
          <w:i/>
          <w:color w:val="auto"/>
        </w:rPr>
        <w:t xml:space="preserve"> и модели поведения потребителя.</w:t>
      </w:r>
    </w:p>
    <w:p w:rsidR="009E69C5" w:rsidRPr="00F91B54" w:rsidRDefault="009E69C5" w:rsidP="00991057">
      <w:pPr>
        <w:pStyle w:val="a8"/>
        <w:spacing w:before="0" w:after="0"/>
        <w:jc w:val="both"/>
      </w:pPr>
    </w:p>
    <w:p w:rsidR="009E69C5" w:rsidRDefault="009E69C5" w:rsidP="0052590F">
      <w:pPr>
        <w:pStyle w:val="a8"/>
        <w:spacing w:before="0" w:after="0"/>
        <w:ind w:left="360"/>
        <w:jc w:val="both"/>
        <w:rPr>
          <w:b/>
        </w:rPr>
      </w:pPr>
      <w:r>
        <w:rPr>
          <w:b/>
          <w:bCs/>
          <w:iCs/>
          <w:szCs w:val="24"/>
        </w:rPr>
        <w:t>1.2.5.21.</w:t>
      </w:r>
      <w:r w:rsidRPr="000D370A">
        <w:rPr>
          <w:b/>
          <w:bCs/>
          <w:iCs/>
          <w:szCs w:val="24"/>
        </w:rPr>
        <w:t xml:space="preserve"> </w:t>
      </w:r>
      <w:r w:rsidRPr="006B341E">
        <w:rPr>
          <w:b/>
        </w:rPr>
        <w:t>Древнерусские цивилизации</w:t>
      </w:r>
    </w:p>
    <w:p w:rsidR="009E69C5" w:rsidRPr="000D370A" w:rsidRDefault="009E69C5" w:rsidP="00BD4CC2">
      <w:pPr>
        <w:ind w:firstLine="709"/>
        <w:jc w:val="both"/>
        <w:rPr>
          <w:b/>
          <w:bCs/>
          <w:lang w:eastAsia="en-US"/>
        </w:rPr>
      </w:pPr>
      <w:r w:rsidRPr="000D370A">
        <w:rPr>
          <w:b/>
          <w:bCs/>
          <w:lang w:eastAsia="en-US"/>
        </w:rPr>
        <w:t>Требования к личностным результатам:</w:t>
      </w:r>
    </w:p>
    <w:p w:rsidR="009E69C5" w:rsidRPr="00BD4CC2" w:rsidRDefault="009E69C5" w:rsidP="00BD4CC2">
      <w:pPr>
        <w:jc w:val="both"/>
      </w:pPr>
      <w:r>
        <w:t>осознание себя гражданином своего Отечества;</w:t>
      </w:r>
    </w:p>
    <w:p w:rsidR="009E69C5" w:rsidRDefault="009E69C5" w:rsidP="00BD4CC2">
      <w:pPr>
        <w:jc w:val="both"/>
      </w:pPr>
      <w:r>
        <w:t>формирование собственного взгляда на этнические, политические и социальные процессы современности с позиций толерантности, используя историко-этнологические сведения;</w:t>
      </w:r>
    </w:p>
    <w:p w:rsidR="009E69C5" w:rsidRDefault="009E69C5" w:rsidP="00BD4CC2">
      <w:pPr>
        <w:jc w:val="both"/>
      </w:pPr>
      <w:r>
        <w:t>создание фактической и теоретической базы для понимания места России во всемирно-историческом процессе;</w:t>
      </w:r>
    </w:p>
    <w:p w:rsidR="009E69C5" w:rsidRDefault="009E69C5" w:rsidP="00BD4CC2">
      <w:pPr>
        <w:ind w:firstLine="709"/>
        <w:jc w:val="both"/>
        <w:rPr>
          <w:b/>
          <w:bCs/>
          <w:lang w:eastAsia="en-US"/>
        </w:rPr>
      </w:pPr>
      <w:r w:rsidRPr="000D370A">
        <w:rPr>
          <w:b/>
          <w:bCs/>
          <w:lang w:eastAsia="en-US"/>
        </w:rPr>
        <w:t>Требования к метапредметным результатам:</w:t>
      </w:r>
    </w:p>
    <w:p w:rsidR="009E69C5" w:rsidRPr="00BD4CC2" w:rsidRDefault="009E69C5" w:rsidP="00BD4CC2">
      <w:pPr>
        <w:jc w:val="both"/>
      </w:pPr>
      <w:r>
        <w:t>самостоятельно проводить комплексный поиск и анализ информации исторического, этнографического и социального характера различных источников в рамках поставленной проблемы;</w:t>
      </w:r>
    </w:p>
    <w:p w:rsidR="009E69C5" w:rsidRDefault="009E69C5" w:rsidP="00BD4CC2">
      <w:pPr>
        <w:jc w:val="both"/>
      </w:pPr>
      <w:r>
        <w:t>формулировать и обоснованно отстаивать собственную позицию по историческим, этнологическим и культурологическим проблемам в публичных дискуссиях;</w:t>
      </w:r>
    </w:p>
    <w:p w:rsidR="009E69C5" w:rsidRDefault="009E69C5" w:rsidP="00BD4CC2">
      <w:pPr>
        <w:jc w:val="both"/>
      </w:pPr>
      <w:r>
        <w:t>четко выражать и аргументировать свою позицию в разных научных, научно-публицистических и художественных формах (статья, рецензия, реферат, эссе и пр.).</w:t>
      </w:r>
    </w:p>
    <w:p w:rsidR="009E69C5" w:rsidRPr="00BD4CC2" w:rsidRDefault="009E69C5" w:rsidP="00BD4CC2">
      <w:pPr>
        <w:ind w:firstLine="709"/>
        <w:jc w:val="both"/>
        <w:rPr>
          <w:b/>
          <w:bCs/>
          <w:lang w:eastAsia="en-US"/>
        </w:rPr>
      </w:pPr>
      <w:r w:rsidRPr="00BD4CC2">
        <w:rPr>
          <w:b/>
          <w:lang w:eastAsia="en-US"/>
        </w:rPr>
        <w:t>Требования к предметным результатам:</w:t>
      </w:r>
    </w:p>
    <w:p w:rsidR="009E69C5" w:rsidRDefault="009E69C5" w:rsidP="00BD4CC2">
      <w:pPr>
        <w:jc w:val="both"/>
      </w:pPr>
      <w:r>
        <w:rPr>
          <w:color w:val="auto"/>
          <w:szCs w:val="20"/>
        </w:rPr>
        <w:t>з</w:t>
      </w:r>
      <w:r w:rsidRPr="00BD4CC2">
        <w:rPr>
          <w:color w:val="auto"/>
          <w:szCs w:val="20"/>
        </w:rPr>
        <w:t xml:space="preserve">нание </w:t>
      </w:r>
      <w:r>
        <w:t>основных фактов, явлений, процессов, понятий, связанных с проблематикой курса:</w:t>
      </w:r>
    </w:p>
    <w:p w:rsidR="009E69C5" w:rsidRDefault="009E69C5" w:rsidP="00906927">
      <w:pPr>
        <w:numPr>
          <w:ilvl w:val="0"/>
          <w:numId w:val="194"/>
        </w:numPr>
        <w:jc w:val="both"/>
      </w:pPr>
      <w:r>
        <w:t>основные закономерности развития восточнославянского этноса;</w:t>
      </w:r>
    </w:p>
    <w:p w:rsidR="009E69C5" w:rsidRDefault="009E69C5" w:rsidP="00906927">
      <w:pPr>
        <w:numPr>
          <w:ilvl w:val="0"/>
          <w:numId w:val="194"/>
        </w:numPr>
        <w:jc w:val="both"/>
      </w:pPr>
      <w:r>
        <w:t>хозяйственно-культурные типы и историко-культурные общности на территории Древней Руси и их исторически сложившиеся особенности;</w:t>
      </w:r>
    </w:p>
    <w:p w:rsidR="009E69C5" w:rsidRDefault="009E69C5" w:rsidP="00906927">
      <w:pPr>
        <w:numPr>
          <w:ilvl w:val="0"/>
          <w:numId w:val="194"/>
        </w:numPr>
        <w:jc w:val="both"/>
      </w:pPr>
      <w:r>
        <w:lastRenderedPageBreak/>
        <w:t>важнейшие концепции этнокультурных процессов в России, их научную и мировоззренческую основу.</w:t>
      </w:r>
    </w:p>
    <w:p w:rsidR="009E69C5" w:rsidRPr="002D7596" w:rsidRDefault="009E69C5" w:rsidP="000C08CC">
      <w:pPr>
        <w:ind w:firstLine="567"/>
        <w:contextualSpacing/>
        <w:jc w:val="both"/>
        <w:rPr>
          <w:b/>
          <w:color w:val="auto"/>
        </w:rPr>
      </w:pPr>
      <w:r w:rsidRPr="002D7596">
        <w:rPr>
          <w:b/>
          <w:color w:val="auto"/>
        </w:rPr>
        <w:t>Выпускник получит возможность научиться:</w:t>
      </w:r>
    </w:p>
    <w:p w:rsidR="009E69C5" w:rsidRPr="000F5DF0" w:rsidRDefault="009E69C5" w:rsidP="000F5DF0">
      <w:pPr>
        <w:ind w:firstLine="567"/>
        <w:contextualSpacing/>
        <w:jc w:val="both"/>
      </w:pPr>
      <w:r w:rsidRPr="002D7596">
        <w:rPr>
          <w:i/>
          <w:color w:val="auto"/>
        </w:rPr>
        <w:t>• давать характеристику</w:t>
      </w:r>
      <w:r w:rsidRPr="000F5DF0">
        <w:t xml:space="preserve"> </w:t>
      </w:r>
      <w:r w:rsidRPr="000F5DF0">
        <w:rPr>
          <w:i/>
        </w:rPr>
        <w:t xml:space="preserve">стадиальную характеристику древнерусского общества контексте всеобщей истории </w:t>
      </w:r>
      <w:r>
        <w:rPr>
          <w:i/>
        </w:rPr>
        <w:t xml:space="preserve"> и </w:t>
      </w:r>
      <w:r w:rsidRPr="000F5DF0">
        <w:rPr>
          <w:i/>
        </w:rPr>
        <w:t>на геополитической карте эпохи</w:t>
      </w:r>
      <w:r w:rsidRPr="000F5DF0">
        <w:rPr>
          <w:i/>
          <w:color w:val="auto"/>
        </w:rPr>
        <w:t>,</w:t>
      </w:r>
    </w:p>
    <w:p w:rsidR="009E69C5" w:rsidRPr="002D7596" w:rsidRDefault="009E69C5" w:rsidP="000C08CC">
      <w:pPr>
        <w:ind w:firstLine="567"/>
        <w:contextualSpacing/>
        <w:jc w:val="both"/>
        <w:rPr>
          <w:i/>
          <w:color w:val="auto"/>
        </w:rPr>
      </w:pPr>
      <w:r w:rsidRPr="002D7596">
        <w:rPr>
          <w:color w:val="auto"/>
        </w:rPr>
        <w:t>• </w:t>
      </w:r>
      <w:r w:rsidRPr="002D7596">
        <w:rPr>
          <w:i/>
          <w:color w:val="auto"/>
        </w:rPr>
        <w:t>сопоставлять свидетельства различных исторических источников, выявляя в них общее и различия;</w:t>
      </w:r>
    </w:p>
    <w:p w:rsidR="009E69C5" w:rsidRPr="000F5DF0" w:rsidRDefault="009E69C5" w:rsidP="000F5DF0">
      <w:pPr>
        <w:ind w:firstLine="567"/>
        <w:contextualSpacing/>
        <w:jc w:val="both"/>
        <w:rPr>
          <w:i/>
          <w:color w:val="auto"/>
        </w:rPr>
      </w:pPr>
      <w:r w:rsidRPr="002D7596">
        <w:t>• </w:t>
      </w:r>
      <w:r w:rsidRPr="000F5DF0">
        <w:rPr>
          <w:i/>
        </w:rPr>
        <w:t xml:space="preserve">высказывать суждения о значении и месте </w:t>
      </w:r>
      <w:r>
        <w:rPr>
          <w:i/>
        </w:rPr>
        <w:t>древнерусских основ</w:t>
      </w:r>
      <w:r w:rsidRPr="000F5DF0">
        <w:rPr>
          <w:i/>
        </w:rPr>
        <w:t xml:space="preserve"> российской культуры и менталитет</w:t>
      </w:r>
      <w:r>
        <w:rPr>
          <w:i/>
        </w:rPr>
        <w:t>а</w:t>
      </w:r>
      <w:r w:rsidRPr="000F5DF0">
        <w:rPr>
          <w:i/>
        </w:rPr>
        <w:t>.</w:t>
      </w:r>
    </w:p>
    <w:p w:rsidR="009E69C5" w:rsidRPr="002E013A" w:rsidRDefault="009E69C5" w:rsidP="00DB4662">
      <w:pPr>
        <w:tabs>
          <w:tab w:val="left" w:pos="993"/>
        </w:tabs>
        <w:autoSpaceDE w:val="0"/>
        <w:autoSpaceDN w:val="0"/>
        <w:adjustRightInd w:val="0"/>
        <w:contextualSpacing/>
        <w:jc w:val="center"/>
        <w:rPr>
          <w:rFonts w:eastAsia="@Arial Unicode MS"/>
          <w:b/>
        </w:rPr>
      </w:pPr>
      <w:r w:rsidRPr="002E013A">
        <w:rPr>
          <w:rFonts w:eastAsia="@Arial Unicode MS"/>
          <w:b/>
        </w:rPr>
        <w:t>Планируемые результаты изучения курсов внеурочной деятельности</w:t>
      </w:r>
    </w:p>
    <w:p w:rsidR="009E69C5" w:rsidRPr="002E013A" w:rsidRDefault="009E69C5" w:rsidP="00DB4662">
      <w:pPr>
        <w:tabs>
          <w:tab w:val="left" w:pos="993"/>
        </w:tabs>
        <w:autoSpaceDE w:val="0"/>
        <w:autoSpaceDN w:val="0"/>
        <w:adjustRightInd w:val="0"/>
        <w:contextualSpacing/>
        <w:jc w:val="center"/>
        <w:rPr>
          <w:rFonts w:eastAsia="@Arial Unicode MS"/>
          <w:b/>
        </w:rPr>
      </w:pPr>
    </w:p>
    <w:p w:rsidR="009E69C5" w:rsidRPr="002E013A" w:rsidRDefault="009E69C5" w:rsidP="00DB4662">
      <w:pPr>
        <w:pStyle w:val="c6"/>
        <w:shd w:val="clear" w:color="auto" w:fill="FFFFFF"/>
        <w:spacing w:before="0" w:beforeAutospacing="0" w:after="0" w:afterAutospacing="0"/>
        <w:rPr>
          <w:color w:val="000000"/>
        </w:rPr>
      </w:pPr>
      <w:r w:rsidRPr="002E013A">
        <w:rPr>
          <w:rStyle w:val="c11"/>
          <w:color w:val="000000"/>
        </w:rPr>
        <w:t>Воспитательные результаты внеурочной деятельности оцениваются  по трём уровням.</w:t>
      </w:r>
    </w:p>
    <w:p w:rsidR="009E69C5" w:rsidRPr="002E013A" w:rsidRDefault="009E69C5" w:rsidP="00DB4662">
      <w:pPr>
        <w:pStyle w:val="c6"/>
        <w:shd w:val="clear" w:color="auto" w:fill="FFFFFF"/>
        <w:spacing w:before="0" w:beforeAutospacing="0" w:after="0" w:afterAutospacing="0"/>
        <w:rPr>
          <w:color w:val="000000"/>
        </w:rPr>
      </w:pPr>
      <w:r w:rsidRPr="002E013A">
        <w:rPr>
          <w:rStyle w:val="c11c7"/>
          <w:b/>
          <w:bCs/>
          <w:color w:val="000000"/>
        </w:rPr>
        <w:t>Первый уровень результатов (1 год)</w:t>
      </w:r>
      <w:r w:rsidRPr="002E013A">
        <w:rPr>
          <w:rStyle w:val="c11"/>
          <w:color w:val="000000"/>
        </w:rPr>
        <w:t>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д.), первичного понимания социальной реальности и повседневной жизни.</w:t>
      </w:r>
      <w:r w:rsidRPr="002E013A">
        <w:rPr>
          <w:rStyle w:val="c26"/>
          <w:color w:val="000000"/>
        </w:rPr>
        <w:t> </w:t>
      </w:r>
      <w:r w:rsidRPr="002E013A">
        <w:rPr>
          <w:rStyle w:val="c11"/>
          <w:color w:val="000000"/>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E69C5" w:rsidRPr="002E013A" w:rsidRDefault="009E69C5" w:rsidP="00DB4662">
      <w:pPr>
        <w:pStyle w:val="c6"/>
        <w:shd w:val="clear" w:color="auto" w:fill="FFFFFF"/>
        <w:spacing w:before="0" w:beforeAutospacing="0" w:after="0" w:afterAutospacing="0"/>
        <w:rPr>
          <w:color w:val="000000"/>
        </w:rPr>
      </w:pPr>
      <w:r w:rsidRPr="002E013A">
        <w:rPr>
          <w:rStyle w:val="c11c7"/>
          <w:b/>
          <w:bCs/>
          <w:color w:val="000000"/>
        </w:rPr>
        <w:t> Второй уровень результатов (2-3 год)</w:t>
      </w:r>
      <w:r w:rsidRPr="002E013A">
        <w:rPr>
          <w:rStyle w:val="c11"/>
          <w:color w:val="000000"/>
        </w:rPr>
        <w:t> — получение школьником опыта переживания и позитивного отношения к базовым ценностям общества (человек, семья, Отечество, природа,  знания, труд, культура),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9E69C5" w:rsidRPr="002E013A" w:rsidRDefault="009E69C5" w:rsidP="002E013A">
      <w:pPr>
        <w:pStyle w:val="c6"/>
        <w:shd w:val="clear" w:color="auto" w:fill="FFFFFF"/>
        <w:spacing w:before="0" w:beforeAutospacing="0" w:after="0" w:afterAutospacing="0"/>
        <w:rPr>
          <w:color w:val="000000"/>
        </w:rPr>
      </w:pPr>
      <w:r w:rsidRPr="002E013A">
        <w:rPr>
          <w:rStyle w:val="c11c7"/>
          <w:b/>
          <w:bCs/>
          <w:color w:val="000000"/>
        </w:rPr>
        <w:t>Третий уровень результатов (4 год)</w:t>
      </w:r>
      <w:r w:rsidRPr="002E013A">
        <w:rPr>
          <w:rStyle w:val="c11"/>
          <w:color w:val="000000"/>
        </w:rPr>
        <w:t>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9E69C5" w:rsidRPr="006B341E" w:rsidRDefault="009E69C5" w:rsidP="006B341E">
      <w:pPr>
        <w:ind w:left="720"/>
        <w:jc w:val="both"/>
        <w:rPr>
          <w:b/>
        </w:rPr>
      </w:pPr>
      <w:r>
        <w:rPr>
          <w:b/>
        </w:rPr>
        <w:t>1.2.5.22.</w:t>
      </w:r>
      <w:r w:rsidRPr="006B341E">
        <w:rPr>
          <w:b/>
        </w:rPr>
        <w:t xml:space="preserve"> Шахматы</w:t>
      </w:r>
    </w:p>
    <w:p w:rsidR="009E69C5" w:rsidRPr="00210E6E" w:rsidRDefault="009E69C5" w:rsidP="006B341E">
      <w:pPr>
        <w:shd w:val="clear" w:color="auto" w:fill="FFFFFF"/>
        <w:ind w:left="142"/>
        <w:jc w:val="both"/>
        <w:rPr>
          <w:b/>
        </w:rPr>
      </w:pPr>
      <w:r w:rsidRPr="00210E6E">
        <w:rPr>
          <w:b/>
        </w:rPr>
        <w:t xml:space="preserve">Личностные результаты освоения программы курса. </w:t>
      </w:r>
    </w:p>
    <w:p w:rsidR="009E69C5" w:rsidRPr="00210E6E" w:rsidRDefault="009E69C5" w:rsidP="00902577">
      <w:pPr>
        <w:numPr>
          <w:ilvl w:val="0"/>
          <w:numId w:val="195"/>
        </w:numPr>
        <w:shd w:val="clear" w:color="auto" w:fill="FFFFFF"/>
        <w:tabs>
          <w:tab w:val="num" w:pos="426"/>
        </w:tabs>
        <w:ind w:left="284" w:firstLine="0"/>
        <w:jc w:val="both"/>
      </w:pPr>
      <w:r w:rsidRPr="00210E6E">
        <w:t>Формирование установки на безопасный, здоровый о</w:t>
      </w:r>
      <w:r>
        <w:t xml:space="preserve">браз жизни, наличие мотивации к </w:t>
      </w:r>
      <w:r w:rsidRPr="00210E6E">
        <w:t xml:space="preserve">творческому труду, работе на результат, бережному отношению к материальным и духовным ценностям. </w:t>
      </w:r>
    </w:p>
    <w:p w:rsidR="009E69C5" w:rsidRPr="00210E6E" w:rsidRDefault="009E69C5" w:rsidP="00902577">
      <w:pPr>
        <w:numPr>
          <w:ilvl w:val="0"/>
          <w:numId w:val="195"/>
        </w:numPr>
        <w:shd w:val="clear" w:color="auto" w:fill="FFFFFF"/>
        <w:tabs>
          <w:tab w:val="num" w:pos="426"/>
        </w:tabs>
        <w:ind w:left="284" w:firstLine="0"/>
        <w:jc w:val="both"/>
      </w:pPr>
      <w:r w:rsidRPr="00210E6E">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69C5" w:rsidRPr="00210E6E" w:rsidRDefault="009E69C5" w:rsidP="00902577">
      <w:pPr>
        <w:numPr>
          <w:ilvl w:val="0"/>
          <w:numId w:val="195"/>
        </w:numPr>
        <w:shd w:val="clear" w:color="auto" w:fill="FFFFFF"/>
        <w:tabs>
          <w:tab w:val="num" w:pos="426"/>
        </w:tabs>
        <w:ind w:left="284" w:firstLine="0"/>
        <w:jc w:val="both"/>
      </w:pPr>
      <w:r w:rsidRPr="00210E6E">
        <w:t>Развитие этических чувств, доброжелательности и эмоционально-нравственной отзывчивости, понимания и сопереживания чувствам других людей.</w:t>
      </w:r>
    </w:p>
    <w:p w:rsidR="009E69C5" w:rsidRPr="00210E6E" w:rsidRDefault="009E69C5" w:rsidP="00902577">
      <w:pPr>
        <w:numPr>
          <w:ilvl w:val="0"/>
          <w:numId w:val="195"/>
        </w:numPr>
        <w:shd w:val="clear" w:color="auto" w:fill="FFFFFF"/>
        <w:tabs>
          <w:tab w:val="num" w:pos="426"/>
        </w:tabs>
        <w:ind w:left="284" w:firstLine="0"/>
        <w:jc w:val="both"/>
      </w:pPr>
      <w:r w:rsidRPr="00210E6E">
        <w:t>Формирование эстетических потребностей, ценностей и чувств.</w:t>
      </w:r>
    </w:p>
    <w:p w:rsidR="009E69C5" w:rsidRPr="00210E6E" w:rsidRDefault="009E69C5" w:rsidP="00902577">
      <w:pPr>
        <w:numPr>
          <w:ilvl w:val="0"/>
          <w:numId w:val="195"/>
        </w:numPr>
        <w:shd w:val="clear" w:color="auto" w:fill="FFFFFF"/>
        <w:tabs>
          <w:tab w:val="num" w:pos="426"/>
        </w:tabs>
        <w:ind w:left="284" w:firstLine="0"/>
        <w:jc w:val="both"/>
      </w:pPr>
      <w:r w:rsidRPr="00210E6E">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69C5" w:rsidRPr="00210E6E" w:rsidRDefault="009E69C5" w:rsidP="00902577">
      <w:pPr>
        <w:numPr>
          <w:ilvl w:val="0"/>
          <w:numId w:val="195"/>
        </w:numPr>
        <w:shd w:val="clear" w:color="auto" w:fill="FFFFFF"/>
        <w:tabs>
          <w:tab w:val="num" w:pos="426"/>
        </w:tabs>
        <w:ind w:left="284" w:firstLine="0"/>
        <w:jc w:val="both"/>
        <w:rPr>
          <w:b/>
        </w:rPr>
      </w:pPr>
      <w:r w:rsidRPr="00210E6E">
        <w:rPr>
          <w:b/>
        </w:rPr>
        <w:t>Метапредметные результаты освоения программы курса.</w:t>
      </w:r>
    </w:p>
    <w:p w:rsidR="009E69C5" w:rsidRPr="00210E6E" w:rsidRDefault="009E69C5" w:rsidP="00902577">
      <w:pPr>
        <w:numPr>
          <w:ilvl w:val="0"/>
          <w:numId w:val="195"/>
        </w:numPr>
        <w:shd w:val="clear" w:color="auto" w:fill="FFFFFF"/>
        <w:tabs>
          <w:tab w:val="num" w:pos="426"/>
        </w:tabs>
        <w:ind w:left="284" w:firstLine="0"/>
        <w:jc w:val="both"/>
      </w:pPr>
      <w:r w:rsidRPr="00210E6E">
        <w:t>Овладение способностью принимать и сохранять цели и задачи учебной деятельности, поиска средств её осуществления.</w:t>
      </w:r>
    </w:p>
    <w:p w:rsidR="009E69C5" w:rsidRPr="00210E6E" w:rsidRDefault="009E69C5" w:rsidP="00902577">
      <w:pPr>
        <w:numPr>
          <w:ilvl w:val="0"/>
          <w:numId w:val="195"/>
        </w:numPr>
        <w:shd w:val="clear" w:color="auto" w:fill="FFFFFF"/>
        <w:tabs>
          <w:tab w:val="num" w:pos="426"/>
        </w:tabs>
        <w:ind w:left="284" w:firstLine="0"/>
        <w:jc w:val="both"/>
      </w:pPr>
      <w:r w:rsidRPr="00210E6E">
        <w:t>Освоение способов решения проблем творческого и поискового характера.</w:t>
      </w:r>
    </w:p>
    <w:p w:rsidR="009E69C5" w:rsidRPr="00210E6E" w:rsidRDefault="009E69C5" w:rsidP="00902577">
      <w:pPr>
        <w:numPr>
          <w:ilvl w:val="0"/>
          <w:numId w:val="195"/>
        </w:numPr>
        <w:shd w:val="clear" w:color="auto" w:fill="FFFFFF"/>
        <w:tabs>
          <w:tab w:val="num" w:pos="426"/>
        </w:tabs>
        <w:ind w:left="284" w:firstLine="0"/>
        <w:jc w:val="both"/>
      </w:pPr>
      <w:r w:rsidRPr="00210E6E">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69C5" w:rsidRPr="00210E6E" w:rsidRDefault="009E69C5" w:rsidP="00902577">
      <w:pPr>
        <w:numPr>
          <w:ilvl w:val="0"/>
          <w:numId w:val="195"/>
        </w:numPr>
        <w:shd w:val="clear" w:color="auto" w:fill="FFFFFF"/>
        <w:tabs>
          <w:tab w:val="num" w:pos="426"/>
        </w:tabs>
        <w:ind w:left="284" w:firstLine="0"/>
        <w:jc w:val="both"/>
      </w:pPr>
      <w:r w:rsidRPr="00210E6E">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E69C5" w:rsidRPr="00210E6E" w:rsidRDefault="009E69C5" w:rsidP="00902577">
      <w:pPr>
        <w:numPr>
          <w:ilvl w:val="0"/>
          <w:numId w:val="195"/>
        </w:numPr>
        <w:shd w:val="clear" w:color="auto" w:fill="FFFFFF"/>
        <w:tabs>
          <w:tab w:val="num" w:pos="426"/>
        </w:tabs>
        <w:ind w:left="284" w:firstLine="0"/>
        <w:jc w:val="both"/>
      </w:pPr>
      <w:r w:rsidRPr="00210E6E">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9E69C5" w:rsidRPr="00210E6E" w:rsidRDefault="009E69C5" w:rsidP="00902577">
      <w:pPr>
        <w:numPr>
          <w:ilvl w:val="0"/>
          <w:numId w:val="195"/>
        </w:numPr>
        <w:shd w:val="clear" w:color="auto" w:fill="FFFFFF"/>
        <w:tabs>
          <w:tab w:val="num" w:pos="426"/>
        </w:tabs>
        <w:ind w:left="284" w:firstLine="0"/>
        <w:jc w:val="both"/>
      </w:pPr>
      <w:r w:rsidRPr="00210E6E">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9E69C5" w:rsidRPr="00210E6E" w:rsidRDefault="009E69C5" w:rsidP="00902577">
      <w:pPr>
        <w:numPr>
          <w:ilvl w:val="0"/>
          <w:numId w:val="195"/>
        </w:numPr>
        <w:shd w:val="clear" w:color="auto" w:fill="FFFFFF"/>
        <w:tabs>
          <w:tab w:val="num" w:pos="426"/>
        </w:tabs>
        <w:ind w:left="284" w:firstLine="0"/>
        <w:jc w:val="both"/>
      </w:pPr>
      <w:r w:rsidRPr="00210E6E">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69C5" w:rsidRDefault="009E69C5" w:rsidP="00902577">
      <w:pPr>
        <w:numPr>
          <w:ilvl w:val="0"/>
          <w:numId w:val="195"/>
        </w:numPr>
        <w:shd w:val="clear" w:color="auto" w:fill="FFFFFF"/>
        <w:tabs>
          <w:tab w:val="num" w:pos="426"/>
        </w:tabs>
        <w:ind w:left="284" w:firstLine="0"/>
        <w:jc w:val="both"/>
        <w:rPr>
          <w:b/>
        </w:rPr>
      </w:pPr>
      <w:r>
        <w:rPr>
          <w:b/>
        </w:rPr>
        <w:t xml:space="preserve">Воспитательные </w:t>
      </w:r>
      <w:r w:rsidRPr="00210E6E">
        <w:rPr>
          <w:b/>
        </w:rPr>
        <w:t xml:space="preserve"> результаты освоения программы курса.</w:t>
      </w:r>
    </w:p>
    <w:p w:rsidR="009E69C5" w:rsidRPr="00210E6E" w:rsidRDefault="009E69C5" w:rsidP="00DB4662">
      <w:pPr>
        <w:shd w:val="clear" w:color="auto" w:fill="FFFFFF"/>
        <w:ind w:left="284"/>
        <w:jc w:val="both"/>
        <w:rPr>
          <w:b/>
        </w:rPr>
      </w:pPr>
      <w:r>
        <w:rPr>
          <w:b/>
        </w:rPr>
        <w:t>Первый уровень</w:t>
      </w:r>
    </w:p>
    <w:p w:rsidR="009E69C5" w:rsidRPr="00210E6E" w:rsidRDefault="009E69C5" w:rsidP="00DB4662">
      <w:pPr>
        <w:ind w:left="284"/>
        <w:jc w:val="both"/>
      </w:pPr>
      <w:r w:rsidRPr="00210E6E">
        <w:t xml:space="preserve">Применять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w:t>
      </w:r>
    </w:p>
    <w:p w:rsidR="009E69C5" w:rsidRPr="00210E6E" w:rsidRDefault="009E69C5" w:rsidP="00902577">
      <w:pPr>
        <w:numPr>
          <w:ilvl w:val="0"/>
          <w:numId w:val="195"/>
        </w:numPr>
        <w:tabs>
          <w:tab w:val="num" w:pos="426"/>
        </w:tabs>
        <w:ind w:left="284" w:firstLine="0"/>
        <w:jc w:val="both"/>
        <w:rPr>
          <w:b/>
        </w:rPr>
      </w:pPr>
      <w:r>
        <w:rPr>
          <w:b/>
        </w:rPr>
        <w:t>Второй уровень</w:t>
      </w:r>
      <w:r w:rsidRPr="00210E6E">
        <w:rPr>
          <w:b/>
        </w:rPr>
        <w:t>:</w:t>
      </w:r>
    </w:p>
    <w:p w:rsidR="009E69C5" w:rsidRPr="00DB4662" w:rsidRDefault="009E69C5" w:rsidP="00DB4662">
      <w:pPr>
        <w:spacing w:after="200"/>
        <w:ind w:left="284"/>
        <w:jc w:val="both"/>
        <w:rPr>
          <w:rFonts w:ascii="Calibri" w:hAnsi="Calibri"/>
          <w:sz w:val="22"/>
          <w:szCs w:val="22"/>
        </w:rPr>
      </w:pPr>
      <w:r w:rsidRPr="00DB4662">
        <w:t>Применять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Знать названия шахматных фигур: ладья, слон, ферзь, конь, пешка. Шах, мат, пат, ничья, мат в один ход, длинная и короткая рокировка и её правила, участие в соревнованиях на школьном уровне</w:t>
      </w:r>
    </w:p>
    <w:p w:rsidR="009E69C5" w:rsidRPr="00210E6E" w:rsidRDefault="009E69C5" w:rsidP="00902577">
      <w:pPr>
        <w:numPr>
          <w:ilvl w:val="0"/>
          <w:numId w:val="195"/>
        </w:numPr>
        <w:tabs>
          <w:tab w:val="num" w:pos="426"/>
        </w:tabs>
        <w:ind w:left="284" w:firstLine="0"/>
        <w:jc w:val="both"/>
        <w:rPr>
          <w:b/>
        </w:rPr>
      </w:pPr>
      <w:r>
        <w:rPr>
          <w:b/>
        </w:rPr>
        <w:t>Третий уровень</w:t>
      </w:r>
      <w:r w:rsidRPr="00210E6E">
        <w:rPr>
          <w:b/>
        </w:rPr>
        <w:t>:</w:t>
      </w:r>
    </w:p>
    <w:p w:rsidR="009E69C5" w:rsidRPr="00DB4662" w:rsidRDefault="009E69C5" w:rsidP="00DB4662">
      <w:pPr>
        <w:spacing w:after="200"/>
        <w:ind w:left="284"/>
        <w:jc w:val="both"/>
        <w:rPr>
          <w:color w:val="auto"/>
        </w:rPr>
      </w:pPr>
      <w:r w:rsidRPr="00DB4662">
        <w:rPr>
          <w:color w:val="auto"/>
        </w:rPr>
        <w:t>Совершенствование игры в шахматы, участие в соревнованиях на разных уровнях</w:t>
      </w:r>
    </w:p>
    <w:p w:rsidR="009E69C5" w:rsidRPr="000D370A" w:rsidRDefault="009E69C5" w:rsidP="00DB4662">
      <w:pPr>
        <w:pStyle w:val="a4"/>
        <w:tabs>
          <w:tab w:val="left" w:pos="6870"/>
        </w:tabs>
        <w:spacing w:after="0" w:line="240" w:lineRule="auto"/>
        <w:ind w:left="0"/>
        <w:jc w:val="both"/>
        <w:rPr>
          <w:rFonts w:ascii="Times New Roman" w:hAnsi="Times New Roman"/>
          <w:b/>
          <w:sz w:val="24"/>
          <w:szCs w:val="24"/>
        </w:rPr>
      </w:pPr>
      <w:r>
        <w:rPr>
          <w:rFonts w:ascii="Times New Roman" w:hAnsi="Times New Roman"/>
          <w:b/>
          <w:sz w:val="24"/>
          <w:szCs w:val="24"/>
        </w:rPr>
        <w:t>1.2.5.23. Финансовая грамотность</w:t>
      </w:r>
      <w:r>
        <w:rPr>
          <w:rFonts w:ascii="Times New Roman" w:hAnsi="Times New Roman"/>
          <w:b/>
          <w:sz w:val="24"/>
          <w:szCs w:val="24"/>
        </w:rPr>
        <w:tab/>
      </w:r>
    </w:p>
    <w:p w:rsidR="009E69C5" w:rsidRPr="001100D1" w:rsidRDefault="009E69C5" w:rsidP="0052590F">
      <w:pPr>
        <w:suppressAutoHyphens/>
        <w:jc w:val="both"/>
        <w:rPr>
          <w:bCs/>
          <w:iCs/>
        </w:rPr>
      </w:pPr>
      <w:r w:rsidRPr="00C87892">
        <w:rPr>
          <w:b/>
          <w:bCs/>
          <w:iCs/>
        </w:rPr>
        <w:t>Личностными результатами</w:t>
      </w:r>
      <w:r w:rsidRPr="001100D1">
        <w:rPr>
          <w:bCs/>
          <w:iCs/>
        </w:rPr>
        <w:t xml:space="preserve"> из</w:t>
      </w:r>
      <w:r>
        <w:rPr>
          <w:bCs/>
          <w:iCs/>
        </w:rPr>
        <w:t>учения курса «Финансовая грамот</w:t>
      </w:r>
      <w:r w:rsidRPr="001100D1">
        <w:rPr>
          <w:bCs/>
          <w:iCs/>
        </w:rPr>
        <w:t>ность» являются:</w:t>
      </w:r>
    </w:p>
    <w:p w:rsidR="009E69C5" w:rsidRPr="001100D1" w:rsidRDefault="009E69C5" w:rsidP="0052590F">
      <w:pPr>
        <w:suppressAutoHyphens/>
        <w:jc w:val="both"/>
        <w:rPr>
          <w:bCs/>
          <w:iCs/>
        </w:rPr>
      </w:pPr>
      <w:r w:rsidRPr="001100D1">
        <w:rPr>
          <w:bCs/>
          <w:iCs/>
        </w:rPr>
        <w:t>• осознание себя как члена семь</w:t>
      </w:r>
      <w:r>
        <w:rPr>
          <w:bCs/>
          <w:iCs/>
        </w:rPr>
        <w:t>и, общества и государства; пони</w:t>
      </w:r>
      <w:r w:rsidRPr="001100D1">
        <w:rPr>
          <w:bCs/>
          <w:iCs/>
        </w:rPr>
        <w:t xml:space="preserve">мание экономических проблем семьи </w:t>
      </w:r>
      <w:r>
        <w:rPr>
          <w:bCs/>
          <w:iCs/>
        </w:rPr>
        <w:t>и участие в их обсуждении; пони</w:t>
      </w:r>
      <w:r w:rsidRPr="001100D1">
        <w:rPr>
          <w:bCs/>
          <w:iCs/>
        </w:rPr>
        <w:t>мание финансовых связей семьи и государства;</w:t>
      </w:r>
    </w:p>
    <w:p w:rsidR="009E69C5" w:rsidRDefault="009E69C5" w:rsidP="0052590F">
      <w:pPr>
        <w:suppressAutoHyphens/>
        <w:jc w:val="both"/>
        <w:rPr>
          <w:bCs/>
          <w:iCs/>
        </w:rPr>
      </w:pPr>
      <w:r w:rsidRPr="001100D1">
        <w:rPr>
          <w:bCs/>
          <w:iCs/>
        </w:rPr>
        <w:t>• овладение начальными навыками адаптации в мире финансовых отношений: сопоставление доходов и р</w:t>
      </w:r>
      <w:r>
        <w:rPr>
          <w:bCs/>
          <w:iCs/>
        </w:rPr>
        <w:t>асходов, расчёт процентов, сопо</w:t>
      </w:r>
      <w:r w:rsidRPr="001100D1">
        <w:rPr>
          <w:bCs/>
          <w:iCs/>
        </w:rPr>
        <w:t>ставление доходности вложений на простых примерах;</w:t>
      </w:r>
    </w:p>
    <w:p w:rsidR="009E69C5" w:rsidRPr="001100D1" w:rsidRDefault="009E69C5" w:rsidP="0052590F">
      <w:pPr>
        <w:suppressAutoHyphens/>
        <w:jc w:val="both"/>
        <w:rPr>
          <w:bCs/>
          <w:iCs/>
        </w:rPr>
      </w:pPr>
      <w:r w:rsidRPr="001100D1">
        <w:rPr>
          <w:bCs/>
          <w:iCs/>
        </w:rPr>
        <w:t>• развитие самостоятельности и личной ответственности за свои поступки; планирование собственн</w:t>
      </w:r>
      <w:r>
        <w:rPr>
          <w:bCs/>
          <w:iCs/>
        </w:rPr>
        <w:t>ого бюджета, предложение вариан</w:t>
      </w:r>
      <w:r w:rsidRPr="001100D1">
        <w:rPr>
          <w:bCs/>
          <w:iCs/>
        </w:rPr>
        <w:t>тов собственного заработка;</w:t>
      </w:r>
    </w:p>
    <w:p w:rsidR="009E69C5" w:rsidRPr="001100D1" w:rsidRDefault="009E69C5" w:rsidP="0052590F">
      <w:pPr>
        <w:suppressAutoHyphens/>
        <w:jc w:val="both"/>
        <w:rPr>
          <w:bCs/>
          <w:iCs/>
        </w:rPr>
      </w:pPr>
      <w:r w:rsidRPr="001100D1">
        <w:rPr>
          <w:bCs/>
          <w:iCs/>
        </w:rPr>
        <w:t>• развитие навыков сотрудничества с взрослыми и сверстниками в разных игровых и реальных экономичес</w:t>
      </w:r>
      <w:r>
        <w:rPr>
          <w:bCs/>
          <w:iCs/>
        </w:rPr>
        <w:t>ких ситуациях; участие в приня</w:t>
      </w:r>
      <w:r w:rsidRPr="001100D1">
        <w:rPr>
          <w:bCs/>
          <w:iCs/>
        </w:rPr>
        <w:t>тии решений о семейном бюджете.</w:t>
      </w:r>
    </w:p>
    <w:p w:rsidR="009E69C5" w:rsidRPr="001100D1" w:rsidRDefault="009E69C5" w:rsidP="0052590F">
      <w:pPr>
        <w:suppressAutoHyphens/>
        <w:jc w:val="both"/>
        <w:rPr>
          <w:bCs/>
          <w:iCs/>
        </w:rPr>
      </w:pPr>
      <w:r w:rsidRPr="00C87892">
        <w:rPr>
          <w:b/>
          <w:bCs/>
          <w:iCs/>
        </w:rPr>
        <w:t>Метапредметными результатами</w:t>
      </w:r>
      <w:r w:rsidRPr="001100D1">
        <w:rPr>
          <w:bCs/>
          <w:iCs/>
        </w:rPr>
        <w:t xml:space="preserve"> изучения курса «Финансовая грамотность» являются:</w:t>
      </w:r>
    </w:p>
    <w:p w:rsidR="009E69C5" w:rsidRPr="001100D1" w:rsidRDefault="009E69C5" w:rsidP="0052590F">
      <w:pPr>
        <w:suppressAutoHyphens/>
        <w:jc w:val="both"/>
        <w:rPr>
          <w:bCs/>
          <w:iCs/>
        </w:rPr>
      </w:pPr>
      <w:r w:rsidRPr="001100D1">
        <w:rPr>
          <w:bCs/>
          <w:iCs/>
        </w:rPr>
        <w:t>• освоение способов решения</w:t>
      </w:r>
      <w:r>
        <w:rPr>
          <w:bCs/>
          <w:iCs/>
        </w:rPr>
        <w:t xml:space="preserve"> проблем творческого и поисково</w:t>
      </w:r>
      <w:r w:rsidRPr="001100D1">
        <w:rPr>
          <w:bCs/>
          <w:iCs/>
        </w:rPr>
        <w:t>го характера;</w:t>
      </w:r>
    </w:p>
    <w:p w:rsidR="009E69C5" w:rsidRPr="001100D1" w:rsidRDefault="009E69C5" w:rsidP="0052590F">
      <w:pPr>
        <w:suppressAutoHyphens/>
        <w:jc w:val="both"/>
        <w:rPr>
          <w:bCs/>
          <w:iCs/>
        </w:rPr>
      </w:pPr>
      <w:r w:rsidRPr="001100D1">
        <w:rPr>
          <w:bCs/>
          <w:iCs/>
        </w:rPr>
        <w:t>• использование различных способов поиска, сбора, обработки, анализа, организации, передачи</w:t>
      </w:r>
      <w:r>
        <w:rPr>
          <w:bCs/>
          <w:iCs/>
        </w:rPr>
        <w:t xml:space="preserve"> и интерпретации информации; по</w:t>
      </w:r>
      <w:r w:rsidRPr="001100D1">
        <w:rPr>
          <w:bCs/>
          <w:iCs/>
        </w:rPr>
        <w:t>иск информации в газетах, журнала</w:t>
      </w:r>
      <w:r>
        <w:rPr>
          <w:bCs/>
          <w:iCs/>
        </w:rPr>
        <w:t>х, на интернет-сайтах и проведе</w:t>
      </w:r>
      <w:r w:rsidRPr="001100D1">
        <w:rPr>
          <w:bCs/>
          <w:iCs/>
        </w:rPr>
        <w:t>ние простых опросов и интервью;</w:t>
      </w:r>
    </w:p>
    <w:p w:rsidR="009E69C5" w:rsidRPr="001100D1" w:rsidRDefault="009E69C5" w:rsidP="0052590F">
      <w:pPr>
        <w:suppressAutoHyphens/>
        <w:jc w:val="both"/>
        <w:rPr>
          <w:bCs/>
          <w:iCs/>
        </w:rPr>
      </w:pPr>
      <w:r w:rsidRPr="001100D1">
        <w:rPr>
          <w:bCs/>
          <w:iCs/>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9E69C5" w:rsidRPr="001100D1" w:rsidRDefault="009E69C5" w:rsidP="0052590F">
      <w:pPr>
        <w:suppressAutoHyphens/>
        <w:jc w:val="both"/>
        <w:rPr>
          <w:bCs/>
          <w:iCs/>
        </w:rPr>
      </w:pPr>
      <w:r w:rsidRPr="001100D1">
        <w:rPr>
          <w:bCs/>
          <w:iCs/>
        </w:rPr>
        <w:lastRenderedPageBreak/>
        <w:t>• овладение логическими действиями сравнения, анализа, синтеза, обобщения, классификации, установл</w:t>
      </w:r>
      <w:r>
        <w:rPr>
          <w:bCs/>
          <w:iCs/>
        </w:rPr>
        <w:t>ения аналогий и причинно-следст</w:t>
      </w:r>
      <w:r w:rsidRPr="001100D1">
        <w:rPr>
          <w:bCs/>
          <w:iCs/>
        </w:rPr>
        <w:t>венных связей, построения рассуждений, отнесения к известным понятиям;</w:t>
      </w:r>
    </w:p>
    <w:p w:rsidR="009E69C5" w:rsidRPr="001100D1" w:rsidRDefault="009E69C5" w:rsidP="0052590F">
      <w:pPr>
        <w:suppressAutoHyphens/>
        <w:jc w:val="both"/>
        <w:rPr>
          <w:bCs/>
          <w:iCs/>
        </w:rPr>
      </w:pPr>
      <w:r w:rsidRPr="001100D1">
        <w:rPr>
          <w:bCs/>
          <w:iCs/>
        </w:rPr>
        <w:t>• овладение базовыми пр</w:t>
      </w:r>
      <w:r>
        <w:rPr>
          <w:bCs/>
          <w:iCs/>
        </w:rPr>
        <w:t>едметными и межпредметными поня</w:t>
      </w:r>
      <w:r w:rsidRPr="001100D1">
        <w:rPr>
          <w:bCs/>
          <w:iCs/>
        </w:rPr>
        <w:t>тиями.</w:t>
      </w:r>
    </w:p>
    <w:p w:rsidR="009E69C5" w:rsidRPr="001100D1" w:rsidRDefault="009E69C5" w:rsidP="0052590F">
      <w:pPr>
        <w:suppressAutoHyphens/>
        <w:jc w:val="both"/>
        <w:rPr>
          <w:bCs/>
          <w:iCs/>
        </w:rPr>
      </w:pPr>
      <w:r w:rsidRPr="001100D1">
        <w:rPr>
          <w:bCs/>
          <w:iCs/>
        </w:rPr>
        <w:t>• понимание цели своих действий;</w:t>
      </w:r>
    </w:p>
    <w:p w:rsidR="009E69C5" w:rsidRPr="001100D1" w:rsidRDefault="009E69C5" w:rsidP="0052590F">
      <w:pPr>
        <w:suppressAutoHyphens/>
        <w:jc w:val="both"/>
        <w:rPr>
          <w:bCs/>
          <w:iCs/>
        </w:rPr>
      </w:pPr>
      <w:r w:rsidRPr="001100D1">
        <w:rPr>
          <w:bCs/>
          <w:iCs/>
        </w:rPr>
        <w:t>• планирование действия с помощью учителя и самостоятельно;</w:t>
      </w:r>
    </w:p>
    <w:p w:rsidR="009E69C5" w:rsidRPr="001100D1" w:rsidRDefault="009E69C5" w:rsidP="0052590F">
      <w:pPr>
        <w:suppressAutoHyphens/>
        <w:jc w:val="both"/>
        <w:rPr>
          <w:bCs/>
          <w:iCs/>
        </w:rPr>
      </w:pPr>
      <w:r w:rsidRPr="001100D1">
        <w:rPr>
          <w:bCs/>
          <w:iCs/>
        </w:rPr>
        <w:t>• проявление познавательной и творческой инициативы;</w:t>
      </w:r>
    </w:p>
    <w:p w:rsidR="009E69C5" w:rsidRPr="001100D1" w:rsidRDefault="009E69C5" w:rsidP="0052590F">
      <w:pPr>
        <w:suppressAutoHyphens/>
        <w:jc w:val="both"/>
        <w:rPr>
          <w:bCs/>
          <w:iCs/>
        </w:rPr>
      </w:pPr>
      <w:r w:rsidRPr="001100D1">
        <w:rPr>
          <w:bCs/>
          <w:iCs/>
        </w:rPr>
        <w:t>• оценка правильности выполне</w:t>
      </w:r>
      <w:r>
        <w:rPr>
          <w:bCs/>
          <w:iCs/>
        </w:rPr>
        <w:t>ния действий; самооценка и взаи</w:t>
      </w:r>
      <w:r w:rsidRPr="001100D1">
        <w:rPr>
          <w:bCs/>
          <w:iCs/>
        </w:rPr>
        <w:t>мооценка;</w:t>
      </w:r>
    </w:p>
    <w:p w:rsidR="009E69C5" w:rsidRPr="001100D1" w:rsidRDefault="009E69C5" w:rsidP="0052590F">
      <w:pPr>
        <w:suppressAutoHyphens/>
        <w:jc w:val="both"/>
        <w:rPr>
          <w:bCs/>
          <w:iCs/>
        </w:rPr>
      </w:pPr>
      <w:r w:rsidRPr="001100D1">
        <w:rPr>
          <w:bCs/>
          <w:iCs/>
        </w:rPr>
        <w:t>• адекватное восприятие предложений товарищей, учителей, родителей.</w:t>
      </w:r>
    </w:p>
    <w:p w:rsidR="009E69C5" w:rsidRPr="001100D1" w:rsidRDefault="009E69C5" w:rsidP="0052590F">
      <w:pPr>
        <w:suppressAutoHyphens/>
        <w:jc w:val="both"/>
        <w:rPr>
          <w:bCs/>
          <w:iCs/>
        </w:rPr>
      </w:pPr>
      <w:r w:rsidRPr="001100D1">
        <w:rPr>
          <w:bCs/>
          <w:iCs/>
        </w:rPr>
        <w:t>• составление текстов в устной и письменной формах;</w:t>
      </w:r>
    </w:p>
    <w:p w:rsidR="009E69C5" w:rsidRPr="001100D1" w:rsidRDefault="009E69C5" w:rsidP="0052590F">
      <w:pPr>
        <w:suppressAutoHyphens/>
        <w:jc w:val="both"/>
        <w:rPr>
          <w:bCs/>
          <w:iCs/>
        </w:rPr>
      </w:pPr>
      <w:r w:rsidRPr="001100D1">
        <w:rPr>
          <w:bCs/>
          <w:iCs/>
        </w:rPr>
        <w:t xml:space="preserve">• готовность слушать собеседника и вести диалог; </w:t>
      </w:r>
    </w:p>
    <w:p w:rsidR="009E69C5" w:rsidRPr="001100D1" w:rsidRDefault="009E69C5" w:rsidP="0052590F">
      <w:pPr>
        <w:suppressAutoHyphens/>
        <w:jc w:val="both"/>
        <w:rPr>
          <w:bCs/>
          <w:iCs/>
        </w:rPr>
      </w:pPr>
      <w:r w:rsidRPr="001100D1">
        <w:rPr>
          <w:bCs/>
          <w:iCs/>
        </w:rPr>
        <w:t>• готовность признавать возможность существования различных точек зрения и права каждого иметь свою;</w:t>
      </w:r>
    </w:p>
    <w:p w:rsidR="009E69C5" w:rsidRPr="001100D1" w:rsidRDefault="009E69C5" w:rsidP="0052590F">
      <w:pPr>
        <w:suppressAutoHyphens/>
        <w:jc w:val="both"/>
        <w:rPr>
          <w:bCs/>
          <w:iCs/>
        </w:rPr>
      </w:pPr>
      <w:r w:rsidRPr="001100D1">
        <w:rPr>
          <w:bCs/>
          <w:iCs/>
        </w:rPr>
        <w:t>• умение излагать своё мнение,</w:t>
      </w:r>
      <w:r>
        <w:rPr>
          <w:bCs/>
          <w:iCs/>
        </w:rPr>
        <w:t xml:space="preserve"> аргументировать свою точку зре</w:t>
      </w:r>
      <w:r w:rsidRPr="001100D1">
        <w:rPr>
          <w:bCs/>
          <w:iCs/>
        </w:rPr>
        <w:t>ния и давать оценку событий;</w:t>
      </w:r>
    </w:p>
    <w:p w:rsidR="009E69C5" w:rsidRPr="001100D1" w:rsidRDefault="009E69C5" w:rsidP="0052590F">
      <w:pPr>
        <w:suppressAutoHyphens/>
        <w:jc w:val="both"/>
        <w:rPr>
          <w:bCs/>
          <w:iCs/>
        </w:rPr>
      </w:pPr>
      <w:r w:rsidRPr="001100D1">
        <w:rPr>
          <w:bCs/>
          <w:iCs/>
        </w:rPr>
        <w:t>• определение общей цели и пут</w:t>
      </w:r>
      <w:r>
        <w:rPr>
          <w:bCs/>
          <w:iCs/>
        </w:rPr>
        <w:t>ей её достижения; умение догова</w:t>
      </w:r>
      <w:r w:rsidRPr="001100D1">
        <w:rPr>
          <w:bCs/>
          <w:iCs/>
        </w:rPr>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69C5" w:rsidRPr="001100D1" w:rsidRDefault="009E69C5" w:rsidP="0052590F">
      <w:pPr>
        <w:suppressAutoHyphens/>
        <w:jc w:val="both"/>
        <w:rPr>
          <w:bCs/>
          <w:iCs/>
        </w:rPr>
      </w:pPr>
      <w:r>
        <w:rPr>
          <w:b/>
          <w:bCs/>
          <w:iCs/>
        </w:rPr>
        <w:t xml:space="preserve">Воспитательные </w:t>
      </w:r>
      <w:r w:rsidRPr="00C87892">
        <w:rPr>
          <w:b/>
          <w:bCs/>
          <w:iCs/>
        </w:rPr>
        <w:t>результат</w:t>
      </w:r>
      <w:r>
        <w:rPr>
          <w:b/>
          <w:bCs/>
          <w:iCs/>
        </w:rPr>
        <w:t>ы</w:t>
      </w:r>
      <w:r w:rsidRPr="001100D1">
        <w:rPr>
          <w:bCs/>
          <w:iCs/>
        </w:rPr>
        <w:t xml:space="preserve"> из</w:t>
      </w:r>
      <w:r>
        <w:rPr>
          <w:bCs/>
          <w:iCs/>
        </w:rPr>
        <w:t>учения курса «Финансовая грамот</w:t>
      </w:r>
      <w:r w:rsidRPr="001100D1">
        <w:rPr>
          <w:bCs/>
          <w:iCs/>
        </w:rPr>
        <w:t>ность» являются:</w:t>
      </w:r>
    </w:p>
    <w:p w:rsidR="009E69C5" w:rsidRPr="001100D1" w:rsidRDefault="009E69C5" w:rsidP="0052590F">
      <w:pPr>
        <w:suppressAutoHyphens/>
        <w:jc w:val="both"/>
        <w:rPr>
          <w:bCs/>
          <w:iCs/>
        </w:rPr>
      </w:pPr>
      <w:r w:rsidRPr="001100D1">
        <w:rPr>
          <w:bCs/>
          <w:iCs/>
        </w:rPr>
        <w:t>• понимание основных принципов экономической жизни общества: представление о роли денег в се</w:t>
      </w:r>
      <w:r>
        <w:rPr>
          <w:bCs/>
          <w:iCs/>
        </w:rPr>
        <w:t>мье и обществе, о причинах и по</w:t>
      </w:r>
      <w:r w:rsidRPr="001100D1">
        <w:rPr>
          <w:bCs/>
          <w:iCs/>
        </w:rPr>
        <w:t>следствиях изменения доходов и расходов семьи, о роли государства в экономике семьи;</w:t>
      </w:r>
    </w:p>
    <w:p w:rsidR="009E69C5" w:rsidRPr="001100D1" w:rsidRDefault="009E69C5" w:rsidP="0052590F">
      <w:pPr>
        <w:suppressAutoHyphens/>
        <w:jc w:val="both"/>
        <w:rPr>
          <w:bCs/>
          <w:iCs/>
        </w:rPr>
      </w:pPr>
      <w:r w:rsidRPr="001100D1">
        <w:rPr>
          <w:bCs/>
          <w:iCs/>
        </w:rPr>
        <w:t xml:space="preserve">• понимание и правильное </w:t>
      </w:r>
      <w:r>
        <w:rPr>
          <w:bCs/>
          <w:iCs/>
        </w:rPr>
        <w:t>использование экономических тер</w:t>
      </w:r>
      <w:r w:rsidRPr="001100D1">
        <w:rPr>
          <w:bCs/>
          <w:iCs/>
        </w:rPr>
        <w:t xml:space="preserve">минов; </w:t>
      </w:r>
    </w:p>
    <w:p w:rsidR="009E69C5" w:rsidRPr="001100D1" w:rsidRDefault="009E69C5" w:rsidP="0052590F">
      <w:pPr>
        <w:suppressAutoHyphens/>
        <w:jc w:val="both"/>
        <w:rPr>
          <w:bCs/>
          <w:iCs/>
        </w:rPr>
      </w:pPr>
      <w:r w:rsidRPr="001100D1">
        <w:rPr>
          <w:bCs/>
          <w:iCs/>
        </w:rPr>
        <w:t>• освоение приёмов работы с э</w:t>
      </w:r>
      <w:r>
        <w:rPr>
          <w:bCs/>
          <w:iCs/>
        </w:rPr>
        <w:t>кономической информацией, её ос</w:t>
      </w:r>
      <w:r w:rsidRPr="001100D1">
        <w:rPr>
          <w:bCs/>
          <w:iCs/>
        </w:rPr>
        <w:t>мысление; проведение простых финансовых расчётов.</w:t>
      </w:r>
    </w:p>
    <w:p w:rsidR="009E69C5" w:rsidRPr="001100D1" w:rsidRDefault="009E69C5" w:rsidP="0052590F">
      <w:pPr>
        <w:suppressAutoHyphens/>
        <w:jc w:val="both"/>
        <w:rPr>
          <w:bCs/>
          <w:iCs/>
        </w:rPr>
      </w:pPr>
      <w:r w:rsidRPr="001100D1">
        <w:rPr>
          <w:bCs/>
          <w:iCs/>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w:t>
      </w:r>
      <w:r>
        <w:rPr>
          <w:bCs/>
          <w:iCs/>
        </w:rPr>
        <w:t>ений расходов семьи и умение со</w:t>
      </w:r>
      <w:r w:rsidRPr="001100D1">
        <w:rPr>
          <w:bCs/>
          <w:iCs/>
        </w:rPr>
        <w:t>ставлять простой семейный бюджет;</w:t>
      </w:r>
      <w:r>
        <w:rPr>
          <w:bCs/>
          <w:iCs/>
        </w:rPr>
        <w:t xml:space="preserve"> знание направлений инвестирова</w:t>
      </w:r>
      <w:r w:rsidRPr="001100D1">
        <w:rPr>
          <w:bCs/>
          <w:iCs/>
        </w:rPr>
        <w:t xml:space="preserve">ния и способов сравнения результатов на простых примерах; </w:t>
      </w:r>
    </w:p>
    <w:p w:rsidR="009E69C5" w:rsidRPr="001100D1" w:rsidRDefault="009E69C5" w:rsidP="0052590F">
      <w:pPr>
        <w:suppressAutoHyphens/>
        <w:jc w:val="both"/>
        <w:rPr>
          <w:bCs/>
          <w:iCs/>
        </w:rPr>
      </w:pPr>
      <w:r w:rsidRPr="001100D1">
        <w:rPr>
          <w:bCs/>
          <w:iCs/>
        </w:rPr>
        <w:t>• развитие способностей обуч</w:t>
      </w:r>
      <w:r>
        <w:rPr>
          <w:bCs/>
          <w:iCs/>
        </w:rPr>
        <w:t>ающихся делать необходимые выво</w:t>
      </w:r>
      <w:r w:rsidRPr="001100D1">
        <w:rPr>
          <w:bCs/>
          <w:iCs/>
        </w:rPr>
        <w:t>ды и давать обоснованные оценки э</w:t>
      </w:r>
      <w:r>
        <w:rPr>
          <w:bCs/>
          <w:iCs/>
        </w:rPr>
        <w:t>кономических ситуаций; определе</w:t>
      </w:r>
      <w:r w:rsidRPr="001100D1">
        <w:rPr>
          <w:bCs/>
          <w:iCs/>
        </w:rPr>
        <w:t>ние элементарных проблем в области семейных финансов и нахождение путей их решения;</w:t>
      </w:r>
    </w:p>
    <w:p w:rsidR="009E69C5" w:rsidRPr="0052590F" w:rsidRDefault="009E69C5" w:rsidP="0052590F">
      <w:pPr>
        <w:pStyle w:val="a4"/>
        <w:ind w:left="0"/>
        <w:jc w:val="both"/>
        <w:rPr>
          <w:rFonts w:ascii="Times New Roman" w:hAnsi="Times New Roman"/>
          <w:bCs/>
          <w:iCs/>
          <w:sz w:val="24"/>
          <w:szCs w:val="24"/>
        </w:rPr>
      </w:pPr>
      <w:r w:rsidRPr="0052590F">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9E69C5" w:rsidRPr="006B341E" w:rsidRDefault="009E69C5" w:rsidP="00DB4662">
      <w:pPr>
        <w:pStyle w:val="a4"/>
        <w:tabs>
          <w:tab w:val="num" w:pos="426"/>
        </w:tabs>
        <w:spacing w:after="0" w:line="240" w:lineRule="auto"/>
        <w:ind w:left="284"/>
        <w:rPr>
          <w:rFonts w:ascii="Times New Roman" w:hAnsi="Times New Roman"/>
          <w:b/>
          <w:sz w:val="24"/>
          <w:szCs w:val="24"/>
        </w:rPr>
      </w:pPr>
      <w:r w:rsidRPr="006B341E">
        <w:rPr>
          <w:rFonts w:ascii="Times New Roman" w:hAnsi="Times New Roman"/>
          <w:b/>
          <w:sz w:val="24"/>
          <w:szCs w:val="24"/>
        </w:rPr>
        <w:t>1.2.5.24. Театр-студия</w:t>
      </w:r>
    </w:p>
    <w:p w:rsidR="009E69C5" w:rsidRPr="00DB4662" w:rsidRDefault="009E69C5" w:rsidP="00DB4662">
      <w:pPr>
        <w:autoSpaceDE w:val="0"/>
        <w:autoSpaceDN w:val="0"/>
        <w:adjustRightInd w:val="0"/>
        <w:contextualSpacing/>
        <w:rPr>
          <w:b/>
        </w:rPr>
      </w:pPr>
      <w:r w:rsidRPr="00210E6E">
        <w:rPr>
          <w:b/>
        </w:rPr>
        <w:t>Личностные результаты освоения программы курса</w:t>
      </w:r>
    </w:p>
    <w:p w:rsidR="009E69C5" w:rsidRPr="00D31893" w:rsidRDefault="009E69C5" w:rsidP="00DB4662">
      <w:pPr>
        <w:rPr>
          <w:rFonts w:ascii="Arial" w:hAnsi="Arial" w:cs="Arial"/>
          <w:sz w:val="21"/>
          <w:szCs w:val="21"/>
        </w:rPr>
      </w:pPr>
      <w:r w:rsidRPr="00D31893">
        <w:rPr>
          <w:b/>
          <w:bCs/>
        </w:rPr>
        <w:t>Личностные результаты</w:t>
      </w:r>
      <w:r>
        <w:rPr>
          <w:b/>
          <w:bCs/>
        </w:rPr>
        <w:t>:</w:t>
      </w:r>
    </w:p>
    <w:p w:rsidR="009E69C5" w:rsidRDefault="009E69C5" w:rsidP="00DB4662">
      <w:pPr>
        <w:autoSpaceDE w:val="0"/>
        <w:autoSpaceDN w:val="0"/>
        <w:adjustRightInd w:val="0"/>
        <w:contextualSpacing/>
      </w:pPr>
      <w:r w:rsidRPr="00D31893">
        <w:t xml:space="preserve">Овладение способами самопознания, рефлексии; </w:t>
      </w:r>
    </w:p>
    <w:p w:rsidR="009E69C5" w:rsidRDefault="009E69C5" w:rsidP="00DB4662">
      <w:pPr>
        <w:autoSpaceDE w:val="0"/>
        <w:autoSpaceDN w:val="0"/>
        <w:adjustRightInd w:val="0"/>
        <w:contextualSpacing/>
      </w:pPr>
      <w:r w:rsidRPr="00D31893">
        <w:t xml:space="preserve">приобретение социальных знаний о ситуации межличностного взаимодействия; </w:t>
      </w:r>
    </w:p>
    <w:p w:rsidR="009E69C5" w:rsidRPr="00D31893" w:rsidRDefault="009E69C5" w:rsidP="00DB4662">
      <w:pPr>
        <w:autoSpaceDE w:val="0"/>
        <w:autoSpaceDN w:val="0"/>
        <w:adjustRightInd w:val="0"/>
        <w:contextualSpacing/>
      </w:pPr>
      <w:r w:rsidRPr="00D31893">
        <w:t>развитие актёрских способностей.</w:t>
      </w:r>
    </w:p>
    <w:p w:rsidR="009E69C5" w:rsidRDefault="009E69C5" w:rsidP="00DB4662">
      <w:pPr>
        <w:ind w:left="-360"/>
        <w:rPr>
          <w:rFonts w:ascii="Arial" w:hAnsi="Arial" w:cs="Arial"/>
          <w:sz w:val="21"/>
          <w:szCs w:val="21"/>
        </w:rPr>
      </w:pPr>
      <w:r>
        <w:rPr>
          <w:rFonts w:ascii="Arial" w:hAnsi="Arial" w:cs="Arial"/>
          <w:sz w:val="21"/>
          <w:szCs w:val="21"/>
        </w:rPr>
        <w:t xml:space="preserve">      </w:t>
      </w:r>
      <w:r w:rsidRPr="00D31893">
        <w:t>целостность взгляда на мир средствами литературных произведений;</w:t>
      </w:r>
    </w:p>
    <w:p w:rsidR="009E69C5" w:rsidRPr="00D31893" w:rsidRDefault="009E69C5" w:rsidP="00DB4662">
      <w:pPr>
        <w:rPr>
          <w:rFonts w:ascii="Arial" w:hAnsi="Arial" w:cs="Arial"/>
          <w:sz w:val="21"/>
          <w:szCs w:val="21"/>
        </w:rPr>
      </w:pPr>
      <w:r>
        <w:t xml:space="preserve">развитие  личностных качеств </w:t>
      </w:r>
      <w:r w:rsidRPr="00D31893">
        <w:t>на основе опыта слушания и заучивания произведений художественной литературы;</w:t>
      </w:r>
    </w:p>
    <w:p w:rsidR="009E69C5" w:rsidRPr="00D31893" w:rsidRDefault="009E69C5" w:rsidP="00DB4662">
      <w:pPr>
        <w:rPr>
          <w:rFonts w:ascii="Arial" w:hAnsi="Arial" w:cs="Arial"/>
          <w:sz w:val="21"/>
          <w:szCs w:val="21"/>
        </w:rPr>
      </w:pPr>
      <w:r>
        <w:rPr>
          <w:b/>
          <w:bCs/>
        </w:rPr>
        <w:t>Метапредметные</w:t>
      </w:r>
      <w:r w:rsidRPr="00D31893">
        <w:rPr>
          <w:b/>
          <w:bCs/>
        </w:rPr>
        <w:t xml:space="preserve"> результат</w:t>
      </w:r>
      <w:r>
        <w:rPr>
          <w:b/>
          <w:bCs/>
        </w:rPr>
        <w:t>ы:</w:t>
      </w:r>
    </w:p>
    <w:p w:rsidR="009E69C5" w:rsidRPr="00D31893" w:rsidRDefault="009E69C5" w:rsidP="00DB4662">
      <w:pPr>
        <w:rPr>
          <w:rFonts w:ascii="Arial" w:hAnsi="Arial" w:cs="Arial"/>
          <w:sz w:val="21"/>
          <w:szCs w:val="21"/>
        </w:rPr>
      </w:pPr>
      <w:r w:rsidRPr="00D31893">
        <w:rPr>
          <w:b/>
          <w:bCs/>
        </w:rPr>
        <w:t>Регулятивные УУД:</w:t>
      </w:r>
    </w:p>
    <w:p w:rsidR="009E69C5" w:rsidRPr="00D31893" w:rsidRDefault="009E69C5" w:rsidP="00DB4662">
      <w:pPr>
        <w:rPr>
          <w:rFonts w:ascii="Arial" w:hAnsi="Arial" w:cs="Arial"/>
          <w:sz w:val="21"/>
          <w:szCs w:val="21"/>
        </w:rPr>
      </w:pPr>
      <w:r w:rsidRPr="00D31893">
        <w:rPr>
          <w:i/>
          <w:iCs/>
        </w:rPr>
        <w:t>Обучающийся научится:</w:t>
      </w:r>
    </w:p>
    <w:p w:rsidR="009E69C5" w:rsidRPr="00D31893" w:rsidRDefault="009E69C5" w:rsidP="00DB4662">
      <w:pPr>
        <w:rPr>
          <w:rFonts w:ascii="Arial" w:hAnsi="Arial" w:cs="Arial"/>
          <w:sz w:val="21"/>
          <w:szCs w:val="21"/>
        </w:rPr>
      </w:pPr>
      <w:r w:rsidRPr="00D31893">
        <w:t>понимать и принимать учебную задачу, сформулированную учителем;</w:t>
      </w:r>
    </w:p>
    <w:p w:rsidR="009E69C5" w:rsidRPr="00D31893" w:rsidRDefault="009E69C5" w:rsidP="00DB4662">
      <w:pPr>
        <w:rPr>
          <w:rFonts w:ascii="Arial" w:hAnsi="Arial" w:cs="Arial"/>
          <w:sz w:val="21"/>
          <w:szCs w:val="21"/>
        </w:rPr>
      </w:pPr>
      <w:r w:rsidRPr="00D31893">
        <w:t>планировать свои действия на отдельных этапах работы над пьесой;</w:t>
      </w:r>
    </w:p>
    <w:p w:rsidR="009E69C5" w:rsidRPr="00D31893" w:rsidRDefault="009E69C5" w:rsidP="00DB4662">
      <w:pPr>
        <w:rPr>
          <w:rFonts w:ascii="Arial" w:hAnsi="Arial" w:cs="Arial"/>
          <w:sz w:val="21"/>
          <w:szCs w:val="21"/>
        </w:rPr>
      </w:pPr>
      <w:r w:rsidRPr="00D31893">
        <w:t>осуществлять контроль, коррекцию и оценку результатов своей деятельности;</w:t>
      </w:r>
    </w:p>
    <w:p w:rsidR="009E69C5" w:rsidRPr="00D31893" w:rsidRDefault="009E69C5" w:rsidP="00DB4662">
      <w:pPr>
        <w:rPr>
          <w:rFonts w:ascii="Arial" w:hAnsi="Arial" w:cs="Arial"/>
          <w:sz w:val="21"/>
          <w:szCs w:val="21"/>
        </w:rPr>
      </w:pPr>
      <w:r w:rsidRPr="00D31893">
        <w:lastRenderedPageBreak/>
        <w:t>анализировать причины успеха/неуспеха, осваивать с помощью учителя позитивные установки типа: «У меня всё получится», «Я ещё многое смогу».</w:t>
      </w:r>
    </w:p>
    <w:p w:rsidR="009E69C5" w:rsidRPr="00D31893" w:rsidRDefault="009E69C5" w:rsidP="00DB4662">
      <w:pPr>
        <w:rPr>
          <w:rFonts w:ascii="Arial" w:hAnsi="Arial" w:cs="Arial"/>
          <w:sz w:val="21"/>
          <w:szCs w:val="21"/>
        </w:rPr>
      </w:pPr>
      <w:r w:rsidRPr="00D31893">
        <w:rPr>
          <w:b/>
          <w:bCs/>
        </w:rPr>
        <w:t>Познавательные УУД:</w:t>
      </w:r>
    </w:p>
    <w:p w:rsidR="009E69C5" w:rsidRPr="00D31893" w:rsidRDefault="009E69C5" w:rsidP="00DB4662">
      <w:pPr>
        <w:rPr>
          <w:rFonts w:ascii="Arial" w:hAnsi="Arial" w:cs="Arial"/>
          <w:sz w:val="21"/>
          <w:szCs w:val="21"/>
        </w:rPr>
      </w:pPr>
      <w:r w:rsidRPr="00D31893">
        <w:rPr>
          <w:i/>
          <w:iCs/>
        </w:rPr>
        <w:t>Обучающийся научится:</w:t>
      </w:r>
    </w:p>
    <w:p w:rsidR="009E69C5" w:rsidRPr="00D31893" w:rsidRDefault="009E69C5" w:rsidP="00DB4662">
      <w:pPr>
        <w:rPr>
          <w:rFonts w:ascii="Arial" w:hAnsi="Arial" w:cs="Arial"/>
          <w:sz w:val="21"/>
          <w:szCs w:val="21"/>
        </w:rPr>
      </w:pPr>
      <w:r w:rsidRPr="00D31893">
        <w:t>пользоваться приёмами анализа и синтеза при чтении и просмотре видеозаписей, проводить сравнение и анализ поведения героя;</w:t>
      </w:r>
    </w:p>
    <w:p w:rsidR="009E69C5" w:rsidRPr="00D31893" w:rsidRDefault="009E69C5" w:rsidP="00DB4662">
      <w:pPr>
        <w:rPr>
          <w:rFonts w:ascii="Arial" w:hAnsi="Arial" w:cs="Arial"/>
          <w:sz w:val="21"/>
          <w:szCs w:val="21"/>
        </w:rPr>
      </w:pPr>
      <w:r w:rsidRPr="00D31893">
        <w:t>понимать и применять полученную информацию при выполнении заданий;</w:t>
      </w:r>
    </w:p>
    <w:p w:rsidR="009E69C5" w:rsidRPr="00D31893" w:rsidRDefault="009E69C5" w:rsidP="00DB4662">
      <w:pPr>
        <w:rPr>
          <w:rFonts w:ascii="Arial" w:hAnsi="Arial" w:cs="Arial"/>
          <w:sz w:val="21"/>
          <w:szCs w:val="21"/>
        </w:rPr>
      </w:pPr>
      <w:r w:rsidRPr="00D31893">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9E69C5" w:rsidRPr="00D31893" w:rsidRDefault="009E69C5" w:rsidP="00DB4662">
      <w:pPr>
        <w:rPr>
          <w:rFonts w:ascii="Arial" w:hAnsi="Arial" w:cs="Arial"/>
          <w:sz w:val="21"/>
          <w:szCs w:val="21"/>
        </w:rPr>
      </w:pPr>
      <w:r w:rsidRPr="00D31893">
        <w:rPr>
          <w:b/>
          <w:bCs/>
        </w:rPr>
        <w:t>Коммуникативные УУД:</w:t>
      </w:r>
    </w:p>
    <w:p w:rsidR="009E69C5" w:rsidRPr="00D31893" w:rsidRDefault="009E69C5" w:rsidP="00DB4662">
      <w:pPr>
        <w:rPr>
          <w:rFonts w:ascii="Arial" w:hAnsi="Arial" w:cs="Arial"/>
          <w:sz w:val="21"/>
          <w:szCs w:val="21"/>
        </w:rPr>
      </w:pPr>
      <w:r w:rsidRPr="00D31893">
        <w:rPr>
          <w:i/>
          <w:iCs/>
        </w:rPr>
        <w:t>Обучающийся научится:</w:t>
      </w:r>
    </w:p>
    <w:p w:rsidR="009E69C5" w:rsidRPr="00D31893" w:rsidRDefault="009E69C5" w:rsidP="00DB4662">
      <w:pPr>
        <w:rPr>
          <w:rFonts w:ascii="Arial" w:hAnsi="Arial" w:cs="Arial"/>
          <w:sz w:val="21"/>
          <w:szCs w:val="21"/>
        </w:rPr>
      </w:pPr>
      <w:r w:rsidRPr="00D31893">
        <w:t>включаться в диалог, в коллективное обсуждение, проявлять инициативу и активность</w:t>
      </w:r>
    </w:p>
    <w:p w:rsidR="009E69C5" w:rsidRPr="00D31893" w:rsidRDefault="009E69C5" w:rsidP="00DB4662">
      <w:pPr>
        <w:rPr>
          <w:rFonts w:ascii="Arial" w:hAnsi="Arial" w:cs="Arial"/>
          <w:sz w:val="21"/>
          <w:szCs w:val="21"/>
        </w:rPr>
      </w:pPr>
      <w:r w:rsidRPr="00D31893">
        <w:t>работать в группе, учитывать мнения партнёров, отличные от собственных;</w:t>
      </w:r>
    </w:p>
    <w:p w:rsidR="009E69C5" w:rsidRPr="00D31893" w:rsidRDefault="009E69C5" w:rsidP="00DB4662">
      <w:pPr>
        <w:rPr>
          <w:rFonts w:ascii="Arial" w:hAnsi="Arial" w:cs="Arial"/>
          <w:sz w:val="21"/>
          <w:szCs w:val="21"/>
        </w:rPr>
      </w:pPr>
      <w:r w:rsidRPr="00D31893">
        <w:t>формулировать свои затруднения</w:t>
      </w:r>
      <w:r>
        <w:t xml:space="preserve">, </w:t>
      </w:r>
      <w:r w:rsidRPr="00D31893">
        <w:t>собственное мнение и позицию;</w:t>
      </w:r>
    </w:p>
    <w:p w:rsidR="009E69C5" w:rsidRPr="00D31893" w:rsidRDefault="009E69C5" w:rsidP="00DB4662">
      <w:pPr>
        <w:rPr>
          <w:rFonts w:ascii="Arial" w:hAnsi="Arial" w:cs="Arial"/>
          <w:sz w:val="21"/>
          <w:szCs w:val="21"/>
        </w:rPr>
      </w:pPr>
      <w:r>
        <w:t xml:space="preserve">слушать собеседника, </w:t>
      </w:r>
      <w:r w:rsidRPr="00D31893">
        <w:t>договариваться о распределении функций и ролей в совместной деятельности, приходить к общему решению;</w:t>
      </w:r>
    </w:p>
    <w:p w:rsidR="009E69C5" w:rsidRPr="00D31893" w:rsidRDefault="009E69C5" w:rsidP="00DB4662">
      <w:pPr>
        <w:rPr>
          <w:rFonts w:ascii="Arial" w:hAnsi="Arial" w:cs="Arial"/>
          <w:sz w:val="21"/>
          <w:szCs w:val="21"/>
        </w:rPr>
      </w:pPr>
      <w:r>
        <w:t xml:space="preserve">осуществлять самоконтроль, взаимный контроль, </w:t>
      </w:r>
      <w:r w:rsidRPr="00D31893">
        <w:t>адекватно оценивать собственное поведение и поведение окружающих.</w:t>
      </w:r>
    </w:p>
    <w:p w:rsidR="009E69C5" w:rsidRPr="00D31893" w:rsidRDefault="009E69C5" w:rsidP="00DB4662">
      <w:pPr>
        <w:rPr>
          <w:rFonts w:ascii="Arial" w:hAnsi="Arial" w:cs="Arial"/>
          <w:sz w:val="21"/>
          <w:szCs w:val="21"/>
        </w:rPr>
      </w:pPr>
      <w:r>
        <w:rPr>
          <w:b/>
          <w:bCs/>
        </w:rPr>
        <w:t xml:space="preserve">Воспитательные </w:t>
      </w:r>
      <w:r w:rsidRPr="00D31893">
        <w:rPr>
          <w:b/>
          <w:bCs/>
        </w:rPr>
        <w:t>результаты:</w:t>
      </w:r>
    </w:p>
    <w:p w:rsidR="009E69C5" w:rsidRPr="00DB4662" w:rsidRDefault="009E69C5" w:rsidP="00DB4662">
      <w:pPr>
        <w:rPr>
          <w:b/>
        </w:rPr>
      </w:pPr>
      <w:r w:rsidRPr="00DB4662">
        <w:rPr>
          <w:b/>
        </w:rPr>
        <w:t>Первый уровень</w:t>
      </w:r>
    </w:p>
    <w:p w:rsidR="009E69C5" w:rsidRPr="00D31893" w:rsidRDefault="009E69C5" w:rsidP="00DB4662">
      <w:pPr>
        <w:rPr>
          <w:rFonts w:ascii="Arial" w:hAnsi="Arial" w:cs="Arial"/>
          <w:sz w:val="21"/>
          <w:szCs w:val="21"/>
        </w:rPr>
      </w:pPr>
      <w:r w:rsidRPr="00D31893">
        <w:t>читать, соблюдая орфоэпические и интонационные нормы чтения;</w:t>
      </w:r>
    </w:p>
    <w:p w:rsidR="009E69C5" w:rsidRPr="00D31893" w:rsidRDefault="009E69C5" w:rsidP="00DB4662">
      <w:pPr>
        <w:rPr>
          <w:rFonts w:ascii="Arial" w:hAnsi="Arial" w:cs="Arial"/>
          <w:sz w:val="21"/>
          <w:szCs w:val="21"/>
        </w:rPr>
      </w:pPr>
      <w:r w:rsidRPr="00D31893">
        <w:t>различать произведения по жанру;</w:t>
      </w:r>
    </w:p>
    <w:p w:rsidR="009E69C5" w:rsidRDefault="009E69C5" w:rsidP="00DB4662">
      <w:r w:rsidRPr="00D31893">
        <w:t>развивать речевое дыхание и правильную артикуляцию;</w:t>
      </w:r>
    </w:p>
    <w:p w:rsidR="009E69C5" w:rsidRPr="00DB4662" w:rsidRDefault="009E69C5" w:rsidP="00DB4662">
      <w:pPr>
        <w:rPr>
          <w:rFonts w:ascii="Arial" w:hAnsi="Arial" w:cs="Arial"/>
          <w:b/>
          <w:sz w:val="21"/>
          <w:szCs w:val="21"/>
        </w:rPr>
      </w:pPr>
      <w:r w:rsidRPr="00DB4662">
        <w:rPr>
          <w:b/>
        </w:rPr>
        <w:t>Второй уровень</w:t>
      </w:r>
    </w:p>
    <w:p w:rsidR="009E69C5" w:rsidRPr="00D31893" w:rsidRDefault="009E69C5" w:rsidP="00DB4662">
      <w:pPr>
        <w:rPr>
          <w:rFonts w:ascii="Arial" w:hAnsi="Arial" w:cs="Arial"/>
          <w:sz w:val="21"/>
          <w:szCs w:val="21"/>
        </w:rPr>
      </w:pPr>
      <w:r>
        <w:t>различать виды</w:t>
      </w:r>
      <w:r w:rsidRPr="00D31893">
        <w:t xml:space="preserve"> театрального искусства, </w:t>
      </w:r>
    </w:p>
    <w:p w:rsidR="009E69C5" w:rsidRPr="00D31893" w:rsidRDefault="009E69C5" w:rsidP="00DB4662">
      <w:pPr>
        <w:rPr>
          <w:rFonts w:ascii="Arial" w:hAnsi="Arial" w:cs="Arial"/>
          <w:sz w:val="21"/>
          <w:szCs w:val="21"/>
        </w:rPr>
      </w:pPr>
      <w:r w:rsidRPr="00D31893">
        <w:t>сочинять этюды по сказкам;</w:t>
      </w:r>
    </w:p>
    <w:p w:rsidR="009E69C5" w:rsidRDefault="009E69C5" w:rsidP="00DB4662">
      <w:r w:rsidRPr="00D31893">
        <w:t>умению выражать разнообразные эмоциональные состояния (грусть, радость, злоба, удивление, восхищение)</w:t>
      </w:r>
    </w:p>
    <w:p w:rsidR="009E69C5" w:rsidRPr="00DB4662" w:rsidRDefault="009E69C5" w:rsidP="00DB4662">
      <w:pPr>
        <w:rPr>
          <w:b/>
        </w:rPr>
      </w:pPr>
      <w:r w:rsidRPr="00DB4662">
        <w:rPr>
          <w:b/>
        </w:rPr>
        <w:t>Третий уровень</w:t>
      </w:r>
    </w:p>
    <w:p w:rsidR="009E69C5" w:rsidRPr="00CE0296" w:rsidRDefault="009E69C5" w:rsidP="00CE0296">
      <w:pPr>
        <w:rPr>
          <w:rFonts w:ascii="Arial" w:hAnsi="Arial" w:cs="Arial"/>
          <w:sz w:val="21"/>
          <w:szCs w:val="21"/>
        </w:rPr>
      </w:pPr>
      <w:r>
        <w:t>Участие в театральных постановках</w:t>
      </w:r>
    </w:p>
    <w:p w:rsidR="009E69C5" w:rsidRDefault="009E69C5" w:rsidP="0015443C">
      <w:pPr>
        <w:numPr>
          <w:ilvl w:val="1"/>
          <w:numId w:val="8"/>
        </w:numPr>
        <w:tabs>
          <w:tab w:val="left" w:pos="993"/>
        </w:tabs>
        <w:contextualSpacing/>
        <w:jc w:val="both"/>
        <w:rPr>
          <w:b/>
          <w:bCs/>
          <w:color w:val="auto"/>
        </w:rPr>
      </w:pPr>
      <w:r w:rsidRPr="002D7596">
        <w:rPr>
          <w:b/>
          <w:bCs/>
          <w:color w:val="auto"/>
        </w:rPr>
        <w:t>Система оценки достижения планируемых результатов освоения основной образовательной программы основного общего образования</w:t>
      </w:r>
    </w:p>
    <w:p w:rsidR="009E69C5" w:rsidRPr="00AB641E" w:rsidRDefault="009E69C5" w:rsidP="008F23BD">
      <w:pPr>
        <w:pStyle w:val="af4"/>
        <w:spacing w:line="276" w:lineRule="auto"/>
        <w:ind w:firstLine="709"/>
        <w:rPr>
          <w:b/>
          <w:sz w:val="24"/>
          <w:szCs w:val="24"/>
        </w:rPr>
      </w:pPr>
      <w:r w:rsidRPr="00AB641E">
        <w:rPr>
          <w:b/>
          <w:sz w:val="24"/>
          <w:szCs w:val="24"/>
        </w:rPr>
        <w:t>1.3.1. Общие положения</w:t>
      </w:r>
    </w:p>
    <w:p w:rsidR="009E69C5" w:rsidRDefault="009E69C5" w:rsidP="00E75D90">
      <w:pPr>
        <w:ind w:firstLine="708"/>
        <w:jc w:val="both"/>
      </w:pPr>
      <w:r w:rsidRPr="00AB641E">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МКОУ «Волчихинская СШ №2»</w:t>
      </w:r>
      <w:r w:rsidRPr="00AB641E">
        <w:t xml:space="preserve"> и служит основой </w:t>
      </w:r>
      <w:r>
        <w:t xml:space="preserve"> Положения </w:t>
      </w:r>
      <w:r w:rsidRPr="00D11451">
        <w:t>"</w:t>
      </w:r>
      <w:r w:rsidRPr="00D11451">
        <w:rPr>
          <w:b/>
          <w:bCs/>
        </w:rPr>
        <w:t xml:space="preserve"> </w:t>
      </w:r>
      <w:r w:rsidRPr="00D11451">
        <w:rPr>
          <w:bCs/>
        </w:rPr>
        <w:t>О</w:t>
      </w:r>
      <w:r w:rsidRPr="00D11451">
        <w:t>б организации текущей</w:t>
      </w:r>
      <w:r>
        <w:t xml:space="preserve">, промежуточной </w:t>
      </w:r>
      <w:r w:rsidRPr="00D11451">
        <w:t xml:space="preserve"> и итоговой оценки достижения обучающимися планируемых результатов освоения основной образовательной программы".</w:t>
      </w:r>
      <w:r w:rsidRPr="00C63A5E">
        <w:t xml:space="preserve"> </w:t>
      </w:r>
    </w:p>
    <w:p w:rsidR="009E69C5" w:rsidRPr="00AB641E" w:rsidRDefault="009E69C5" w:rsidP="00E75D90">
      <w:pPr>
        <w:pStyle w:val="af4"/>
        <w:spacing w:line="240" w:lineRule="auto"/>
        <w:ind w:firstLine="709"/>
        <w:rPr>
          <w:sz w:val="24"/>
          <w:szCs w:val="24"/>
        </w:rPr>
      </w:pPr>
      <w:r w:rsidRPr="00AB641E">
        <w:rPr>
          <w:sz w:val="24"/>
          <w:szCs w:val="24"/>
        </w:rPr>
        <w:t xml:space="preserve">Основными </w:t>
      </w:r>
      <w:r w:rsidRPr="00AB641E">
        <w:rPr>
          <w:b/>
          <w:sz w:val="24"/>
          <w:szCs w:val="24"/>
        </w:rPr>
        <w:t>направлениями и целями</w:t>
      </w:r>
      <w:r w:rsidRPr="00AB641E">
        <w:rPr>
          <w:sz w:val="24"/>
          <w:szCs w:val="24"/>
        </w:rPr>
        <w:t xml:space="preserve"> оценочной деятельности в образовательной организации в соответствии с требованиями ФГОС ООО являются:</w:t>
      </w:r>
    </w:p>
    <w:p w:rsidR="009E69C5" w:rsidRPr="00AB641E" w:rsidRDefault="009E69C5" w:rsidP="00902577">
      <w:pPr>
        <w:pStyle w:val="af4"/>
        <w:numPr>
          <w:ilvl w:val="0"/>
          <w:numId w:val="162"/>
        </w:numPr>
        <w:spacing w:line="240" w:lineRule="auto"/>
        <w:ind w:left="0" w:firstLine="709"/>
        <w:rPr>
          <w:sz w:val="24"/>
          <w:szCs w:val="24"/>
        </w:rPr>
      </w:pPr>
      <w:r w:rsidRPr="00AB641E">
        <w:rPr>
          <w:sz w:val="24"/>
          <w:szCs w:val="24"/>
        </w:rPr>
        <w:t>оценка образовательных достижений обучающихся</w:t>
      </w:r>
      <w:r w:rsidRPr="008238AA">
        <w:rPr>
          <w:sz w:val="24"/>
          <w:szCs w:val="24"/>
        </w:rPr>
        <w:t xml:space="preserve"> </w:t>
      </w:r>
      <w:r w:rsidRPr="00AB641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E69C5" w:rsidRPr="006B40C1" w:rsidRDefault="009E69C5" w:rsidP="00902577">
      <w:pPr>
        <w:pStyle w:val="af4"/>
        <w:numPr>
          <w:ilvl w:val="0"/>
          <w:numId w:val="162"/>
        </w:numPr>
        <w:spacing w:line="240" w:lineRule="auto"/>
        <w:ind w:left="0" w:firstLine="709"/>
        <w:rPr>
          <w:sz w:val="24"/>
          <w:szCs w:val="24"/>
        </w:rPr>
      </w:pPr>
      <w:r w:rsidRPr="006B40C1">
        <w:rPr>
          <w:sz w:val="24"/>
          <w:szCs w:val="24"/>
        </w:rPr>
        <w:t>оценка результатов деятельности педагогических кадров как основа аттестационных процедур;</w:t>
      </w:r>
    </w:p>
    <w:p w:rsidR="009E69C5" w:rsidRPr="00AB641E" w:rsidRDefault="009E69C5" w:rsidP="00902577">
      <w:pPr>
        <w:pStyle w:val="af4"/>
        <w:numPr>
          <w:ilvl w:val="0"/>
          <w:numId w:val="162"/>
        </w:numPr>
        <w:spacing w:line="240" w:lineRule="auto"/>
        <w:ind w:left="0" w:firstLine="709"/>
        <w:rPr>
          <w:sz w:val="24"/>
          <w:szCs w:val="24"/>
        </w:rPr>
      </w:pPr>
      <w:r w:rsidRPr="00AB641E">
        <w:rPr>
          <w:sz w:val="24"/>
          <w:szCs w:val="24"/>
        </w:rPr>
        <w:t>оценка результатов деятельности образовательной организации</w:t>
      </w:r>
      <w:r>
        <w:rPr>
          <w:sz w:val="24"/>
          <w:szCs w:val="24"/>
        </w:rPr>
        <w:t xml:space="preserve"> </w:t>
      </w:r>
      <w:r w:rsidRPr="00AB641E">
        <w:rPr>
          <w:sz w:val="24"/>
          <w:szCs w:val="24"/>
        </w:rPr>
        <w:t>как основа аккредитационных процедур.</w:t>
      </w:r>
    </w:p>
    <w:p w:rsidR="009E69C5" w:rsidRPr="00AB641E" w:rsidRDefault="009E69C5" w:rsidP="00E75D90">
      <w:pPr>
        <w:pStyle w:val="af4"/>
        <w:spacing w:line="240" w:lineRule="auto"/>
        <w:ind w:firstLine="709"/>
        <w:rPr>
          <w:sz w:val="24"/>
          <w:szCs w:val="24"/>
        </w:rPr>
      </w:pPr>
      <w:r w:rsidRPr="00AB641E">
        <w:rPr>
          <w:sz w:val="24"/>
          <w:szCs w:val="24"/>
        </w:rPr>
        <w:t xml:space="preserve">Основным </w:t>
      </w:r>
      <w:r w:rsidRPr="00AB641E">
        <w:rPr>
          <w:b/>
          <w:sz w:val="24"/>
          <w:szCs w:val="24"/>
        </w:rPr>
        <w:t>объектом</w:t>
      </w:r>
      <w:r w:rsidRPr="00AB641E">
        <w:rPr>
          <w:sz w:val="24"/>
          <w:szCs w:val="24"/>
        </w:rPr>
        <w:t xml:space="preserve"> системы оценки, ее </w:t>
      </w:r>
      <w:r w:rsidRPr="00AB641E">
        <w:rPr>
          <w:b/>
          <w:sz w:val="24"/>
          <w:szCs w:val="24"/>
        </w:rPr>
        <w:t>содержательной и критериальной базой</w:t>
      </w:r>
      <w:r w:rsidRPr="00AB641E">
        <w:rPr>
          <w:sz w:val="24"/>
          <w:szCs w:val="24"/>
        </w:rPr>
        <w:t xml:space="preserve"> выступают требования ФГОС, которые конкретизируются в планируемых результатах </w:t>
      </w:r>
      <w:r w:rsidRPr="00AB641E">
        <w:rPr>
          <w:sz w:val="24"/>
          <w:szCs w:val="24"/>
        </w:rPr>
        <w:lastRenderedPageBreak/>
        <w:t>освоения обучающимися основной образовательной программы образовательной организации.</w:t>
      </w:r>
    </w:p>
    <w:p w:rsidR="009E69C5" w:rsidRPr="00AB641E" w:rsidRDefault="009E69C5" w:rsidP="00E75D90">
      <w:pPr>
        <w:pStyle w:val="af4"/>
        <w:spacing w:line="240" w:lineRule="auto"/>
        <w:ind w:firstLine="709"/>
        <w:rPr>
          <w:sz w:val="24"/>
          <w:szCs w:val="24"/>
        </w:rPr>
      </w:pPr>
      <w:r w:rsidRPr="00AB641E">
        <w:rPr>
          <w:sz w:val="24"/>
          <w:szCs w:val="24"/>
        </w:rPr>
        <w:t>Система оценки включает процедуры внутренней и внешней оценки.</w:t>
      </w:r>
    </w:p>
    <w:p w:rsidR="009E69C5" w:rsidRPr="006B40C1" w:rsidRDefault="009E69C5" w:rsidP="00E75D90">
      <w:pPr>
        <w:pStyle w:val="af4"/>
        <w:spacing w:line="240" w:lineRule="auto"/>
        <w:ind w:firstLine="709"/>
        <w:rPr>
          <w:sz w:val="24"/>
          <w:szCs w:val="24"/>
        </w:rPr>
      </w:pPr>
      <w:r w:rsidRPr="006B40C1">
        <w:rPr>
          <w:b/>
          <w:sz w:val="24"/>
          <w:szCs w:val="24"/>
        </w:rPr>
        <w:t xml:space="preserve">Внутренняя оценка </w:t>
      </w:r>
      <w:r w:rsidRPr="006B40C1">
        <w:rPr>
          <w:sz w:val="24"/>
          <w:szCs w:val="24"/>
        </w:rPr>
        <w:t>включает:</w:t>
      </w:r>
    </w:p>
    <w:p w:rsidR="009E69C5" w:rsidRPr="006B40C1" w:rsidRDefault="009E69C5" w:rsidP="00906927">
      <w:pPr>
        <w:pStyle w:val="af4"/>
        <w:numPr>
          <w:ilvl w:val="0"/>
          <w:numId w:val="169"/>
        </w:numPr>
        <w:spacing w:line="240" w:lineRule="auto"/>
        <w:rPr>
          <w:sz w:val="24"/>
          <w:szCs w:val="24"/>
        </w:rPr>
      </w:pPr>
      <w:r w:rsidRPr="006B40C1">
        <w:rPr>
          <w:sz w:val="24"/>
          <w:szCs w:val="24"/>
        </w:rPr>
        <w:t>портфолио,</w:t>
      </w:r>
    </w:p>
    <w:p w:rsidR="009E69C5" w:rsidRPr="006B40C1" w:rsidRDefault="009E69C5" w:rsidP="00906927">
      <w:pPr>
        <w:pStyle w:val="af4"/>
        <w:numPr>
          <w:ilvl w:val="0"/>
          <w:numId w:val="169"/>
        </w:numPr>
        <w:spacing w:line="240" w:lineRule="auto"/>
        <w:rPr>
          <w:sz w:val="24"/>
          <w:szCs w:val="24"/>
        </w:rPr>
      </w:pPr>
      <w:r w:rsidRPr="006B40C1">
        <w:rPr>
          <w:sz w:val="24"/>
          <w:szCs w:val="24"/>
        </w:rPr>
        <w:t>внутришкольный мониторинг образовательных достижений,</w:t>
      </w:r>
    </w:p>
    <w:p w:rsidR="009E69C5" w:rsidRPr="006B40C1" w:rsidRDefault="009E69C5" w:rsidP="00906927">
      <w:pPr>
        <w:pStyle w:val="af4"/>
        <w:numPr>
          <w:ilvl w:val="0"/>
          <w:numId w:val="169"/>
        </w:numPr>
        <w:spacing w:line="240" w:lineRule="auto"/>
        <w:rPr>
          <w:sz w:val="24"/>
          <w:szCs w:val="24"/>
        </w:rPr>
      </w:pPr>
      <w:r w:rsidRPr="006B40C1">
        <w:rPr>
          <w:sz w:val="24"/>
          <w:szCs w:val="24"/>
        </w:rPr>
        <w:t>промежуточную и итоговую аттестацию обучающихся.</w:t>
      </w:r>
    </w:p>
    <w:p w:rsidR="009E69C5" w:rsidRPr="00AB641E" w:rsidRDefault="009E69C5" w:rsidP="00E75D90">
      <w:pPr>
        <w:pStyle w:val="af4"/>
        <w:spacing w:line="240" w:lineRule="auto"/>
        <w:ind w:firstLine="709"/>
        <w:rPr>
          <w:sz w:val="24"/>
          <w:szCs w:val="24"/>
        </w:rPr>
      </w:pPr>
      <w:r w:rsidRPr="00AB641E">
        <w:rPr>
          <w:sz w:val="24"/>
          <w:szCs w:val="24"/>
        </w:rPr>
        <w:t xml:space="preserve">К </w:t>
      </w:r>
      <w:r w:rsidRPr="00AB641E">
        <w:rPr>
          <w:b/>
          <w:sz w:val="24"/>
          <w:szCs w:val="24"/>
        </w:rPr>
        <w:t>внешним процедурам</w:t>
      </w:r>
      <w:r w:rsidRPr="00AB641E">
        <w:rPr>
          <w:sz w:val="24"/>
          <w:szCs w:val="24"/>
        </w:rPr>
        <w:t xml:space="preserve"> относятся:</w:t>
      </w:r>
    </w:p>
    <w:p w:rsidR="009E69C5" w:rsidRPr="00AB641E" w:rsidRDefault="009E69C5" w:rsidP="00902577">
      <w:pPr>
        <w:pStyle w:val="af4"/>
        <w:numPr>
          <w:ilvl w:val="0"/>
          <w:numId w:val="163"/>
        </w:numPr>
        <w:spacing w:line="240" w:lineRule="auto"/>
        <w:ind w:left="0" w:firstLine="709"/>
        <w:rPr>
          <w:sz w:val="24"/>
          <w:szCs w:val="24"/>
        </w:rPr>
      </w:pPr>
      <w:r w:rsidRPr="00AB641E">
        <w:rPr>
          <w:sz w:val="24"/>
          <w:szCs w:val="24"/>
        </w:rPr>
        <w:t>государственная итоговая аттестация</w:t>
      </w:r>
      <w:r w:rsidRPr="00AB641E">
        <w:rPr>
          <w:rStyle w:val="ad"/>
          <w:sz w:val="24"/>
          <w:szCs w:val="24"/>
        </w:rPr>
        <w:footnoteReference w:id="9"/>
      </w:r>
      <w:r w:rsidRPr="00AB641E">
        <w:rPr>
          <w:sz w:val="24"/>
          <w:szCs w:val="24"/>
        </w:rPr>
        <w:t>,</w:t>
      </w:r>
    </w:p>
    <w:p w:rsidR="009E69C5" w:rsidRPr="00AB641E" w:rsidRDefault="009E69C5" w:rsidP="00902577">
      <w:pPr>
        <w:pStyle w:val="af4"/>
        <w:numPr>
          <w:ilvl w:val="0"/>
          <w:numId w:val="163"/>
        </w:numPr>
        <w:spacing w:line="240" w:lineRule="auto"/>
        <w:ind w:left="0" w:firstLine="709"/>
        <w:rPr>
          <w:sz w:val="24"/>
          <w:szCs w:val="24"/>
        </w:rPr>
      </w:pPr>
      <w:r w:rsidRPr="00AB641E">
        <w:rPr>
          <w:sz w:val="24"/>
          <w:szCs w:val="24"/>
        </w:rPr>
        <w:t>независимая оценка качества образования</w:t>
      </w:r>
      <w:r w:rsidRPr="00AB641E">
        <w:rPr>
          <w:rStyle w:val="ad"/>
          <w:sz w:val="24"/>
          <w:szCs w:val="24"/>
        </w:rPr>
        <w:footnoteReference w:id="10"/>
      </w:r>
      <w:r w:rsidRPr="00AB641E">
        <w:rPr>
          <w:sz w:val="24"/>
          <w:szCs w:val="24"/>
        </w:rPr>
        <w:t xml:space="preserve"> </w:t>
      </w:r>
    </w:p>
    <w:p w:rsidR="009E69C5" w:rsidRPr="00E75D90" w:rsidRDefault="009E69C5" w:rsidP="00902577">
      <w:pPr>
        <w:pStyle w:val="af4"/>
        <w:numPr>
          <w:ilvl w:val="0"/>
          <w:numId w:val="163"/>
        </w:numPr>
        <w:spacing w:line="240" w:lineRule="auto"/>
        <w:ind w:left="0" w:firstLine="709"/>
        <w:rPr>
          <w:sz w:val="24"/>
          <w:szCs w:val="24"/>
        </w:rPr>
      </w:pPr>
      <w:r w:rsidRPr="00E75D90">
        <w:rPr>
          <w:sz w:val="24"/>
          <w:szCs w:val="24"/>
        </w:rPr>
        <w:t>мониторинговые исследования</w:t>
      </w:r>
      <w:r w:rsidRPr="00E75D90">
        <w:rPr>
          <w:rStyle w:val="ad"/>
          <w:sz w:val="24"/>
          <w:szCs w:val="24"/>
        </w:rPr>
        <w:footnoteReference w:id="11"/>
      </w:r>
      <w:r w:rsidRPr="00E75D90">
        <w:rPr>
          <w:sz w:val="24"/>
          <w:szCs w:val="24"/>
        </w:rPr>
        <w:t xml:space="preserve"> муниципального, регионального и федерального уровней</w:t>
      </w:r>
      <w:r w:rsidRPr="00AB641E">
        <w:t>.</w:t>
      </w:r>
    </w:p>
    <w:p w:rsidR="009E69C5" w:rsidRPr="00E75D90" w:rsidRDefault="009E69C5" w:rsidP="00E75D90">
      <w:pPr>
        <w:pStyle w:val="af4"/>
        <w:spacing w:line="240" w:lineRule="auto"/>
        <w:ind w:firstLine="709"/>
        <w:rPr>
          <w:sz w:val="24"/>
          <w:szCs w:val="24"/>
        </w:rPr>
      </w:pPr>
      <w:r w:rsidRPr="00E75D90">
        <w:rPr>
          <w:sz w:val="24"/>
          <w:szCs w:val="24"/>
        </w:rPr>
        <w:t>Особенности каждой из указанных процедур описаны в п.1.3.3 настоящего документа.</w:t>
      </w:r>
    </w:p>
    <w:p w:rsidR="009E69C5" w:rsidRPr="00E75D90" w:rsidRDefault="009E69C5" w:rsidP="00E75D90">
      <w:pPr>
        <w:pStyle w:val="2fc"/>
        <w:spacing w:after="0" w:line="240" w:lineRule="auto"/>
        <w:ind w:left="0" w:firstLine="709"/>
        <w:jc w:val="both"/>
        <w:rPr>
          <w:rFonts w:ascii="Times New Roman" w:hAnsi="Times New Roman"/>
          <w:sz w:val="24"/>
          <w:szCs w:val="24"/>
        </w:rPr>
      </w:pPr>
      <w:r w:rsidRPr="00E75D90">
        <w:rPr>
          <w:rFonts w:ascii="Times New Roman" w:hAnsi="Times New Roman"/>
          <w:sz w:val="24"/>
          <w:szCs w:val="24"/>
        </w:rPr>
        <w:t xml:space="preserve">В соответствии с ФГОС ООО система оценки МКОУ «Волчихинская СШ №2» реализует </w:t>
      </w:r>
      <w:r w:rsidRPr="00E75D90">
        <w:rPr>
          <w:rFonts w:ascii="Times New Roman" w:hAnsi="Times New Roman"/>
          <w:b/>
          <w:sz w:val="24"/>
          <w:szCs w:val="24"/>
        </w:rPr>
        <w:t>системно-деятельностный, уровневый и комплексный подходы</w:t>
      </w:r>
      <w:r w:rsidRPr="00E75D90">
        <w:rPr>
          <w:rFonts w:ascii="Times New Roman" w:hAnsi="Times New Roman"/>
          <w:sz w:val="24"/>
          <w:szCs w:val="24"/>
        </w:rPr>
        <w:t xml:space="preserve"> к оценке образовательных  достижений. </w:t>
      </w:r>
    </w:p>
    <w:p w:rsidR="009E69C5" w:rsidRPr="00E75D90" w:rsidRDefault="009E69C5" w:rsidP="00E75D90">
      <w:pPr>
        <w:pStyle w:val="2fc"/>
        <w:spacing w:after="0" w:line="240" w:lineRule="auto"/>
        <w:ind w:left="0" w:firstLine="709"/>
        <w:jc w:val="both"/>
        <w:rPr>
          <w:rFonts w:ascii="Times New Roman" w:hAnsi="Times New Roman"/>
          <w:sz w:val="24"/>
          <w:szCs w:val="24"/>
        </w:rPr>
      </w:pPr>
      <w:r w:rsidRPr="00E75D90">
        <w:rPr>
          <w:rFonts w:ascii="Times New Roman" w:hAnsi="Times New Roman"/>
          <w:b/>
          <w:sz w:val="24"/>
          <w:szCs w:val="24"/>
        </w:rPr>
        <w:t>Системно-деятельностный подход</w:t>
      </w:r>
      <w:r w:rsidRPr="00E75D90">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E69C5" w:rsidRPr="00E75D90" w:rsidRDefault="009E69C5" w:rsidP="009801EE">
      <w:pPr>
        <w:pStyle w:val="af4"/>
        <w:spacing w:line="276" w:lineRule="auto"/>
        <w:ind w:firstLine="709"/>
        <w:rPr>
          <w:bCs/>
          <w:sz w:val="24"/>
          <w:szCs w:val="24"/>
        </w:rPr>
      </w:pPr>
      <w:r w:rsidRPr="00E75D90">
        <w:rPr>
          <w:b/>
          <w:bCs/>
          <w:sz w:val="24"/>
          <w:szCs w:val="24"/>
        </w:rPr>
        <w:t xml:space="preserve">Уровневый подход </w:t>
      </w:r>
      <w:r w:rsidRPr="00E75D90">
        <w:rPr>
          <w:bCs/>
          <w:sz w:val="24"/>
          <w:szCs w:val="24"/>
        </w:rPr>
        <w:t xml:space="preserve">служит важнейшей основой для организации индивидуальной работы с учащимися. </w:t>
      </w:r>
      <w:r w:rsidRPr="00E75D90">
        <w:rPr>
          <w:sz w:val="24"/>
          <w:szCs w:val="24"/>
        </w:rPr>
        <w:t xml:space="preserve">Он реализуется как по отношению </w:t>
      </w:r>
      <w:r w:rsidRPr="00E75D90">
        <w:rPr>
          <w:bCs/>
          <w:sz w:val="24"/>
          <w:szCs w:val="24"/>
        </w:rPr>
        <w:t>к содержанию оценки, так и к представлению и интерпретации результатов измерений.</w:t>
      </w:r>
    </w:p>
    <w:p w:rsidR="009E69C5" w:rsidRPr="00AB641E" w:rsidRDefault="009E69C5" w:rsidP="009801EE">
      <w:pPr>
        <w:pStyle w:val="af4"/>
        <w:spacing w:line="276" w:lineRule="auto"/>
        <w:ind w:firstLine="709"/>
        <w:rPr>
          <w:bCs/>
          <w:sz w:val="24"/>
          <w:szCs w:val="24"/>
        </w:rPr>
      </w:pPr>
      <w:r w:rsidRPr="00E75D90">
        <w:rPr>
          <w:b/>
          <w:bCs/>
          <w:sz w:val="24"/>
          <w:szCs w:val="24"/>
        </w:rPr>
        <w:t xml:space="preserve">Уровневый подход к содержанию оценки </w:t>
      </w:r>
      <w:r w:rsidRPr="00E75D90">
        <w:rPr>
          <w:bCs/>
          <w:sz w:val="24"/>
          <w:szCs w:val="24"/>
        </w:rPr>
        <w:t>обеспечивается структурой планируемых результатов, в которых выделены три блока: общецелевой, «Выпускник научится» и</w:t>
      </w:r>
      <w:r w:rsidRPr="00AB641E">
        <w:rPr>
          <w:bCs/>
          <w:sz w:val="24"/>
          <w:szCs w:val="24"/>
        </w:rPr>
        <w:t xml:space="preserve"> «Выпускник получит возможность научиться». </w:t>
      </w:r>
      <w:r w:rsidRPr="00AB641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B641E">
        <w:rPr>
          <w:bCs/>
          <w:sz w:val="24"/>
          <w:szCs w:val="24"/>
        </w:rPr>
        <w:t xml:space="preserve">Процедуры внутришкольного мониторинга (в том числе, для аттестации педагогических кадров и оценки деятельности </w:t>
      </w:r>
      <w:r>
        <w:rPr>
          <w:bCs/>
          <w:sz w:val="24"/>
          <w:szCs w:val="24"/>
        </w:rPr>
        <w:t>школы</w:t>
      </w:r>
      <w:r w:rsidRPr="00AB641E">
        <w:rPr>
          <w:bCs/>
          <w:sz w:val="24"/>
          <w:szCs w:val="24"/>
        </w:rPr>
        <w:t>) строятся на</w:t>
      </w:r>
      <w:r w:rsidRPr="00AB641E">
        <w:rPr>
          <w:sz w:val="24"/>
          <w:szCs w:val="24"/>
        </w:rPr>
        <w:t xml:space="preserve"> планируемых результатах, представленных в блоках «Выпускник научится» и </w:t>
      </w:r>
      <w:r w:rsidRPr="00AB641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9E69C5" w:rsidRPr="00AB641E" w:rsidRDefault="009E69C5" w:rsidP="009801EE">
      <w:pPr>
        <w:pStyle w:val="af4"/>
        <w:spacing w:line="276" w:lineRule="auto"/>
        <w:ind w:firstLine="709"/>
        <w:rPr>
          <w:bCs/>
          <w:sz w:val="24"/>
          <w:szCs w:val="24"/>
        </w:rPr>
      </w:pPr>
      <w:r w:rsidRPr="00AB641E">
        <w:rPr>
          <w:b/>
          <w:bCs/>
          <w:sz w:val="24"/>
          <w:szCs w:val="24"/>
        </w:rPr>
        <w:t>Уровневый подход к представлению и интерпретации результатов</w:t>
      </w:r>
      <w:r>
        <w:rPr>
          <w:b/>
          <w:bCs/>
          <w:sz w:val="24"/>
          <w:szCs w:val="24"/>
        </w:rPr>
        <w:t xml:space="preserve"> </w:t>
      </w:r>
      <w:r w:rsidRPr="00AB641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AB641E">
        <w:rPr>
          <w:sz w:val="24"/>
          <w:szCs w:val="24"/>
        </w:rPr>
        <w:t xml:space="preserve">Овладение </w:t>
      </w:r>
      <w:r w:rsidRPr="00AB641E">
        <w:rPr>
          <w:sz w:val="24"/>
          <w:szCs w:val="24"/>
        </w:rPr>
        <w:lastRenderedPageBreak/>
        <w:t>базовым уровнем является достаточным для продолжения обучения и усвоения последующего материала.</w:t>
      </w:r>
    </w:p>
    <w:p w:rsidR="009E69C5" w:rsidRPr="006B40C1" w:rsidRDefault="009E69C5" w:rsidP="009801EE">
      <w:pPr>
        <w:ind w:firstLine="709"/>
        <w:jc w:val="both"/>
        <w:rPr>
          <w:bCs/>
        </w:rPr>
      </w:pPr>
      <w:r w:rsidRPr="006B40C1">
        <w:rPr>
          <w:b/>
          <w:bCs/>
        </w:rPr>
        <w:t>Комплексный подход</w:t>
      </w:r>
      <w:r w:rsidRPr="006B40C1">
        <w:rPr>
          <w:bCs/>
        </w:rPr>
        <w:t xml:space="preserve"> к оценке образовательных достижений реализуется путём</w:t>
      </w:r>
    </w:p>
    <w:p w:rsidR="009E69C5" w:rsidRPr="00E75D90" w:rsidRDefault="009E69C5" w:rsidP="00902577">
      <w:pPr>
        <w:pStyle w:val="2fc"/>
        <w:numPr>
          <w:ilvl w:val="0"/>
          <w:numId w:val="164"/>
        </w:numPr>
        <w:spacing w:after="0"/>
        <w:ind w:left="0" w:firstLine="709"/>
        <w:jc w:val="both"/>
        <w:rPr>
          <w:rFonts w:ascii="Times New Roman" w:hAnsi="Times New Roman"/>
          <w:bCs/>
          <w:sz w:val="24"/>
          <w:szCs w:val="24"/>
        </w:rPr>
      </w:pPr>
      <w:r w:rsidRPr="00E75D90">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9E69C5" w:rsidRPr="00CC049A" w:rsidRDefault="009E69C5" w:rsidP="009801EE">
      <w:pPr>
        <w:tabs>
          <w:tab w:val="left" w:pos="993"/>
        </w:tabs>
        <w:ind w:firstLine="567"/>
        <w:contextualSpacing/>
        <w:jc w:val="both"/>
        <w:rPr>
          <w:b/>
          <w:bCs/>
        </w:rPr>
      </w:pPr>
      <w:r w:rsidRPr="00CC049A">
        <w:t>Система оценки достижения планируемых результатов освоения основной образовательной программы основного общего образования предполагает преемственность по отношению к основной образовательной программе начального общего образования.</w:t>
      </w:r>
    </w:p>
    <w:p w:rsidR="009E69C5" w:rsidRPr="00CC049A" w:rsidRDefault="009E69C5" w:rsidP="009801EE">
      <w:pPr>
        <w:tabs>
          <w:tab w:val="left" w:pos="993"/>
        </w:tabs>
        <w:ind w:firstLine="567"/>
        <w:contextualSpacing/>
        <w:jc w:val="center"/>
        <w:rPr>
          <w:b/>
        </w:rPr>
      </w:pPr>
      <w:r w:rsidRPr="00CC049A">
        <w:rPr>
          <w:b/>
          <w:bCs/>
        </w:rPr>
        <w:t>Виды оценивания</w:t>
      </w:r>
    </w:p>
    <w:tbl>
      <w:tblPr>
        <w:tblW w:w="0" w:type="auto"/>
        <w:tblInd w:w="-15" w:type="dxa"/>
        <w:tblLayout w:type="fixed"/>
        <w:tblLook w:val="0000"/>
      </w:tblPr>
      <w:tblGrid>
        <w:gridCol w:w="1583"/>
        <w:gridCol w:w="1584"/>
        <w:gridCol w:w="1584"/>
        <w:gridCol w:w="1583"/>
        <w:gridCol w:w="1584"/>
        <w:gridCol w:w="1925"/>
      </w:tblGrid>
      <w:tr w:rsidR="009E69C5" w:rsidRPr="00CC049A" w:rsidTr="00E75D90">
        <w:trPr>
          <w:trHeight w:val="135"/>
        </w:trPr>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center"/>
            </w:pPr>
            <w:r w:rsidRPr="00CC049A">
              <w:rPr>
                <w:b/>
              </w:rPr>
              <w:t>Вид</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center"/>
            </w:pPr>
            <w:r w:rsidRPr="00CC049A">
              <w:rPr>
                <w:b/>
              </w:rPr>
              <w:t>Цель</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center"/>
            </w:pPr>
            <w:r w:rsidRPr="00CC049A">
              <w:rPr>
                <w:b/>
              </w:rPr>
              <w:t>Инструментарий</w:t>
            </w:r>
          </w:p>
        </w:tc>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center"/>
            </w:pPr>
            <w:r w:rsidRPr="00CC049A">
              <w:rPr>
                <w:b/>
              </w:rPr>
              <w:t>Формы</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center"/>
            </w:pPr>
            <w:r w:rsidRPr="00CC049A">
              <w:rPr>
                <w:b/>
              </w:rPr>
              <w:t>Способы фиксации результатов</w:t>
            </w:r>
          </w:p>
        </w:tc>
        <w:tc>
          <w:tcPr>
            <w:tcW w:w="1925" w:type="dxa"/>
            <w:tcBorders>
              <w:top w:val="single" w:sz="4" w:space="0" w:color="000000"/>
              <w:left w:val="single" w:sz="4" w:space="0" w:color="000000"/>
              <w:bottom w:val="single" w:sz="4" w:space="0" w:color="000000"/>
              <w:right w:val="single" w:sz="4" w:space="0" w:color="000000"/>
            </w:tcBorders>
          </w:tcPr>
          <w:p w:rsidR="009E69C5" w:rsidRPr="00CC049A" w:rsidRDefault="009E69C5" w:rsidP="009801EE">
            <w:pPr>
              <w:tabs>
                <w:tab w:val="left" w:pos="8789"/>
              </w:tabs>
              <w:snapToGrid w:val="0"/>
              <w:ind w:firstLine="15"/>
              <w:contextualSpacing/>
              <w:jc w:val="center"/>
            </w:pPr>
            <w:r w:rsidRPr="00CC049A">
              <w:rPr>
                <w:b/>
              </w:rPr>
              <w:t>периодичность</w:t>
            </w:r>
          </w:p>
        </w:tc>
      </w:tr>
      <w:tr w:rsidR="009E69C5" w:rsidRPr="00CC049A" w:rsidTr="00E75D90">
        <w:trPr>
          <w:trHeight w:val="135"/>
        </w:trPr>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Стартовая</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 xml:space="preserve">определить уровень </w:t>
            </w:r>
            <w:r>
              <w:t xml:space="preserve">предметных </w:t>
            </w:r>
            <w:r w:rsidRPr="00CC049A">
              <w:t>знаний</w:t>
            </w:r>
            <w:r>
              <w:t>, умений</w:t>
            </w:r>
            <w:r w:rsidRPr="00CC049A">
              <w:t>;</w:t>
            </w:r>
          </w:p>
          <w:p w:rsidR="009E69C5" w:rsidRPr="00CC049A" w:rsidRDefault="009E69C5" w:rsidP="009801EE">
            <w:pPr>
              <w:tabs>
                <w:tab w:val="left" w:pos="8789"/>
              </w:tabs>
              <w:ind w:firstLine="15"/>
              <w:contextualSpacing/>
              <w:jc w:val="both"/>
            </w:pPr>
            <w:r>
              <w:t>уровень сформированности УУД</w:t>
            </w:r>
            <w:r w:rsidRPr="00CC049A">
              <w:t>;</w:t>
            </w:r>
          </w:p>
          <w:p w:rsidR="009E69C5" w:rsidRPr="00CC049A" w:rsidRDefault="009E69C5" w:rsidP="009801EE">
            <w:pPr>
              <w:tabs>
                <w:tab w:val="left" w:pos="8789"/>
              </w:tabs>
              <w:ind w:firstLine="15"/>
              <w:contextualSpacing/>
              <w:jc w:val="both"/>
            </w:pPr>
            <w:r>
              <w:t>организация</w:t>
            </w:r>
            <w:r w:rsidRPr="00CC049A">
              <w:t xml:space="preserve"> коррекционной работы в зоне «ближайшего развития»</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Равнозначный по содержанию, использованному в конце предыдущего класса</w:t>
            </w:r>
          </w:p>
        </w:tc>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контрольные работы по предметам;</w:t>
            </w:r>
          </w:p>
          <w:p w:rsidR="009E69C5" w:rsidRPr="00CC049A" w:rsidRDefault="009E69C5" w:rsidP="009801EE">
            <w:pPr>
              <w:tabs>
                <w:tab w:val="left" w:pos="8789"/>
              </w:tabs>
              <w:ind w:firstLine="15"/>
              <w:contextualSpacing/>
              <w:jc w:val="both"/>
            </w:pPr>
            <w:r w:rsidRPr="00CC049A">
              <w:t>диагностика сформированности УУД;</w:t>
            </w:r>
          </w:p>
          <w:p w:rsidR="009E69C5" w:rsidRPr="00CC049A" w:rsidRDefault="009E69C5" w:rsidP="009801EE">
            <w:pPr>
              <w:tabs>
                <w:tab w:val="left" w:pos="8789"/>
              </w:tabs>
              <w:ind w:firstLine="15"/>
              <w:contextualSpacing/>
              <w:jc w:val="both"/>
            </w:pP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Сводные таблицы, где указаны проверяемые умения;</w:t>
            </w:r>
          </w:p>
          <w:p w:rsidR="009E69C5" w:rsidRPr="00CC049A" w:rsidRDefault="009E69C5" w:rsidP="009801EE">
            <w:pPr>
              <w:tabs>
                <w:tab w:val="left" w:pos="8789"/>
              </w:tabs>
              <w:ind w:firstLine="15"/>
              <w:contextualSpacing/>
              <w:jc w:val="both"/>
            </w:pPr>
            <w:r w:rsidRPr="00CC049A">
              <w:t xml:space="preserve"> </w:t>
            </w:r>
          </w:p>
          <w:p w:rsidR="009E69C5" w:rsidRPr="00CC049A" w:rsidRDefault="009E69C5" w:rsidP="009801EE">
            <w:pPr>
              <w:tabs>
                <w:tab w:val="left" w:pos="8789"/>
              </w:tabs>
              <w:ind w:firstLine="15"/>
              <w:contextualSpacing/>
              <w:jc w:val="both"/>
            </w:pPr>
          </w:p>
        </w:tc>
        <w:tc>
          <w:tcPr>
            <w:tcW w:w="1925" w:type="dxa"/>
            <w:tcBorders>
              <w:top w:val="single" w:sz="4" w:space="0" w:color="000000"/>
              <w:left w:val="single" w:sz="4" w:space="0" w:color="000000"/>
              <w:bottom w:val="single" w:sz="4" w:space="0" w:color="000000"/>
              <w:right w:val="single" w:sz="4" w:space="0" w:color="000000"/>
            </w:tcBorders>
          </w:tcPr>
          <w:p w:rsidR="009E69C5" w:rsidRPr="00CC049A" w:rsidRDefault="009E69C5" w:rsidP="009801EE">
            <w:pPr>
              <w:tabs>
                <w:tab w:val="left" w:pos="8789"/>
              </w:tabs>
              <w:snapToGrid w:val="0"/>
              <w:ind w:firstLine="15"/>
              <w:contextualSpacing/>
              <w:jc w:val="both"/>
            </w:pPr>
            <w:r w:rsidRPr="00CC049A">
              <w:t>2-3 неделя сентября,</w:t>
            </w:r>
          </w:p>
          <w:p w:rsidR="009E69C5" w:rsidRPr="00CC049A" w:rsidRDefault="009E69C5" w:rsidP="009801EE">
            <w:pPr>
              <w:tabs>
                <w:tab w:val="left" w:pos="8789"/>
              </w:tabs>
              <w:ind w:firstLine="15"/>
              <w:contextualSpacing/>
              <w:jc w:val="both"/>
            </w:pPr>
            <w:r w:rsidRPr="00CC049A">
              <w:t>1 раз в год,</w:t>
            </w:r>
          </w:p>
          <w:p w:rsidR="009E69C5" w:rsidRPr="00CC049A" w:rsidRDefault="009E69C5" w:rsidP="009801EE">
            <w:pPr>
              <w:tabs>
                <w:tab w:val="left" w:pos="8789"/>
              </w:tabs>
              <w:ind w:firstLine="15"/>
              <w:contextualSpacing/>
              <w:jc w:val="both"/>
            </w:pPr>
            <w:r w:rsidRPr="00CC049A">
              <w:t xml:space="preserve"> 5классы</w:t>
            </w:r>
          </w:p>
        </w:tc>
      </w:tr>
      <w:tr w:rsidR="009E69C5" w:rsidRPr="00CC049A" w:rsidTr="00E75D90">
        <w:trPr>
          <w:trHeight w:val="135"/>
        </w:trPr>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Текущая</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autoSpaceDE w:val="0"/>
              <w:snapToGrid w:val="0"/>
              <w:ind w:firstLine="15"/>
              <w:contextualSpacing/>
            </w:pPr>
            <w:r>
              <w:t xml:space="preserve">Выявить </w:t>
            </w:r>
            <w:r w:rsidRPr="00CC049A">
              <w:t>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9E69C5" w:rsidRPr="00CC049A" w:rsidRDefault="009E69C5" w:rsidP="009801EE">
            <w:pPr>
              <w:tabs>
                <w:tab w:val="left" w:pos="8789"/>
              </w:tabs>
              <w:ind w:firstLine="15"/>
              <w:contextualSpacing/>
              <w:jc w:val="both"/>
            </w:pPr>
          </w:p>
        </w:tc>
        <w:tc>
          <w:tcPr>
            <w:tcW w:w="1584" w:type="dxa"/>
            <w:tcBorders>
              <w:top w:val="single" w:sz="4" w:space="0" w:color="000000"/>
              <w:left w:val="single" w:sz="4" w:space="0" w:color="000000"/>
              <w:bottom w:val="single" w:sz="4" w:space="0" w:color="000000"/>
            </w:tcBorders>
          </w:tcPr>
          <w:p w:rsidR="009E69C5" w:rsidRPr="00CC049A" w:rsidRDefault="009E69C5" w:rsidP="00111FBE">
            <w:pPr>
              <w:tabs>
                <w:tab w:val="left" w:pos="8789"/>
              </w:tabs>
              <w:snapToGrid w:val="0"/>
              <w:ind w:firstLine="15"/>
              <w:contextualSpacing/>
              <w:jc w:val="both"/>
            </w:pPr>
            <w:r w:rsidRPr="00CC049A">
              <w:t>Наблюдение за деятельностью учащихся, стандартизированные работы – проект, творческая, практическая и т. д.</w:t>
            </w:r>
          </w:p>
          <w:p w:rsidR="009E69C5" w:rsidRPr="00CC049A" w:rsidRDefault="009E69C5" w:rsidP="009801EE">
            <w:pPr>
              <w:tabs>
                <w:tab w:val="left" w:pos="8789"/>
              </w:tabs>
              <w:ind w:firstLine="15"/>
              <w:contextualSpacing/>
              <w:jc w:val="both"/>
            </w:pPr>
            <w:r w:rsidRPr="00CC049A">
              <w:t>стандартизированные контрольные и проверочные работы</w:t>
            </w:r>
          </w:p>
        </w:tc>
        <w:tc>
          <w:tcPr>
            <w:tcW w:w="1583" w:type="dxa"/>
            <w:tcBorders>
              <w:top w:val="single" w:sz="4" w:space="0" w:color="000000"/>
              <w:left w:val="single" w:sz="4" w:space="0" w:color="000000"/>
              <w:bottom w:val="single" w:sz="4" w:space="0" w:color="000000"/>
            </w:tcBorders>
          </w:tcPr>
          <w:p w:rsidR="009E69C5" w:rsidRPr="00CC049A" w:rsidRDefault="009E69C5" w:rsidP="00111FBE">
            <w:pPr>
              <w:tabs>
                <w:tab w:val="left" w:pos="8789"/>
              </w:tabs>
              <w:snapToGrid w:val="0"/>
              <w:ind w:firstLine="15"/>
              <w:contextualSpacing/>
              <w:jc w:val="both"/>
            </w:pPr>
            <w:r w:rsidRPr="00CC049A">
              <w:t xml:space="preserve">Промежуточные проверочные работы, диагностика УУД, </w:t>
            </w:r>
          </w:p>
        </w:tc>
        <w:tc>
          <w:tcPr>
            <w:tcW w:w="1584" w:type="dxa"/>
            <w:tcBorders>
              <w:top w:val="single" w:sz="4" w:space="0" w:color="000000"/>
              <w:left w:val="single" w:sz="4" w:space="0" w:color="000000"/>
              <w:bottom w:val="single" w:sz="4" w:space="0" w:color="000000"/>
            </w:tcBorders>
          </w:tcPr>
          <w:p w:rsidR="009E69C5" w:rsidRPr="00CC049A" w:rsidRDefault="009E69C5" w:rsidP="00111FBE">
            <w:pPr>
              <w:tabs>
                <w:tab w:val="left" w:pos="8789"/>
              </w:tabs>
              <w:snapToGrid w:val="0"/>
              <w:ind w:firstLine="15"/>
              <w:contextualSpacing/>
              <w:jc w:val="both"/>
            </w:pPr>
            <w:r w:rsidRPr="00CC049A">
              <w:t>Портфолио, проект и т. д.</w:t>
            </w:r>
          </w:p>
        </w:tc>
        <w:tc>
          <w:tcPr>
            <w:tcW w:w="1925" w:type="dxa"/>
            <w:tcBorders>
              <w:top w:val="single" w:sz="4" w:space="0" w:color="000000"/>
              <w:left w:val="single" w:sz="4" w:space="0" w:color="000000"/>
              <w:bottom w:val="single" w:sz="4" w:space="0" w:color="000000"/>
              <w:right w:val="single" w:sz="4" w:space="0" w:color="000000"/>
            </w:tcBorders>
          </w:tcPr>
          <w:p w:rsidR="009E69C5" w:rsidRPr="00CC049A" w:rsidRDefault="009E69C5" w:rsidP="009801EE">
            <w:pPr>
              <w:tabs>
                <w:tab w:val="left" w:pos="8789"/>
              </w:tabs>
              <w:snapToGrid w:val="0"/>
              <w:ind w:firstLine="15"/>
              <w:contextualSpacing/>
              <w:jc w:val="both"/>
            </w:pPr>
            <w:r w:rsidRPr="00CC049A">
              <w:t>Постоянно, систематично,</w:t>
            </w:r>
          </w:p>
          <w:p w:rsidR="009E69C5" w:rsidRPr="00CC049A" w:rsidRDefault="009E69C5" w:rsidP="009801EE">
            <w:pPr>
              <w:tabs>
                <w:tab w:val="left" w:pos="8789"/>
              </w:tabs>
              <w:ind w:firstLine="15"/>
              <w:contextualSpacing/>
              <w:jc w:val="both"/>
            </w:pPr>
            <w:r w:rsidRPr="00CC049A">
              <w:t xml:space="preserve"> 5-9 класс</w:t>
            </w:r>
          </w:p>
        </w:tc>
      </w:tr>
      <w:tr w:rsidR="009E69C5" w:rsidRPr="00CC049A" w:rsidTr="00CE0296">
        <w:trPr>
          <w:trHeight w:val="889"/>
        </w:trPr>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Итоговая</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snapToGrid w:val="0"/>
              <w:ind w:firstLine="15"/>
              <w:contextualSpacing/>
            </w:pPr>
            <w:r w:rsidRPr="00CC049A">
              <w:t xml:space="preserve">уровень </w:t>
            </w:r>
            <w:r>
              <w:t xml:space="preserve">достижения </w:t>
            </w:r>
            <w:r w:rsidRPr="00CC049A">
              <w:t xml:space="preserve">обучающимися </w:t>
            </w:r>
            <w:r>
              <w:t xml:space="preserve">планируемых результатов </w:t>
            </w:r>
            <w:r w:rsidRPr="00CC049A">
              <w:lastRenderedPageBreak/>
              <w:t>по изучаемым предметам, а также уровень овладения метапредметными действиями.</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lastRenderedPageBreak/>
              <w:t>Учебно – познавательные, учебно – практические задачи;</w:t>
            </w:r>
          </w:p>
          <w:p w:rsidR="009E69C5" w:rsidRPr="00CC049A" w:rsidRDefault="009E69C5" w:rsidP="009801EE">
            <w:pPr>
              <w:tabs>
                <w:tab w:val="left" w:pos="8789"/>
              </w:tabs>
              <w:ind w:firstLine="15"/>
              <w:contextualSpacing/>
              <w:jc w:val="both"/>
            </w:pPr>
            <w:r w:rsidRPr="00CC049A">
              <w:t>проект</w:t>
            </w:r>
          </w:p>
        </w:tc>
        <w:tc>
          <w:tcPr>
            <w:tcW w:w="1583"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t>ГИА + накопленная оценка + итоговые работы по предметам;</w:t>
            </w:r>
          </w:p>
          <w:p w:rsidR="009E69C5" w:rsidRPr="00CC049A" w:rsidRDefault="009E69C5" w:rsidP="009801EE">
            <w:pPr>
              <w:tabs>
                <w:tab w:val="left" w:pos="8789"/>
              </w:tabs>
              <w:ind w:firstLine="15"/>
              <w:contextualSpacing/>
              <w:jc w:val="both"/>
            </w:pPr>
            <w:r w:rsidRPr="00CC049A">
              <w:t xml:space="preserve">защита </w:t>
            </w:r>
            <w:r w:rsidRPr="00CC049A">
              <w:lastRenderedPageBreak/>
              <w:t>индивидуального проекта</w:t>
            </w:r>
          </w:p>
        </w:tc>
        <w:tc>
          <w:tcPr>
            <w:tcW w:w="1584" w:type="dxa"/>
            <w:tcBorders>
              <w:top w:val="single" w:sz="4" w:space="0" w:color="000000"/>
              <w:left w:val="single" w:sz="4" w:space="0" w:color="000000"/>
              <w:bottom w:val="single" w:sz="4" w:space="0" w:color="000000"/>
            </w:tcBorders>
          </w:tcPr>
          <w:p w:rsidR="009E69C5" w:rsidRPr="00CC049A" w:rsidRDefault="009E69C5" w:rsidP="009801EE">
            <w:pPr>
              <w:tabs>
                <w:tab w:val="left" w:pos="8789"/>
              </w:tabs>
              <w:snapToGrid w:val="0"/>
              <w:ind w:firstLine="15"/>
              <w:contextualSpacing/>
              <w:jc w:val="both"/>
            </w:pPr>
            <w:r w:rsidRPr="00CC049A">
              <w:lastRenderedPageBreak/>
              <w:t xml:space="preserve">Протоколы </w:t>
            </w:r>
          </w:p>
        </w:tc>
        <w:tc>
          <w:tcPr>
            <w:tcW w:w="1925" w:type="dxa"/>
            <w:tcBorders>
              <w:top w:val="single" w:sz="4" w:space="0" w:color="000000"/>
              <w:left w:val="single" w:sz="4" w:space="0" w:color="000000"/>
              <w:bottom w:val="single" w:sz="4" w:space="0" w:color="000000"/>
              <w:right w:val="single" w:sz="4" w:space="0" w:color="000000"/>
            </w:tcBorders>
          </w:tcPr>
          <w:p w:rsidR="009E69C5" w:rsidRPr="00CC049A" w:rsidRDefault="009E69C5" w:rsidP="009801EE">
            <w:pPr>
              <w:tabs>
                <w:tab w:val="left" w:pos="8789"/>
              </w:tabs>
              <w:snapToGrid w:val="0"/>
              <w:ind w:firstLine="15"/>
              <w:contextualSpacing/>
              <w:jc w:val="both"/>
            </w:pPr>
            <w:r w:rsidRPr="00CC049A">
              <w:t>9 класс</w:t>
            </w:r>
          </w:p>
        </w:tc>
      </w:tr>
    </w:tbl>
    <w:p w:rsidR="009E69C5" w:rsidRPr="00CC049A" w:rsidRDefault="009E69C5" w:rsidP="009801EE">
      <w:pPr>
        <w:ind w:firstLine="567"/>
        <w:contextualSpacing/>
        <w:jc w:val="both"/>
        <w:rPr>
          <w:u w:val="single"/>
        </w:rPr>
      </w:pPr>
    </w:p>
    <w:p w:rsidR="009E69C5" w:rsidRPr="00AB641E" w:rsidRDefault="009E69C5" w:rsidP="009801EE">
      <w:pPr>
        <w:pStyle w:val="1fff1"/>
        <w:pBdr>
          <w:bottom w:val="none" w:sz="0" w:space="0" w:color="auto"/>
        </w:pBdr>
        <w:spacing w:before="0" w:after="0"/>
        <w:ind w:left="0" w:right="0" w:firstLine="709"/>
        <w:rPr>
          <w:rFonts w:ascii="Times New Roman" w:hAnsi="Times New Roman"/>
          <w:i w:val="0"/>
          <w:color w:val="auto"/>
          <w:sz w:val="24"/>
          <w:szCs w:val="24"/>
        </w:rPr>
      </w:pPr>
      <w:r w:rsidRPr="00AB641E">
        <w:rPr>
          <w:rFonts w:ascii="Times New Roman" w:hAnsi="Times New Roman"/>
          <w:i w:val="0"/>
          <w:color w:val="auto"/>
          <w:sz w:val="24"/>
          <w:szCs w:val="24"/>
        </w:rPr>
        <w:t>1.3.2 Особенности оценки личностных, метапредметных и предметных результатов</w:t>
      </w:r>
    </w:p>
    <w:p w:rsidR="009E69C5" w:rsidRPr="00AB641E" w:rsidRDefault="009E69C5" w:rsidP="009801EE">
      <w:pPr>
        <w:pStyle w:val="1fff1"/>
        <w:pBdr>
          <w:bottom w:val="none" w:sz="0" w:space="0" w:color="auto"/>
        </w:pBdr>
        <w:spacing w:before="0" w:after="0"/>
        <w:ind w:left="0" w:right="0" w:firstLine="709"/>
        <w:rPr>
          <w:rFonts w:ascii="Times New Roman" w:hAnsi="Times New Roman"/>
          <w:i w:val="0"/>
          <w:color w:val="auto"/>
          <w:sz w:val="24"/>
          <w:szCs w:val="24"/>
        </w:rPr>
      </w:pPr>
      <w:r w:rsidRPr="00AB641E">
        <w:rPr>
          <w:rFonts w:ascii="Times New Roman" w:hAnsi="Times New Roman"/>
          <w:i w:val="0"/>
          <w:color w:val="auto"/>
          <w:sz w:val="24"/>
          <w:szCs w:val="24"/>
        </w:rPr>
        <w:t>Особенности оценки личностных результатов</w:t>
      </w:r>
    </w:p>
    <w:p w:rsidR="009E69C5" w:rsidRPr="00AB641E" w:rsidRDefault="009E69C5" w:rsidP="009801EE">
      <w:pPr>
        <w:pStyle w:val="af4"/>
        <w:spacing w:line="276" w:lineRule="auto"/>
        <w:ind w:firstLine="0"/>
        <w:rPr>
          <w:sz w:val="24"/>
          <w:szCs w:val="24"/>
        </w:rPr>
      </w:pPr>
      <w:r w:rsidRPr="00AB641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E69C5" w:rsidRPr="00AB641E" w:rsidRDefault="009E69C5" w:rsidP="009801EE">
      <w:pPr>
        <w:pStyle w:val="af4"/>
        <w:spacing w:line="276" w:lineRule="auto"/>
        <w:ind w:firstLine="709"/>
        <w:rPr>
          <w:bCs/>
          <w:iCs/>
          <w:sz w:val="24"/>
          <w:szCs w:val="24"/>
        </w:rPr>
      </w:pPr>
      <w:r w:rsidRPr="00AB641E">
        <w:rPr>
          <w:bCs/>
          <w:iCs/>
          <w:sz w:val="24"/>
          <w:szCs w:val="24"/>
        </w:rPr>
        <w:t>Основным объектом оценки личностных результатов</w:t>
      </w:r>
      <w:r w:rsidRPr="008238AA">
        <w:rPr>
          <w:bCs/>
          <w:iCs/>
          <w:sz w:val="24"/>
          <w:szCs w:val="24"/>
        </w:rPr>
        <w:t xml:space="preserve"> </w:t>
      </w:r>
      <w:r w:rsidRPr="00AB641E">
        <w:rPr>
          <w:bCs/>
          <w:iCs/>
          <w:sz w:val="24"/>
          <w:szCs w:val="24"/>
        </w:rPr>
        <w:t xml:space="preserve">в основной школе служит сформированность </w:t>
      </w:r>
      <w:r w:rsidRPr="00AB641E">
        <w:rPr>
          <w:sz w:val="24"/>
          <w:szCs w:val="24"/>
        </w:rPr>
        <w:t>универсальных учебных действий, включаемых в следующие три основные</w:t>
      </w:r>
      <w:r w:rsidRPr="00AB641E">
        <w:rPr>
          <w:bCs/>
          <w:iCs/>
          <w:sz w:val="24"/>
          <w:szCs w:val="24"/>
        </w:rPr>
        <w:t xml:space="preserve"> блока:</w:t>
      </w:r>
    </w:p>
    <w:p w:rsidR="009E69C5" w:rsidRPr="00AB641E" w:rsidRDefault="009E69C5" w:rsidP="009801EE">
      <w:pPr>
        <w:pStyle w:val="af4"/>
        <w:spacing w:line="276" w:lineRule="auto"/>
        <w:ind w:firstLine="709"/>
        <w:rPr>
          <w:iCs/>
          <w:sz w:val="24"/>
          <w:szCs w:val="24"/>
        </w:rPr>
      </w:pPr>
      <w:r w:rsidRPr="00AB641E">
        <w:rPr>
          <w:sz w:val="24"/>
          <w:szCs w:val="24"/>
        </w:rPr>
        <w:t>1) сформированность основ гражданской идентичности личности;</w:t>
      </w:r>
    </w:p>
    <w:p w:rsidR="009E69C5" w:rsidRPr="00AB641E" w:rsidRDefault="009E69C5" w:rsidP="009801EE">
      <w:pPr>
        <w:pStyle w:val="af4"/>
        <w:spacing w:line="276" w:lineRule="auto"/>
        <w:ind w:firstLine="709"/>
        <w:rPr>
          <w:iCs/>
          <w:sz w:val="24"/>
          <w:szCs w:val="24"/>
        </w:rPr>
      </w:pPr>
      <w:r w:rsidRPr="00AB641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E69C5" w:rsidRPr="00AB641E" w:rsidRDefault="009E69C5" w:rsidP="009801EE">
      <w:pPr>
        <w:pStyle w:val="af4"/>
        <w:spacing w:line="276" w:lineRule="auto"/>
        <w:ind w:firstLine="709"/>
        <w:rPr>
          <w:sz w:val="24"/>
          <w:szCs w:val="24"/>
        </w:rPr>
      </w:pPr>
      <w:r w:rsidRPr="00AB641E">
        <w:rPr>
          <w:rStyle w:val="dash041e005f0431005f044b005f0447005f043d005f044b005f0439005f005fchar1char1"/>
        </w:rPr>
        <w:t>3) </w:t>
      </w:r>
      <w:r w:rsidRPr="00AB641E">
        <w:rPr>
          <w:sz w:val="24"/>
          <w:szCs w:val="24"/>
        </w:rPr>
        <w:t xml:space="preserve">сформированность </w:t>
      </w:r>
      <w:r w:rsidRPr="00AB641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B641E">
        <w:rPr>
          <w:sz w:val="24"/>
          <w:szCs w:val="24"/>
        </w:rPr>
        <w:t>.</w:t>
      </w:r>
    </w:p>
    <w:p w:rsidR="009E69C5" w:rsidRPr="00AB641E" w:rsidRDefault="009E69C5" w:rsidP="009801EE">
      <w:pPr>
        <w:pStyle w:val="af4"/>
        <w:spacing w:line="276" w:lineRule="auto"/>
        <w:ind w:firstLine="709"/>
        <w:rPr>
          <w:sz w:val="24"/>
          <w:szCs w:val="24"/>
        </w:rPr>
      </w:pPr>
      <w:r w:rsidRPr="00AB641E">
        <w:rPr>
          <w:sz w:val="24"/>
          <w:szCs w:val="24"/>
        </w:rPr>
        <w:t xml:space="preserve">В соответствии с требованиями ФГОС достижение личностных результатов </w:t>
      </w:r>
      <w:r w:rsidRPr="00AB641E">
        <w:rPr>
          <w:sz w:val="24"/>
          <w:szCs w:val="24"/>
          <w:u w:val="single"/>
        </w:rPr>
        <w:t>не выносится</w:t>
      </w:r>
      <w:r w:rsidRPr="00AB641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B40C1">
        <w:rPr>
          <w:bCs/>
          <w:iCs/>
          <w:sz w:val="24"/>
          <w:szCs w:val="24"/>
        </w:rPr>
        <w:t xml:space="preserve">Поэтому оценка </w:t>
      </w:r>
      <w:r w:rsidRPr="006B40C1">
        <w:rPr>
          <w:sz w:val="24"/>
          <w:szCs w:val="24"/>
        </w:rPr>
        <w:t xml:space="preserve">этих результатов образовательной деятельности осуществляется в ходе </w:t>
      </w:r>
      <w:r w:rsidRPr="006B40C1">
        <w:rPr>
          <w:sz w:val="24"/>
          <w:szCs w:val="24"/>
          <w:u w:val="single"/>
        </w:rPr>
        <w:t>внешних</w:t>
      </w:r>
      <w:r w:rsidRPr="006B40C1">
        <w:rPr>
          <w:sz w:val="24"/>
          <w:szCs w:val="24"/>
        </w:rPr>
        <w:t xml:space="preserve"> неперсонифицированных мониторинговых исследований.</w:t>
      </w:r>
      <w:r w:rsidRPr="00AB641E">
        <w:rPr>
          <w:sz w:val="24"/>
          <w:szCs w:val="24"/>
        </w:rPr>
        <w:t xml:space="preserve">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E69C5" w:rsidRPr="00AB641E" w:rsidRDefault="009E69C5" w:rsidP="009801EE">
      <w:pPr>
        <w:pStyle w:val="af4"/>
        <w:spacing w:line="276" w:lineRule="auto"/>
        <w:ind w:firstLine="709"/>
        <w:rPr>
          <w:sz w:val="24"/>
          <w:szCs w:val="24"/>
        </w:rPr>
      </w:pPr>
      <w:r w:rsidRPr="00AB641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E69C5" w:rsidRPr="00AB641E" w:rsidRDefault="009E69C5" w:rsidP="00902577">
      <w:pPr>
        <w:pStyle w:val="af4"/>
        <w:numPr>
          <w:ilvl w:val="0"/>
          <w:numId w:val="162"/>
        </w:numPr>
        <w:spacing w:line="276" w:lineRule="auto"/>
        <w:ind w:left="0" w:firstLine="709"/>
        <w:rPr>
          <w:sz w:val="24"/>
          <w:szCs w:val="24"/>
        </w:rPr>
      </w:pPr>
      <w:r w:rsidRPr="00AB641E">
        <w:rPr>
          <w:sz w:val="24"/>
          <w:szCs w:val="24"/>
        </w:rPr>
        <w:t>соблюдении норм и правил поведения, принятых в образовательной организации;</w:t>
      </w:r>
    </w:p>
    <w:p w:rsidR="009E69C5" w:rsidRPr="009B2CE6" w:rsidRDefault="009E69C5" w:rsidP="00902577">
      <w:pPr>
        <w:pStyle w:val="af4"/>
        <w:numPr>
          <w:ilvl w:val="0"/>
          <w:numId w:val="162"/>
        </w:numPr>
        <w:spacing w:line="276" w:lineRule="auto"/>
        <w:ind w:left="0" w:firstLine="709"/>
        <w:rPr>
          <w:sz w:val="24"/>
          <w:szCs w:val="24"/>
        </w:rPr>
      </w:pPr>
      <w:r w:rsidRPr="00AB641E">
        <w:rPr>
          <w:sz w:val="24"/>
          <w:szCs w:val="24"/>
        </w:rPr>
        <w:t xml:space="preserve">участии в общественной жизни </w:t>
      </w:r>
      <w:r>
        <w:rPr>
          <w:sz w:val="24"/>
          <w:szCs w:val="24"/>
        </w:rPr>
        <w:t>школы</w:t>
      </w:r>
      <w:r w:rsidRPr="00AB641E">
        <w:rPr>
          <w:sz w:val="24"/>
          <w:szCs w:val="24"/>
        </w:rPr>
        <w:t xml:space="preserve">, </w:t>
      </w:r>
      <w:r w:rsidRPr="009B2CE6">
        <w:rPr>
          <w:sz w:val="24"/>
          <w:szCs w:val="24"/>
        </w:rPr>
        <w:t>ближайшего социального окружения, страны, общественно-полезной деятельности;</w:t>
      </w:r>
    </w:p>
    <w:p w:rsidR="009E69C5" w:rsidRPr="00AB641E" w:rsidRDefault="009E69C5" w:rsidP="00902577">
      <w:pPr>
        <w:pStyle w:val="af4"/>
        <w:numPr>
          <w:ilvl w:val="0"/>
          <w:numId w:val="162"/>
        </w:numPr>
        <w:spacing w:line="276" w:lineRule="auto"/>
        <w:ind w:left="0" w:firstLine="709"/>
        <w:rPr>
          <w:sz w:val="24"/>
          <w:szCs w:val="24"/>
        </w:rPr>
      </w:pPr>
      <w:r w:rsidRPr="00AB641E">
        <w:rPr>
          <w:sz w:val="24"/>
          <w:szCs w:val="24"/>
        </w:rPr>
        <w:t>ответственности за результаты обучения;</w:t>
      </w:r>
    </w:p>
    <w:p w:rsidR="009E69C5" w:rsidRPr="00AB641E" w:rsidRDefault="009E69C5" w:rsidP="00902577">
      <w:pPr>
        <w:pStyle w:val="af4"/>
        <w:numPr>
          <w:ilvl w:val="0"/>
          <w:numId w:val="162"/>
        </w:numPr>
        <w:spacing w:line="276" w:lineRule="auto"/>
        <w:ind w:left="0" w:firstLine="709"/>
        <w:rPr>
          <w:sz w:val="24"/>
          <w:szCs w:val="24"/>
        </w:rPr>
      </w:pPr>
      <w:r w:rsidRPr="00AB641E">
        <w:rPr>
          <w:sz w:val="24"/>
          <w:szCs w:val="24"/>
        </w:rPr>
        <w:t>готовности и способности делать осознанный выбор своей образовательной траектории, в том числе выбор профессии;</w:t>
      </w:r>
    </w:p>
    <w:p w:rsidR="009E69C5" w:rsidRPr="00AB641E" w:rsidRDefault="009E69C5" w:rsidP="00902577">
      <w:pPr>
        <w:pStyle w:val="af4"/>
        <w:numPr>
          <w:ilvl w:val="0"/>
          <w:numId w:val="162"/>
        </w:numPr>
        <w:spacing w:line="276" w:lineRule="auto"/>
        <w:ind w:left="0" w:firstLine="709"/>
        <w:rPr>
          <w:sz w:val="24"/>
          <w:szCs w:val="24"/>
        </w:rPr>
      </w:pPr>
      <w:r w:rsidRPr="00AB641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9E69C5" w:rsidRDefault="009E69C5" w:rsidP="009801EE">
      <w:pPr>
        <w:ind w:firstLine="709"/>
        <w:jc w:val="both"/>
      </w:pPr>
      <w:r w:rsidRPr="00AB641E">
        <w:lastRenderedPageBreak/>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w:t>
      </w:r>
      <w:r w:rsidRPr="006B40C1">
        <w:t xml:space="preserve">в виде характеристики по форме, установленной образовательной организацией. </w:t>
      </w:r>
      <w:r w:rsidRPr="00AB641E">
        <w:t xml:space="preserve">Любое использование данных, полученных в ходе мониторинговых исследований, возможно только в соответствии с </w:t>
      </w:r>
      <w:r w:rsidRPr="00AB641E">
        <w:rPr>
          <w:bCs/>
        </w:rPr>
        <w:t xml:space="preserve">Федеральным </w:t>
      </w:r>
      <w:r w:rsidRPr="00AB641E">
        <w:t>законом от 17.07.2006 №152-ФЗ «О персональных данных».</w:t>
      </w:r>
    </w:p>
    <w:p w:rsidR="009E69C5" w:rsidRPr="00A915D7" w:rsidRDefault="009E69C5" w:rsidP="00A915D7">
      <w:pPr>
        <w:ind w:firstLine="454"/>
        <w:jc w:val="both"/>
        <w:rPr>
          <w:rFonts w:eastAsia="Arial Unicode MS"/>
          <w:b/>
        </w:rPr>
      </w:pPr>
      <w:bookmarkStart w:id="74" w:name="bookmark80"/>
      <w:r w:rsidRPr="00A915D7">
        <w:rPr>
          <w:rFonts w:eastAsia="Arial Unicode MS"/>
          <w:b/>
        </w:rPr>
        <w:t>Портфель достижений как инструмент оценки динамики индивидуальных образовательных достижений</w:t>
      </w:r>
      <w:bookmarkEnd w:id="74"/>
    </w:p>
    <w:p w:rsidR="009E69C5" w:rsidRPr="001768CC" w:rsidRDefault="009E69C5" w:rsidP="00A915D7">
      <w:pPr>
        <w:ind w:firstLine="454"/>
        <w:jc w:val="both"/>
      </w:pPr>
      <w:r w:rsidRPr="001768CC">
        <w:rPr>
          <w:b/>
          <w:bCs/>
          <w:i/>
          <w:iCs/>
        </w:rPr>
        <w:t>Портф</w:t>
      </w:r>
      <w:r>
        <w:rPr>
          <w:b/>
          <w:bCs/>
          <w:i/>
          <w:iCs/>
        </w:rPr>
        <w:t>олио</w:t>
      </w:r>
      <w:r w:rsidRPr="001768CC">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E69C5" w:rsidRPr="001768CC" w:rsidRDefault="009E69C5" w:rsidP="00A915D7">
      <w:pPr>
        <w:ind w:firstLine="454"/>
        <w:jc w:val="both"/>
      </w:pPr>
      <w:r w:rsidRPr="001768CC">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E69C5" w:rsidRPr="001768CC" w:rsidRDefault="009E69C5" w:rsidP="00A915D7">
      <w:pPr>
        <w:ind w:firstLine="454"/>
        <w:jc w:val="both"/>
      </w:pPr>
      <w:r>
        <w:t>Портфолио включает следующие разделы:</w:t>
      </w:r>
    </w:p>
    <w:p w:rsidR="009E69C5" w:rsidRPr="00D54E05" w:rsidRDefault="009E69C5" w:rsidP="00D54E05">
      <w:pPr>
        <w:ind w:left="142"/>
        <w:jc w:val="both"/>
        <w:rPr>
          <w:b/>
          <w:bCs/>
          <w:iCs/>
        </w:rPr>
      </w:pPr>
      <w:r>
        <w:rPr>
          <w:b/>
          <w:bCs/>
          <w:iCs/>
        </w:rPr>
        <w:t xml:space="preserve">Раздел </w:t>
      </w:r>
      <w:r>
        <w:rPr>
          <w:b/>
          <w:bCs/>
          <w:iCs/>
          <w:lang w:val="en-US"/>
        </w:rPr>
        <w:t>I</w:t>
      </w:r>
      <w:r>
        <w:rPr>
          <w:b/>
          <w:bCs/>
          <w:iCs/>
        </w:rPr>
        <w:t xml:space="preserve"> . </w:t>
      </w:r>
      <w:r w:rsidRPr="00D54E05">
        <w:rPr>
          <w:b/>
          <w:bCs/>
          <w:iCs/>
        </w:rPr>
        <w:t>Официальные документы</w:t>
      </w:r>
    </w:p>
    <w:p w:rsidR="009E69C5" w:rsidRDefault="009E69C5" w:rsidP="00BC67BE">
      <w:pPr>
        <w:jc w:val="both"/>
      </w:pPr>
      <w:r>
        <w:t>Официальные документы  включают в себя все имеющиеся сертифицированные  документы, подтверждающие  индивидуальные достижения  в различных видах деятельности: дипломы об участии в олимпиадах разного уровня, грамоты  и дипломы за победы в различных конкурсах, смотрах, соревнованиях. Каждый документ  этого раздела оценивается баллами в соответствии  с принятой структурой портфолио.</w:t>
      </w:r>
    </w:p>
    <w:p w:rsidR="009E69C5" w:rsidRDefault="009E69C5" w:rsidP="00CF3622">
      <w:pPr>
        <w:jc w:val="both"/>
        <w:rPr>
          <w:rFonts w:eastAsia="Arial Unicode MS"/>
          <w:b/>
        </w:rPr>
      </w:pPr>
      <w:r>
        <w:rPr>
          <w:rFonts w:eastAsia="Arial Unicode MS"/>
          <w:b/>
        </w:rPr>
        <w:t xml:space="preserve"> Раздел </w:t>
      </w:r>
      <w:r>
        <w:rPr>
          <w:rFonts w:eastAsia="Arial Unicode MS"/>
          <w:b/>
          <w:lang w:val="en-US"/>
        </w:rPr>
        <w:t>II</w:t>
      </w:r>
      <w:r>
        <w:rPr>
          <w:rFonts w:eastAsia="Arial Unicode MS"/>
          <w:b/>
        </w:rPr>
        <w:t>. Проекты, творческие работы</w:t>
      </w:r>
    </w:p>
    <w:p w:rsidR="009E69C5" w:rsidRPr="00BC67BE" w:rsidRDefault="009E69C5" w:rsidP="00CF3622">
      <w:pPr>
        <w:ind w:firstLine="390"/>
        <w:jc w:val="both"/>
        <w:rPr>
          <w:rFonts w:eastAsia="Arial Unicode MS"/>
        </w:rPr>
      </w:pPr>
      <w:r w:rsidRPr="00BC67BE">
        <w:rPr>
          <w:rFonts w:eastAsia="Arial Unicode MS"/>
        </w:rPr>
        <w:t>В</w:t>
      </w:r>
      <w:r>
        <w:rPr>
          <w:rFonts w:eastAsia="Arial Unicode MS"/>
        </w:rPr>
        <w:t>ключает  информацию о  деятельности обучающегося и оценивается  только качественными показателями.</w:t>
      </w:r>
    </w:p>
    <w:p w:rsidR="009E69C5" w:rsidRDefault="009E69C5" w:rsidP="00BC67BE">
      <w:pPr>
        <w:jc w:val="both"/>
        <w:rPr>
          <w:rFonts w:eastAsia="Arial Unicode MS"/>
        </w:rPr>
      </w:pPr>
      <w:bookmarkStart w:id="75" w:name="bookmark81"/>
      <w:r w:rsidRPr="001768CC">
        <w:t xml:space="preserve"> </w:t>
      </w:r>
      <w:r>
        <w:rPr>
          <w:rFonts w:eastAsia="Arial Unicode MS"/>
          <w:b/>
        </w:rPr>
        <w:t xml:space="preserve">Раздел </w:t>
      </w:r>
      <w:r>
        <w:rPr>
          <w:rFonts w:eastAsia="Arial Unicode MS"/>
          <w:b/>
          <w:lang w:val="en-US"/>
        </w:rPr>
        <w:t>III</w:t>
      </w:r>
      <w:r>
        <w:rPr>
          <w:rFonts w:eastAsia="Arial Unicode MS"/>
          <w:b/>
        </w:rPr>
        <w:t xml:space="preserve">. </w:t>
      </w:r>
      <w:bookmarkEnd w:id="75"/>
      <w:r>
        <w:rPr>
          <w:rFonts w:eastAsia="Arial Unicode MS"/>
          <w:b/>
        </w:rPr>
        <w:t xml:space="preserve">Отзывы и рекомендации </w:t>
      </w:r>
      <w:r w:rsidRPr="00CF3622">
        <w:rPr>
          <w:rFonts w:eastAsia="Arial Unicode MS"/>
        </w:rPr>
        <w:t>включа</w:t>
      </w:r>
      <w:r>
        <w:rPr>
          <w:rFonts w:eastAsia="Arial Unicode MS"/>
        </w:rPr>
        <w:t>ет в себя следующие документы:</w:t>
      </w:r>
    </w:p>
    <w:p w:rsidR="009E69C5" w:rsidRPr="001768CC" w:rsidRDefault="009E69C5" w:rsidP="00BC67BE">
      <w:pPr>
        <w:jc w:val="both"/>
      </w:pPr>
      <w:r>
        <w:rPr>
          <w:rFonts w:eastAsia="Arial Unicode MS"/>
        </w:rPr>
        <w:t>автобиографию, резюме и самоанализ школьника</w:t>
      </w:r>
    </w:p>
    <w:p w:rsidR="009E69C5" w:rsidRDefault="009E69C5" w:rsidP="00A915D7">
      <w:pPr>
        <w:ind w:firstLine="454"/>
        <w:jc w:val="both"/>
      </w:pPr>
      <w:r>
        <w:t>Анализ, интерпретация и оценка  составляющих  портфолио</w:t>
      </w:r>
      <w:r w:rsidRPr="001768CC">
        <w:t xml:space="preserve"> </w:t>
      </w:r>
      <w:r>
        <w:t>ведется на критериальной</w:t>
      </w:r>
    </w:p>
    <w:p w:rsidR="009E69C5" w:rsidRPr="001768CC" w:rsidRDefault="009E69C5" w:rsidP="00CF3622">
      <w:pPr>
        <w:jc w:val="both"/>
      </w:pPr>
      <w:r>
        <w:t xml:space="preserve"> основе</w:t>
      </w:r>
      <w:r w:rsidRPr="001768CC">
        <w:t>.</w:t>
      </w:r>
    </w:p>
    <w:p w:rsidR="009E69C5" w:rsidRPr="004B2263" w:rsidRDefault="009E69C5" w:rsidP="009801EE">
      <w:pPr>
        <w:ind w:firstLine="709"/>
        <w:jc w:val="both"/>
        <w:rPr>
          <w:b/>
        </w:rPr>
      </w:pPr>
      <w:r w:rsidRPr="004B2263">
        <w:rPr>
          <w:b/>
        </w:rPr>
        <w:t>Рейтинг уровня достижения обучающихся</w:t>
      </w:r>
      <w:r>
        <w:rPr>
          <w:b/>
        </w:rPr>
        <w:t xml:space="preserve"> в баллах</w:t>
      </w:r>
      <w:r w:rsidRPr="004B2263">
        <w:rPr>
          <w:b/>
        </w:rPr>
        <w:t>:</w:t>
      </w:r>
    </w:p>
    <w:p w:rsidR="009E69C5" w:rsidRDefault="009E69C5" w:rsidP="00B140C2">
      <w:pPr>
        <w:ind w:left="142"/>
        <w:jc w:val="both"/>
        <w:rPr>
          <w:b/>
          <w:bCs/>
          <w:iCs/>
        </w:rPr>
      </w:pPr>
      <w:r>
        <w:rPr>
          <w:b/>
          <w:bCs/>
          <w:iCs/>
        </w:rPr>
        <w:t xml:space="preserve">Раздел </w:t>
      </w:r>
      <w:r>
        <w:rPr>
          <w:b/>
          <w:bCs/>
          <w:iCs/>
          <w:lang w:val="en-US"/>
        </w:rPr>
        <w:t>I</w:t>
      </w:r>
      <w:r>
        <w:rPr>
          <w:b/>
          <w:bCs/>
          <w:iCs/>
        </w:rPr>
        <w:t xml:space="preserve"> . </w:t>
      </w:r>
      <w:r w:rsidRPr="00D54E05">
        <w:rPr>
          <w:b/>
          <w:bCs/>
          <w:iCs/>
        </w:rPr>
        <w:t>Официальные документы</w:t>
      </w:r>
    </w:p>
    <w:p w:rsidR="009E69C5" w:rsidRDefault="009E69C5" w:rsidP="00B140C2">
      <w:pPr>
        <w:ind w:left="142"/>
        <w:jc w:val="both"/>
        <w:rPr>
          <w:bCs/>
          <w:iCs/>
        </w:rPr>
      </w:pPr>
      <w:r w:rsidRPr="004B2263">
        <w:rPr>
          <w:bCs/>
          <w:iCs/>
        </w:rPr>
        <w:t>Призер  российский-10</w:t>
      </w:r>
    </w:p>
    <w:p w:rsidR="009E69C5" w:rsidRDefault="009E69C5" w:rsidP="00B140C2">
      <w:pPr>
        <w:ind w:left="142"/>
        <w:jc w:val="both"/>
        <w:rPr>
          <w:bCs/>
          <w:iCs/>
        </w:rPr>
      </w:pPr>
      <w:r>
        <w:rPr>
          <w:bCs/>
          <w:iCs/>
        </w:rPr>
        <w:t>Призер зональный-9</w:t>
      </w:r>
    </w:p>
    <w:p w:rsidR="009E69C5" w:rsidRDefault="009E69C5" w:rsidP="00B140C2">
      <w:pPr>
        <w:ind w:left="142"/>
        <w:jc w:val="both"/>
        <w:rPr>
          <w:bCs/>
          <w:iCs/>
        </w:rPr>
      </w:pPr>
      <w:r>
        <w:rPr>
          <w:bCs/>
          <w:iCs/>
        </w:rPr>
        <w:t>Призер краевых-8</w:t>
      </w:r>
    </w:p>
    <w:p w:rsidR="009E69C5" w:rsidRDefault="009E69C5" w:rsidP="00B140C2">
      <w:pPr>
        <w:ind w:left="142"/>
        <w:jc w:val="both"/>
        <w:rPr>
          <w:bCs/>
          <w:iCs/>
        </w:rPr>
      </w:pPr>
      <w:r>
        <w:rPr>
          <w:bCs/>
          <w:iCs/>
        </w:rPr>
        <w:t>Победитель муниципальных-6</w:t>
      </w:r>
    </w:p>
    <w:p w:rsidR="009E69C5" w:rsidRDefault="009E69C5" w:rsidP="00B140C2">
      <w:pPr>
        <w:ind w:left="142"/>
        <w:jc w:val="both"/>
        <w:rPr>
          <w:bCs/>
          <w:iCs/>
        </w:rPr>
      </w:pPr>
      <w:r>
        <w:rPr>
          <w:bCs/>
          <w:iCs/>
        </w:rPr>
        <w:t>Призер муниципальных-5</w:t>
      </w:r>
    </w:p>
    <w:p w:rsidR="009E69C5" w:rsidRDefault="009E69C5" w:rsidP="00B140C2">
      <w:pPr>
        <w:ind w:left="142"/>
        <w:jc w:val="both"/>
        <w:rPr>
          <w:bCs/>
          <w:iCs/>
        </w:rPr>
      </w:pPr>
      <w:r>
        <w:rPr>
          <w:bCs/>
          <w:iCs/>
        </w:rPr>
        <w:t>Участник муниципальных-4</w:t>
      </w:r>
    </w:p>
    <w:p w:rsidR="009E69C5" w:rsidRDefault="009E69C5" w:rsidP="00B140C2">
      <w:pPr>
        <w:ind w:left="142"/>
        <w:jc w:val="both"/>
        <w:rPr>
          <w:bCs/>
          <w:iCs/>
        </w:rPr>
      </w:pPr>
      <w:r>
        <w:rPr>
          <w:bCs/>
          <w:iCs/>
        </w:rPr>
        <w:t>Призер школьной-3</w:t>
      </w:r>
    </w:p>
    <w:p w:rsidR="009E69C5" w:rsidRDefault="009E69C5" w:rsidP="00B140C2">
      <w:pPr>
        <w:ind w:left="142"/>
        <w:jc w:val="both"/>
        <w:rPr>
          <w:bCs/>
          <w:iCs/>
        </w:rPr>
      </w:pPr>
      <w:r>
        <w:rPr>
          <w:bCs/>
          <w:iCs/>
        </w:rPr>
        <w:t>Участник школьной-2</w:t>
      </w:r>
    </w:p>
    <w:p w:rsidR="009E69C5" w:rsidRDefault="009E69C5" w:rsidP="00B140C2">
      <w:pPr>
        <w:ind w:left="142"/>
        <w:jc w:val="both"/>
        <w:rPr>
          <w:b/>
          <w:bCs/>
          <w:iCs/>
        </w:rPr>
      </w:pPr>
      <w:r w:rsidRPr="004B2263">
        <w:rPr>
          <w:b/>
          <w:bCs/>
          <w:iCs/>
        </w:rPr>
        <w:t>Олимпиады</w:t>
      </w:r>
    </w:p>
    <w:p w:rsidR="009E69C5" w:rsidRDefault="009E69C5" w:rsidP="004B2263">
      <w:pPr>
        <w:ind w:left="142"/>
        <w:jc w:val="both"/>
        <w:rPr>
          <w:bCs/>
          <w:iCs/>
        </w:rPr>
      </w:pPr>
      <w:r w:rsidRPr="004B2263">
        <w:rPr>
          <w:bCs/>
          <w:iCs/>
        </w:rPr>
        <w:t>Призер  российский-10</w:t>
      </w:r>
    </w:p>
    <w:p w:rsidR="009E69C5" w:rsidRDefault="009E69C5" w:rsidP="004B2263">
      <w:pPr>
        <w:ind w:left="142"/>
        <w:jc w:val="both"/>
        <w:rPr>
          <w:bCs/>
          <w:iCs/>
        </w:rPr>
      </w:pPr>
      <w:r>
        <w:rPr>
          <w:bCs/>
          <w:iCs/>
        </w:rPr>
        <w:t>Призер зональный-9</w:t>
      </w:r>
    </w:p>
    <w:p w:rsidR="009E69C5" w:rsidRDefault="009E69C5" w:rsidP="004B2263">
      <w:pPr>
        <w:ind w:left="142"/>
        <w:jc w:val="both"/>
        <w:rPr>
          <w:bCs/>
          <w:iCs/>
        </w:rPr>
      </w:pPr>
      <w:r>
        <w:rPr>
          <w:bCs/>
          <w:iCs/>
        </w:rPr>
        <w:t>Призер краевых-8</w:t>
      </w:r>
    </w:p>
    <w:p w:rsidR="009E69C5" w:rsidRDefault="009E69C5" w:rsidP="004B2263">
      <w:pPr>
        <w:ind w:left="142"/>
        <w:jc w:val="both"/>
        <w:rPr>
          <w:bCs/>
          <w:iCs/>
        </w:rPr>
      </w:pPr>
      <w:r>
        <w:rPr>
          <w:bCs/>
          <w:iCs/>
        </w:rPr>
        <w:t>Победитель муниципальных-6</w:t>
      </w:r>
    </w:p>
    <w:p w:rsidR="009E69C5" w:rsidRDefault="009E69C5" w:rsidP="004B2263">
      <w:pPr>
        <w:ind w:left="142"/>
        <w:jc w:val="both"/>
        <w:rPr>
          <w:bCs/>
          <w:iCs/>
        </w:rPr>
      </w:pPr>
      <w:r>
        <w:rPr>
          <w:bCs/>
          <w:iCs/>
        </w:rPr>
        <w:t>Призер муниципальных-5</w:t>
      </w:r>
    </w:p>
    <w:p w:rsidR="009E69C5" w:rsidRDefault="009E69C5" w:rsidP="004B2263">
      <w:pPr>
        <w:ind w:left="142"/>
        <w:jc w:val="both"/>
        <w:rPr>
          <w:bCs/>
          <w:iCs/>
        </w:rPr>
      </w:pPr>
      <w:r>
        <w:rPr>
          <w:bCs/>
          <w:iCs/>
        </w:rPr>
        <w:t>Участник муниципальных-4</w:t>
      </w:r>
    </w:p>
    <w:p w:rsidR="009E69C5" w:rsidRDefault="009E69C5" w:rsidP="004B2263">
      <w:pPr>
        <w:ind w:left="142"/>
        <w:jc w:val="both"/>
        <w:rPr>
          <w:bCs/>
          <w:iCs/>
        </w:rPr>
      </w:pPr>
      <w:r>
        <w:rPr>
          <w:bCs/>
          <w:iCs/>
        </w:rPr>
        <w:t>Призер школьной-3</w:t>
      </w:r>
    </w:p>
    <w:p w:rsidR="009E69C5" w:rsidRPr="004B2263" w:rsidRDefault="009E69C5" w:rsidP="004B2263">
      <w:pPr>
        <w:ind w:left="142"/>
        <w:jc w:val="both"/>
        <w:rPr>
          <w:bCs/>
          <w:iCs/>
        </w:rPr>
      </w:pPr>
      <w:r>
        <w:rPr>
          <w:bCs/>
          <w:iCs/>
        </w:rPr>
        <w:t>Участник школьной-2</w:t>
      </w:r>
    </w:p>
    <w:p w:rsidR="009E69C5" w:rsidRPr="004B2263" w:rsidRDefault="009E69C5" w:rsidP="00B140C2">
      <w:pPr>
        <w:ind w:left="142"/>
        <w:jc w:val="both"/>
        <w:rPr>
          <w:bCs/>
          <w:iCs/>
        </w:rPr>
      </w:pPr>
      <w:r>
        <w:rPr>
          <w:rFonts w:eastAsia="Arial Unicode MS"/>
          <w:b/>
        </w:rPr>
        <w:lastRenderedPageBreak/>
        <w:t xml:space="preserve">Раздел </w:t>
      </w:r>
      <w:r>
        <w:rPr>
          <w:rFonts w:eastAsia="Arial Unicode MS"/>
          <w:b/>
          <w:lang w:val="en-US"/>
        </w:rPr>
        <w:t>II</w:t>
      </w:r>
      <w:r>
        <w:rPr>
          <w:rFonts w:eastAsia="Arial Unicode MS"/>
          <w:b/>
        </w:rPr>
        <w:t>. Проекты, творческие работы</w:t>
      </w:r>
    </w:p>
    <w:p w:rsidR="009E69C5" w:rsidRDefault="009E69C5" w:rsidP="004B2263">
      <w:pPr>
        <w:ind w:left="142"/>
        <w:jc w:val="both"/>
        <w:rPr>
          <w:bCs/>
          <w:iCs/>
        </w:rPr>
      </w:pPr>
      <w:r w:rsidRPr="004B2263">
        <w:rPr>
          <w:bCs/>
          <w:iCs/>
        </w:rPr>
        <w:t>Призер  российский</w:t>
      </w:r>
      <w:r>
        <w:rPr>
          <w:bCs/>
          <w:iCs/>
        </w:rPr>
        <w:t>-5</w:t>
      </w:r>
    </w:p>
    <w:p w:rsidR="009E69C5" w:rsidRDefault="009E69C5" w:rsidP="004B2263">
      <w:pPr>
        <w:ind w:left="142"/>
        <w:jc w:val="both"/>
        <w:rPr>
          <w:bCs/>
          <w:iCs/>
        </w:rPr>
      </w:pPr>
      <w:r>
        <w:rPr>
          <w:bCs/>
          <w:iCs/>
        </w:rPr>
        <w:t>Призер зональный-4</w:t>
      </w:r>
    </w:p>
    <w:p w:rsidR="009E69C5" w:rsidRDefault="009E69C5" w:rsidP="004B2263">
      <w:pPr>
        <w:ind w:left="142"/>
        <w:jc w:val="both"/>
        <w:rPr>
          <w:bCs/>
          <w:iCs/>
        </w:rPr>
      </w:pPr>
      <w:r>
        <w:rPr>
          <w:bCs/>
          <w:iCs/>
        </w:rPr>
        <w:t>Призер краевых-3</w:t>
      </w:r>
    </w:p>
    <w:p w:rsidR="009E69C5" w:rsidRDefault="009E69C5" w:rsidP="004B2263">
      <w:pPr>
        <w:ind w:left="142"/>
        <w:jc w:val="both"/>
        <w:rPr>
          <w:bCs/>
          <w:iCs/>
        </w:rPr>
      </w:pPr>
      <w:r>
        <w:rPr>
          <w:bCs/>
          <w:iCs/>
        </w:rPr>
        <w:t>Призер муниципальных-2</w:t>
      </w:r>
    </w:p>
    <w:p w:rsidR="009E69C5" w:rsidRDefault="009E69C5" w:rsidP="004B2263">
      <w:pPr>
        <w:ind w:left="142"/>
        <w:jc w:val="both"/>
        <w:rPr>
          <w:bCs/>
          <w:iCs/>
        </w:rPr>
      </w:pPr>
      <w:r>
        <w:rPr>
          <w:bCs/>
          <w:iCs/>
        </w:rPr>
        <w:t>Призер школьной-1</w:t>
      </w:r>
    </w:p>
    <w:p w:rsidR="009E69C5" w:rsidRPr="004B2263" w:rsidRDefault="009E69C5" w:rsidP="009801EE">
      <w:pPr>
        <w:pStyle w:val="1fff1"/>
        <w:pBdr>
          <w:bottom w:val="none" w:sz="0" w:space="0" w:color="auto"/>
        </w:pBdr>
        <w:spacing w:before="0" w:after="0"/>
        <w:ind w:left="0" w:right="0" w:firstLine="709"/>
        <w:rPr>
          <w:rFonts w:ascii="Times New Roman" w:hAnsi="Times New Roman"/>
          <w:b w:val="0"/>
          <w:i w:val="0"/>
          <w:color w:val="auto"/>
          <w:sz w:val="24"/>
          <w:szCs w:val="24"/>
        </w:rPr>
      </w:pPr>
    </w:p>
    <w:p w:rsidR="009E69C5" w:rsidRPr="00AB641E" w:rsidRDefault="009E69C5" w:rsidP="00CF3622">
      <w:pPr>
        <w:pStyle w:val="1fff1"/>
        <w:pBdr>
          <w:bottom w:val="none" w:sz="0" w:space="0" w:color="auto"/>
        </w:pBdr>
        <w:spacing w:before="0" w:after="0"/>
        <w:ind w:left="0" w:right="0" w:firstLine="709"/>
        <w:jc w:val="center"/>
        <w:rPr>
          <w:rFonts w:ascii="Times New Roman" w:hAnsi="Times New Roman"/>
          <w:i w:val="0"/>
          <w:color w:val="auto"/>
          <w:sz w:val="24"/>
          <w:szCs w:val="24"/>
        </w:rPr>
      </w:pPr>
      <w:r w:rsidRPr="00AB641E">
        <w:rPr>
          <w:rFonts w:ascii="Times New Roman" w:hAnsi="Times New Roman"/>
          <w:i w:val="0"/>
          <w:color w:val="auto"/>
          <w:sz w:val="24"/>
          <w:szCs w:val="24"/>
        </w:rPr>
        <w:t>Особенности оценки метапредметных результатов</w:t>
      </w:r>
    </w:p>
    <w:p w:rsidR="009E69C5" w:rsidRPr="00AB641E" w:rsidRDefault="009E69C5" w:rsidP="009801EE">
      <w:pPr>
        <w:pStyle w:val="af4"/>
        <w:spacing w:line="276" w:lineRule="auto"/>
        <w:ind w:firstLine="709"/>
        <w:rPr>
          <w:sz w:val="24"/>
          <w:szCs w:val="24"/>
        </w:rPr>
      </w:pPr>
      <w:r w:rsidRPr="00AB641E">
        <w:rPr>
          <w:sz w:val="24"/>
          <w:szCs w:val="24"/>
        </w:rPr>
        <w:t xml:space="preserve">Оценка метапредметных результатов </w:t>
      </w:r>
      <w:r w:rsidRPr="00AB641E">
        <w:rPr>
          <w:bCs/>
          <w:sz w:val="24"/>
          <w:szCs w:val="24"/>
        </w:rPr>
        <w:t xml:space="preserve">представляет собой оценку достижения </w:t>
      </w:r>
      <w:r w:rsidRPr="00AB641E">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9E69C5" w:rsidRPr="00AB641E" w:rsidRDefault="009E69C5" w:rsidP="009801EE">
      <w:pPr>
        <w:autoSpaceDE w:val="0"/>
        <w:autoSpaceDN w:val="0"/>
        <w:adjustRightInd w:val="0"/>
        <w:ind w:firstLine="709"/>
        <w:jc w:val="both"/>
      </w:pPr>
      <w:r w:rsidRPr="00AB641E">
        <w:rPr>
          <w:bCs/>
          <w:iCs/>
        </w:rPr>
        <w:t xml:space="preserve">Основным </w:t>
      </w:r>
      <w:r w:rsidRPr="00AB641E">
        <w:rPr>
          <w:b/>
          <w:bCs/>
          <w:iCs/>
        </w:rPr>
        <w:t>объектом и предметом</w:t>
      </w:r>
      <w:r w:rsidRPr="00AB641E">
        <w:rPr>
          <w:bCs/>
          <w:iCs/>
        </w:rPr>
        <w:t xml:space="preserve"> оценки метапредметных результатов являются</w:t>
      </w:r>
      <w:r w:rsidRPr="00AB641E">
        <w:t>:</w:t>
      </w:r>
    </w:p>
    <w:p w:rsidR="009E69C5" w:rsidRPr="00AB641E" w:rsidRDefault="009E69C5" w:rsidP="00902577">
      <w:pPr>
        <w:numPr>
          <w:ilvl w:val="0"/>
          <w:numId w:val="165"/>
        </w:numPr>
        <w:tabs>
          <w:tab w:val="left" w:pos="1134"/>
        </w:tabs>
        <w:spacing w:line="276" w:lineRule="auto"/>
        <w:ind w:left="0" w:firstLine="709"/>
        <w:jc w:val="both"/>
      </w:pPr>
      <w:r w:rsidRPr="00AB641E">
        <w:t>способность и готовность к освоению систематических знаний, их самостоятельному пополнению, переносу и интеграции;</w:t>
      </w:r>
    </w:p>
    <w:p w:rsidR="009E69C5" w:rsidRPr="00AB641E" w:rsidRDefault="009E69C5" w:rsidP="00902577">
      <w:pPr>
        <w:numPr>
          <w:ilvl w:val="0"/>
          <w:numId w:val="165"/>
        </w:numPr>
        <w:tabs>
          <w:tab w:val="left" w:pos="1134"/>
        </w:tabs>
        <w:spacing w:line="276" w:lineRule="auto"/>
        <w:ind w:left="0" w:firstLine="709"/>
        <w:jc w:val="both"/>
      </w:pPr>
      <w:r w:rsidRPr="00AB641E">
        <w:t>способность работать с информацией;</w:t>
      </w:r>
    </w:p>
    <w:p w:rsidR="009E69C5" w:rsidRPr="00AB641E" w:rsidRDefault="009E69C5" w:rsidP="00902577">
      <w:pPr>
        <w:numPr>
          <w:ilvl w:val="0"/>
          <w:numId w:val="165"/>
        </w:numPr>
        <w:tabs>
          <w:tab w:val="left" w:pos="1134"/>
        </w:tabs>
        <w:spacing w:line="276" w:lineRule="auto"/>
        <w:ind w:left="0" w:firstLine="709"/>
        <w:jc w:val="both"/>
      </w:pPr>
      <w:r w:rsidRPr="00AB641E">
        <w:t>способность к сотрудничеству и коммуникации;</w:t>
      </w:r>
    </w:p>
    <w:p w:rsidR="009E69C5" w:rsidRPr="00AB641E" w:rsidRDefault="009E69C5" w:rsidP="00902577">
      <w:pPr>
        <w:numPr>
          <w:ilvl w:val="0"/>
          <w:numId w:val="165"/>
        </w:numPr>
        <w:tabs>
          <w:tab w:val="left" w:pos="1134"/>
        </w:tabs>
        <w:spacing w:line="276" w:lineRule="auto"/>
        <w:ind w:left="0" w:firstLine="709"/>
        <w:jc w:val="both"/>
      </w:pPr>
      <w:r w:rsidRPr="00AB641E">
        <w:t>способность к решению личностно и социально значимых проблем и воплощению найденных решений в практику;</w:t>
      </w:r>
    </w:p>
    <w:p w:rsidR="009E69C5" w:rsidRPr="00AB641E" w:rsidRDefault="009E69C5" w:rsidP="00902577">
      <w:pPr>
        <w:numPr>
          <w:ilvl w:val="0"/>
          <w:numId w:val="165"/>
        </w:numPr>
        <w:tabs>
          <w:tab w:val="left" w:pos="1134"/>
        </w:tabs>
        <w:spacing w:line="276" w:lineRule="auto"/>
        <w:ind w:left="0" w:firstLine="709"/>
        <w:jc w:val="both"/>
      </w:pPr>
      <w:r w:rsidRPr="00AB641E">
        <w:t>способность и готовность к использованию ИКТ в целях обучения и развития;</w:t>
      </w:r>
    </w:p>
    <w:p w:rsidR="009E69C5" w:rsidRPr="00E75D90" w:rsidRDefault="009E69C5" w:rsidP="00E75D90">
      <w:pPr>
        <w:pStyle w:val="af4"/>
        <w:spacing w:line="276" w:lineRule="auto"/>
        <w:ind w:firstLine="709"/>
        <w:rPr>
          <w:sz w:val="24"/>
          <w:szCs w:val="24"/>
        </w:rPr>
      </w:pPr>
      <w:r w:rsidRPr="006B40C1">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75D90">
        <w:rPr>
          <w:sz w:val="24"/>
          <w:szCs w:val="24"/>
        </w:rPr>
        <w:t>внутришкольного мониторинга</w:t>
      </w:r>
      <w:r w:rsidRPr="006B40C1">
        <w:rPr>
          <w:sz w:val="24"/>
          <w:szCs w:val="24"/>
        </w:rPr>
        <w:t xml:space="preserve">. </w:t>
      </w:r>
      <w:r w:rsidRPr="00AB641E">
        <w:rPr>
          <w:sz w:val="24"/>
          <w:szCs w:val="24"/>
        </w:rPr>
        <w:t xml:space="preserve">Инструментарий строится на межпредметной основе и </w:t>
      </w:r>
      <w:r>
        <w:rPr>
          <w:sz w:val="24"/>
          <w:szCs w:val="24"/>
        </w:rPr>
        <w:t>включает</w:t>
      </w:r>
      <w:r w:rsidRPr="00AB641E">
        <w:rPr>
          <w:sz w:val="24"/>
          <w:szCs w:val="24"/>
        </w:rPr>
        <w:t xml:space="preserve"> диагностические материалы по оценке читательской грамотности, ИКТ-компетентности, </w:t>
      </w:r>
      <w:r w:rsidRPr="006B40C1">
        <w:rPr>
          <w:sz w:val="24"/>
          <w:szCs w:val="24"/>
        </w:rPr>
        <w:t>сформированности регулятивных, коммуникативных и познавательных учебных действий</w:t>
      </w:r>
      <w:r w:rsidRPr="006B40C1">
        <w:rPr>
          <w:i/>
          <w:sz w:val="24"/>
          <w:szCs w:val="24"/>
        </w:rPr>
        <w:t>.</w:t>
      </w:r>
    </w:p>
    <w:p w:rsidR="009E69C5" w:rsidRPr="00AB641E" w:rsidRDefault="009E69C5" w:rsidP="009801EE">
      <w:pPr>
        <w:pStyle w:val="af4"/>
        <w:spacing w:line="276" w:lineRule="auto"/>
        <w:ind w:firstLine="709"/>
        <w:rPr>
          <w:sz w:val="24"/>
          <w:szCs w:val="24"/>
        </w:rPr>
      </w:pPr>
      <w:r>
        <w:rPr>
          <w:sz w:val="24"/>
          <w:szCs w:val="24"/>
        </w:rPr>
        <w:t>Ф</w:t>
      </w:r>
      <w:r w:rsidRPr="00AB641E">
        <w:rPr>
          <w:sz w:val="24"/>
          <w:szCs w:val="24"/>
        </w:rPr>
        <w:t>орм</w:t>
      </w:r>
      <w:r>
        <w:rPr>
          <w:sz w:val="24"/>
          <w:szCs w:val="24"/>
        </w:rPr>
        <w:t>ы</w:t>
      </w:r>
      <w:r w:rsidRPr="00AB641E">
        <w:rPr>
          <w:sz w:val="24"/>
          <w:szCs w:val="24"/>
        </w:rPr>
        <w:t xml:space="preserve"> оценки</w:t>
      </w:r>
      <w:r>
        <w:rPr>
          <w:sz w:val="24"/>
          <w:szCs w:val="24"/>
        </w:rPr>
        <w:t>:</w:t>
      </w:r>
      <w:r w:rsidRPr="00AB641E">
        <w:rPr>
          <w:sz w:val="24"/>
          <w:szCs w:val="24"/>
        </w:rPr>
        <w:t xml:space="preserve"> </w:t>
      </w:r>
    </w:p>
    <w:p w:rsidR="009E69C5" w:rsidRPr="006B40C1" w:rsidRDefault="009E69C5" w:rsidP="00902577">
      <w:pPr>
        <w:pStyle w:val="af4"/>
        <w:numPr>
          <w:ilvl w:val="0"/>
          <w:numId w:val="166"/>
        </w:numPr>
        <w:tabs>
          <w:tab w:val="left" w:pos="1134"/>
        </w:tabs>
        <w:spacing w:line="276" w:lineRule="auto"/>
        <w:ind w:left="0" w:firstLine="709"/>
        <w:rPr>
          <w:sz w:val="24"/>
          <w:szCs w:val="24"/>
        </w:rPr>
      </w:pPr>
      <w:r w:rsidRPr="006B40C1">
        <w:rPr>
          <w:sz w:val="24"/>
          <w:szCs w:val="24"/>
        </w:rPr>
        <w:t>читательской грамотности -  письменная работа на межпредметной основе;</w:t>
      </w:r>
    </w:p>
    <w:p w:rsidR="009E69C5" w:rsidRPr="006B40C1" w:rsidRDefault="009E69C5" w:rsidP="00902577">
      <w:pPr>
        <w:pStyle w:val="af4"/>
        <w:numPr>
          <w:ilvl w:val="0"/>
          <w:numId w:val="166"/>
        </w:numPr>
        <w:tabs>
          <w:tab w:val="left" w:pos="1134"/>
        </w:tabs>
        <w:spacing w:line="276" w:lineRule="auto"/>
        <w:ind w:left="0" w:firstLine="709"/>
        <w:rPr>
          <w:sz w:val="24"/>
          <w:szCs w:val="24"/>
        </w:rPr>
      </w:pPr>
      <w:r w:rsidRPr="006B40C1">
        <w:rPr>
          <w:sz w:val="24"/>
          <w:szCs w:val="24"/>
        </w:rPr>
        <w:t>ИКТ-компетентности – практическая работа в сочетании с письменной (компьютеризованной) частью;</w:t>
      </w:r>
    </w:p>
    <w:p w:rsidR="009E69C5" w:rsidRDefault="009E69C5" w:rsidP="00902577">
      <w:pPr>
        <w:pStyle w:val="af4"/>
        <w:numPr>
          <w:ilvl w:val="0"/>
          <w:numId w:val="166"/>
        </w:numPr>
        <w:tabs>
          <w:tab w:val="left" w:pos="1134"/>
        </w:tabs>
        <w:spacing w:line="276" w:lineRule="auto"/>
        <w:ind w:left="0" w:firstLine="709"/>
        <w:rPr>
          <w:sz w:val="24"/>
          <w:szCs w:val="24"/>
        </w:rPr>
      </w:pPr>
      <w:r w:rsidRPr="00AB641E">
        <w:rPr>
          <w:sz w:val="24"/>
          <w:szCs w:val="24"/>
        </w:rPr>
        <w:t xml:space="preserve">сформированности регулятивных, коммуникативных и познавательных учебных действий – </w:t>
      </w:r>
      <w:r w:rsidRPr="006B40C1">
        <w:rPr>
          <w:sz w:val="24"/>
          <w:szCs w:val="24"/>
        </w:rPr>
        <w:t xml:space="preserve">наблюдение за ходом выполнения индивидуальных </w:t>
      </w:r>
      <w:r>
        <w:rPr>
          <w:sz w:val="24"/>
          <w:szCs w:val="24"/>
        </w:rPr>
        <w:t>учебных исследований и проектов.</w:t>
      </w:r>
    </w:p>
    <w:p w:rsidR="009E69C5" w:rsidRPr="006B40C1" w:rsidRDefault="009E69C5" w:rsidP="009801EE">
      <w:pPr>
        <w:pStyle w:val="af4"/>
        <w:spacing w:line="276" w:lineRule="auto"/>
        <w:ind w:firstLine="709"/>
        <w:rPr>
          <w:sz w:val="24"/>
          <w:szCs w:val="24"/>
        </w:rPr>
      </w:pPr>
      <w:r w:rsidRPr="006B40C1">
        <w:rPr>
          <w:sz w:val="24"/>
          <w:szCs w:val="24"/>
        </w:rPr>
        <w:t>Каждый из перечисленных видов диагностик проводится с периодичностью один раз в два года.</w:t>
      </w:r>
    </w:p>
    <w:p w:rsidR="009E69C5" w:rsidRPr="006B40C1" w:rsidRDefault="009E69C5" w:rsidP="009801EE">
      <w:pPr>
        <w:pStyle w:val="af4"/>
        <w:spacing w:line="276" w:lineRule="auto"/>
        <w:ind w:firstLine="709"/>
        <w:rPr>
          <w:sz w:val="24"/>
          <w:szCs w:val="24"/>
        </w:rPr>
      </w:pPr>
      <w:r w:rsidRPr="006B40C1">
        <w:rPr>
          <w:sz w:val="24"/>
          <w:szCs w:val="24"/>
        </w:rPr>
        <w:t xml:space="preserve">Основной процедурой </w:t>
      </w:r>
      <w:r w:rsidRPr="006B40C1">
        <w:rPr>
          <w:b/>
          <w:sz w:val="24"/>
          <w:szCs w:val="24"/>
        </w:rPr>
        <w:t>итоговой оценки</w:t>
      </w:r>
      <w:r w:rsidRPr="006B40C1">
        <w:rPr>
          <w:sz w:val="24"/>
          <w:szCs w:val="24"/>
        </w:rPr>
        <w:t xml:space="preserve"> достижения метапредметных результатов является </w:t>
      </w:r>
      <w:r w:rsidRPr="006B40C1">
        <w:rPr>
          <w:b/>
          <w:sz w:val="24"/>
          <w:szCs w:val="24"/>
        </w:rPr>
        <w:t>защита итогового индивидуального проекта</w:t>
      </w:r>
      <w:r w:rsidRPr="006B40C1">
        <w:rPr>
          <w:sz w:val="24"/>
          <w:szCs w:val="24"/>
        </w:rPr>
        <w:t>.</w:t>
      </w:r>
    </w:p>
    <w:p w:rsidR="009E69C5" w:rsidRPr="00AB641E" w:rsidRDefault="009E69C5" w:rsidP="009801EE">
      <w:pPr>
        <w:pStyle w:val="af4"/>
        <w:spacing w:line="276" w:lineRule="auto"/>
        <w:ind w:firstLine="709"/>
        <w:rPr>
          <w:sz w:val="24"/>
          <w:szCs w:val="24"/>
        </w:rPr>
      </w:pPr>
      <w:r w:rsidRPr="006B40C1">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w:t>
      </w:r>
      <w:r w:rsidRPr="00AB641E">
        <w:rPr>
          <w:sz w:val="24"/>
          <w:szCs w:val="24"/>
        </w:rPr>
        <w:t>Результатом (продуктом) проектной деятельности может быть любая из следующих работ:</w:t>
      </w:r>
    </w:p>
    <w:p w:rsidR="009E69C5" w:rsidRPr="00AB641E" w:rsidRDefault="009E69C5" w:rsidP="009801EE">
      <w:pPr>
        <w:pStyle w:val="af4"/>
        <w:spacing w:line="276" w:lineRule="auto"/>
        <w:ind w:firstLine="709"/>
        <w:rPr>
          <w:sz w:val="24"/>
          <w:szCs w:val="24"/>
        </w:rPr>
      </w:pPr>
      <w:r w:rsidRPr="00AB641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9E69C5" w:rsidRPr="00AB641E" w:rsidRDefault="009E69C5" w:rsidP="009801EE">
      <w:pPr>
        <w:pStyle w:val="af4"/>
        <w:spacing w:line="276" w:lineRule="auto"/>
        <w:ind w:firstLine="709"/>
        <w:rPr>
          <w:sz w:val="24"/>
          <w:szCs w:val="24"/>
        </w:rPr>
      </w:pPr>
      <w:r w:rsidRPr="00AB641E">
        <w:rPr>
          <w:sz w:val="24"/>
          <w:szCs w:val="24"/>
        </w:rPr>
        <w:lastRenderedPageBreak/>
        <w:t>б) художественная творческая работа</w:t>
      </w:r>
      <w:r>
        <w:rPr>
          <w:sz w:val="24"/>
          <w:szCs w:val="24"/>
        </w:rPr>
        <w:t xml:space="preserve"> </w:t>
      </w:r>
      <w:r w:rsidRPr="00AB641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E69C5" w:rsidRPr="00AB641E" w:rsidRDefault="009E69C5" w:rsidP="009801EE">
      <w:pPr>
        <w:pStyle w:val="af4"/>
        <w:spacing w:line="276" w:lineRule="auto"/>
        <w:ind w:firstLine="709"/>
        <w:rPr>
          <w:sz w:val="24"/>
          <w:szCs w:val="24"/>
        </w:rPr>
      </w:pPr>
      <w:r w:rsidRPr="00AB641E">
        <w:rPr>
          <w:sz w:val="24"/>
          <w:szCs w:val="24"/>
        </w:rPr>
        <w:t>в) материальный объект, макет, иное конструкторское изделие;</w:t>
      </w:r>
    </w:p>
    <w:p w:rsidR="009E69C5" w:rsidRPr="00AB641E" w:rsidRDefault="009E69C5" w:rsidP="009801EE">
      <w:pPr>
        <w:pStyle w:val="af4"/>
        <w:spacing w:line="276" w:lineRule="auto"/>
        <w:ind w:firstLine="709"/>
        <w:rPr>
          <w:sz w:val="24"/>
          <w:szCs w:val="24"/>
        </w:rPr>
      </w:pPr>
      <w:r w:rsidRPr="00AB641E">
        <w:rPr>
          <w:sz w:val="24"/>
          <w:szCs w:val="24"/>
        </w:rPr>
        <w:t>г) отчётные материалы по социальному проекту, которые могут включать как тексты, так и мультимедийные продукты.</w:t>
      </w:r>
    </w:p>
    <w:p w:rsidR="009E69C5" w:rsidRDefault="009E69C5" w:rsidP="008A206E">
      <w:pPr>
        <w:ind w:firstLine="426"/>
        <w:jc w:val="center"/>
        <w:rPr>
          <w:b/>
          <w:bCs/>
        </w:rPr>
      </w:pPr>
      <w:r>
        <w:rPr>
          <w:b/>
          <w:bCs/>
        </w:rPr>
        <w:t xml:space="preserve">Критерии оценки проектной деятельности и их характеристика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6408"/>
        <w:gridCol w:w="1276"/>
      </w:tblGrid>
      <w:tr w:rsidR="009E69C5" w:rsidRPr="00F17A34" w:rsidTr="00D54E05">
        <w:tc>
          <w:tcPr>
            <w:tcW w:w="1843" w:type="dxa"/>
          </w:tcPr>
          <w:p w:rsidR="009E69C5" w:rsidRPr="00F17A34" w:rsidRDefault="009E69C5" w:rsidP="008A206E">
            <w:pPr>
              <w:ind w:left="382" w:hanging="382"/>
              <w:rPr>
                <w:b/>
                <w:bCs/>
              </w:rPr>
            </w:pPr>
            <w:r w:rsidRPr="00F17A34">
              <w:rPr>
                <w:b/>
                <w:bCs/>
              </w:rPr>
              <w:t>Критерий</w:t>
            </w:r>
          </w:p>
        </w:tc>
        <w:tc>
          <w:tcPr>
            <w:tcW w:w="6408" w:type="dxa"/>
          </w:tcPr>
          <w:p w:rsidR="009E69C5" w:rsidRPr="00F17A34" w:rsidRDefault="009E69C5" w:rsidP="000D370A">
            <w:pPr>
              <w:jc w:val="center"/>
              <w:rPr>
                <w:b/>
                <w:bCs/>
              </w:rPr>
            </w:pPr>
            <w:r w:rsidRPr="00F17A34">
              <w:rPr>
                <w:b/>
                <w:bCs/>
              </w:rPr>
              <w:t>Характеристика критерия</w:t>
            </w:r>
          </w:p>
        </w:tc>
        <w:tc>
          <w:tcPr>
            <w:tcW w:w="1276" w:type="dxa"/>
          </w:tcPr>
          <w:p w:rsidR="009E69C5" w:rsidRPr="00F17A34" w:rsidRDefault="009E69C5" w:rsidP="000D370A">
            <w:pPr>
              <w:jc w:val="center"/>
              <w:rPr>
                <w:b/>
                <w:bCs/>
              </w:rPr>
            </w:pPr>
            <w:r w:rsidRPr="00F17A34">
              <w:rPr>
                <w:b/>
                <w:bCs/>
              </w:rPr>
              <w:t>Количество баллов</w:t>
            </w:r>
          </w:p>
        </w:tc>
      </w:tr>
      <w:tr w:rsidR="009E69C5" w:rsidRPr="00F17A34" w:rsidTr="00D54E05">
        <w:tc>
          <w:tcPr>
            <w:tcW w:w="1843" w:type="dxa"/>
            <w:vMerge w:val="restart"/>
          </w:tcPr>
          <w:p w:rsidR="009E69C5" w:rsidRPr="00F17A34" w:rsidRDefault="009E69C5" w:rsidP="000D370A">
            <w:pPr>
              <w:jc w:val="both"/>
            </w:pPr>
            <w:r w:rsidRPr="00F17A34">
              <w:t>Самостоятельное приобретение знаний и решение проблем</w:t>
            </w:r>
          </w:p>
        </w:tc>
        <w:tc>
          <w:tcPr>
            <w:tcW w:w="6408" w:type="dxa"/>
          </w:tcPr>
          <w:p w:rsidR="009E69C5" w:rsidRPr="00F17A34" w:rsidRDefault="009E69C5" w:rsidP="000D370A">
            <w:pPr>
              <w:rPr>
                <w:b/>
                <w:bCs/>
              </w:rPr>
            </w:pPr>
            <w:r w:rsidRPr="00F17A34">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276" w:type="dxa"/>
          </w:tcPr>
          <w:p w:rsidR="009E69C5" w:rsidRPr="00F17A34" w:rsidRDefault="009E69C5" w:rsidP="000D370A">
            <w:pPr>
              <w:jc w:val="center"/>
              <w:rPr>
                <w:b/>
                <w:bCs/>
              </w:rPr>
            </w:pPr>
            <w:r w:rsidRPr="00F17A34">
              <w:rPr>
                <w:b/>
                <w:bCs/>
              </w:rPr>
              <w:t>1</w:t>
            </w:r>
          </w:p>
        </w:tc>
      </w:tr>
      <w:tr w:rsidR="009E69C5" w:rsidRPr="00F17A34" w:rsidTr="00D54E05">
        <w:tc>
          <w:tcPr>
            <w:tcW w:w="1843" w:type="dxa"/>
            <w:vMerge/>
          </w:tcPr>
          <w:p w:rsidR="009E69C5" w:rsidRPr="00F17A34" w:rsidRDefault="009E69C5" w:rsidP="000D370A">
            <w:pPr>
              <w:jc w:val="both"/>
            </w:pPr>
          </w:p>
        </w:tc>
        <w:tc>
          <w:tcPr>
            <w:tcW w:w="6408" w:type="dxa"/>
          </w:tcPr>
          <w:p w:rsidR="009E69C5" w:rsidRPr="00F17A34" w:rsidRDefault="009E69C5" w:rsidP="000D370A">
            <w:pPr>
              <w:rPr>
                <w:b/>
                <w:bCs/>
              </w:rPr>
            </w:pPr>
            <w:r w:rsidRPr="00F17A34">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276" w:type="dxa"/>
          </w:tcPr>
          <w:p w:rsidR="009E69C5" w:rsidRPr="00F17A34" w:rsidRDefault="009E69C5" w:rsidP="000D370A">
            <w:pPr>
              <w:jc w:val="center"/>
              <w:rPr>
                <w:b/>
                <w:bCs/>
              </w:rPr>
            </w:pPr>
            <w:r w:rsidRPr="00F17A34">
              <w:rPr>
                <w:b/>
                <w:bCs/>
              </w:rPr>
              <w:t>2</w:t>
            </w:r>
          </w:p>
        </w:tc>
      </w:tr>
      <w:tr w:rsidR="009E69C5" w:rsidRPr="00F17A34" w:rsidTr="00D54E05">
        <w:tc>
          <w:tcPr>
            <w:tcW w:w="1843" w:type="dxa"/>
            <w:vMerge w:val="restart"/>
          </w:tcPr>
          <w:p w:rsidR="009E69C5" w:rsidRPr="00F17A34" w:rsidRDefault="009E69C5" w:rsidP="000D370A">
            <w:pPr>
              <w:ind w:firstLine="34"/>
              <w:jc w:val="both"/>
            </w:pPr>
            <w:r w:rsidRPr="00F17A34">
              <w:t>Знание предмета</w:t>
            </w:r>
          </w:p>
        </w:tc>
        <w:tc>
          <w:tcPr>
            <w:tcW w:w="6408" w:type="dxa"/>
          </w:tcPr>
          <w:p w:rsidR="009E69C5" w:rsidRPr="00F17A34" w:rsidRDefault="009E69C5" w:rsidP="000D370A">
            <w:pPr>
              <w:rPr>
                <w:b/>
                <w:bCs/>
              </w:rPr>
            </w:pPr>
            <w:r w:rsidRPr="00F17A34">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276" w:type="dxa"/>
          </w:tcPr>
          <w:p w:rsidR="009E69C5" w:rsidRPr="00F17A34" w:rsidRDefault="009E69C5" w:rsidP="000D370A">
            <w:pPr>
              <w:jc w:val="center"/>
              <w:rPr>
                <w:b/>
                <w:bCs/>
              </w:rPr>
            </w:pPr>
            <w:r w:rsidRPr="00F17A34">
              <w:rPr>
                <w:b/>
                <w:bCs/>
              </w:rPr>
              <w:t>1</w:t>
            </w:r>
          </w:p>
        </w:tc>
      </w:tr>
      <w:tr w:rsidR="009E69C5" w:rsidRPr="00F17A34" w:rsidTr="00D54E05">
        <w:tc>
          <w:tcPr>
            <w:tcW w:w="1843" w:type="dxa"/>
            <w:vMerge/>
          </w:tcPr>
          <w:p w:rsidR="009E69C5" w:rsidRPr="00F17A34" w:rsidRDefault="009E69C5" w:rsidP="000D370A">
            <w:pPr>
              <w:ind w:firstLine="34"/>
              <w:jc w:val="both"/>
            </w:pPr>
          </w:p>
        </w:tc>
        <w:tc>
          <w:tcPr>
            <w:tcW w:w="6408" w:type="dxa"/>
          </w:tcPr>
          <w:p w:rsidR="009E69C5" w:rsidRPr="00F17A34" w:rsidRDefault="009E69C5" w:rsidP="000D370A">
            <w:pPr>
              <w:rPr>
                <w:b/>
                <w:bCs/>
              </w:rPr>
            </w:pPr>
            <w:r w:rsidRPr="00F17A34">
              <w:t>Продемонстрировано свободное владение предметом проектной деятельности. Ошибки отсутствуют</w:t>
            </w:r>
          </w:p>
        </w:tc>
        <w:tc>
          <w:tcPr>
            <w:tcW w:w="1276" w:type="dxa"/>
          </w:tcPr>
          <w:p w:rsidR="009E69C5" w:rsidRPr="00F17A34" w:rsidRDefault="009E69C5" w:rsidP="000D370A">
            <w:pPr>
              <w:jc w:val="center"/>
              <w:rPr>
                <w:b/>
                <w:bCs/>
              </w:rPr>
            </w:pPr>
            <w:r w:rsidRPr="00F17A34">
              <w:rPr>
                <w:b/>
                <w:bCs/>
              </w:rPr>
              <w:t>2</w:t>
            </w:r>
          </w:p>
        </w:tc>
      </w:tr>
      <w:tr w:rsidR="009E69C5" w:rsidRPr="00F17A34" w:rsidTr="00D54E05">
        <w:tc>
          <w:tcPr>
            <w:tcW w:w="1843" w:type="dxa"/>
            <w:vMerge w:val="restart"/>
          </w:tcPr>
          <w:p w:rsidR="009E69C5" w:rsidRPr="00F17A34" w:rsidRDefault="009E69C5" w:rsidP="000D370A">
            <w:pPr>
              <w:jc w:val="both"/>
            </w:pPr>
            <w:r w:rsidRPr="00F17A34">
              <w:t>Регулятивные действия</w:t>
            </w:r>
          </w:p>
        </w:tc>
        <w:tc>
          <w:tcPr>
            <w:tcW w:w="6408" w:type="dxa"/>
          </w:tcPr>
          <w:p w:rsidR="009E69C5" w:rsidRPr="00F17A34" w:rsidRDefault="009E69C5" w:rsidP="000D370A">
            <w:pPr>
              <w:rPr>
                <w:b/>
                <w:bCs/>
              </w:rPr>
            </w:pPr>
            <w:r w:rsidRPr="00F17A34">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276" w:type="dxa"/>
          </w:tcPr>
          <w:p w:rsidR="009E69C5" w:rsidRPr="00F17A34" w:rsidRDefault="009E69C5" w:rsidP="000D370A">
            <w:pPr>
              <w:jc w:val="center"/>
              <w:rPr>
                <w:b/>
                <w:bCs/>
              </w:rPr>
            </w:pPr>
            <w:r w:rsidRPr="00F17A34">
              <w:rPr>
                <w:b/>
                <w:bCs/>
              </w:rPr>
              <w:t>1</w:t>
            </w:r>
          </w:p>
        </w:tc>
      </w:tr>
      <w:tr w:rsidR="009E69C5" w:rsidRPr="00F17A34" w:rsidTr="00D54E05">
        <w:tc>
          <w:tcPr>
            <w:tcW w:w="1843" w:type="dxa"/>
            <w:vMerge/>
          </w:tcPr>
          <w:p w:rsidR="009E69C5" w:rsidRPr="00F17A34" w:rsidRDefault="009E69C5" w:rsidP="000D370A">
            <w:pPr>
              <w:jc w:val="both"/>
            </w:pPr>
          </w:p>
        </w:tc>
        <w:tc>
          <w:tcPr>
            <w:tcW w:w="6408" w:type="dxa"/>
          </w:tcPr>
          <w:p w:rsidR="009E69C5" w:rsidRPr="00F17A34" w:rsidRDefault="009E69C5" w:rsidP="000D370A">
            <w:pPr>
              <w:jc w:val="both"/>
            </w:pPr>
            <w:r w:rsidRPr="00F17A34">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1276" w:type="dxa"/>
          </w:tcPr>
          <w:p w:rsidR="009E69C5" w:rsidRPr="00F17A34" w:rsidRDefault="009E69C5" w:rsidP="000D370A">
            <w:pPr>
              <w:jc w:val="center"/>
              <w:rPr>
                <w:b/>
                <w:bCs/>
              </w:rPr>
            </w:pPr>
            <w:r w:rsidRPr="00F17A34">
              <w:rPr>
                <w:b/>
                <w:bCs/>
              </w:rPr>
              <w:t>2</w:t>
            </w:r>
          </w:p>
        </w:tc>
      </w:tr>
      <w:tr w:rsidR="009E69C5" w:rsidRPr="00F17A34" w:rsidTr="00D54E05">
        <w:tc>
          <w:tcPr>
            <w:tcW w:w="1843" w:type="dxa"/>
            <w:vMerge w:val="restart"/>
          </w:tcPr>
          <w:p w:rsidR="009E69C5" w:rsidRPr="00F17A34" w:rsidRDefault="009E69C5" w:rsidP="000D370A">
            <w:pPr>
              <w:jc w:val="both"/>
            </w:pPr>
            <w:r w:rsidRPr="00F17A34">
              <w:t>Коммуникация</w:t>
            </w:r>
          </w:p>
        </w:tc>
        <w:tc>
          <w:tcPr>
            <w:tcW w:w="6408" w:type="dxa"/>
          </w:tcPr>
          <w:p w:rsidR="009E69C5" w:rsidRPr="00F17A34" w:rsidRDefault="009E69C5" w:rsidP="000D370A">
            <w:pPr>
              <w:jc w:val="both"/>
            </w:pPr>
            <w:r w:rsidRPr="00F17A34">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1276" w:type="dxa"/>
          </w:tcPr>
          <w:p w:rsidR="009E69C5" w:rsidRPr="00F17A34" w:rsidRDefault="009E69C5" w:rsidP="000D370A">
            <w:pPr>
              <w:jc w:val="center"/>
              <w:rPr>
                <w:b/>
                <w:bCs/>
              </w:rPr>
            </w:pPr>
            <w:r w:rsidRPr="00F17A34">
              <w:rPr>
                <w:b/>
                <w:bCs/>
              </w:rPr>
              <w:t>1</w:t>
            </w:r>
          </w:p>
        </w:tc>
      </w:tr>
      <w:tr w:rsidR="009E69C5" w:rsidRPr="00F17A34" w:rsidTr="00D54E05">
        <w:tc>
          <w:tcPr>
            <w:tcW w:w="1843" w:type="dxa"/>
            <w:vMerge/>
          </w:tcPr>
          <w:p w:rsidR="009E69C5" w:rsidRPr="00F17A34" w:rsidRDefault="009E69C5" w:rsidP="000D370A">
            <w:pPr>
              <w:jc w:val="both"/>
            </w:pPr>
          </w:p>
        </w:tc>
        <w:tc>
          <w:tcPr>
            <w:tcW w:w="6408" w:type="dxa"/>
          </w:tcPr>
          <w:p w:rsidR="009E69C5" w:rsidRPr="00F17A34" w:rsidRDefault="009E69C5" w:rsidP="000D370A">
            <w:pPr>
              <w:jc w:val="both"/>
            </w:pPr>
            <w:r w:rsidRPr="00F17A34">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c>
          <w:tcPr>
            <w:tcW w:w="1276" w:type="dxa"/>
          </w:tcPr>
          <w:p w:rsidR="009E69C5" w:rsidRPr="00F17A34" w:rsidRDefault="009E69C5" w:rsidP="000D370A">
            <w:pPr>
              <w:jc w:val="center"/>
              <w:rPr>
                <w:b/>
                <w:bCs/>
              </w:rPr>
            </w:pPr>
            <w:r w:rsidRPr="00F17A34">
              <w:rPr>
                <w:b/>
                <w:bCs/>
              </w:rPr>
              <w:t>2</w:t>
            </w:r>
          </w:p>
        </w:tc>
      </w:tr>
      <w:tr w:rsidR="009E69C5" w:rsidRPr="00F17A34" w:rsidTr="00D54E05">
        <w:tc>
          <w:tcPr>
            <w:tcW w:w="8251" w:type="dxa"/>
            <w:gridSpan w:val="2"/>
          </w:tcPr>
          <w:p w:rsidR="009E69C5" w:rsidRPr="00F17A34" w:rsidRDefault="009E69C5" w:rsidP="000D370A">
            <w:pPr>
              <w:jc w:val="both"/>
            </w:pPr>
            <w:r w:rsidRPr="00F17A34">
              <w:t xml:space="preserve">ИТОГО: Оценивание проекта осуществляется путем сложения всех баллов в оценочном листе и с учетом отзыва руководителя. </w:t>
            </w:r>
          </w:p>
          <w:p w:rsidR="009E69C5" w:rsidRPr="00F17A34" w:rsidRDefault="009E69C5" w:rsidP="00906927">
            <w:pPr>
              <w:pStyle w:val="6f1"/>
              <w:numPr>
                <w:ilvl w:val="1"/>
                <w:numId w:val="193"/>
              </w:numPr>
              <w:spacing w:after="0" w:line="240" w:lineRule="auto"/>
              <w:jc w:val="both"/>
              <w:rPr>
                <w:rFonts w:ascii="Times New Roman" w:hAnsi="Times New Roman"/>
                <w:sz w:val="24"/>
                <w:szCs w:val="24"/>
                <w:lang w:eastAsia="ru-RU"/>
              </w:rPr>
            </w:pPr>
            <w:r w:rsidRPr="00F17A34">
              <w:rPr>
                <w:rFonts w:ascii="Times New Roman" w:hAnsi="Times New Roman"/>
                <w:sz w:val="24"/>
                <w:szCs w:val="24"/>
                <w:lang w:eastAsia="ru-RU"/>
              </w:rPr>
              <w:lastRenderedPageBreak/>
              <w:t>балл недостаточный уровень «Отметка неудовлетворительно»</w:t>
            </w:r>
          </w:p>
          <w:p w:rsidR="009E69C5" w:rsidRPr="00F17A34" w:rsidRDefault="009E69C5" w:rsidP="000D370A">
            <w:pPr>
              <w:ind w:left="426"/>
              <w:jc w:val="both"/>
            </w:pPr>
            <w:r w:rsidRPr="00F17A34">
              <w:t>2-4 базовый уровень «Отметка удовлетворительно»</w:t>
            </w:r>
          </w:p>
          <w:p w:rsidR="009E69C5" w:rsidRPr="00F17A34" w:rsidRDefault="009E69C5" w:rsidP="000D370A">
            <w:pPr>
              <w:ind w:left="426"/>
              <w:jc w:val="both"/>
            </w:pPr>
            <w:r w:rsidRPr="00F17A34">
              <w:t>5-6 повышенный уровень «Отметка хорошо»</w:t>
            </w:r>
          </w:p>
          <w:p w:rsidR="009E69C5" w:rsidRPr="00F17A34" w:rsidRDefault="009E69C5" w:rsidP="000D370A">
            <w:pPr>
              <w:ind w:left="426"/>
              <w:jc w:val="both"/>
            </w:pPr>
            <w:r w:rsidRPr="00F17A34">
              <w:t>7-8 повышенный уровень «Отметка отлично»</w:t>
            </w:r>
          </w:p>
        </w:tc>
        <w:tc>
          <w:tcPr>
            <w:tcW w:w="1276" w:type="dxa"/>
          </w:tcPr>
          <w:p w:rsidR="009E69C5" w:rsidRPr="00F17A34" w:rsidRDefault="009E69C5" w:rsidP="000D370A">
            <w:pPr>
              <w:jc w:val="center"/>
              <w:rPr>
                <w:b/>
                <w:bCs/>
              </w:rPr>
            </w:pPr>
            <w:r w:rsidRPr="00F17A34">
              <w:rPr>
                <w:b/>
                <w:bCs/>
              </w:rPr>
              <w:lastRenderedPageBreak/>
              <w:t>Максим. 8 баллов</w:t>
            </w:r>
          </w:p>
        </w:tc>
      </w:tr>
    </w:tbl>
    <w:p w:rsidR="009E69C5" w:rsidRPr="00AB641E" w:rsidRDefault="009E69C5" w:rsidP="009801EE">
      <w:pPr>
        <w:pStyle w:val="af4"/>
        <w:spacing w:line="276" w:lineRule="auto"/>
        <w:ind w:firstLine="709"/>
        <w:rPr>
          <w:sz w:val="24"/>
          <w:szCs w:val="24"/>
        </w:rPr>
      </w:pPr>
      <w:r w:rsidRPr="00AB641E">
        <w:rPr>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E69C5" w:rsidRPr="006B40C1" w:rsidRDefault="009E69C5" w:rsidP="009801EE">
      <w:pPr>
        <w:pStyle w:val="af4"/>
        <w:spacing w:line="276" w:lineRule="auto"/>
        <w:ind w:firstLine="709"/>
        <w:rPr>
          <w:sz w:val="24"/>
          <w:szCs w:val="24"/>
        </w:rPr>
      </w:pPr>
      <w:r w:rsidRPr="006B40C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E69C5" w:rsidRPr="00AB641E" w:rsidRDefault="009E69C5" w:rsidP="00115890">
      <w:pPr>
        <w:pStyle w:val="af4"/>
        <w:spacing w:line="276" w:lineRule="auto"/>
        <w:ind w:firstLine="709"/>
        <w:rPr>
          <w:sz w:val="24"/>
          <w:szCs w:val="24"/>
        </w:rPr>
      </w:pPr>
      <w:r w:rsidRPr="00AB641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Pr>
          <w:sz w:val="24"/>
          <w:szCs w:val="24"/>
        </w:rPr>
        <w:t xml:space="preserve"> в устной форме</w:t>
      </w:r>
      <w:r w:rsidRPr="00AB641E">
        <w:rPr>
          <w:sz w:val="24"/>
          <w:szCs w:val="24"/>
        </w:rPr>
        <w:t>.</w:t>
      </w:r>
    </w:p>
    <w:p w:rsidR="009E69C5" w:rsidRPr="00AB641E" w:rsidRDefault="009E69C5" w:rsidP="009801EE">
      <w:pPr>
        <w:pStyle w:val="1fff1"/>
        <w:pBdr>
          <w:bottom w:val="none" w:sz="0" w:space="0" w:color="auto"/>
        </w:pBdr>
        <w:spacing w:before="0" w:after="0"/>
        <w:ind w:left="0" w:right="0" w:firstLine="709"/>
        <w:rPr>
          <w:rFonts w:ascii="Times New Roman" w:hAnsi="Times New Roman"/>
          <w:i w:val="0"/>
          <w:color w:val="auto"/>
          <w:sz w:val="24"/>
          <w:szCs w:val="24"/>
        </w:rPr>
      </w:pPr>
      <w:r w:rsidRPr="00AB641E">
        <w:rPr>
          <w:rFonts w:ascii="Times New Roman" w:hAnsi="Times New Roman"/>
          <w:i w:val="0"/>
          <w:color w:val="auto"/>
          <w:sz w:val="24"/>
          <w:szCs w:val="24"/>
        </w:rPr>
        <w:t>Особенности оценки предметных результатов</w:t>
      </w:r>
    </w:p>
    <w:p w:rsidR="009E69C5" w:rsidRDefault="009E69C5" w:rsidP="009801EE">
      <w:pPr>
        <w:pStyle w:val="af4"/>
        <w:spacing w:line="276" w:lineRule="auto"/>
        <w:ind w:firstLine="709"/>
        <w:rPr>
          <w:sz w:val="24"/>
          <w:szCs w:val="24"/>
        </w:rPr>
      </w:pPr>
      <w:r>
        <w:rPr>
          <w:sz w:val="24"/>
          <w:szCs w:val="24"/>
        </w:rPr>
        <w:t>Формы текущего контроля:</w:t>
      </w:r>
    </w:p>
    <w:p w:rsidR="009E69C5" w:rsidRDefault="009E69C5" w:rsidP="009801EE">
      <w:pPr>
        <w:pStyle w:val="af4"/>
        <w:spacing w:line="276" w:lineRule="auto"/>
        <w:ind w:firstLine="709"/>
        <w:rPr>
          <w:sz w:val="24"/>
          <w:szCs w:val="24"/>
        </w:rPr>
      </w:pPr>
      <w:r>
        <w:rPr>
          <w:sz w:val="24"/>
          <w:szCs w:val="24"/>
        </w:rPr>
        <w:t xml:space="preserve">устный  и письменный. </w:t>
      </w:r>
    </w:p>
    <w:p w:rsidR="009E69C5" w:rsidRDefault="009E69C5" w:rsidP="009801EE">
      <w:pPr>
        <w:pStyle w:val="af4"/>
        <w:spacing w:line="276" w:lineRule="auto"/>
        <w:ind w:firstLine="709"/>
        <w:rPr>
          <w:sz w:val="24"/>
          <w:szCs w:val="24"/>
        </w:rPr>
      </w:pPr>
      <w:r>
        <w:rPr>
          <w:sz w:val="24"/>
          <w:szCs w:val="24"/>
        </w:rPr>
        <w:t>Устный контроль – это устный ответ на один или систему вопросов в форме рассказа беседы, собеседования.</w:t>
      </w:r>
    </w:p>
    <w:p w:rsidR="009E69C5" w:rsidRDefault="009E69C5" w:rsidP="009801EE">
      <w:pPr>
        <w:pStyle w:val="af4"/>
        <w:spacing w:line="276" w:lineRule="auto"/>
        <w:ind w:firstLine="709"/>
        <w:rPr>
          <w:sz w:val="24"/>
          <w:szCs w:val="24"/>
        </w:rPr>
      </w:pPr>
      <w:r>
        <w:rPr>
          <w:sz w:val="24"/>
          <w:szCs w:val="24"/>
        </w:rPr>
        <w:t xml:space="preserve">Письменный контроль-это письменный ответ обучающегося на один или  систему вопросов (заданий). </w:t>
      </w:r>
    </w:p>
    <w:p w:rsidR="009E69C5" w:rsidRDefault="009E69C5" w:rsidP="009801EE">
      <w:pPr>
        <w:pStyle w:val="af4"/>
        <w:spacing w:line="276" w:lineRule="auto"/>
        <w:ind w:firstLine="709"/>
        <w:rPr>
          <w:sz w:val="24"/>
          <w:szCs w:val="24"/>
        </w:rPr>
      </w:pPr>
      <w:r>
        <w:rPr>
          <w:sz w:val="24"/>
          <w:szCs w:val="24"/>
        </w:rPr>
        <w:t xml:space="preserve">К письменным ответам относится: домашние, проверочные, лабораторные, контрольные, практические, письменные ответы на вопросы теста, сочинения, изложения, диктанты. </w:t>
      </w:r>
    </w:p>
    <w:p w:rsidR="009E69C5" w:rsidRDefault="009E69C5" w:rsidP="009801EE">
      <w:pPr>
        <w:pStyle w:val="af4"/>
        <w:spacing w:line="276" w:lineRule="auto"/>
        <w:ind w:firstLine="709"/>
        <w:rPr>
          <w:sz w:val="24"/>
          <w:szCs w:val="24"/>
        </w:rPr>
      </w:pPr>
      <w:r>
        <w:rPr>
          <w:sz w:val="24"/>
          <w:szCs w:val="24"/>
        </w:rPr>
        <w:t xml:space="preserve">Механизм оценивания. </w:t>
      </w:r>
    </w:p>
    <w:p w:rsidR="009E69C5" w:rsidRDefault="009E69C5" w:rsidP="009801EE">
      <w:pPr>
        <w:pStyle w:val="af4"/>
        <w:spacing w:line="276" w:lineRule="auto"/>
        <w:ind w:firstLine="709"/>
        <w:rPr>
          <w:sz w:val="24"/>
          <w:szCs w:val="24"/>
        </w:rPr>
      </w:pPr>
      <w:r>
        <w:rPr>
          <w:sz w:val="24"/>
          <w:szCs w:val="24"/>
        </w:rPr>
        <w:t>При текущем контроле применяется пятибалльная система оценивания в виде отметки (в баллах) от 1 до 5.</w:t>
      </w:r>
    </w:p>
    <w:p w:rsidR="009E69C5" w:rsidRDefault="009E69C5" w:rsidP="009801EE">
      <w:pPr>
        <w:pStyle w:val="af4"/>
        <w:spacing w:line="276" w:lineRule="auto"/>
        <w:ind w:firstLine="709"/>
        <w:rPr>
          <w:sz w:val="24"/>
          <w:szCs w:val="24"/>
        </w:rPr>
      </w:pPr>
      <w:r>
        <w:rPr>
          <w:sz w:val="24"/>
          <w:szCs w:val="24"/>
        </w:rPr>
        <w:t>Формы промежуточной аттестации:</w:t>
      </w:r>
    </w:p>
    <w:p w:rsidR="009E69C5" w:rsidRDefault="009E69C5" w:rsidP="009801EE">
      <w:pPr>
        <w:pStyle w:val="af4"/>
        <w:spacing w:line="276" w:lineRule="auto"/>
        <w:ind w:firstLine="709"/>
        <w:rPr>
          <w:sz w:val="24"/>
          <w:szCs w:val="24"/>
        </w:rPr>
      </w:pPr>
      <w:r>
        <w:rPr>
          <w:sz w:val="24"/>
          <w:szCs w:val="24"/>
        </w:rPr>
        <w:t xml:space="preserve">Четвертные </w:t>
      </w:r>
    </w:p>
    <w:p w:rsidR="009E69C5" w:rsidRDefault="009E69C5" w:rsidP="003A7F45">
      <w:pPr>
        <w:pStyle w:val="af4"/>
        <w:spacing w:line="276" w:lineRule="auto"/>
        <w:ind w:firstLine="708"/>
        <w:rPr>
          <w:sz w:val="24"/>
          <w:szCs w:val="24"/>
        </w:rPr>
      </w:pPr>
      <w:r>
        <w:rPr>
          <w:sz w:val="24"/>
          <w:szCs w:val="24"/>
        </w:rPr>
        <w:t xml:space="preserve">Механизм выставления отметок за четверть </w:t>
      </w:r>
    </w:p>
    <w:p w:rsidR="009E69C5" w:rsidRPr="003A7F45" w:rsidRDefault="009E69C5" w:rsidP="003A7F45">
      <w:pPr>
        <w:pStyle w:val="af4"/>
        <w:spacing w:line="276" w:lineRule="auto"/>
        <w:ind w:firstLine="708"/>
        <w:rPr>
          <w:sz w:val="24"/>
          <w:szCs w:val="24"/>
        </w:rPr>
      </w:pPr>
      <w:r w:rsidRPr="003A7F45">
        <w:rPr>
          <w:sz w:val="24"/>
          <w:szCs w:val="24"/>
        </w:rPr>
        <w:t xml:space="preserve">Для выставления отметки за четверть необходимо наличие в </w:t>
      </w:r>
      <w:r>
        <w:rPr>
          <w:sz w:val="24"/>
          <w:szCs w:val="24"/>
        </w:rPr>
        <w:t xml:space="preserve">электронном </w:t>
      </w:r>
      <w:r w:rsidRPr="003A7F45">
        <w:rPr>
          <w:sz w:val="24"/>
          <w:szCs w:val="24"/>
        </w:rPr>
        <w:t>журнале у каждого обучающегося 2-11</w:t>
      </w:r>
      <w:r>
        <w:rPr>
          <w:sz w:val="24"/>
          <w:szCs w:val="24"/>
        </w:rPr>
        <w:t xml:space="preserve"> классов</w:t>
      </w:r>
      <w:r w:rsidRPr="003A7F45">
        <w:rPr>
          <w:sz w:val="24"/>
          <w:szCs w:val="24"/>
        </w:rPr>
        <w:t>:</w:t>
      </w:r>
    </w:p>
    <w:p w:rsidR="009E69C5" w:rsidRPr="003A7F45" w:rsidRDefault="009E69C5" w:rsidP="003A7F45">
      <w:pPr>
        <w:pStyle w:val="af4"/>
        <w:spacing w:line="276" w:lineRule="auto"/>
        <w:ind w:firstLine="709"/>
        <w:rPr>
          <w:sz w:val="24"/>
          <w:szCs w:val="24"/>
        </w:rPr>
      </w:pPr>
      <w:r w:rsidRPr="003A7F45">
        <w:rPr>
          <w:sz w:val="24"/>
          <w:szCs w:val="24"/>
        </w:rPr>
        <w:t>-не менее трех отметок при условии проведения предмета 1 час в неделю;</w:t>
      </w:r>
    </w:p>
    <w:p w:rsidR="009E69C5" w:rsidRPr="003A7F45" w:rsidRDefault="009E69C5" w:rsidP="003A7F45">
      <w:pPr>
        <w:pStyle w:val="af4"/>
        <w:spacing w:line="276" w:lineRule="auto"/>
        <w:ind w:firstLine="709"/>
        <w:rPr>
          <w:sz w:val="24"/>
          <w:szCs w:val="24"/>
        </w:rPr>
      </w:pPr>
      <w:r w:rsidRPr="003A7F45">
        <w:rPr>
          <w:sz w:val="24"/>
          <w:szCs w:val="24"/>
        </w:rPr>
        <w:t>-при 2-3 часах в неделю — не менее 6-ти отметок;</w:t>
      </w:r>
    </w:p>
    <w:p w:rsidR="009E69C5" w:rsidRPr="003A7F45" w:rsidRDefault="009E69C5" w:rsidP="003A7F45">
      <w:pPr>
        <w:pStyle w:val="af4"/>
        <w:spacing w:line="276" w:lineRule="auto"/>
        <w:ind w:firstLine="709"/>
        <w:rPr>
          <w:sz w:val="24"/>
          <w:szCs w:val="24"/>
        </w:rPr>
      </w:pPr>
      <w:r w:rsidRPr="003A7F45">
        <w:rPr>
          <w:sz w:val="24"/>
          <w:szCs w:val="24"/>
        </w:rPr>
        <w:t>-при 4-5 часах в неделю - не менее 8-ми отметок;</w:t>
      </w:r>
    </w:p>
    <w:p w:rsidR="009E69C5" w:rsidRDefault="009E69C5" w:rsidP="003A7F45">
      <w:pPr>
        <w:pStyle w:val="af4"/>
        <w:spacing w:line="276" w:lineRule="auto"/>
        <w:ind w:firstLine="709"/>
        <w:rPr>
          <w:sz w:val="24"/>
          <w:szCs w:val="24"/>
        </w:rPr>
      </w:pPr>
      <w:r w:rsidRPr="003A7F45">
        <w:rPr>
          <w:sz w:val="24"/>
          <w:szCs w:val="24"/>
        </w:rPr>
        <w:t>-при 6 и более часах в неделю - не менее 9-ти отметок.</w:t>
      </w:r>
    </w:p>
    <w:p w:rsidR="009E69C5" w:rsidRPr="003A7F45" w:rsidRDefault="009E69C5" w:rsidP="003A7F45">
      <w:pPr>
        <w:pStyle w:val="af4"/>
        <w:spacing w:line="276" w:lineRule="auto"/>
        <w:ind w:firstLine="709"/>
        <w:rPr>
          <w:sz w:val="24"/>
          <w:szCs w:val="24"/>
        </w:rPr>
      </w:pPr>
      <w:r w:rsidRPr="003A7F45">
        <w:rPr>
          <w:sz w:val="24"/>
          <w:szCs w:val="24"/>
        </w:rPr>
        <w:t>При промежуточной аттестации по предмету один раз в полугодие, и при ус</w:t>
      </w:r>
      <w:r w:rsidRPr="003A7F45">
        <w:rPr>
          <w:sz w:val="24"/>
          <w:szCs w:val="24"/>
        </w:rPr>
        <w:softHyphen/>
        <w:t>ловии ведения предмета 1 час в неделю - не менее 5-ти отметок в полугодии.</w:t>
      </w:r>
    </w:p>
    <w:p w:rsidR="009E69C5" w:rsidRPr="00EB10DA" w:rsidRDefault="009E69C5" w:rsidP="00EB10DA">
      <w:pPr>
        <w:pStyle w:val="af4"/>
        <w:spacing w:line="276" w:lineRule="auto"/>
        <w:ind w:firstLine="709"/>
        <w:rPr>
          <w:sz w:val="24"/>
          <w:szCs w:val="24"/>
        </w:rPr>
      </w:pPr>
      <w:r w:rsidRPr="00EB10DA">
        <w:rPr>
          <w:sz w:val="24"/>
          <w:szCs w:val="24"/>
        </w:rPr>
        <w:t>-отметки обучающихся за четверть выставляются на основании результатов текущего контроля успеваемости до начала каникул и</w:t>
      </w:r>
      <w:r>
        <w:rPr>
          <w:sz w:val="24"/>
          <w:szCs w:val="24"/>
        </w:rPr>
        <w:t>ли начала промежуточной</w:t>
      </w:r>
      <w:r w:rsidRPr="00EB10DA">
        <w:rPr>
          <w:sz w:val="24"/>
          <w:szCs w:val="24"/>
        </w:rPr>
        <w:t xml:space="preserve"> аттестации;</w:t>
      </w:r>
    </w:p>
    <w:p w:rsidR="009E69C5" w:rsidRDefault="009E69C5" w:rsidP="00EB10DA">
      <w:pPr>
        <w:pStyle w:val="af4"/>
        <w:spacing w:line="276" w:lineRule="auto"/>
        <w:ind w:firstLine="709"/>
        <w:rPr>
          <w:sz w:val="24"/>
          <w:szCs w:val="24"/>
        </w:rPr>
      </w:pPr>
      <w:r w:rsidRPr="00EB10DA">
        <w:rPr>
          <w:sz w:val="24"/>
          <w:szCs w:val="24"/>
        </w:rPr>
        <w:t>- отметка за четверть выставляется как среднее арифметическое текущих отметок (округляется по прави</w:t>
      </w:r>
      <w:r>
        <w:rPr>
          <w:sz w:val="24"/>
          <w:szCs w:val="24"/>
        </w:rPr>
        <w:t>лам математического округления):</w:t>
      </w:r>
    </w:p>
    <w:p w:rsidR="009E69C5" w:rsidRDefault="009E69C5" w:rsidP="00EB10DA">
      <w:pPr>
        <w:pStyle w:val="af4"/>
        <w:spacing w:line="276" w:lineRule="auto"/>
        <w:ind w:firstLine="709"/>
        <w:rPr>
          <w:sz w:val="24"/>
          <w:szCs w:val="24"/>
        </w:rPr>
      </w:pPr>
      <w:r>
        <w:rPr>
          <w:sz w:val="24"/>
          <w:szCs w:val="24"/>
        </w:rPr>
        <w:t xml:space="preserve">Отметка «2»  выставляется,  если </w:t>
      </w:r>
      <w:r w:rsidRPr="00EB10DA">
        <w:rPr>
          <w:sz w:val="24"/>
          <w:szCs w:val="24"/>
        </w:rPr>
        <w:t xml:space="preserve">среднее арифметическое </w:t>
      </w:r>
      <w:r>
        <w:rPr>
          <w:sz w:val="24"/>
          <w:szCs w:val="24"/>
        </w:rPr>
        <w:t xml:space="preserve">менее </w:t>
      </w:r>
      <w:r w:rsidRPr="00EB10DA">
        <w:rPr>
          <w:sz w:val="24"/>
          <w:szCs w:val="24"/>
        </w:rPr>
        <w:t xml:space="preserve"> </w:t>
      </w:r>
      <w:r>
        <w:rPr>
          <w:sz w:val="24"/>
          <w:szCs w:val="24"/>
        </w:rPr>
        <w:t>2,5</w:t>
      </w:r>
    </w:p>
    <w:p w:rsidR="009E69C5" w:rsidRDefault="009E69C5" w:rsidP="00E5338A">
      <w:pPr>
        <w:pStyle w:val="af4"/>
        <w:spacing w:line="276" w:lineRule="auto"/>
        <w:ind w:firstLine="709"/>
        <w:rPr>
          <w:sz w:val="24"/>
          <w:szCs w:val="24"/>
        </w:rPr>
      </w:pPr>
      <w:r w:rsidRPr="00EB10DA">
        <w:rPr>
          <w:sz w:val="24"/>
          <w:szCs w:val="24"/>
        </w:rPr>
        <w:t xml:space="preserve"> </w:t>
      </w:r>
      <w:r>
        <w:rPr>
          <w:sz w:val="24"/>
          <w:szCs w:val="24"/>
        </w:rPr>
        <w:t xml:space="preserve">Отметка «3»  выставляется, если </w:t>
      </w:r>
      <w:r w:rsidRPr="00EB10DA">
        <w:rPr>
          <w:sz w:val="24"/>
          <w:szCs w:val="24"/>
        </w:rPr>
        <w:t xml:space="preserve">среднее арифметическое </w:t>
      </w:r>
      <w:r>
        <w:rPr>
          <w:sz w:val="24"/>
          <w:szCs w:val="24"/>
        </w:rPr>
        <w:t xml:space="preserve"> от  </w:t>
      </w:r>
      <w:r w:rsidRPr="00EB10DA">
        <w:rPr>
          <w:sz w:val="24"/>
          <w:szCs w:val="24"/>
        </w:rPr>
        <w:t xml:space="preserve"> </w:t>
      </w:r>
      <w:r>
        <w:rPr>
          <w:sz w:val="24"/>
          <w:szCs w:val="24"/>
        </w:rPr>
        <w:t>2,5 до 3,49</w:t>
      </w:r>
    </w:p>
    <w:p w:rsidR="009E69C5" w:rsidRDefault="009E69C5" w:rsidP="00E5338A">
      <w:pPr>
        <w:pStyle w:val="af4"/>
        <w:spacing w:line="276" w:lineRule="auto"/>
        <w:ind w:firstLine="709"/>
        <w:rPr>
          <w:sz w:val="24"/>
          <w:szCs w:val="24"/>
        </w:rPr>
      </w:pPr>
      <w:r>
        <w:rPr>
          <w:sz w:val="24"/>
          <w:szCs w:val="24"/>
        </w:rPr>
        <w:t xml:space="preserve">Отметка «4»  выставляется, если </w:t>
      </w:r>
      <w:r w:rsidRPr="00EB10DA">
        <w:rPr>
          <w:sz w:val="24"/>
          <w:szCs w:val="24"/>
        </w:rPr>
        <w:t xml:space="preserve">среднее арифметическое </w:t>
      </w:r>
      <w:r>
        <w:rPr>
          <w:sz w:val="24"/>
          <w:szCs w:val="24"/>
        </w:rPr>
        <w:t xml:space="preserve">от  </w:t>
      </w:r>
      <w:r w:rsidRPr="00EB10DA">
        <w:rPr>
          <w:sz w:val="24"/>
          <w:szCs w:val="24"/>
        </w:rPr>
        <w:t xml:space="preserve"> </w:t>
      </w:r>
      <w:r>
        <w:rPr>
          <w:sz w:val="24"/>
          <w:szCs w:val="24"/>
        </w:rPr>
        <w:t>3,5-4,49</w:t>
      </w:r>
    </w:p>
    <w:p w:rsidR="009E69C5" w:rsidRDefault="009E69C5" w:rsidP="008B34A4">
      <w:pPr>
        <w:pStyle w:val="af4"/>
        <w:spacing w:line="276" w:lineRule="auto"/>
        <w:ind w:firstLine="709"/>
        <w:rPr>
          <w:sz w:val="24"/>
          <w:szCs w:val="24"/>
        </w:rPr>
      </w:pPr>
      <w:r>
        <w:rPr>
          <w:sz w:val="24"/>
          <w:szCs w:val="24"/>
        </w:rPr>
        <w:t xml:space="preserve">Отметка «5»  выставляется, если </w:t>
      </w:r>
      <w:r w:rsidRPr="00EB10DA">
        <w:rPr>
          <w:sz w:val="24"/>
          <w:szCs w:val="24"/>
        </w:rPr>
        <w:t xml:space="preserve">среднее арифметическое </w:t>
      </w:r>
      <w:r>
        <w:rPr>
          <w:sz w:val="24"/>
          <w:szCs w:val="24"/>
        </w:rPr>
        <w:t xml:space="preserve">от  </w:t>
      </w:r>
      <w:r w:rsidRPr="00EB10DA">
        <w:rPr>
          <w:sz w:val="24"/>
          <w:szCs w:val="24"/>
        </w:rPr>
        <w:t xml:space="preserve"> </w:t>
      </w:r>
      <w:r>
        <w:rPr>
          <w:sz w:val="24"/>
          <w:szCs w:val="24"/>
        </w:rPr>
        <w:t>4,5</w:t>
      </w:r>
    </w:p>
    <w:p w:rsidR="009E69C5" w:rsidRDefault="009E69C5" w:rsidP="00EB10DA">
      <w:pPr>
        <w:pStyle w:val="af4"/>
        <w:spacing w:line="276" w:lineRule="auto"/>
        <w:ind w:firstLine="709"/>
        <w:rPr>
          <w:sz w:val="24"/>
          <w:szCs w:val="24"/>
        </w:rPr>
      </w:pPr>
      <w:r>
        <w:rPr>
          <w:sz w:val="24"/>
          <w:szCs w:val="24"/>
        </w:rPr>
        <w:t>Годовая промежуточная аттестация:</w:t>
      </w:r>
    </w:p>
    <w:p w:rsidR="009E69C5" w:rsidRDefault="009E69C5" w:rsidP="00EB10DA">
      <w:pPr>
        <w:pStyle w:val="af4"/>
        <w:spacing w:line="276" w:lineRule="auto"/>
        <w:ind w:firstLine="709"/>
        <w:rPr>
          <w:sz w:val="24"/>
          <w:szCs w:val="24"/>
        </w:rPr>
      </w:pPr>
      <w:r>
        <w:rPr>
          <w:sz w:val="24"/>
          <w:szCs w:val="24"/>
        </w:rPr>
        <w:lastRenderedPageBreak/>
        <w:t>Годовую аттестацию проходят все обучающиеся.</w:t>
      </w:r>
    </w:p>
    <w:p w:rsidR="009E69C5" w:rsidRPr="00EB10DA" w:rsidRDefault="009E69C5" w:rsidP="003356F5">
      <w:pPr>
        <w:pStyle w:val="af4"/>
        <w:spacing w:line="276" w:lineRule="auto"/>
        <w:ind w:firstLine="709"/>
        <w:rPr>
          <w:sz w:val="24"/>
          <w:szCs w:val="24"/>
        </w:rPr>
      </w:pPr>
      <w:r>
        <w:rPr>
          <w:sz w:val="24"/>
          <w:szCs w:val="24"/>
        </w:rPr>
        <w:t>Механизм выставления отметок за год</w:t>
      </w:r>
    </w:p>
    <w:p w:rsidR="009E69C5" w:rsidRDefault="009E69C5" w:rsidP="008B34A4">
      <w:pPr>
        <w:pStyle w:val="af4"/>
        <w:spacing w:line="276" w:lineRule="auto"/>
        <w:ind w:firstLine="709"/>
        <w:rPr>
          <w:sz w:val="24"/>
          <w:szCs w:val="24"/>
        </w:rPr>
      </w:pPr>
      <w:r w:rsidRPr="00EB10DA">
        <w:rPr>
          <w:sz w:val="24"/>
          <w:szCs w:val="24"/>
        </w:rPr>
        <w:t>- отметка за</w:t>
      </w:r>
      <w:r>
        <w:rPr>
          <w:sz w:val="24"/>
          <w:szCs w:val="24"/>
        </w:rPr>
        <w:t xml:space="preserve"> год </w:t>
      </w:r>
      <w:r w:rsidRPr="00EB10DA">
        <w:rPr>
          <w:sz w:val="24"/>
          <w:szCs w:val="24"/>
        </w:rPr>
        <w:t>выставляе</w:t>
      </w:r>
      <w:r>
        <w:rPr>
          <w:sz w:val="24"/>
          <w:szCs w:val="24"/>
        </w:rPr>
        <w:t xml:space="preserve">тся как среднее арифметическое четвертных </w:t>
      </w:r>
      <w:r w:rsidRPr="00EB10DA">
        <w:rPr>
          <w:sz w:val="24"/>
          <w:szCs w:val="24"/>
        </w:rPr>
        <w:t>отметок (округляется по прави</w:t>
      </w:r>
      <w:r>
        <w:rPr>
          <w:sz w:val="24"/>
          <w:szCs w:val="24"/>
        </w:rPr>
        <w:t>лам математического округления):</w:t>
      </w:r>
    </w:p>
    <w:p w:rsidR="009E69C5" w:rsidRDefault="009E69C5" w:rsidP="008B34A4">
      <w:pPr>
        <w:pStyle w:val="af4"/>
        <w:spacing w:line="276" w:lineRule="auto"/>
        <w:ind w:firstLine="709"/>
        <w:rPr>
          <w:sz w:val="24"/>
          <w:szCs w:val="24"/>
        </w:rPr>
      </w:pPr>
      <w:r>
        <w:rPr>
          <w:sz w:val="24"/>
          <w:szCs w:val="24"/>
        </w:rPr>
        <w:t xml:space="preserve">Отметка «2»  выставляется, если </w:t>
      </w:r>
      <w:r w:rsidRPr="00EB10DA">
        <w:rPr>
          <w:sz w:val="24"/>
          <w:szCs w:val="24"/>
        </w:rPr>
        <w:t xml:space="preserve">среднее арифметическое </w:t>
      </w:r>
      <w:r>
        <w:rPr>
          <w:sz w:val="24"/>
          <w:szCs w:val="24"/>
        </w:rPr>
        <w:t xml:space="preserve">менее </w:t>
      </w:r>
      <w:r w:rsidRPr="00EB10DA">
        <w:rPr>
          <w:sz w:val="24"/>
          <w:szCs w:val="24"/>
        </w:rPr>
        <w:t xml:space="preserve"> </w:t>
      </w:r>
      <w:r>
        <w:rPr>
          <w:sz w:val="24"/>
          <w:szCs w:val="24"/>
        </w:rPr>
        <w:t>2,5</w:t>
      </w:r>
    </w:p>
    <w:p w:rsidR="009E69C5" w:rsidRDefault="009E69C5" w:rsidP="008B34A4">
      <w:pPr>
        <w:pStyle w:val="af4"/>
        <w:spacing w:line="276" w:lineRule="auto"/>
        <w:ind w:firstLine="709"/>
        <w:rPr>
          <w:sz w:val="24"/>
          <w:szCs w:val="24"/>
        </w:rPr>
      </w:pPr>
      <w:r w:rsidRPr="00EB10DA">
        <w:rPr>
          <w:sz w:val="24"/>
          <w:szCs w:val="24"/>
        </w:rPr>
        <w:t xml:space="preserve"> </w:t>
      </w:r>
      <w:r>
        <w:rPr>
          <w:sz w:val="24"/>
          <w:szCs w:val="24"/>
        </w:rPr>
        <w:t xml:space="preserve">Отметка «3»  выставляется, если </w:t>
      </w:r>
      <w:r w:rsidRPr="00EB10DA">
        <w:rPr>
          <w:sz w:val="24"/>
          <w:szCs w:val="24"/>
        </w:rPr>
        <w:t xml:space="preserve">среднее арифметическое </w:t>
      </w:r>
      <w:r>
        <w:rPr>
          <w:sz w:val="24"/>
          <w:szCs w:val="24"/>
        </w:rPr>
        <w:t xml:space="preserve"> от  </w:t>
      </w:r>
      <w:r w:rsidRPr="00EB10DA">
        <w:rPr>
          <w:sz w:val="24"/>
          <w:szCs w:val="24"/>
        </w:rPr>
        <w:t xml:space="preserve"> </w:t>
      </w:r>
      <w:r>
        <w:rPr>
          <w:sz w:val="24"/>
          <w:szCs w:val="24"/>
        </w:rPr>
        <w:t>2,5 до 3,49</w:t>
      </w:r>
    </w:p>
    <w:p w:rsidR="009E69C5" w:rsidRDefault="009E69C5" w:rsidP="008B34A4">
      <w:pPr>
        <w:pStyle w:val="af4"/>
        <w:spacing w:line="276" w:lineRule="auto"/>
        <w:ind w:firstLine="709"/>
        <w:rPr>
          <w:sz w:val="24"/>
          <w:szCs w:val="24"/>
        </w:rPr>
      </w:pPr>
      <w:r>
        <w:rPr>
          <w:sz w:val="24"/>
          <w:szCs w:val="24"/>
        </w:rPr>
        <w:t xml:space="preserve">Отметка «4»  выставляется, если </w:t>
      </w:r>
      <w:r w:rsidRPr="00EB10DA">
        <w:rPr>
          <w:sz w:val="24"/>
          <w:szCs w:val="24"/>
        </w:rPr>
        <w:t xml:space="preserve">среднее арифметическое </w:t>
      </w:r>
      <w:r>
        <w:rPr>
          <w:sz w:val="24"/>
          <w:szCs w:val="24"/>
        </w:rPr>
        <w:t xml:space="preserve">от  </w:t>
      </w:r>
      <w:r w:rsidRPr="00EB10DA">
        <w:rPr>
          <w:sz w:val="24"/>
          <w:szCs w:val="24"/>
        </w:rPr>
        <w:t xml:space="preserve"> </w:t>
      </w:r>
      <w:r>
        <w:rPr>
          <w:sz w:val="24"/>
          <w:szCs w:val="24"/>
        </w:rPr>
        <w:t>3,5-4,49</w:t>
      </w:r>
    </w:p>
    <w:p w:rsidR="009E69C5" w:rsidRDefault="009E69C5" w:rsidP="008B34A4">
      <w:pPr>
        <w:pStyle w:val="af4"/>
        <w:spacing w:line="276" w:lineRule="auto"/>
        <w:ind w:firstLine="709"/>
        <w:rPr>
          <w:sz w:val="24"/>
          <w:szCs w:val="24"/>
        </w:rPr>
      </w:pPr>
      <w:r>
        <w:rPr>
          <w:sz w:val="24"/>
          <w:szCs w:val="24"/>
        </w:rPr>
        <w:t xml:space="preserve">Отметка «5»  выставляется, если </w:t>
      </w:r>
      <w:r w:rsidRPr="00EB10DA">
        <w:rPr>
          <w:sz w:val="24"/>
          <w:szCs w:val="24"/>
        </w:rPr>
        <w:t xml:space="preserve">среднее арифметическое </w:t>
      </w:r>
      <w:r>
        <w:rPr>
          <w:sz w:val="24"/>
          <w:szCs w:val="24"/>
        </w:rPr>
        <w:t xml:space="preserve">от  </w:t>
      </w:r>
      <w:r w:rsidRPr="00EB10DA">
        <w:rPr>
          <w:sz w:val="24"/>
          <w:szCs w:val="24"/>
        </w:rPr>
        <w:t xml:space="preserve"> </w:t>
      </w:r>
      <w:r>
        <w:rPr>
          <w:sz w:val="24"/>
          <w:szCs w:val="24"/>
        </w:rPr>
        <w:t>4,5</w:t>
      </w:r>
    </w:p>
    <w:p w:rsidR="009E69C5" w:rsidRPr="006B40C1" w:rsidRDefault="009E69C5" w:rsidP="009801EE">
      <w:pPr>
        <w:jc w:val="both"/>
        <w:rPr>
          <w:bCs/>
        </w:rPr>
      </w:pPr>
    </w:p>
    <w:p w:rsidR="009E69C5" w:rsidRPr="008F23BD" w:rsidRDefault="009E69C5" w:rsidP="009801EE">
      <w:pPr>
        <w:pStyle w:val="af4"/>
        <w:spacing w:line="276" w:lineRule="auto"/>
        <w:ind w:firstLine="709"/>
        <w:rPr>
          <w:rStyle w:val="dash041e0431044b0447043d044b0439char1"/>
          <w:b/>
          <w:sz w:val="24"/>
          <w:szCs w:val="24"/>
        </w:rPr>
      </w:pPr>
      <w:r w:rsidRPr="008F23BD">
        <w:rPr>
          <w:rStyle w:val="dash041e0431044b0447043d044b0439char1"/>
          <w:b/>
          <w:sz w:val="24"/>
          <w:szCs w:val="24"/>
        </w:rPr>
        <w:t>Государственная итоговая аттестация</w:t>
      </w:r>
    </w:p>
    <w:p w:rsidR="009E69C5" w:rsidRPr="00AB641E" w:rsidRDefault="009E69C5" w:rsidP="009801EE">
      <w:pPr>
        <w:ind w:firstLine="709"/>
        <w:jc w:val="both"/>
        <w:rPr>
          <w:bCs/>
          <w:iCs/>
        </w:rPr>
      </w:pPr>
      <w:r w:rsidRPr="00AB641E">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bCs/>
          <w:iCs/>
        </w:rPr>
        <w:t xml:space="preserve">. </w:t>
      </w:r>
      <w:r w:rsidRPr="00AB641E">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bCs/>
          <w:iCs/>
        </w:rPr>
        <w:t xml:space="preserve"> </w:t>
      </w:r>
      <w:r w:rsidRPr="00AB641E">
        <w:rPr>
          <w:bCs/>
          <w:iCs/>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E69C5" w:rsidRPr="008F23BD" w:rsidRDefault="009E69C5" w:rsidP="009801EE">
      <w:pPr>
        <w:pStyle w:val="af4"/>
        <w:spacing w:line="276" w:lineRule="auto"/>
        <w:ind w:firstLine="709"/>
        <w:rPr>
          <w:sz w:val="24"/>
          <w:szCs w:val="24"/>
        </w:rPr>
      </w:pPr>
      <w:r w:rsidRPr="008F23BD">
        <w:rPr>
          <w:rStyle w:val="dash041e0431044b0447043d044b0439char1"/>
          <w:b/>
          <w:sz w:val="24"/>
          <w:szCs w:val="24"/>
        </w:rPr>
        <w:t xml:space="preserve">Итоговая оценка </w:t>
      </w:r>
      <w:r w:rsidRPr="008F23BD">
        <w:rPr>
          <w:rStyle w:val="dash041e0431044b0447043d044b0439char1"/>
          <w:sz w:val="24"/>
          <w:szCs w:val="24"/>
        </w:rPr>
        <w:t xml:space="preserve">(итоговая аттестация) по предмету </w:t>
      </w:r>
      <w:r w:rsidRPr="008F23BD">
        <w:rPr>
          <w:sz w:val="24"/>
          <w:szCs w:val="24"/>
        </w:rPr>
        <w:t xml:space="preserve">складывается из результатов внутренней и внешней оценки. К результатам </w:t>
      </w:r>
      <w:r w:rsidRPr="008F23BD">
        <w:rPr>
          <w:b/>
          <w:sz w:val="24"/>
          <w:szCs w:val="24"/>
        </w:rPr>
        <w:t>внешней оценки</w:t>
      </w:r>
      <w:r w:rsidRPr="008F23BD">
        <w:rPr>
          <w:sz w:val="24"/>
          <w:szCs w:val="24"/>
        </w:rPr>
        <w:t xml:space="preserve"> относятся результаты ГИА. К результатам </w:t>
      </w:r>
      <w:r w:rsidRPr="008F23BD">
        <w:rPr>
          <w:b/>
          <w:sz w:val="24"/>
          <w:szCs w:val="24"/>
        </w:rPr>
        <w:t>внутренней оценки</w:t>
      </w:r>
      <w:r w:rsidRPr="008F23BD">
        <w:rPr>
          <w:sz w:val="24"/>
          <w:szCs w:val="24"/>
        </w:rPr>
        <w:t xml:space="preserve"> относятся предметные результаты, зафиксированные в </w:t>
      </w:r>
      <w:r>
        <w:rPr>
          <w:sz w:val="24"/>
          <w:szCs w:val="24"/>
        </w:rPr>
        <w:t xml:space="preserve">классном журнале </w:t>
      </w:r>
      <w:r w:rsidRPr="008F23BD">
        <w:rPr>
          <w:sz w:val="24"/>
          <w:szCs w:val="24"/>
        </w:rPr>
        <w:t xml:space="preserve">по предмету. По предметам, не вынесенным на ГИА, итоговая оценка ставится на основе результатов только внутренней оценки. </w:t>
      </w:r>
    </w:p>
    <w:p w:rsidR="009E69C5" w:rsidRPr="008F23BD" w:rsidRDefault="009E69C5" w:rsidP="009801EE">
      <w:pPr>
        <w:pStyle w:val="af4"/>
        <w:spacing w:line="276" w:lineRule="auto"/>
        <w:ind w:firstLine="709"/>
        <w:rPr>
          <w:sz w:val="24"/>
          <w:szCs w:val="24"/>
        </w:rPr>
      </w:pPr>
      <w:r w:rsidRPr="008F23BD">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8F23BD">
        <w:rPr>
          <w:sz w:val="24"/>
          <w:szCs w:val="24"/>
        </w:rPr>
        <w:t>– аттестате об основном общем образовании</w:t>
      </w:r>
      <w:r w:rsidRPr="008F23BD">
        <w:rPr>
          <w:rStyle w:val="dash041e0431044b0447043d044b0439char1"/>
          <w:sz w:val="24"/>
          <w:szCs w:val="24"/>
        </w:rPr>
        <w:t>.</w:t>
      </w:r>
    </w:p>
    <w:p w:rsidR="009E69C5" w:rsidRPr="00AB641E" w:rsidRDefault="009E69C5" w:rsidP="009801EE">
      <w:pPr>
        <w:pStyle w:val="af4"/>
        <w:spacing w:line="276" w:lineRule="auto"/>
        <w:ind w:firstLine="709"/>
        <w:rPr>
          <w:sz w:val="24"/>
          <w:szCs w:val="24"/>
        </w:rPr>
      </w:pPr>
      <w:r w:rsidRPr="008F23BD">
        <w:rPr>
          <w:rStyle w:val="dash041e0431044b0447043d044b0439char1"/>
          <w:b/>
          <w:sz w:val="24"/>
          <w:szCs w:val="24"/>
        </w:rPr>
        <w:t>Итоговая оценка</w:t>
      </w:r>
      <w:r w:rsidRPr="008F23BD">
        <w:rPr>
          <w:rStyle w:val="dash041e0431044b0447043d044b0439char1"/>
          <w:sz w:val="24"/>
          <w:szCs w:val="24"/>
        </w:rPr>
        <w:t xml:space="preserve"> по междисциплинарным программам </w:t>
      </w:r>
      <w:r w:rsidRPr="008F23BD">
        <w:rPr>
          <w:sz w:val="24"/>
          <w:szCs w:val="24"/>
        </w:rPr>
        <w:t>ставится на основе результатов внутри</w:t>
      </w:r>
      <w:r w:rsidRPr="00AB641E">
        <w:rPr>
          <w:sz w:val="24"/>
          <w:szCs w:val="24"/>
        </w:rPr>
        <w:t>школьного мониторинга и фиксир</w:t>
      </w:r>
      <w:r>
        <w:rPr>
          <w:sz w:val="24"/>
          <w:szCs w:val="24"/>
        </w:rPr>
        <w:t>уется в характеристике выпускника</w:t>
      </w:r>
      <w:r w:rsidRPr="00AB641E">
        <w:rPr>
          <w:sz w:val="24"/>
          <w:szCs w:val="24"/>
        </w:rPr>
        <w:t>.</w:t>
      </w:r>
    </w:p>
    <w:p w:rsidR="009E69C5" w:rsidRPr="00AB641E" w:rsidRDefault="009E69C5" w:rsidP="009801EE">
      <w:pPr>
        <w:ind w:firstLine="709"/>
        <w:jc w:val="both"/>
      </w:pPr>
      <w:r w:rsidRPr="00AB641E">
        <w:rPr>
          <w:b/>
        </w:rPr>
        <w:t>Характеристика</w:t>
      </w:r>
      <w:r w:rsidRPr="00AB641E">
        <w:t xml:space="preserve"> готовится на основании:</w:t>
      </w:r>
    </w:p>
    <w:p w:rsidR="009E69C5" w:rsidRPr="00AB641E" w:rsidRDefault="009E69C5" w:rsidP="00902577">
      <w:pPr>
        <w:numPr>
          <w:ilvl w:val="0"/>
          <w:numId w:val="167"/>
        </w:numPr>
        <w:tabs>
          <w:tab w:val="left" w:pos="1134"/>
          <w:tab w:val="left" w:pos="1418"/>
        </w:tabs>
        <w:spacing w:line="276" w:lineRule="auto"/>
        <w:ind w:left="0" w:firstLine="709"/>
        <w:jc w:val="both"/>
      </w:pPr>
      <w:r w:rsidRPr="00AB641E">
        <w:t>объективных показателей образовательных достижений обучающегося на уровне основного образования,</w:t>
      </w:r>
    </w:p>
    <w:p w:rsidR="009E69C5" w:rsidRPr="00AB641E" w:rsidRDefault="009E69C5" w:rsidP="00902577">
      <w:pPr>
        <w:numPr>
          <w:ilvl w:val="0"/>
          <w:numId w:val="167"/>
        </w:numPr>
        <w:tabs>
          <w:tab w:val="left" w:pos="1134"/>
          <w:tab w:val="left" w:pos="1418"/>
        </w:tabs>
        <w:spacing w:line="276" w:lineRule="auto"/>
        <w:ind w:left="0" w:firstLine="709"/>
        <w:jc w:val="both"/>
        <w:rPr>
          <w:i/>
        </w:rPr>
      </w:pPr>
      <w:r w:rsidRPr="00AB641E">
        <w:t>портфолио выпускника;</w:t>
      </w:r>
    </w:p>
    <w:p w:rsidR="009E69C5" w:rsidRPr="00AB641E" w:rsidRDefault="009E69C5" w:rsidP="00902577">
      <w:pPr>
        <w:numPr>
          <w:ilvl w:val="0"/>
          <w:numId w:val="167"/>
        </w:numPr>
        <w:tabs>
          <w:tab w:val="left" w:pos="1134"/>
          <w:tab w:val="left" w:pos="1418"/>
        </w:tabs>
        <w:spacing w:line="276" w:lineRule="auto"/>
        <w:ind w:left="0" w:firstLine="709"/>
        <w:jc w:val="both"/>
      </w:pPr>
      <w:r w:rsidRPr="00AB641E">
        <w:t>экспертных оценок классного руководителя и учителей, обучавших данного выпускника на уровне основного общего образования.</w:t>
      </w:r>
    </w:p>
    <w:p w:rsidR="009E69C5" w:rsidRPr="00AB641E" w:rsidRDefault="009E69C5" w:rsidP="009801EE">
      <w:pPr>
        <w:ind w:firstLine="709"/>
        <w:jc w:val="both"/>
      </w:pPr>
      <w:r w:rsidRPr="00AB641E">
        <w:t>В характеристике выпускника:</w:t>
      </w:r>
    </w:p>
    <w:p w:rsidR="009E69C5" w:rsidRPr="00AB641E" w:rsidRDefault="009E69C5" w:rsidP="00902577">
      <w:pPr>
        <w:pStyle w:val="2fc"/>
        <w:numPr>
          <w:ilvl w:val="0"/>
          <w:numId w:val="168"/>
        </w:numPr>
        <w:tabs>
          <w:tab w:val="left" w:pos="993"/>
        </w:tabs>
        <w:spacing w:after="0"/>
        <w:ind w:left="0" w:firstLine="851"/>
        <w:jc w:val="both"/>
        <w:rPr>
          <w:rFonts w:ascii="Times New Roman" w:hAnsi="Times New Roman"/>
          <w:szCs w:val="24"/>
        </w:rPr>
      </w:pPr>
      <w:r w:rsidRPr="00AB641E">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9E69C5" w:rsidRPr="00D32B78" w:rsidRDefault="009E69C5" w:rsidP="00902577">
      <w:pPr>
        <w:numPr>
          <w:ilvl w:val="0"/>
          <w:numId w:val="168"/>
        </w:numPr>
        <w:tabs>
          <w:tab w:val="left" w:pos="993"/>
        </w:tabs>
        <w:spacing w:before="100" w:beforeAutospacing="1" w:after="100" w:afterAutospacing="1" w:line="276" w:lineRule="auto"/>
        <w:ind w:left="0" w:firstLine="851"/>
        <w:contextualSpacing/>
        <w:jc w:val="both"/>
      </w:pPr>
      <w:r w:rsidRPr="00D32B78">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E69C5" w:rsidRDefault="009E69C5" w:rsidP="00EA7838">
      <w:pPr>
        <w:ind w:firstLine="709"/>
        <w:jc w:val="both"/>
      </w:pPr>
      <w:r w:rsidRPr="00AB641E">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E69C5" w:rsidRPr="00EA7838" w:rsidRDefault="009E69C5" w:rsidP="00EA7838">
      <w:pPr>
        <w:ind w:firstLine="709"/>
        <w:jc w:val="both"/>
      </w:pPr>
    </w:p>
    <w:p w:rsidR="009E69C5" w:rsidRPr="002D7596" w:rsidRDefault="009E69C5" w:rsidP="00CE4A39">
      <w:pPr>
        <w:ind w:firstLine="567"/>
        <w:contextualSpacing/>
        <w:jc w:val="center"/>
        <w:rPr>
          <w:b/>
          <w:color w:val="auto"/>
        </w:rPr>
      </w:pPr>
      <w:r w:rsidRPr="002D7596">
        <w:rPr>
          <w:b/>
          <w:color w:val="auto"/>
        </w:rPr>
        <w:t>2.  Содержательный раздел основной образовательной программы основного общего образования</w:t>
      </w:r>
    </w:p>
    <w:p w:rsidR="009E69C5" w:rsidRPr="002D7596" w:rsidRDefault="009E69C5" w:rsidP="00CE4A39">
      <w:pPr>
        <w:pStyle w:val="2"/>
        <w:spacing w:before="0"/>
        <w:ind w:firstLine="567"/>
        <w:contextualSpacing/>
        <w:jc w:val="both"/>
        <w:rPr>
          <w:rFonts w:ascii="Times New Roman" w:hAnsi="Times New Roman"/>
          <w:color w:val="auto"/>
          <w:sz w:val="24"/>
          <w:szCs w:val="24"/>
        </w:rPr>
      </w:pPr>
      <w:bookmarkStart w:id="76" w:name="_Toc406059004"/>
      <w:bookmarkStart w:id="77" w:name="_Toc409691657"/>
      <w:bookmarkStart w:id="78" w:name="_Toc410653981"/>
      <w:bookmarkStart w:id="79" w:name="_Toc414553167"/>
      <w:r w:rsidRPr="002D7596">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6"/>
      <w:bookmarkEnd w:id="77"/>
      <w:bookmarkEnd w:id="78"/>
      <w:bookmarkEnd w:id="79"/>
      <w:r w:rsidRPr="002D7596">
        <w:rPr>
          <w:rFonts w:ascii="Times New Roman" w:hAnsi="Times New Roman"/>
          <w:color w:val="auto"/>
          <w:sz w:val="24"/>
          <w:szCs w:val="24"/>
        </w:rPr>
        <w:t>.</w:t>
      </w:r>
    </w:p>
    <w:p w:rsidR="009E69C5" w:rsidRPr="002D7596" w:rsidRDefault="009E69C5" w:rsidP="00CE4A39">
      <w:pPr>
        <w:tabs>
          <w:tab w:val="left" w:pos="720"/>
        </w:tabs>
        <w:autoSpaceDE w:val="0"/>
        <w:autoSpaceDN w:val="0"/>
        <w:adjustRightInd w:val="0"/>
        <w:ind w:firstLine="567"/>
        <w:contextualSpacing/>
        <w:jc w:val="both"/>
        <w:rPr>
          <w:b/>
          <w:color w:val="auto"/>
          <w:lang w:eastAsia="en-US"/>
        </w:rPr>
      </w:pPr>
      <w:r w:rsidRPr="002D7596">
        <w:rPr>
          <w:b/>
          <w:color w:val="auto"/>
          <w:lang w:eastAsia="en-US"/>
        </w:rPr>
        <w:t>2.1.1. Общие сведения</w:t>
      </w:r>
    </w:p>
    <w:p w:rsidR="009E69C5" w:rsidRPr="002D7596" w:rsidRDefault="009E69C5" w:rsidP="00CE4A39">
      <w:pPr>
        <w:tabs>
          <w:tab w:val="left" w:pos="720"/>
        </w:tabs>
        <w:autoSpaceDE w:val="0"/>
        <w:autoSpaceDN w:val="0"/>
        <w:adjustRightInd w:val="0"/>
        <w:ind w:firstLine="567"/>
        <w:contextualSpacing/>
        <w:jc w:val="both"/>
        <w:rPr>
          <w:color w:val="auto"/>
          <w:lang w:eastAsia="en-US"/>
        </w:rPr>
      </w:pPr>
      <w:r w:rsidRPr="002D7596">
        <w:rPr>
          <w:color w:val="auto"/>
          <w:lang w:eastAsia="en-US"/>
        </w:rPr>
        <w:t xml:space="preserve">Программа развития универсальных учебных действий на </w:t>
      </w:r>
      <w:r>
        <w:rPr>
          <w:color w:val="auto"/>
          <w:lang w:eastAsia="en-US"/>
        </w:rPr>
        <w:t xml:space="preserve">уровне </w:t>
      </w:r>
      <w:r w:rsidRPr="002D7596">
        <w:rPr>
          <w:color w:val="auto"/>
          <w:lang w:eastAsia="en-US"/>
        </w:rPr>
        <w:t xml:space="preserve">основного </w:t>
      </w:r>
      <w:r>
        <w:rPr>
          <w:color w:val="auto"/>
          <w:lang w:eastAsia="en-US"/>
        </w:rPr>
        <w:t xml:space="preserve">общего </w:t>
      </w:r>
      <w:r w:rsidRPr="002D7596">
        <w:rPr>
          <w:color w:val="auto"/>
          <w:lang w:eastAsia="en-US"/>
        </w:rPr>
        <w:t>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содержание образовательно-воспитательных программ и служит основой для разработки программ учебных предметов, курсов, а также программ внеурочной деятельности.</w:t>
      </w:r>
    </w:p>
    <w:p w:rsidR="009E69C5" w:rsidRPr="002D7596" w:rsidRDefault="009E69C5" w:rsidP="00CE4A39">
      <w:pPr>
        <w:tabs>
          <w:tab w:val="left" w:pos="720"/>
        </w:tabs>
        <w:autoSpaceDE w:val="0"/>
        <w:autoSpaceDN w:val="0"/>
        <w:adjustRightInd w:val="0"/>
        <w:ind w:firstLine="567"/>
        <w:contextualSpacing/>
        <w:jc w:val="both"/>
        <w:rPr>
          <w:color w:val="auto"/>
          <w:lang w:eastAsia="en-US"/>
        </w:rPr>
      </w:pPr>
      <w:r w:rsidRPr="002D7596">
        <w:rPr>
          <w:color w:val="auto"/>
          <w:lang w:eastAsia="en-US"/>
        </w:rPr>
        <w:t xml:space="preserve">Программа развития универсальных учебных действий (УУД) в основной школе определяет: </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условия развития УУД;</w:t>
      </w:r>
    </w:p>
    <w:p w:rsidR="009E69C5" w:rsidRPr="002D7596" w:rsidRDefault="009E69C5" w:rsidP="00CE4A39">
      <w:pPr>
        <w:widowControl w:val="0"/>
        <w:autoSpaceDE w:val="0"/>
        <w:autoSpaceDN w:val="0"/>
        <w:adjustRightInd w:val="0"/>
        <w:ind w:firstLine="567"/>
        <w:contextualSpacing/>
        <w:jc w:val="both"/>
        <w:rPr>
          <w:color w:val="auto"/>
          <w:lang w:eastAsia="en-US"/>
        </w:rPr>
      </w:pPr>
      <w:r w:rsidRPr="002D7596">
        <w:rPr>
          <w:color w:val="auto"/>
          <w:lang w:eastAsia="en-US"/>
        </w:rPr>
        <w:t>— преемственность программы развития универсальных учебных действий при переходе от начального к основному общему образованию.</w:t>
      </w:r>
    </w:p>
    <w:p w:rsidR="009E69C5" w:rsidRDefault="009E69C5" w:rsidP="00CE4A39">
      <w:pPr>
        <w:pStyle w:val="a8"/>
        <w:widowControl w:val="0"/>
        <w:tabs>
          <w:tab w:val="left" w:pos="567"/>
        </w:tabs>
        <w:spacing w:before="0" w:after="0"/>
        <w:ind w:firstLine="567"/>
        <w:contextualSpacing/>
        <w:jc w:val="center"/>
        <w:rPr>
          <w:b/>
        </w:rPr>
      </w:pPr>
    </w:p>
    <w:p w:rsidR="009E69C5" w:rsidRPr="002D7596" w:rsidRDefault="009E69C5" w:rsidP="00CE4A39">
      <w:pPr>
        <w:pStyle w:val="a8"/>
        <w:widowControl w:val="0"/>
        <w:tabs>
          <w:tab w:val="left" w:pos="567"/>
        </w:tabs>
        <w:spacing w:before="0" w:after="0"/>
        <w:ind w:firstLine="567"/>
        <w:contextualSpacing/>
        <w:jc w:val="center"/>
        <w:rPr>
          <w:b/>
        </w:rPr>
      </w:pPr>
      <w:r w:rsidRPr="002D7596">
        <w:rPr>
          <w:b/>
        </w:rPr>
        <w:t>2.1.2. Цели и задачи программы, описание ее места и роли в реализации требований ФГОС</w:t>
      </w:r>
    </w:p>
    <w:p w:rsidR="009E69C5" w:rsidRPr="002D7596" w:rsidRDefault="009E69C5" w:rsidP="00CE4A39">
      <w:pPr>
        <w:pStyle w:val="a8"/>
        <w:widowControl w:val="0"/>
        <w:tabs>
          <w:tab w:val="left" w:pos="567"/>
        </w:tabs>
        <w:spacing w:before="0" w:after="0"/>
        <w:ind w:firstLine="567"/>
        <w:contextualSpacing/>
        <w:jc w:val="both"/>
      </w:pPr>
      <w:r w:rsidRPr="002D7596">
        <w:rPr>
          <w:b/>
          <w:bCs/>
        </w:rPr>
        <w:t>Целью программы</w:t>
      </w:r>
      <w:r w:rsidRPr="002D7596">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E69C5" w:rsidRPr="002D7596" w:rsidRDefault="009E69C5" w:rsidP="00CE4A39">
      <w:pPr>
        <w:pStyle w:val="a8"/>
        <w:widowControl w:val="0"/>
        <w:tabs>
          <w:tab w:val="left" w:pos="567"/>
        </w:tabs>
        <w:spacing w:before="0" w:after="0"/>
        <w:ind w:firstLine="567"/>
        <w:contextualSpacing/>
        <w:jc w:val="both"/>
      </w:pPr>
      <w:r w:rsidRPr="002D7596">
        <w:t xml:space="preserve">В соответствии с указанной целью программа развития УУД в основной школе определяет следующие </w:t>
      </w:r>
      <w:r w:rsidRPr="002D7596">
        <w:rPr>
          <w:b/>
          <w:bCs/>
        </w:rPr>
        <w:t>задачи</w:t>
      </w:r>
      <w:r w:rsidRPr="002D7596">
        <w:t>:</w:t>
      </w:r>
    </w:p>
    <w:p w:rsidR="009E69C5" w:rsidRPr="002D7596" w:rsidRDefault="009E69C5" w:rsidP="00902577">
      <w:pPr>
        <w:pStyle w:val="a8"/>
        <w:widowControl w:val="0"/>
        <w:numPr>
          <w:ilvl w:val="0"/>
          <w:numId w:val="18"/>
        </w:numPr>
        <w:tabs>
          <w:tab w:val="clear" w:pos="720"/>
          <w:tab w:val="num" w:pos="993"/>
        </w:tabs>
        <w:spacing w:before="0" w:after="0"/>
        <w:ind w:left="0" w:firstLine="567"/>
        <w:contextualSpacing/>
        <w:jc w:val="both"/>
        <w:textAlignment w:val="baseline"/>
      </w:pPr>
      <w:r w:rsidRPr="002D7596">
        <w:t>организация взаимодействия педагогов и обучающихся и их родителей по развитию универсальных учебных действий в основной школе;</w:t>
      </w:r>
    </w:p>
    <w:p w:rsidR="009E69C5" w:rsidRPr="002D7596" w:rsidRDefault="009E69C5" w:rsidP="00902577">
      <w:pPr>
        <w:pStyle w:val="a8"/>
        <w:widowControl w:val="0"/>
        <w:numPr>
          <w:ilvl w:val="0"/>
          <w:numId w:val="18"/>
        </w:numPr>
        <w:tabs>
          <w:tab w:val="clear" w:pos="720"/>
          <w:tab w:val="num" w:pos="993"/>
        </w:tabs>
        <w:spacing w:before="0" w:after="0"/>
        <w:ind w:left="0" w:firstLine="567"/>
        <w:contextualSpacing/>
        <w:jc w:val="both"/>
        <w:textAlignment w:val="baseline"/>
      </w:pPr>
      <w:r w:rsidRPr="002D7596">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E69C5" w:rsidRPr="002D7596" w:rsidRDefault="009E69C5" w:rsidP="00902577">
      <w:pPr>
        <w:pStyle w:val="a8"/>
        <w:widowControl w:val="0"/>
        <w:numPr>
          <w:ilvl w:val="0"/>
          <w:numId w:val="18"/>
        </w:numPr>
        <w:tabs>
          <w:tab w:val="clear" w:pos="720"/>
          <w:tab w:val="num" w:pos="993"/>
        </w:tabs>
        <w:spacing w:before="0" w:after="0"/>
        <w:ind w:left="0" w:firstLine="567"/>
        <w:contextualSpacing/>
        <w:jc w:val="both"/>
        <w:textAlignment w:val="baseline"/>
      </w:pPr>
      <w:r w:rsidRPr="002D7596">
        <w:t>включение развивающих задач</w:t>
      </w:r>
      <w:r>
        <w:t>,</w:t>
      </w:r>
      <w:r w:rsidRPr="002D7596">
        <w:t xml:space="preserve"> как в урочную, так и внеурочную деятельность обучающихся;</w:t>
      </w:r>
    </w:p>
    <w:p w:rsidR="009E69C5" w:rsidRPr="002D7596" w:rsidRDefault="009E69C5" w:rsidP="00902577">
      <w:pPr>
        <w:pStyle w:val="a8"/>
        <w:widowControl w:val="0"/>
        <w:numPr>
          <w:ilvl w:val="0"/>
          <w:numId w:val="18"/>
        </w:numPr>
        <w:tabs>
          <w:tab w:val="clear" w:pos="720"/>
          <w:tab w:val="num" w:pos="993"/>
        </w:tabs>
        <w:spacing w:before="0" w:after="0"/>
        <w:ind w:left="0" w:firstLine="567"/>
        <w:contextualSpacing/>
        <w:jc w:val="both"/>
        <w:textAlignment w:val="baseline"/>
      </w:pPr>
      <w:r w:rsidRPr="002D7596">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E69C5" w:rsidRPr="002D7596" w:rsidRDefault="009E69C5" w:rsidP="00CE4A39">
      <w:pPr>
        <w:pStyle w:val="a8"/>
        <w:widowControl w:val="0"/>
        <w:tabs>
          <w:tab w:val="left" w:pos="567"/>
        </w:tabs>
        <w:spacing w:before="0" w:after="0"/>
        <w:ind w:firstLine="567"/>
        <w:contextualSpacing/>
        <w:jc w:val="both"/>
      </w:pPr>
      <w:r w:rsidRPr="002D7596">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E69C5" w:rsidRPr="002D7596" w:rsidRDefault="009E69C5" w:rsidP="00CE4A39">
      <w:pPr>
        <w:pStyle w:val="a8"/>
        <w:widowControl w:val="0"/>
        <w:tabs>
          <w:tab w:val="left" w:pos="567"/>
        </w:tabs>
        <w:spacing w:before="0" w:after="0"/>
        <w:ind w:firstLine="567"/>
        <w:contextualSpacing/>
        <w:jc w:val="both"/>
      </w:pPr>
      <w:r>
        <w:t xml:space="preserve">Так как в </w:t>
      </w:r>
      <w:r w:rsidRPr="002D7596">
        <w:t xml:space="preserve">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w:t>
      </w:r>
      <w:r>
        <w:t xml:space="preserve">трансформируется </w:t>
      </w:r>
      <w:r w:rsidRPr="002D7596">
        <w:t xml:space="preserve"> в новую задачу для основной школы – «инициировать учебное сотрудничество».</w:t>
      </w:r>
    </w:p>
    <w:p w:rsidR="009E69C5" w:rsidRPr="002D7596" w:rsidRDefault="009E69C5" w:rsidP="00CE4A39">
      <w:pPr>
        <w:tabs>
          <w:tab w:val="left" w:pos="720"/>
        </w:tabs>
        <w:autoSpaceDE w:val="0"/>
        <w:autoSpaceDN w:val="0"/>
        <w:adjustRightInd w:val="0"/>
        <w:ind w:firstLine="567"/>
        <w:contextualSpacing/>
        <w:jc w:val="both"/>
        <w:rPr>
          <w:bCs/>
          <w:i/>
          <w:iCs/>
          <w:color w:val="auto"/>
          <w:lang w:eastAsia="en-US"/>
        </w:rPr>
      </w:pPr>
      <w:r w:rsidRPr="002D7596">
        <w:rPr>
          <w:color w:val="auto"/>
          <w:lang w:eastAsia="en-US"/>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E69C5" w:rsidRPr="002D7596" w:rsidRDefault="009E69C5" w:rsidP="00CE4A39">
      <w:pPr>
        <w:tabs>
          <w:tab w:val="left" w:pos="720"/>
        </w:tabs>
        <w:autoSpaceDE w:val="0"/>
        <w:autoSpaceDN w:val="0"/>
        <w:adjustRightInd w:val="0"/>
        <w:ind w:firstLine="567"/>
        <w:contextualSpacing/>
        <w:jc w:val="both"/>
        <w:rPr>
          <w:color w:val="auto"/>
          <w:lang w:eastAsia="en-US"/>
        </w:rPr>
      </w:pPr>
      <w:r w:rsidRPr="002D7596">
        <w:rPr>
          <w:color w:val="auto"/>
          <w:lang w:eastAsia="en-US"/>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E69C5" w:rsidRDefault="009E69C5" w:rsidP="00CE4A39">
      <w:pPr>
        <w:pStyle w:val="a8"/>
        <w:widowControl w:val="0"/>
        <w:tabs>
          <w:tab w:val="left" w:pos="567"/>
        </w:tabs>
        <w:spacing w:before="0" w:after="0"/>
        <w:ind w:firstLine="567"/>
        <w:contextualSpacing/>
        <w:jc w:val="both"/>
        <w:rPr>
          <w:b/>
        </w:rPr>
      </w:pPr>
    </w:p>
    <w:p w:rsidR="009E69C5" w:rsidRPr="002D7596" w:rsidRDefault="009E69C5" w:rsidP="00CE4A39">
      <w:pPr>
        <w:pStyle w:val="a8"/>
        <w:widowControl w:val="0"/>
        <w:tabs>
          <w:tab w:val="left" w:pos="567"/>
        </w:tabs>
        <w:spacing w:before="0" w:after="0"/>
        <w:ind w:firstLine="567"/>
        <w:contextualSpacing/>
        <w:jc w:val="both"/>
        <w:rPr>
          <w:b/>
        </w:rPr>
      </w:pPr>
      <w:r w:rsidRPr="002D7596">
        <w:rPr>
          <w:b/>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9E69C5" w:rsidRPr="002D7596" w:rsidRDefault="009E69C5" w:rsidP="00CE4A39">
      <w:pPr>
        <w:ind w:firstLine="567"/>
        <w:contextualSpacing/>
        <w:jc w:val="both"/>
        <w:rPr>
          <w:color w:val="auto"/>
        </w:rPr>
      </w:pPr>
      <w:r w:rsidRPr="002D7596">
        <w:rPr>
          <w:color w:val="auto"/>
        </w:rPr>
        <w:t xml:space="preserve">Возникновение понятия «универсальные учебные действия» связано с изменением образования: от цели усвоения знаний, умений и навыков к цели развития личности учащегося. </w:t>
      </w:r>
    </w:p>
    <w:p w:rsidR="009E69C5" w:rsidRPr="002D7596" w:rsidRDefault="009E69C5" w:rsidP="00CE4A39">
      <w:pPr>
        <w:ind w:firstLine="567"/>
        <w:contextualSpacing/>
        <w:jc w:val="both"/>
        <w:rPr>
          <w:color w:val="auto"/>
        </w:rPr>
      </w:pPr>
      <w:r w:rsidRPr="002D7596">
        <w:rPr>
          <w:color w:val="auto"/>
        </w:rPr>
        <w:t xml:space="preserve">Универсальные учебные действия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w:t>
      </w:r>
    </w:p>
    <w:p w:rsidR="009E69C5" w:rsidRPr="002D7596" w:rsidRDefault="009E69C5" w:rsidP="00CE4A39">
      <w:pPr>
        <w:ind w:firstLine="567"/>
        <w:contextualSpacing/>
        <w:jc w:val="both"/>
        <w:rPr>
          <w:b/>
          <w:color w:val="auto"/>
        </w:rPr>
      </w:pPr>
      <w:r w:rsidRPr="002D7596">
        <w:rPr>
          <w:color w:val="auto"/>
        </w:rPr>
        <w:t xml:space="preserve">Универсальные учебные действия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 </w:t>
      </w:r>
    </w:p>
    <w:p w:rsidR="009E69C5" w:rsidRPr="002D7596" w:rsidRDefault="009E69C5" w:rsidP="00CE4A39">
      <w:pPr>
        <w:ind w:firstLine="567"/>
        <w:contextualSpacing/>
        <w:jc w:val="both"/>
        <w:rPr>
          <w:bCs/>
          <w:color w:val="auto"/>
        </w:rPr>
      </w:pPr>
      <w:r w:rsidRPr="002D7596">
        <w:rPr>
          <w:b/>
          <w:color w:val="auto"/>
        </w:rPr>
        <w:t>Функции универсальных учебных действий:</w:t>
      </w:r>
    </w:p>
    <w:p w:rsidR="009E69C5" w:rsidRPr="002D7596" w:rsidRDefault="009E69C5" w:rsidP="00CE4A39">
      <w:pPr>
        <w:ind w:firstLine="567"/>
        <w:contextualSpacing/>
        <w:jc w:val="both"/>
        <w:rPr>
          <w:bCs/>
          <w:color w:val="auto"/>
        </w:rPr>
      </w:pPr>
      <w:r w:rsidRPr="002D7596">
        <w:rPr>
          <w:bCs/>
          <w:color w:val="auto"/>
        </w:rPr>
        <w:t>1. Регуляция учебной деятельности</w:t>
      </w:r>
    </w:p>
    <w:p w:rsidR="009E69C5" w:rsidRPr="002D7596" w:rsidRDefault="009E69C5" w:rsidP="00902577">
      <w:pPr>
        <w:numPr>
          <w:ilvl w:val="0"/>
          <w:numId w:val="26"/>
        </w:numPr>
        <w:ind w:left="0" w:firstLine="567"/>
        <w:contextualSpacing/>
        <w:jc w:val="both"/>
        <w:rPr>
          <w:bCs/>
          <w:color w:val="auto"/>
        </w:rPr>
      </w:pPr>
      <w:r w:rsidRPr="002D7596">
        <w:rPr>
          <w:bCs/>
          <w:color w:val="auto"/>
        </w:rPr>
        <w:t xml:space="preserve">принятие и постановка учебных целей и задач, </w:t>
      </w:r>
    </w:p>
    <w:p w:rsidR="009E69C5" w:rsidRPr="002D7596" w:rsidRDefault="009E69C5" w:rsidP="00902577">
      <w:pPr>
        <w:numPr>
          <w:ilvl w:val="0"/>
          <w:numId w:val="26"/>
        </w:numPr>
        <w:ind w:left="0" w:firstLine="567"/>
        <w:contextualSpacing/>
        <w:jc w:val="both"/>
        <w:rPr>
          <w:bCs/>
          <w:color w:val="auto"/>
        </w:rPr>
      </w:pPr>
      <w:r w:rsidRPr="002D7596">
        <w:rPr>
          <w:bCs/>
          <w:color w:val="auto"/>
        </w:rPr>
        <w:t>поиск и эффективное применение необходимых средств и способов  реализации учебных целей и задач,</w:t>
      </w:r>
    </w:p>
    <w:p w:rsidR="009E69C5" w:rsidRPr="002D7596" w:rsidRDefault="009E69C5" w:rsidP="00902577">
      <w:pPr>
        <w:numPr>
          <w:ilvl w:val="0"/>
          <w:numId w:val="26"/>
        </w:numPr>
        <w:ind w:left="0" w:firstLine="567"/>
        <w:contextualSpacing/>
        <w:jc w:val="both"/>
        <w:rPr>
          <w:bCs/>
          <w:color w:val="auto"/>
        </w:rPr>
      </w:pPr>
      <w:r w:rsidRPr="002D7596">
        <w:rPr>
          <w:bCs/>
          <w:color w:val="auto"/>
        </w:rPr>
        <w:t>контроль, оценка и коррекция  процесса и результатов учебной деятельности.</w:t>
      </w:r>
    </w:p>
    <w:p w:rsidR="009E69C5" w:rsidRPr="002D7596" w:rsidRDefault="009E69C5" w:rsidP="00CE4A39">
      <w:pPr>
        <w:ind w:firstLine="567"/>
        <w:contextualSpacing/>
        <w:jc w:val="both"/>
        <w:rPr>
          <w:bCs/>
          <w:color w:val="auto"/>
        </w:rPr>
      </w:pPr>
      <w:r w:rsidRPr="002D7596">
        <w:rPr>
          <w:bCs/>
          <w:color w:val="auto"/>
        </w:rPr>
        <w:t xml:space="preserve">2.Создание условий для саморазвития и самореализации личности </w:t>
      </w:r>
    </w:p>
    <w:p w:rsidR="009E69C5" w:rsidRPr="002D7596" w:rsidRDefault="009E69C5" w:rsidP="00902577">
      <w:pPr>
        <w:numPr>
          <w:ilvl w:val="0"/>
          <w:numId w:val="27"/>
        </w:numPr>
        <w:ind w:left="0" w:firstLine="567"/>
        <w:contextualSpacing/>
        <w:jc w:val="both"/>
        <w:rPr>
          <w:bCs/>
          <w:color w:val="auto"/>
        </w:rPr>
      </w:pPr>
      <w:r w:rsidRPr="002D7596">
        <w:rPr>
          <w:bCs/>
          <w:color w:val="auto"/>
        </w:rPr>
        <w:t>готовность к непрерывному образованию на основе умения учиться</w:t>
      </w:r>
      <w:r w:rsidRPr="002D7596">
        <w:rPr>
          <w:bCs/>
          <w:i/>
          <w:iCs/>
          <w:color w:val="auto"/>
        </w:rPr>
        <w:t xml:space="preserve">, </w:t>
      </w:r>
    </w:p>
    <w:p w:rsidR="009E69C5" w:rsidRPr="002D7596" w:rsidRDefault="009E69C5" w:rsidP="00902577">
      <w:pPr>
        <w:numPr>
          <w:ilvl w:val="0"/>
          <w:numId w:val="27"/>
        </w:numPr>
        <w:ind w:left="0" w:firstLine="567"/>
        <w:contextualSpacing/>
        <w:jc w:val="both"/>
        <w:rPr>
          <w:bCs/>
          <w:color w:val="auto"/>
        </w:rPr>
      </w:pPr>
      <w:r w:rsidRPr="002D7596">
        <w:rPr>
          <w:bCs/>
          <w:color w:val="auto"/>
        </w:rPr>
        <w:t xml:space="preserve">формирование гражданской идентичности и толерантности жизни в  поликультурном обществе, </w:t>
      </w:r>
    </w:p>
    <w:p w:rsidR="009E69C5" w:rsidRPr="002D7596" w:rsidRDefault="009E69C5" w:rsidP="00902577">
      <w:pPr>
        <w:numPr>
          <w:ilvl w:val="0"/>
          <w:numId w:val="27"/>
        </w:numPr>
        <w:ind w:left="0" w:firstLine="567"/>
        <w:contextualSpacing/>
        <w:jc w:val="both"/>
        <w:rPr>
          <w:bCs/>
          <w:color w:val="auto"/>
        </w:rPr>
      </w:pPr>
      <w:r w:rsidRPr="002D7596">
        <w:rPr>
          <w:bCs/>
          <w:color w:val="auto"/>
        </w:rPr>
        <w:t>развитие высокой  социальной и профессиональной мобильности.</w:t>
      </w:r>
    </w:p>
    <w:p w:rsidR="009E69C5" w:rsidRPr="002D7596" w:rsidRDefault="009E69C5" w:rsidP="00CE4A39">
      <w:pPr>
        <w:ind w:firstLine="567"/>
        <w:contextualSpacing/>
        <w:jc w:val="both"/>
        <w:rPr>
          <w:bCs/>
          <w:color w:val="auto"/>
        </w:rPr>
      </w:pPr>
      <w:r w:rsidRPr="002D7596">
        <w:rPr>
          <w:bCs/>
          <w:color w:val="auto"/>
        </w:rPr>
        <w:lastRenderedPageBreak/>
        <w:t>3. Обеспечение успешности обучения</w:t>
      </w:r>
    </w:p>
    <w:p w:rsidR="009E69C5" w:rsidRPr="002D7596" w:rsidRDefault="009E69C5" w:rsidP="00902577">
      <w:pPr>
        <w:numPr>
          <w:ilvl w:val="0"/>
          <w:numId w:val="28"/>
        </w:numPr>
        <w:ind w:left="0" w:firstLine="567"/>
        <w:contextualSpacing/>
        <w:jc w:val="both"/>
        <w:rPr>
          <w:bCs/>
          <w:color w:val="auto"/>
        </w:rPr>
      </w:pPr>
      <w:r w:rsidRPr="002D7596">
        <w:rPr>
          <w:bCs/>
          <w:color w:val="auto"/>
        </w:rPr>
        <w:t>успешности усвоения знаний, умений и навыков;</w:t>
      </w:r>
    </w:p>
    <w:p w:rsidR="009E69C5" w:rsidRPr="002D7596" w:rsidRDefault="009E69C5" w:rsidP="00902577">
      <w:pPr>
        <w:numPr>
          <w:ilvl w:val="0"/>
          <w:numId w:val="28"/>
        </w:numPr>
        <w:ind w:left="0" w:firstLine="567"/>
        <w:contextualSpacing/>
        <w:jc w:val="both"/>
        <w:rPr>
          <w:bCs/>
          <w:color w:val="auto"/>
        </w:rPr>
      </w:pPr>
      <w:r w:rsidRPr="002D7596">
        <w:rPr>
          <w:bCs/>
          <w:color w:val="auto"/>
        </w:rPr>
        <w:t>формирование целостной картины мира;</w:t>
      </w:r>
    </w:p>
    <w:p w:rsidR="009E69C5" w:rsidRPr="002D7596" w:rsidRDefault="009E69C5" w:rsidP="00902577">
      <w:pPr>
        <w:numPr>
          <w:ilvl w:val="0"/>
          <w:numId w:val="28"/>
        </w:numPr>
        <w:ind w:left="0" w:firstLine="567"/>
        <w:contextualSpacing/>
        <w:jc w:val="both"/>
        <w:rPr>
          <w:color w:val="auto"/>
        </w:rPr>
      </w:pPr>
      <w:r w:rsidRPr="002D7596">
        <w:rPr>
          <w:bCs/>
          <w:color w:val="auto"/>
        </w:rPr>
        <w:t>формирование компетентностей в любой предметной области познания.</w:t>
      </w:r>
    </w:p>
    <w:p w:rsidR="009E69C5" w:rsidRPr="002D7596" w:rsidRDefault="009E69C5" w:rsidP="00CE4A39">
      <w:pPr>
        <w:widowControl w:val="0"/>
        <w:autoSpaceDE w:val="0"/>
        <w:ind w:firstLine="567"/>
        <w:contextualSpacing/>
        <w:jc w:val="both"/>
        <w:rPr>
          <w:color w:val="auto"/>
        </w:rPr>
      </w:pPr>
      <w:r w:rsidRPr="002D7596">
        <w:rPr>
          <w:color w:val="auto"/>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w:t>
      </w:r>
      <w:r w:rsidRPr="002D7596">
        <w:rPr>
          <w:color w:val="auto"/>
        </w:rPr>
        <w:softHyphen/>
        <w:t>венное повышение их мотивации и интереса к учёбе.</w:t>
      </w:r>
    </w:p>
    <w:p w:rsidR="009E69C5" w:rsidRPr="007D03F9" w:rsidRDefault="009E69C5" w:rsidP="007D03F9">
      <w:pPr>
        <w:autoSpaceDE w:val="0"/>
        <w:ind w:firstLine="567"/>
        <w:contextualSpacing/>
        <w:jc w:val="both"/>
        <w:rPr>
          <w:color w:val="auto"/>
        </w:rPr>
      </w:pPr>
      <w:r w:rsidRPr="002D7596">
        <w:rPr>
          <w:color w:val="auto"/>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w:t>
      </w:r>
      <w:r>
        <w:rPr>
          <w:color w:val="auto"/>
        </w:rPr>
        <w:t xml:space="preserve"> </w:t>
      </w:r>
      <w:r w:rsidRPr="002D7596">
        <w:rPr>
          <w:color w:val="auto"/>
        </w:rPr>
        <w:t>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9E69C5" w:rsidRPr="002D7596" w:rsidRDefault="009E69C5" w:rsidP="00CE4A39">
      <w:pPr>
        <w:autoSpaceDE w:val="0"/>
        <w:ind w:firstLine="567"/>
        <w:contextualSpacing/>
        <w:rPr>
          <w:color w:val="auto"/>
        </w:rPr>
      </w:pPr>
      <w:r w:rsidRPr="002D7596">
        <w:rPr>
          <w:b/>
          <w:bCs/>
          <w:i/>
          <w:iCs/>
          <w:color w:val="auto"/>
        </w:rPr>
        <w:t>Виды универсальных учебных действий:</w:t>
      </w:r>
    </w:p>
    <w:p w:rsidR="009E69C5" w:rsidRPr="002D7596" w:rsidRDefault="009E69C5" w:rsidP="00902577">
      <w:pPr>
        <w:pStyle w:val="a4"/>
        <w:numPr>
          <w:ilvl w:val="0"/>
          <w:numId w:val="25"/>
        </w:numPr>
        <w:autoSpaceDE w:val="0"/>
        <w:spacing w:after="0" w:line="240" w:lineRule="auto"/>
        <w:ind w:left="0" w:firstLine="567"/>
        <w:rPr>
          <w:rFonts w:ascii="Times New Roman" w:hAnsi="Times New Roman"/>
          <w:sz w:val="24"/>
          <w:szCs w:val="24"/>
        </w:rPr>
      </w:pPr>
      <w:r w:rsidRPr="002D7596">
        <w:rPr>
          <w:rFonts w:ascii="Times New Roman" w:hAnsi="Times New Roman"/>
          <w:sz w:val="24"/>
          <w:szCs w:val="24"/>
        </w:rPr>
        <w:t>Личностные действия.</w:t>
      </w:r>
    </w:p>
    <w:p w:rsidR="009E69C5" w:rsidRPr="002D7596" w:rsidRDefault="009E69C5" w:rsidP="00902577">
      <w:pPr>
        <w:pStyle w:val="a4"/>
        <w:numPr>
          <w:ilvl w:val="0"/>
          <w:numId w:val="25"/>
        </w:numPr>
        <w:autoSpaceDE w:val="0"/>
        <w:spacing w:after="0" w:line="240" w:lineRule="auto"/>
        <w:ind w:left="0" w:firstLine="567"/>
        <w:rPr>
          <w:rFonts w:ascii="Times New Roman" w:hAnsi="Times New Roman"/>
          <w:sz w:val="24"/>
          <w:szCs w:val="24"/>
        </w:rPr>
      </w:pPr>
      <w:r w:rsidRPr="002D7596">
        <w:rPr>
          <w:rFonts w:ascii="Times New Roman" w:hAnsi="Times New Roman"/>
          <w:sz w:val="24"/>
          <w:szCs w:val="24"/>
        </w:rPr>
        <w:t>Регулятивные действия.</w:t>
      </w:r>
    </w:p>
    <w:p w:rsidR="009E69C5" w:rsidRPr="002D7596" w:rsidRDefault="009E69C5" w:rsidP="00902577">
      <w:pPr>
        <w:pStyle w:val="a4"/>
        <w:numPr>
          <w:ilvl w:val="0"/>
          <w:numId w:val="25"/>
        </w:numPr>
        <w:autoSpaceDE w:val="0"/>
        <w:spacing w:after="0" w:line="240" w:lineRule="auto"/>
        <w:ind w:left="0" w:firstLine="567"/>
        <w:rPr>
          <w:rFonts w:ascii="Times New Roman" w:hAnsi="Times New Roman"/>
          <w:sz w:val="24"/>
          <w:szCs w:val="24"/>
        </w:rPr>
      </w:pPr>
      <w:r w:rsidRPr="002D7596">
        <w:rPr>
          <w:rFonts w:ascii="Times New Roman" w:hAnsi="Times New Roman"/>
          <w:sz w:val="24"/>
          <w:szCs w:val="24"/>
        </w:rPr>
        <w:t>Познавательные универсальные действия.</w:t>
      </w:r>
    </w:p>
    <w:p w:rsidR="009E69C5" w:rsidRPr="00EA1D19" w:rsidRDefault="009E69C5" w:rsidP="00902577">
      <w:pPr>
        <w:pStyle w:val="a4"/>
        <w:widowControl w:val="0"/>
        <w:numPr>
          <w:ilvl w:val="0"/>
          <w:numId w:val="25"/>
        </w:numPr>
        <w:autoSpaceDE w:val="0"/>
        <w:spacing w:after="0" w:line="240" w:lineRule="auto"/>
        <w:ind w:left="0" w:firstLine="567"/>
        <w:jc w:val="both"/>
        <w:rPr>
          <w:rFonts w:ascii="Times New Roman" w:hAnsi="Times New Roman"/>
          <w:b/>
          <w:sz w:val="24"/>
          <w:szCs w:val="24"/>
        </w:rPr>
      </w:pPr>
      <w:r w:rsidRPr="002D7596">
        <w:rPr>
          <w:rFonts w:ascii="Times New Roman" w:hAnsi="Times New Roman"/>
          <w:sz w:val="24"/>
          <w:szCs w:val="24"/>
        </w:rPr>
        <w:t>Коммуникативные действия.</w:t>
      </w:r>
    </w:p>
    <w:p w:rsidR="009E69C5" w:rsidRDefault="009E69C5" w:rsidP="007D03F9">
      <w:pPr>
        <w:pStyle w:val="a8"/>
        <w:widowControl w:val="0"/>
        <w:tabs>
          <w:tab w:val="left" w:pos="567"/>
        </w:tabs>
        <w:spacing w:before="0" w:after="0" w:line="276" w:lineRule="auto"/>
        <w:ind w:firstLine="709"/>
        <w:jc w:val="both"/>
      </w:pPr>
      <w:r w:rsidRPr="00AB641E">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w:t>
      </w:r>
      <w:r>
        <w:t xml:space="preserve"> секций, кружков</w:t>
      </w:r>
      <w:r w:rsidRPr="00AB641E">
        <w:t>.</w:t>
      </w:r>
    </w:p>
    <w:p w:rsidR="009E69C5" w:rsidRDefault="009E69C5" w:rsidP="007D03F9">
      <w:pPr>
        <w:pStyle w:val="a8"/>
        <w:widowControl w:val="0"/>
        <w:tabs>
          <w:tab w:val="left" w:pos="567"/>
        </w:tabs>
        <w:spacing w:before="0" w:after="0" w:line="276" w:lineRule="auto"/>
        <w:ind w:firstLine="709"/>
        <w:jc w:val="both"/>
      </w:pPr>
    </w:p>
    <w:tbl>
      <w:tblPr>
        <w:tblW w:w="5000" w:type="pct"/>
        <w:tblLook w:val="0000"/>
      </w:tblPr>
      <w:tblGrid>
        <w:gridCol w:w="3311"/>
        <w:gridCol w:w="3467"/>
        <w:gridCol w:w="3076"/>
      </w:tblGrid>
      <w:tr w:rsidR="009E69C5" w:rsidRPr="002D7596" w:rsidTr="00CF1D74">
        <w:tc>
          <w:tcPr>
            <w:tcW w:w="5000" w:type="pct"/>
            <w:gridSpan w:val="3"/>
            <w:tcBorders>
              <w:top w:val="single" w:sz="4" w:space="0" w:color="000000"/>
              <w:left w:val="single" w:sz="4" w:space="0" w:color="000000"/>
              <w:bottom w:val="single" w:sz="4" w:space="0" w:color="000000"/>
              <w:right w:val="single" w:sz="4" w:space="0" w:color="000000"/>
            </w:tcBorders>
          </w:tcPr>
          <w:p w:rsidR="009E69C5" w:rsidRPr="000B2FFC" w:rsidRDefault="009E69C5" w:rsidP="00EA1D19">
            <w:pPr>
              <w:ind w:firstLine="10"/>
              <w:contextualSpacing/>
              <w:jc w:val="center"/>
            </w:pPr>
            <w:r w:rsidRPr="000B2FFC">
              <w:rPr>
                <w:b/>
              </w:rPr>
              <w:t>Личностные УУД</w:t>
            </w:r>
          </w:p>
        </w:tc>
      </w:tr>
      <w:tr w:rsidR="009E69C5" w:rsidRPr="002D7596" w:rsidTr="00CF1D74">
        <w:tc>
          <w:tcPr>
            <w:tcW w:w="1680" w:type="pct"/>
            <w:tcBorders>
              <w:top w:val="single" w:sz="4" w:space="0" w:color="000000"/>
              <w:left w:val="single" w:sz="4" w:space="0" w:color="000000"/>
              <w:bottom w:val="single" w:sz="4" w:space="0" w:color="000000"/>
            </w:tcBorders>
          </w:tcPr>
          <w:p w:rsidR="009E69C5" w:rsidRPr="000B2FFC" w:rsidRDefault="009E69C5" w:rsidP="00EA1D19">
            <w:pPr>
              <w:ind w:firstLine="10"/>
              <w:contextualSpacing/>
            </w:pPr>
            <w:r w:rsidRPr="000B2FFC">
              <w:rPr>
                <w:b/>
              </w:rPr>
              <w:t>Самопознание и самоопределение</w:t>
            </w:r>
          </w:p>
        </w:tc>
        <w:tc>
          <w:tcPr>
            <w:tcW w:w="1759" w:type="pct"/>
            <w:tcBorders>
              <w:top w:val="single" w:sz="4" w:space="0" w:color="000000"/>
              <w:left w:val="single" w:sz="4" w:space="0" w:color="000000"/>
              <w:bottom w:val="single" w:sz="4" w:space="0" w:color="000000"/>
            </w:tcBorders>
          </w:tcPr>
          <w:p w:rsidR="009E69C5" w:rsidRPr="000B2FFC" w:rsidRDefault="009E69C5" w:rsidP="00EA1D19">
            <w:pPr>
              <w:ind w:firstLine="10"/>
              <w:contextualSpacing/>
            </w:pPr>
            <w:r w:rsidRPr="000B2FFC">
              <w:rPr>
                <w:b/>
              </w:rPr>
              <w:t>Смыслообразование</w:t>
            </w:r>
          </w:p>
        </w:tc>
        <w:tc>
          <w:tcPr>
            <w:tcW w:w="1561" w:type="pct"/>
            <w:tcBorders>
              <w:top w:val="single" w:sz="4" w:space="0" w:color="000000"/>
              <w:left w:val="single" w:sz="4" w:space="0" w:color="000000"/>
              <w:bottom w:val="single" w:sz="4" w:space="0" w:color="000000"/>
              <w:right w:val="single" w:sz="4" w:space="0" w:color="000000"/>
            </w:tcBorders>
          </w:tcPr>
          <w:p w:rsidR="009E69C5" w:rsidRPr="000B2FFC" w:rsidRDefault="009E69C5" w:rsidP="00EA1D19">
            <w:pPr>
              <w:ind w:firstLine="10"/>
              <w:contextualSpacing/>
            </w:pPr>
            <w:r w:rsidRPr="000B2FFC">
              <w:rPr>
                <w:b/>
              </w:rPr>
              <w:t>Нравственно-этическая ориентация</w:t>
            </w:r>
          </w:p>
        </w:tc>
      </w:tr>
      <w:tr w:rsidR="009E69C5" w:rsidRPr="002D7596" w:rsidTr="00CF1D74">
        <w:tc>
          <w:tcPr>
            <w:tcW w:w="1680" w:type="pct"/>
            <w:tcBorders>
              <w:top w:val="single" w:sz="4" w:space="0" w:color="000000"/>
              <w:left w:val="single" w:sz="4" w:space="0" w:color="000000"/>
              <w:bottom w:val="single" w:sz="4" w:space="0" w:color="000000"/>
            </w:tcBorders>
          </w:tcPr>
          <w:p w:rsidR="009E69C5" w:rsidRPr="008839D0" w:rsidRDefault="009E69C5" w:rsidP="00EA1D19">
            <w:pPr>
              <w:ind w:firstLine="10"/>
              <w:contextualSpacing/>
            </w:pPr>
            <w:r w:rsidRPr="008839D0">
              <w:rPr>
                <w:sz w:val="22"/>
                <w:szCs w:val="22"/>
              </w:rPr>
              <w:t>Построение образа Я  (Я-концепции), включая самоотношение и самооценку</w:t>
            </w:r>
          </w:p>
          <w:p w:rsidR="009E69C5" w:rsidRPr="008839D0" w:rsidRDefault="009E69C5" w:rsidP="00EA1D19">
            <w:pPr>
              <w:ind w:firstLine="10"/>
              <w:contextualSpacing/>
            </w:pPr>
            <w:r w:rsidRPr="008839D0">
              <w:rPr>
                <w:sz w:val="22"/>
                <w:szCs w:val="22"/>
              </w:rPr>
              <w:t>Формирование идентичности личности</w:t>
            </w:r>
          </w:p>
          <w:p w:rsidR="009E69C5" w:rsidRPr="008839D0" w:rsidRDefault="009E69C5" w:rsidP="00EA1D19">
            <w:pPr>
              <w:ind w:firstLine="10"/>
              <w:contextualSpacing/>
            </w:pPr>
            <w:r w:rsidRPr="008839D0">
              <w:rPr>
                <w:sz w:val="22"/>
                <w:szCs w:val="22"/>
              </w:rPr>
              <w:t>Личностное, профессиональное, жизненное самоопределение и построение жизненных планов во временной перспективе</w:t>
            </w:r>
          </w:p>
        </w:tc>
        <w:tc>
          <w:tcPr>
            <w:tcW w:w="1759" w:type="pct"/>
            <w:tcBorders>
              <w:top w:val="single" w:sz="4" w:space="0" w:color="000000"/>
              <w:left w:val="single" w:sz="4" w:space="0" w:color="000000"/>
              <w:bottom w:val="single" w:sz="4" w:space="0" w:color="000000"/>
            </w:tcBorders>
          </w:tcPr>
          <w:p w:rsidR="009E69C5" w:rsidRPr="008839D0" w:rsidRDefault="009E69C5" w:rsidP="00EA1D19">
            <w:pPr>
              <w:ind w:firstLine="10"/>
              <w:contextualSpacing/>
            </w:pPr>
            <w:r w:rsidRPr="008839D0">
              <w:rPr>
                <w:sz w:val="22"/>
                <w:szCs w:val="22"/>
              </w:rPr>
              <w:t>Установление учащимся значения результатов своей деятельности для удовлетворения своих потребностей,  мотивов, жизненных интересов</w:t>
            </w:r>
          </w:p>
          <w:p w:rsidR="009E69C5" w:rsidRPr="008839D0" w:rsidRDefault="009E69C5" w:rsidP="00EA1D19">
            <w:pPr>
              <w:ind w:firstLine="10"/>
              <w:contextualSpacing/>
            </w:pPr>
            <w:r w:rsidRPr="008839D0">
              <w:rPr>
                <w:sz w:val="22"/>
                <w:szCs w:val="22"/>
              </w:rPr>
              <w:t>Установление связи между целью учебной деятельности и ее мотивом -  определение того, «какое значение, смысл имеет для меня учение»</w:t>
            </w:r>
          </w:p>
        </w:tc>
        <w:tc>
          <w:tcPr>
            <w:tcW w:w="1561" w:type="pct"/>
            <w:tcBorders>
              <w:top w:val="single" w:sz="4" w:space="0" w:color="000000"/>
              <w:left w:val="single" w:sz="4" w:space="0" w:color="000000"/>
              <w:bottom w:val="single" w:sz="4" w:space="0" w:color="000000"/>
              <w:right w:val="single" w:sz="4" w:space="0" w:color="000000"/>
            </w:tcBorders>
          </w:tcPr>
          <w:p w:rsidR="009E69C5" w:rsidRPr="008839D0" w:rsidRDefault="009E69C5" w:rsidP="00EA1D19">
            <w:pPr>
              <w:ind w:firstLine="10"/>
              <w:contextualSpacing/>
            </w:pPr>
            <w:r w:rsidRPr="008839D0">
              <w:rPr>
                <w:sz w:val="22"/>
                <w:szCs w:val="22"/>
              </w:rPr>
              <w:t>Выделение морально-этического содержания событий и действий</w:t>
            </w:r>
          </w:p>
          <w:p w:rsidR="009E69C5" w:rsidRPr="008839D0" w:rsidRDefault="009E69C5" w:rsidP="00EA1D19">
            <w:pPr>
              <w:ind w:firstLine="10"/>
              <w:contextualSpacing/>
            </w:pPr>
            <w:r w:rsidRPr="008839D0">
              <w:rPr>
                <w:sz w:val="22"/>
                <w:szCs w:val="22"/>
              </w:rPr>
              <w:t>Построение системы нравственных ценностей как основания морального выбора</w:t>
            </w:r>
          </w:p>
          <w:p w:rsidR="009E69C5" w:rsidRPr="008839D0" w:rsidRDefault="009E69C5" w:rsidP="00EA1D19">
            <w:pPr>
              <w:ind w:firstLine="10"/>
              <w:contextualSpacing/>
            </w:pPr>
            <w:r w:rsidRPr="008839D0">
              <w:rPr>
                <w:sz w:val="22"/>
                <w:szCs w:val="22"/>
              </w:rPr>
              <w:t xml:space="preserve"> Нравственно-этическое оценивание событий и действий с точки зрения моральных норм</w:t>
            </w:r>
          </w:p>
          <w:p w:rsidR="009E69C5" w:rsidRPr="008839D0" w:rsidRDefault="009E69C5" w:rsidP="00EA1D19">
            <w:pPr>
              <w:ind w:firstLine="10"/>
              <w:contextualSpacing/>
            </w:pPr>
            <w:r w:rsidRPr="008839D0">
              <w:rPr>
                <w:sz w:val="22"/>
                <w:szCs w:val="22"/>
              </w:rPr>
              <w:t>Ориентировка в моральной дилемме и осуществление личностного морального выбора</w:t>
            </w:r>
          </w:p>
        </w:tc>
      </w:tr>
    </w:tbl>
    <w:p w:rsidR="009E69C5" w:rsidRDefault="009E69C5" w:rsidP="00EA1D19">
      <w:pPr>
        <w:pStyle w:val="a8"/>
        <w:widowControl w:val="0"/>
        <w:tabs>
          <w:tab w:val="left" w:pos="567"/>
        </w:tabs>
        <w:spacing w:before="0" w:after="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176"/>
      </w:tblGrid>
      <w:tr w:rsidR="009E69C5" w:rsidRPr="00C724FC" w:rsidTr="00EA1D19">
        <w:tc>
          <w:tcPr>
            <w:tcW w:w="9828" w:type="dxa"/>
            <w:gridSpan w:val="2"/>
          </w:tcPr>
          <w:p w:rsidR="009E69C5" w:rsidRPr="005B034B" w:rsidRDefault="009E69C5" w:rsidP="00EA1D19">
            <w:pPr>
              <w:pStyle w:val="a8"/>
              <w:widowControl w:val="0"/>
              <w:tabs>
                <w:tab w:val="left" w:pos="567"/>
              </w:tabs>
              <w:spacing w:before="0" w:after="0"/>
              <w:ind w:firstLine="709"/>
              <w:jc w:val="center"/>
              <w:rPr>
                <w:b/>
                <w:szCs w:val="24"/>
              </w:rPr>
            </w:pPr>
            <w:r w:rsidRPr="005B034B">
              <w:rPr>
                <w:b/>
                <w:szCs w:val="24"/>
              </w:rPr>
              <w:t>Регулятивные УУД</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center"/>
              <w:rPr>
                <w:szCs w:val="24"/>
              </w:rPr>
            </w:pPr>
            <w:r w:rsidRPr="005B034B">
              <w:rPr>
                <w:b/>
                <w:szCs w:val="24"/>
              </w:rPr>
              <w:t>Действия, составляющие регулятивные УУД</w:t>
            </w:r>
          </w:p>
        </w:tc>
        <w:tc>
          <w:tcPr>
            <w:tcW w:w="6176" w:type="dxa"/>
          </w:tcPr>
          <w:p w:rsidR="009E69C5" w:rsidRPr="005B034B" w:rsidRDefault="009E69C5" w:rsidP="00EA1D19">
            <w:pPr>
              <w:pStyle w:val="a8"/>
              <w:widowControl w:val="0"/>
              <w:tabs>
                <w:tab w:val="left" w:pos="567"/>
              </w:tabs>
              <w:spacing w:before="0" w:after="0"/>
              <w:jc w:val="both"/>
              <w:rPr>
                <w:szCs w:val="24"/>
              </w:rPr>
            </w:pPr>
            <w:r w:rsidRPr="005B034B">
              <w:rPr>
                <w:b/>
                <w:szCs w:val="24"/>
              </w:rPr>
              <w:t xml:space="preserve">Конкретизация действий </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 xml:space="preserve">Целеполагание </w:t>
            </w:r>
          </w:p>
        </w:tc>
        <w:tc>
          <w:tcPr>
            <w:tcW w:w="6176" w:type="dxa"/>
          </w:tcPr>
          <w:p w:rsidR="009E69C5" w:rsidRPr="005B034B" w:rsidRDefault="009E69C5" w:rsidP="00906927">
            <w:pPr>
              <w:pStyle w:val="a8"/>
              <w:widowControl w:val="0"/>
              <w:numPr>
                <w:ilvl w:val="0"/>
                <w:numId w:val="171"/>
              </w:numPr>
              <w:tabs>
                <w:tab w:val="left" w:pos="567"/>
              </w:tabs>
              <w:spacing w:before="0" w:after="0"/>
              <w:rPr>
                <w:szCs w:val="22"/>
              </w:rPr>
            </w:pPr>
            <w:r w:rsidRPr="005B034B">
              <w:rPr>
                <w:sz w:val="22"/>
                <w:szCs w:val="22"/>
              </w:rPr>
              <w:t xml:space="preserve">постановка  учебной  задачи  на  основе  соотнесения того, что уже известно и усвоено, и того, что еще неизвестно </w:t>
            </w:r>
          </w:p>
          <w:p w:rsidR="009E69C5" w:rsidRPr="005B034B" w:rsidRDefault="009E69C5" w:rsidP="00906927">
            <w:pPr>
              <w:pStyle w:val="a8"/>
              <w:widowControl w:val="0"/>
              <w:numPr>
                <w:ilvl w:val="0"/>
                <w:numId w:val="171"/>
              </w:numPr>
              <w:tabs>
                <w:tab w:val="left" w:pos="567"/>
              </w:tabs>
              <w:spacing w:before="0" w:after="0"/>
              <w:rPr>
                <w:szCs w:val="22"/>
              </w:rPr>
            </w:pPr>
            <w:r w:rsidRPr="005B034B">
              <w:rPr>
                <w:sz w:val="22"/>
                <w:szCs w:val="22"/>
              </w:rPr>
              <w:t xml:space="preserve">фиксация учебной задачи и удержание ее в течение урока </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 xml:space="preserve">Планирование </w:t>
            </w:r>
          </w:p>
        </w:tc>
        <w:tc>
          <w:tcPr>
            <w:tcW w:w="6176" w:type="dxa"/>
          </w:tcPr>
          <w:p w:rsidR="009E69C5" w:rsidRPr="005B034B" w:rsidRDefault="009E69C5" w:rsidP="00906927">
            <w:pPr>
              <w:pStyle w:val="a8"/>
              <w:widowControl w:val="0"/>
              <w:numPr>
                <w:ilvl w:val="0"/>
                <w:numId w:val="172"/>
              </w:numPr>
              <w:tabs>
                <w:tab w:val="left" w:pos="567"/>
              </w:tabs>
              <w:spacing w:before="0" w:after="0"/>
              <w:rPr>
                <w:szCs w:val="22"/>
              </w:rPr>
            </w:pPr>
            <w:r w:rsidRPr="005B034B">
              <w:rPr>
                <w:sz w:val="22"/>
                <w:szCs w:val="22"/>
              </w:rPr>
              <w:t xml:space="preserve">определение последовательности промежуточных целей с учетом  конечного  результата </w:t>
            </w:r>
          </w:p>
          <w:p w:rsidR="009E69C5" w:rsidRPr="005B034B" w:rsidRDefault="009E69C5" w:rsidP="00906927">
            <w:pPr>
              <w:pStyle w:val="a8"/>
              <w:widowControl w:val="0"/>
              <w:numPr>
                <w:ilvl w:val="0"/>
                <w:numId w:val="172"/>
              </w:numPr>
              <w:tabs>
                <w:tab w:val="left" w:pos="567"/>
              </w:tabs>
              <w:spacing w:before="0" w:after="0"/>
              <w:rPr>
                <w:szCs w:val="22"/>
              </w:rPr>
            </w:pPr>
            <w:r w:rsidRPr="005B034B">
              <w:rPr>
                <w:sz w:val="22"/>
                <w:szCs w:val="22"/>
              </w:rPr>
              <w:t xml:space="preserve">выбор и определение последовательности действий по </w:t>
            </w:r>
            <w:r w:rsidRPr="005B034B">
              <w:rPr>
                <w:sz w:val="22"/>
                <w:szCs w:val="22"/>
              </w:rPr>
              <w:lastRenderedPageBreak/>
              <w:t xml:space="preserve">достижению результата </w:t>
            </w:r>
          </w:p>
          <w:p w:rsidR="009E69C5" w:rsidRPr="005B034B" w:rsidRDefault="009E69C5" w:rsidP="00906927">
            <w:pPr>
              <w:pStyle w:val="a8"/>
              <w:widowControl w:val="0"/>
              <w:numPr>
                <w:ilvl w:val="0"/>
                <w:numId w:val="172"/>
              </w:numPr>
              <w:tabs>
                <w:tab w:val="left" w:pos="567"/>
              </w:tabs>
              <w:spacing w:before="0" w:after="0"/>
              <w:rPr>
                <w:szCs w:val="22"/>
              </w:rPr>
            </w:pPr>
            <w:r w:rsidRPr="005B034B">
              <w:rPr>
                <w:sz w:val="22"/>
                <w:szCs w:val="22"/>
              </w:rPr>
              <w:t xml:space="preserve">выбор необходимых для выполнения последовательности действий средств и этапов </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lastRenderedPageBreak/>
              <w:t>Контроль и оценка процесса и результата деятельности</w:t>
            </w:r>
          </w:p>
        </w:tc>
        <w:tc>
          <w:tcPr>
            <w:tcW w:w="6176" w:type="dxa"/>
          </w:tcPr>
          <w:p w:rsidR="009E69C5" w:rsidRPr="005B034B" w:rsidRDefault="009E69C5" w:rsidP="00906927">
            <w:pPr>
              <w:pStyle w:val="a8"/>
              <w:widowControl w:val="0"/>
              <w:numPr>
                <w:ilvl w:val="0"/>
                <w:numId w:val="173"/>
              </w:numPr>
              <w:tabs>
                <w:tab w:val="left" w:pos="567"/>
              </w:tabs>
              <w:spacing w:before="0" w:after="0"/>
              <w:rPr>
                <w:szCs w:val="22"/>
              </w:rPr>
            </w:pPr>
            <w:r w:rsidRPr="005B034B">
              <w:rPr>
                <w:sz w:val="22"/>
                <w:szCs w:val="22"/>
              </w:rPr>
              <w:t xml:space="preserve">сличение способа действия и его результата с заданным эталоном (что должно было получиться) </w:t>
            </w:r>
          </w:p>
          <w:p w:rsidR="009E69C5" w:rsidRPr="005B034B" w:rsidRDefault="009E69C5" w:rsidP="00906927">
            <w:pPr>
              <w:pStyle w:val="a8"/>
              <w:widowControl w:val="0"/>
              <w:numPr>
                <w:ilvl w:val="0"/>
                <w:numId w:val="173"/>
              </w:numPr>
              <w:tabs>
                <w:tab w:val="left" w:pos="567"/>
              </w:tabs>
              <w:spacing w:before="0" w:after="0"/>
              <w:rPr>
                <w:szCs w:val="22"/>
              </w:rPr>
            </w:pPr>
            <w:r w:rsidRPr="005B034B">
              <w:rPr>
                <w:sz w:val="22"/>
                <w:szCs w:val="22"/>
              </w:rPr>
              <w:t>нахождение и исправление ошибок с помощью учителя и</w:t>
            </w:r>
            <w:r w:rsidRPr="005B034B">
              <w:rPr>
                <w:b/>
                <w:bCs/>
                <w:sz w:val="22"/>
                <w:szCs w:val="22"/>
              </w:rPr>
              <w:t xml:space="preserve"> </w:t>
            </w:r>
            <w:r w:rsidRPr="005B034B">
              <w:rPr>
                <w:sz w:val="22"/>
                <w:szCs w:val="22"/>
              </w:rPr>
              <w:t xml:space="preserve">самостоятельно </w:t>
            </w:r>
          </w:p>
          <w:p w:rsidR="009E69C5" w:rsidRPr="005B034B" w:rsidRDefault="009E69C5" w:rsidP="00906927">
            <w:pPr>
              <w:pStyle w:val="a8"/>
              <w:widowControl w:val="0"/>
              <w:numPr>
                <w:ilvl w:val="0"/>
                <w:numId w:val="173"/>
              </w:numPr>
              <w:tabs>
                <w:tab w:val="left" w:pos="567"/>
              </w:tabs>
              <w:spacing w:before="0" w:after="0"/>
              <w:rPr>
                <w:szCs w:val="22"/>
              </w:rPr>
            </w:pPr>
            <w:r w:rsidRPr="005B034B">
              <w:rPr>
                <w:sz w:val="22"/>
                <w:szCs w:val="22"/>
              </w:rPr>
              <w:t xml:space="preserve">выделение и осознание того, что уже усвоено и что еще подлежит усвоению, осознание качества усвоения </w:t>
            </w:r>
          </w:p>
          <w:p w:rsidR="009E69C5" w:rsidRPr="005B034B" w:rsidRDefault="009E69C5" w:rsidP="00906927">
            <w:pPr>
              <w:pStyle w:val="a8"/>
              <w:widowControl w:val="0"/>
              <w:numPr>
                <w:ilvl w:val="0"/>
                <w:numId w:val="173"/>
              </w:numPr>
              <w:tabs>
                <w:tab w:val="left" w:pos="567"/>
              </w:tabs>
              <w:spacing w:before="0" w:after="0"/>
              <w:rPr>
                <w:szCs w:val="22"/>
              </w:rPr>
            </w:pPr>
            <w:r w:rsidRPr="005B034B">
              <w:rPr>
                <w:sz w:val="22"/>
                <w:szCs w:val="22"/>
              </w:rPr>
              <w:t xml:space="preserve">оценка меры своего продвижения в решении учебной задачи </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 xml:space="preserve">Коррекция </w:t>
            </w:r>
          </w:p>
        </w:tc>
        <w:tc>
          <w:tcPr>
            <w:tcW w:w="6176" w:type="dxa"/>
          </w:tcPr>
          <w:p w:rsidR="009E69C5" w:rsidRPr="005B034B" w:rsidRDefault="009E69C5" w:rsidP="00906927">
            <w:pPr>
              <w:pStyle w:val="a8"/>
              <w:widowControl w:val="0"/>
              <w:numPr>
                <w:ilvl w:val="0"/>
                <w:numId w:val="174"/>
              </w:numPr>
              <w:tabs>
                <w:tab w:val="left" w:pos="567"/>
              </w:tabs>
              <w:spacing w:before="0" w:after="0"/>
              <w:rPr>
                <w:szCs w:val="22"/>
              </w:rPr>
            </w:pPr>
            <w:r w:rsidRPr="005B034B">
              <w:rPr>
                <w:sz w:val="22"/>
                <w:szCs w:val="22"/>
              </w:rPr>
              <w:t>внесение необходимых корректив и дополнений в осуществляемую деятельность</w:t>
            </w:r>
            <w:r w:rsidRPr="005B034B">
              <w:rPr>
                <w:sz w:val="22"/>
                <w:szCs w:val="22"/>
                <w:u w:val="single"/>
              </w:rPr>
              <w:t xml:space="preserve"> </w:t>
            </w:r>
          </w:p>
        </w:tc>
      </w:tr>
    </w:tbl>
    <w:p w:rsidR="009E69C5" w:rsidRPr="00C724FC" w:rsidRDefault="009E69C5" w:rsidP="00003067">
      <w:pPr>
        <w:pStyle w:val="a8"/>
        <w:widowControl w:val="0"/>
        <w:tabs>
          <w:tab w:val="left" w:pos="567"/>
        </w:tabs>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176"/>
      </w:tblGrid>
      <w:tr w:rsidR="009E69C5" w:rsidRPr="00C724FC" w:rsidTr="00EA1D19">
        <w:tc>
          <w:tcPr>
            <w:tcW w:w="9828" w:type="dxa"/>
            <w:gridSpan w:val="2"/>
          </w:tcPr>
          <w:p w:rsidR="009E69C5" w:rsidRPr="005B034B" w:rsidRDefault="009E69C5" w:rsidP="00EA1D19">
            <w:pPr>
              <w:pStyle w:val="a8"/>
              <w:widowControl w:val="0"/>
              <w:tabs>
                <w:tab w:val="left" w:pos="567"/>
              </w:tabs>
              <w:spacing w:before="0" w:after="0"/>
              <w:ind w:firstLine="709"/>
              <w:jc w:val="center"/>
              <w:rPr>
                <w:b/>
                <w:szCs w:val="24"/>
              </w:rPr>
            </w:pPr>
            <w:r w:rsidRPr="005B034B">
              <w:rPr>
                <w:b/>
                <w:szCs w:val="24"/>
              </w:rPr>
              <w:t>Познавательные  УУ</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center"/>
              <w:rPr>
                <w:szCs w:val="24"/>
              </w:rPr>
            </w:pPr>
            <w:r w:rsidRPr="005B034B">
              <w:rPr>
                <w:b/>
                <w:szCs w:val="24"/>
              </w:rPr>
              <w:t>Действия, составляющие познавательные УУД</w:t>
            </w:r>
          </w:p>
        </w:tc>
        <w:tc>
          <w:tcPr>
            <w:tcW w:w="6176" w:type="dxa"/>
          </w:tcPr>
          <w:p w:rsidR="009E69C5" w:rsidRPr="005B034B" w:rsidRDefault="009E69C5" w:rsidP="00EA1D19">
            <w:pPr>
              <w:pStyle w:val="a8"/>
              <w:widowControl w:val="0"/>
              <w:tabs>
                <w:tab w:val="left" w:pos="567"/>
              </w:tabs>
              <w:spacing w:before="0" w:after="0"/>
              <w:jc w:val="both"/>
              <w:rPr>
                <w:szCs w:val="24"/>
              </w:rPr>
            </w:pPr>
            <w:r w:rsidRPr="005B034B">
              <w:rPr>
                <w:b/>
                <w:szCs w:val="24"/>
              </w:rPr>
              <w:t xml:space="preserve">Конкретизация действий </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center"/>
              <w:rPr>
                <w:b/>
                <w:szCs w:val="24"/>
              </w:rPr>
            </w:pPr>
            <w:r w:rsidRPr="005B034B">
              <w:rPr>
                <w:sz w:val="22"/>
                <w:szCs w:val="22"/>
              </w:rPr>
              <w:t>Логические действия</w:t>
            </w:r>
          </w:p>
        </w:tc>
        <w:tc>
          <w:tcPr>
            <w:tcW w:w="6176" w:type="dxa"/>
          </w:tcPr>
          <w:p w:rsidR="009E69C5" w:rsidRPr="005B034B" w:rsidRDefault="009E69C5" w:rsidP="00003067">
            <w:pPr>
              <w:pStyle w:val="a8"/>
              <w:widowControl w:val="0"/>
              <w:tabs>
                <w:tab w:val="left" w:pos="567"/>
              </w:tabs>
              <w:spacing w:before="0" w:after="0"/>
              <w:rPr>
                <w:szCs w:val="22"/>
              </w:rPr>
            </w:pPr>
            <w:r w:rsidRPr="005B034B">
              <w:rPr>
                <w:sz w:val="22"/>
                <w:szCs w:val="22"/>
              </w:rPr>
              <w:t xml:space="preserve">освоение логических приемов познания: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выявление сходств и различий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сравнение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анализ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синтез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аналогия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классификация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ранжирование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группировка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установление причинно-следственных связей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 xml:space="preserve">построение логической цепи рассуждений </w:t>
            </w:r>
          </w:p>
          <w:p w:rsidR="009E69C5" w:rsidRPr="005B034B" w:rsidRDefault="009E69C5" w:rsidP="00902577">
            <w:pPr>
              <w:pStyle w:val="a8"/>
              <w:widowControl w:val="0"/>
              <w:numPr>
                <w:ilvl w:val="0"/>
                <w:numId w:val="175"/>
              </w:numPr>
              <w:tabs>
                <w:tab w:val="left" w:pos="567"/>
              </w:tabs>
              <w:spacing w:before="0" w:after="0"/>
              <w:ind w:left="308" w:firstLine="0"/>
              <w:rPr>
                <w:szCs w:val="22"/>
              </w:rPr>
            </w:pPr>
            <w:r w:rsidRPr="005B034B">
              <w:rPr>
                <w:sz w:val="22"/>
                <w:szCs w:val="22"/>
              </w:rPr>
              <w:t>выдвижение гипотез доказательство</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Знаково-символические действия</w:t>
            </w:r>
          </w:p>
        </w:tc>
        <w:tc>
          <w:tcPr>
            <w:tcW w:w="6176" w:type="dxa"/>
          </w:tcPr>
          <w:p w:rsidR="009E69C5" w:rsidRPr="005B034B" w:rsidRDefault="009E69C5" w:rsidP="00902577">
            <w:pPr>
              <w:pStyle w:val="a8"/>
              <w:widowControl w:val="0"/>
              <w:numPr>
                <w:ilvl w:val="0"/>
                <w:numId w:val="176"/>
              </w:numPr>
              <w:tabs>
                <w:tab w:val="left" w:pos="567"/>
              </w:tabs>
              <w:spacing w:before="0" w:after="0"/>
              <w:ind w:left="308" w:firstLine="0"/>
              <w:rPr>
                <w:szCs w:val="22"/>
              </w:rPr>
            </w:pPr>
            <w:r w:rsidRPr="005B034B">
              <w:rPr>
                <w:sz w:val="22"/>
                <w:szCs w:val="22"/>
              </w:rPr>
              <w:t xml:space="preserve">работа с графической информацией (рисунками, схемами,  таблицами, диаграммами) </w:t>
            </w:r>
          </w:p>
          <w:p w:rsidR="009E69C5" w:rsidRPr="005B034B" w:rsidRDefault="009E69C5" w:rsidP="00902577">
            <w:pPr>
              <w:pStyle w:val="a8"/>
              <w:widowControl w:val="0"/>
              <w:numPr>
                <w:ilvl w:val="0"/>
                <w:numId w:val="176"/>
              </w:numPr>
              <w:tabs>
                <w:tab w:val="left" w:pos="567"/>
              </w:tabs>
              <w:spacing w:before="0" w:after="0"/>
              <w:ind w:left="308" w:firstLine="0"/>
              <w:rPr>
                <w:szCs w:val="22"/>
              </w:rPr>
            </w:pPr>
            <w:r w:rsidRPr="005B034B">
              <w:rPr>
                <w:sz w:val="22"/>
                <w:szCs w:val="22"/>
              </w:rPr>
              <w:t xml:space="preserve">создание математической модели </w:t>
            </w:r>
          </w:p>
          <w:p w:rsidR="009E69C5" w:rsidRPr="005B034B" w:rsidRDefault="009E69C5" w:rsidP="00902577">
            <w:pPr>
              <w:pStyle w:val="a8"/>
              <w:widowControl w:val="0"/>
              <w:numPr>
                <w:ilvl w:val="0"/>
                <w:numId w:val="176"/>
              </w:numPr>
              <w:tabs>
                <w:tab w:val="left" w:pos="567"/>
              </w:tabs>
              <w:spacing w:before="0" w:after="0"/>
              <w:ind w:left="308" w:firstLine="0"/>
              <w:rPr>
                <w:szCs w:val="22"/>
              </w:rPr>
            </w:pPr>
            <w:r w:rsidRPr="005B034B">
              <w:rPr>
                <w:sz w:val="22"/>
                <w:szCs w:val="22"/>
              </w:rPr>
              <w:t xml:space="preserve">преобразование математической модели </w:t>
            </w:r>
          </w:p>
          <w:p w:rsidR="009E69C5" w:rsidRPr="005B034B" w:rsidRDefault="009E69C5" w:rsidP="00902577">
            <w:pPr>
              <w:pStyle w:val="a8"/>
              <w:widowControl w:val="0"/>
              <w:numPr>
                <w:ilvl w:val="0"/>
                <w:numId w:val="176"/>
              </w:numPr>
              <w:tabs>
                <w:tab w:val="left" w:pos="567"/>
              </w:tabs>
              <w:spacing w:before="0" w:after="0"/>
              <w:ind w:left="308" w:firstLine="0"/>
              <w:rPr>
                <w:szCs w:val="22"/>
              </w:rPr>
            </w:pPr>
            <w:r w:rsidRPr="005B034B">
              <w:rPr>
                <w:sz w:val="22"/>
                <w:szCs w:val="22"/>
              </w:rPr>
              <w:t xml:space="preserve">преобразование информации из одной знаковой системы в другую </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Знаково-символические действия</w:t>
            </w:r>
          </w:p>
        </w:tc>
        <w:tc>
          <w:tcPr>
            <w:tcW w:w="6176" w:type="dxa"/>
          </w:tcPr>
          <w:p w:rsidR="009E69C5" w:rsidRPr="005B034B" w:rsidRDefault="009E69C5" w:rsidP="00906927">
            <w:pPr>
              <w:pStyle w:val="a8"/>
              <w:widowControl w:val="0"/>
              <w:numPr>
                <w:ilvl w:val="0"/>
                <w:numId w:val="174"/>
              </w:numPr>
              <w:tabs>
                <w:tab w:val="left" w:pos="567"/>
              </w:tabs>
              <w:spacing w:before="0" w:after="0"/>
              <w:rPr>
                <w:szCs w:val="22"/>
              </w:rPr>
            </w:pPr>
            <w:r w:rsidRPr="005B034B">
              <w:rPr>
                <w:sz w:val="22"/>
                <w:szCs w:val="22"/>
              </w:rPr>
              <w:t xml:space="preserve">работа с графической информацией (рисунками, схемами,  таблицами, диаграммами) </w:t>
            </w:r>
          </w:p>
          <w:p w:rsidR="009E69C5" w:rsidRPr="005B034B" w:rsidRDefault="009E69C5" w:rsidP="00906927">
            <w:pPr>
              <w:pStyle w:val="a8"/>
              <w:widowControl w:val="0"/>
              <w:numPr>
                <w:ilvl w:val="0"/>
                <w:numId w:val="174"/>
              </w:numPr>
              <w:tabs>
                <w:tab w:val="left" w:pos="567"/>
              </w:tabs>
              <w:spacing w:before="0" w:after="0"/>
              <w:rPr>
                <w:szCs w:val="22"/>
              </w:rPr>
            </w:pPr>
            <w:r w:rsidRPr="005B034B">
              <w:rPr>
                <w:sz w:val="22"/>
                <w:szCs w:val="22"/>
              </w:rPr>
              <w:t xml:space="preserve">создание модели </w:t>
            </w:r>
          </w:p>
          <w:p w:rsidR="009E69C5" w:rsidRPr="005B034B" w:rsidRDefault="009E69C5" w:rsidP="00906927">
            <w:pPr>
              <w:pStyle w:val="a8"/>
              <w:widowControl w:val="0"/>
              <w:numPr>
                <w:ilvl w:val="0"/>
                <w:numId w:val="174"/>
              </w:numPr>
              <w:tabs>
                <w:tab w:val="left" w:pos="567"/>
              </w:tabs>
              <w:spacing w:before="0" w:after="0"/>
              <w:rPr>
                <w:szCs w:val="22"/>
              </w:rPr>
            </w:pPr>
            <w:r w:rsidRPr="005B034B">
              <w:rPr>
                <w:sz w:val="22"/>
                <w:szCs w:val="22"/>
              </w:rPr>
              <w:t xml:space="preserve">преобразование модели </w:t>
            </w:r>
          </w:p>
          <w:p w:rsidR="009E69C5" w:rsidRPr="005B034B" w:rsidRDefault="009E69C5" w:rsidP="00906927">
            <w:pPr>
              <w:pStyle w:val="a8"/>
              <w:widowControl w:val="0"/>
              <w:numPr>
                <w:ilvl w:val="0"/>
                <w:numId w:val="174"/>
              </w:numPr>
              <w:tabs>
                <w:tab w:val="left" w:pos="567"/>
              </w:tabs>
              <w:spacing w:before="0" w:after="0"/>
              <w:rPr>
                <w:szCs w:val="22"/>
              </w:rPr>
            </w:pPr>
            <w:r w:rsidRPr="005B034B">
              <w:rPr>
                <w:sz w:val="22"/>
                <w:szCs w:val="22"/>
              </w:rPr>
              <w:t xml:space="preserve">преобразование информации из одной знаковой системы в другую </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Действия по решению задач (проблем)</w:t>
            </w:r>
          </w:p>
        </w:tc>
        <w:tc>
          <w:tcPr>
            <w:tcW w:w="6176" w:type="dxa"/>
          </w:tcPr>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 xml:space="preserve">методологические умения: наблюдение, опыт, измерение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 xml:space="preserve">освоение общих приемов решения задач, проблем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 xml:space="preserve">выбор рационального решения </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Действия по работе с информацией и текстом</w:t>
            </w:r>
          </w:p>
        </w:tc>
        <w:tc>
          <w:tcPr>
            <w:tcW w:w="6176" w:type="dxa"/>
          </w:tcPr>
          <w:p w:rsidR="009E69C5" w:rsidRPr="005B034B" w:rsidRDefault="009E69C5" w:rsidP="00902577">
            <w:pPr>
              <w:pStyle w:val="a8"/>
              <w:widowControl w:val="0"/>
              <w:numPr>
                <w:ilvl w:val="0"/>
                <w:numId w:val="177"/>
              </w:numPr>
              <w:tabs>
                <w:tab w:val="left" w:pos="567"/>
              </w:tabs>
              <w:spacing w:before="0" w:after="0"/>
              <w:ind w:left="714" w:hanging="357"/>
              <w:rPr>
                <w:szCs w:val="22"/>
              </w:rPr>
            </w:pPr>
            <w:r w:rsidRPr="005B034B">
              <w:rPr>
                <w:sz w:val="22"/>
                <w:szCs w:val="22"/>
              </w:rPr>
              <w:t xml:space="preserve">извлечение из текста информации, заданной в явном виде </w:t>
            </w:r>
          </w:p>
          <w:p w:rsidR="009E69C5" w:rsidRPr="005B034B" w:rsidRDefault="009E69C5" w:rsidP="00902577">
            <w:pPr>
              <w:pStyle w:val="a8"/>
              <w:widowControl w:val="0"/>
              <w:numPr>
                <w:ilvl w:val="0"/>
                <w:numId w:val="177"/>
              </w:numPr>
              <w:tabs>
                <w:tab w:val="left" w:pos="567"/>
              </w:tabs>
              <w:spacing w:before="0" w:after="0"/>
              <w:ind w:left="714" w:hanging="357"/>
              <w:rPr>
                <w:szCs w:val="22"/>
              </w:rPr>
            </w:pPr>
            <w:r w:rsidRPr="005B034B">
              <w:rPr>
                <w:sz w:val="22"/>
                <w:szCs w:val="22"/>
              </w:rPr>
              <w:t xml:space="preserve">определение основной и второстепенной информации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 xml:space="preserve">интерпретация информации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 xml:space="preserve">структурирование информации (данных)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lastRenderedPageBreak/>
              <w:t xml:space="preserve">поиск информации </w:t>
            </w:r>
          </w:p>
          <w:p w:rsidR="009E69C5" w:rsidRPr="005B034B" w:rsidRDefault="009E69C5" w:rsidP="00906927">
            <w:pPr>
              <w:pStyle w:val="a8"/>
              <w:widowControl w:val="0"/>
              <w:numPr>
                <w:ilvl w:val="0"/>
                <w:numId w:val="177"/>
              </w:numPr>
              <w:tabs>
                <w:tab w:val="left" w:pos="567"/>
              </w:tabs>
              <w:spacing w:before="0" w:after="0"/>
              <w:rPr>
                <w:szCs w:val="22"/>
              </w:rPr>
            </w:pPr>
            <w:r w:rsidRPr="005B034B">
              <w:rPr>
                <w:sz w:val="22"/>
                <w:szCs w:val="22"/>
              </w:rPr>
              <w:t>оценка достоверности информации</w:t>
            </w:r>
          </w:p>
        </w:tc>
      </w:tr>
    </w:tbl>
    <w:p w:rsidR="009E69C5" w:rsidRPr="008839D0" w:rsidRDefault="009E69C5" w:rsidP="00EA1D19">
      <w:pPr>
        <w:pStyle w:val="a8"/>
        <w:widowControl w:val="0"/>
        <w:tabs>
          <w:tab w:val="left" w:pos="567"/>
        </w:tabs>
        <w:spacing w:before="0" w:after="0"/>
        <w:ind w:firstLine="709"/>
        <w:jc w:val="both"/>
        <w:rPr>
          <w:b/>
          <w:sz w:val="22"/>
          <w:szCs w:val="22"/>
        </w:rPr>
      </w:pPr>
    </w:p>
    <w:p w:rsidR="009E69C5" w:rsidRPr="008839D0" w:rsidRDefault="009E69C5" w:rsidP="00EA1D19">
      <w:pPr>
        <w:pStyle w:val="a8"/>
        <w:widowControl w:val="0"/>
        <w:tabs>
          <w:tab w:val="left" w:pos="567"/>
        </w:tabs>
        <w:spacing w:before="0" w:after="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176"/>
      </w:tblGrid>
      <w:tr w:rsidR="009E69C5" w:rsidRPr="008839D0" w:rsidTr="00EA1D19">
        <w:tc>
          <w:tcPr>
            <w:tcW w:w="9828" w:type="dxa"/>
            <w:gridSpan w:val="2"/>
          </w:tcPr>
          <w:p w:rsidR="009E69C5" w:rsidRPr="005B034B" w:rsidRDefault="009E69C5" w:rsidP="00EA1D19">
            <w:pPr>
              <w:pStyle w:val="a8"/>
              <w:widowControl w:val="0"/>
              <w:tabs>
                <w:tab w:val="left" w:pos="567"/>
              </w:tabs>
              <w:spacing w:before="0" w:after="0"/>
              <w:ind w:firstLine="709"/>
              <w:jc w:val="center"/>
              <w:rPr>
                <w:b/>
                <w:szCs w:val="22"/>
              </w:rPr>
            </w:pPr>
            <w:r w:rsidRPr="005B034B">
              <w:rPr>
                <w:b/>
                <w:sz w:val="22"/>
                <w:szCs w:val="22"/>
              </w:rPr>
              <w:t>Коммуникативные УУД</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center"/>
              <w:rPr>
                <w:szCs w:val="22"/>
              </w:rPr>
            </w:pPr>
            <w:r w:rsidRPr="005B034B">
              <w:rPr>
                <w:b/>
                <w:sz w:val="22"/>
                <w:szCs w:val="22"/>
              </w:rPr>
              <w:t>Действия, составляющие коммуникативные  УУД</w:t>
            </w:r>
          </w:p>
        </w:tc>
        <w:tc>
          <w:tcPr>
            <w:tcW w:w="6176" w:type="dxa"/>
          </w:tcPr>
          <w:p w:rsidR="009E69C5" w:rsidRPr="005B034B" w:rsidRDefault="009E69C5" w:rsidP="00EA1D19">
            <w:pPr>
              <w:pStyle w:val="a8"/>
              <w:widowControl w:val="0"/>
              <w:tabs>
                <w:tab w:val="left" w:pos="567"/>
              </w:tabs>
              <w:spacing w:before="0" w:after="0"/>
              <w:jc w:val="both"/>
              <w:rPr>
                <w:szCs w:val="22"/>
              </w:rPr>
            </w:pPr>
            <w:r w:rsidRPr="005B034B">
              <w:rPr>
                <w:b/>
                <w:sz w:val="22"/>
                <w:szCs w:val="22"/>
              </w:rPr>
              <w:t xml:space="preserve">Конкретизация действий </w:t>
            </w:r>
          </w:p>
        </w:tc>
      </w:tr>
      <w:tr w:rsidR="009E69C5" w:rsidRPr="008839D0"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tc>
        <w:tc>
          <w:tcPr>
            <w:tcW w:w="6176" w:type="dxa"/>
          </w:tcPr>
          <w:p w:rsidR="009E69C5" w:rsidRPr="005B034B" w:rsidRDefault="009E69C5" w:rsidP="00902577">
            <w:pPr>
              <w:pStyle w:val="a8"/>
              <w:widowControl w:val="0"/>
              <w:numPr>
                <w:ilvl w:val="0"/>
                <w:numId w:val="175"/>
              </w:numPr>
              <w:tabs>
                <w:tab w:val="left" w:pos="567"/>
              </w:tabs>
              <w:spacing w:before="0" w:after="0"/>
              <w:ind w:left="308" w:firstLine="120"/>
              <w:rPr>
                <w:szCs w:val="22"/>
              </w:rPr>
            </w:pPr>
            <w:r w:rsidRPr="005B034B">
              <w:rPr>
                <w:sz w:val="22"/>
                <w:szCs w:val="22"/>
              </w:rPr>
              <w:t>определение возможных ролей в совместной деятельности;</w:t>
            </w:r>
          </w:p>
          <w:p w:rsidR="009E69C5" w:rsidRPr="005B034B" w:rsidRDefault="009E69C5" w:rsidP="00902577">
            <w:pPr>
              <w:pStyle w:val="a8"/>
              <w:widowControl w:val="0"/>
              <w:numPr>
                <w:ilvl w:val="0"/>
                <w:numId w:val="175"/>
              </w:numPr>
              <w:tabs>
                <w:tab w:val="left" w:pos="567"/>
              </w:tabs>
              <w:spacing w:before="0" w:after="0"/>
              <w:ind w:left="308" w:firstLine="120"/>
              <w:rPr>
                <w:szCs w:val="22"/>
              </w:rPr>
            </w:pPr>
            <w:r w:rsidRPr="005B034B">
              <w:rPr>
                <w:sz w:val="22"/>
                <w:szCs w:val="22"/>
              </w:rPr>
              <w:t>выполнение определенной роли в совместной деятельности;</w:t>
            </w:r>
          </w:p>
          <w:p w:rsidR="009E69C5" w:rsidRPr="005B034B" w:rsidRDefault="009E69C5" w:rsidP="00902577">
            <w:pPr>
              <w:pStyle w:val="a8"/>
              <w:widowControl w:val="0"/>
              <w:numPr>
                <w:ilvl w:val="0"/>
                <w:numId w:val="175"/>
              </w:numPr>
              <w:tabs>
                <w:tab w:val="left" w:pos="567"/>
              </w:tabs>
              <w:spacing w:before="0" w:after="0"/>
              <w:ind w:left="308" w:firstLine="120"/>
              <w:rPr>
                <w:szCs w:val="22"/>
              </w:rPr>
            </w:pPr>
            <w:r w:rsidRPr="005B034B">
              <w:rPr>
                <w:sz w:val="22"/>
                <w:szCs w:val="22"/>
              </w:rPr>
              <w:t>принятие позиции собеседника, понимание позиции другого, различение в его речи: мнение (точку зрения), доказательство (аргументы),факты, гипотезы; аксиомы; теории;</w:t>
            </w:r>
          </w:p>
          <w:p w:rsidR="009E69C5" w:rsidRPr="005B034B" w:rsidRDefault="009E69C5" w:rsidP="00902577">
            <w:pPr>
              <w:pStyle w:val="a8"/>
              <w:widowControl w:val="0"/>
              <w:numPr>
                <w:ilvl w:val="0"/>
                <w:numId w:val="175"/>
              </w:numPr>
              <w:tabs>
                <w:tab w:val="left" w:pos="567"/>
              </w:tabs>
              <w:spacing w:before="0" w:after="0"/>
              <w:ind w:left="308" w:firstLine="120"/>
              <w:rPr>
                <w:szCs w:val="22"/>
              </w:rPr>
            </w:pPr>
            <w:r w:rsidRPr="005B034B">
              <w:rPr>
                <w:sz w:val="22"/>
                <w:szCs w:val="22"/>
              </w:rPr>
              <w:t>определение своих действий и действий партнера, которые способствовали или препятствовали продуктивной коммуникации;</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выстраивание позитивных отношений в процессе учебной и познавательной деятельности;</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корректное и аргументированное отстаивание своей точки зрения, в дискуссии умение вдвигать контраргументы, перефразировать свою мысль (владение механизмом эквивалентных замен);</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критическое отношение к собственному мнению, умение с достоинством признавать ошибочность своего мнения (если оно таково) и корректировать его;</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предложение альтернативных решений в конфликтной ситуации;</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умение находить общее решение и разрешать конфликты на основе согласования позиций и учета интересов;</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выделение общей точки зрения в дискуссии;</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умение договориться о правилах и вопросах для обсуждения в соответствии с поставленной перед группой задачей;</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умение организовать учебное взаимодействие в группе (определять общие цели, распределять роли, договариваться друг с другом и тд.)</w:t>
            </w:r>
          </w:p>
          <w:p w:rsidR="009E69C5" w:rsidRPr="005B034B" w:rsidRDefault="009E69C5" w:rsidP="00902577">
            <w:pPr>
              <w:pStyle w:val="a8"/>
              <w:widowControl w:val="0"/>
              <w:numPr>
                <w:ilvl w:val="0"/>
                <w:numId w:val="175"/>
              </w:numPr>
              <w:tabs>
                <w:tab w:val="left" w:pos="428"/>
              </w:tabs>
              <w:spacing w:before="0" w:after="0"/>
              <w:ind w:left="428" w:firstLine="0"/>
              <w:rPr>
                <w:szCs w:val="22"/>
              </w:rPr>
            </w:pPr>
            <w:r w:rsidRPr="005B034B">
              <w:rPr>
                <w:sz w:val="22"/>
                <w:szCs w:val="22"/>
              </w:rPr>
              <w:t>умение в рамках диалога устранять разрывы в коммуникации, обусловленные непониманием/неприятием со стороны собеседника задачи, формы или содержания диалога</w:t>
            </w:r>
          </w:p>
        </w:tc>
      </w:tr>
      <w:tr w:rsidR="009E69C5" w:rsidRPr="00C724FC" w:rsidTr="005A12EE">
        <w:trPr>
          <w:trHeight w:val="889"/>
        </w:trPr>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6176" w:type="dxa"/>
          </w:tcPr>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определение задачи коммуникации и отбор в соответствии с ней речевых средств;</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отбор и использование речевых средств в процессе коммуникации с другими людьми (диалог в паре, в малой группе и т.д.)</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представление в устной или письменной речи развернутого плана собственной деятельности;</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 xml:space="preserve">соблюдение норм публичной речи, регламента в монологе и дискуссии в соответствии с коммуникативной </w:t>
            </w:r>
            <w:r w:rsidRPr="005B034B">
              <w:rPr>
                <w:sz w:val="22"/>
                <w:szCs w:val="22"/>
              </w:rPr>
              <w:lastRenderedPageBreak/>
              <w:t>задачей;</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высказывание и обоснование мнения (суждения) и запрашивание мнения партнера в рамках диалога;</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принятие решений в ходе диалога и согласование его с собеседником;</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создание письменных «клишированных» и оригинальных текстов с использованием необходимых речевых средств;</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использование вербальных средств (средств логической связи) для выделения смысловых блоков своего выступления;</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использование невербальных средств или наглядных материалов, подготовленных под руководством учителя;</w:t>
            </w:r>
          </w:p>
          <w:p w:rsidR="009E69C5" w:rsidRPr="005B034B" w:rsidRDefault="009E69C5" w:rsidP="00902577">
            <w:pPr>
              <w:pStyle w:val="a8"/>
              <w:widowControl w:val="0"/>
              <w:numPr>
                <w:ilvl w:val="0"/>
                <w:numId w:val="176"/>
              </w:numPr>
              <w:tabs>
                <w:tab w:val="left" w:pos="567"/>
              </w:tabs>
              <w:spacing w:before="0" w:after="0"/>
              <w:ind w:left="428" w:firstLine="0"/>
              <w:rPr>
                <w:szCs w:val="22"/>
              </w:rPr>
            </w:pPr>
            <w:r w:rsidRPr="005B034B">
              <w:rPr>
                <w:sz w:val="22"/>
                <w:szCs w:val="22"/>
              </w:rPr>
              <w:t>формулирование оценочного вывода о достижении цели коммуникации непосредственно после завершения коммуникативного контакта и обоснование его</w:t>
            </w:r>
          </w:p>
        </w:tc>
      </w:tr>
      <w:tr w:rsidR="009E69C5" w:rsidRPr="00C724FC" w:rsidTr="00EA1D19">
        <w:tc>
          <w:tcPr>
            <w:tcW w:w="3652" w:type="dxa"/>
          </w:tcPr>
          <w:p w:rsidR="009E69C5" w:rsidRPr="005B034B" w:rsidRDefault="009E69C5" w:rsidP="00EA1D19">
            <w:pPr>
              <w:pStyle w:val="a8"/>
              <w:widowControl w:val="0"/>
              <w:tabs>
                <w:tab w:val="left" w:pos="567"/>
              </w:tabs>
              <w:spacing w:before="0" w:after="0"/>
              <w:jc w:val="both"/>
              <w:rPr>
                <w:szCs w:val="22"/>
              </w:rPr>
            </w:pPr>
            <w:r w:rsidRPr="005B034B">
              <w:rPr>
                <w:sz w:val="22"/>
                <w:szCs w:val="22"/>
              </w:rPr>
              <w:lastRenderedPageBreak/>
              <w:t>Формирование и развитие компетентности в области использования информационно-коммуникативных технологий</w:t>
            </w:r>
          </w:p>
        </w:tc>
        <w:tc>
          <w:tcPr>
            <w:tcW w:w="6176" w:type="dxa"/>
          </w:tcPr>
          <w:p w:rsidR="009E69C5" w:rsidRPr="008839D0" w:rsidRDefault="009E69C5" w:rsidP="00902577">
            <w:pPr>
              <w:widowControl w:val="0"/>
              <w:numPr>
                <w:ilvl w:val="0"/>
                <w:numId w:val="170"/>
              </w:numPr>
              <w:tabs>
                <w:tab w:val="left" w:pos="993"/>
              </w:tabs>
              <w:ind w:left="0" w:firstLine="709"/>
              <w:jc w:val="both"/>
            </w:pPr>
            <w:r w:rsidRPr="008839D0">
              <w:rPr>
                <w:sz w:val="22"/>
                <w:szCs w:val="22"/>
              </w:rPr>
              <w:t xml:space="preserve"> умение целенаправленно искать и использовать информационные ресурсы, необходимые для решения учебных и практических задач с помощью средств ИКТ;</w:t>
            </w:r>
          </w:p>
          <w:p w:rsidR="009E69C5" w:rsidRPr="008839D0" w:rsidRDefault="009E69C5" w:rsidP="00902577">
            <w:pPr>
              <w:widowControl w:val="0"/>
              <w:numPr>
                <w:ilvl w:val="0"/>
                <w:numId w:val="170"/>
              </w:numPr>
              <w:tabs>
                <w:tab w:val="left" w:pos="993"/>
              </w:tabs>
              <w:ind w:left="0" w:firstLine="709"/>
              <w:jc w:val="both"/>
            </w:pPr>
            <w:r w:rsidRPr="008839D0">
              <w:rPr>
                <w:sz w:val="22"/>
                <w:szCs w:val="22"/>
              </w:rPr>
              <w:t>умение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69C5" w:rsidRPr="008839D0" w:rsidRDefault="009E69C5" w:rsidP="00902577">
            <w:pPr>
              <w:widowControl w:val="0"/>
              <w:numPr>
                <w:ilvl w:val="0"/>
                <w:numId w:val="170"/>
              </w:numPr>
              <w:tabs>
                <w:tab w:val="left" w:pos="993"/>
              </w:tabs>
              <w:ind w:left="0" w:firstLine="709"/>
              <w:jc w:val="both"/>
            </w:pPr>
            <w:r w:rsidRPr="008839D0">
              <w:rPr>
                <w:sz w:val="22"/>
                <w:szCs w:val="22"/>
              </w:rPr>
              <w:t>выделение информационного аспекта задачи, оперирование данными, использование модели решения задачи;</w:t>
            </w:r>
          </w:p>
          <w:p w:rsidR="009E69C5" w:rsidRPr="008839D0" w:rsidRDefault="009E69C5" w:rsidP="00902577">
            <w:pPr>
              <w:widowControl w:val="0"/>
              <w:numPr>
                <w:ilvl w:val="0"/>
                <w:numId w:val="170"/>
              </w:numPr>
              <w:tabs>
                <w:tab w:val="left" w:pos="993"/>
              </w:tabs>
              <w:ind w:left="0" w:firstLine="709"/>
              <w:jc w:val="both"/>
            </w:pPr>
            <w:r w:rsidRPr="008839D0">
              <w:rPr>
                <w:sz w:val="22"/>
                <w:szCs w:val="22"/>
              </w:rPr>
              <w:t>использование компьютерных технологий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E69C5" w:rsidRPr="008839D0" w:rsidRDefault="009E69C5" w:rsidP="00902577">
            <w:pPr>
              <w:widowControl w:val="0"/>
              <w:numPr>
                <w:ilvl w:val="0"/>
                <w:numId w:val="170"/>
              </w:numPr>
              <w:tabs>
                <w:tab w:val="left" w:pos="993"/>
              </w:tabs>
              <w:ind w:left="0" w:firstLine="709"/>
              <w:jc w:val="both"/>
            </w:pPr>
            <w:r w:rsidRPr="008839D0">
              <w:rPr>
                <w:sz w:val="22"/>
                <w:szCs w:val="22"/>
              </w:rPr>
              <w:t>использование информации с учетом этических и правовых норм;</w:t>
            </w:r>
          </w:p>
          <w:p w:rsidR="009E69C5" w:rsidRPr="008839D0" w:rsidRDefault="009E69C5" w:rsidP="00902577">
            <w:pPr>
              <w:widowControl w:val="0"/>
              <w:numPr>
                <w:ilvl w:val="0"/>
                <w:numId w:val="170"/>
              </w:numPr>
              <w:tabs>
                <w:tab w:val="left" w:pos="993"/>
              </w:tabs>
              <w:ind w:left="0" w:firstLine="709"/>
              <w:jc w:val="both"/>
            </w:pPr>
            <w:r w:rsidRPr="008839D0">
              <w:rPr>
                <w:sz w:val="22"/>
                <w:szCs w:val="22"/>
              </w:rPr>
              <w:t>создание информационных ресурсы разного типа и для разных аудиторий, соблюдение информационной гигиены и правил информационной безопасности.</w:t>
            </w:r>
          </w:p>
        </w:tc>
      </w:tr>
    </w:tbl>
    <w:p w:rsidR="009E69C5" w:rsidRPr="006D450D" w:rsidRDefault="009E69C5" w:rsidP="00EA1D19">
      <w:pPr>
        <w:pStyle w:val="a8"/>
        <w:widowControl w:val="0"/>
        <w:tabs>
          <w:tab w:val="left" w:pos="567"/>
        </w:tabs>
        <w:spacing w:before="0" w:after="0"/>
        <w:ind w:firstLine="709"/>
        <w:jc w:val="both"/>
        <w:rPr>
          <w:b/>
          <w:color w:val="FF0000"/>
        </w:rPr>
      </w:pPr>
    </w:p>
    <w:p w:rsidR="009E69C5" w:rsidRPr="002D7596" w:rsidRDefault="009E69C5" w:rsidP="00EA1D19">
      <w:pPr>
        <w:pStyle w:val="2fc"/>
        <w:spacing w:after="0" w:line="240" w:lineRule="auto"/>
        <w:ind w:left="0" w:firstLine="567"/>
        <w:jc w:val="center"/>
        <w:rPr>
          <w:rFonts w:ascii="Times New Roman" w:hAnsi="Times New Roman"/>
          <w:b/>
          <w:szCs w:val="24"/>
        </w:rPr>
      </w:pPr>
      <w:r w:rsidRPr="002D7596">
        <w:rPr>
          <w:rFonts w:ascii="Times New Roman" w:hAnsi="Times New Roman"/>
          <w:b/>
          <w:szCs w:val="24"/>
        </w:rPr>
        <w:t>Связь универсальных учебных действий с содержанием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2120"/>
        <w:gridCol w:w="2002"/>
        <w:gridCol w:w="2170"/>
        <w:gridCol w:w="1859"/>
      </w:tblGrid>
      <w:tr w:rsidR="009E69C5" w:rsidRPr="00224F2E" w:rsidTr="00CF1D74">
        <w:tc>
          <w:tcPr>
            <w:tcW w:w="168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b/>
                <w:szCs w:val="24"/>
              </w:rPr>
              <w:t>Предмет / предметная область</w:t>
            </w:r>
          </w:p>
        </w:tc>
        <w:tc>
          <w:tcPr>
            <w:tcW w:w="209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b/>
                <w:szCs w:val="24"/>
              </w:rPr>
              <w:t>Личностное развитие</w:t>
            </w:r>
          </w:p>
        </w:tc>
        <w:tc>
          <w:tcPr>
            <w:tcW w:w="1981"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b/>
                <w:szCs w:val="24"/>
              </w:rPr>
              <w:t>Формирование коммуникативных УУД</w:t>
            </w:r>
          </w:p>
        </w:tc>
        <w:tc>
          <w:tcPr>
            <w:tcW w:w="214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b/>
                <w:szCs w:val="24"/>
              </w:rPr>
              <w:t>Формирование познавательных УУД</w:t>
            </w:r>
          </w:p>
        </w:tc>
        <w:tc>
          <w:tcPr>
            <w:tcW w:w="1662" w:type="dxa"/>
          </w:tcPr>
          <w:p w:rsidR="009E69C5" w:rsidRPr="004E1CFF" w:rsidRDefault="009E69C5" w:rsidP="00EA1D19">
            <w:pPr>
              <w:pStyle w:val="2fc"/>
              <w:tabs>
                <w:tab w:val="left" w:pos="1186"/>
              </w:tabs>
              <w:spacing w:after="0" w:line="240" w:lineRule="auto"/>
              <w:ind w:left="0" w:right="132"/>
              <w:rPr>
                <w:rFonts w:ascii="Times New Roman" w:hAnsi="Times New Roman"/>
                <w:szCs w:val="24"/>
                <w:lang w:eastAsia="en-US"/>
              </w:rPr>
            </w:pPr>
            <w:r w:rsidRPr="004E1CFF">
              <w:rPr>
                <w:rFonts w:ascii="Times New Roman" w:hAnsi="Times New Roman"/>
                <w:b/>
                <w:szCs w:val="24"/>
              </w:rPr>
              <w:t>Регулятивные УУД</w:t>
            </w:r>
          </w:p>
        </w:tc>
      </w:tr>
      <w:tr w:rsidR="009E69C5" w:rsidRPr="00224F2E" w:rsidTr="00CF1D74">
        <w:trPr>
          <w:trHeight w:val="1607"/>
        </w:trPr>
        <w:tc>
          <w:tcPr>
            <w:tcW w:w="168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Русский язык</w:t>
            </w:r>
          </w:p>
        </w:tc>
        <w:tc>
          <w:tcPr>
            <w:tcW w:w="209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Формирование «основы для понимания особенностей разных культур и воспитания уважения к ним»</w:t>
            </w:r>
          </w:p>
        </w:tc>
        <w:tc>
          <w:tcPr>
            <w:tcW w:w="1981"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w:t>
            </w:r>
            <w:r w:rsidRPr="004E1CFF">
              <w:rPr>
                <w:rFonts w:ascii="Times New Roman" w:hAnsi="Times New Roman"/>
                <w:szCs w:val="24"/>
              </w:rPr>
              <w:lastRenderedPageBreak/>
              <w:t>высказывания разного типа.</w:t>
            </w:r>
          </w:p>
        </w:tc>
        <w:tc>
          <w:tcPr>
            <w:tcW w:w="2146" w:type="dxa"/>
          </w:tcPr>
          <w:p w:rsidR="009E69C5" w:rsidRPr="0039098B" w:rsidRDefault="009E69C5" w:rsidP="00EA1D19">
            <w:pPr>
              <w:pStyle w:val="dash041e0431044b0447043d044b0439"/>
              <w:contextualSpacing/>
              <w:jc w:val="both"/>
              <w:rPr>
                <w:rStyle w:val="dash041e0431044b0447043d044b0439char1"/>
              </w:rPr>
            </w:pPr>
            <w:r w:rsidRPr="0039098B">
              <w:rPr>
                <w:rStyle w:val="dash041e0431044b0447043d044b0439char1"/>
                <w:sz w:val="22"/>
                <w:szCs w:val="22"/>
              </w:rPr>
              <w:lastRenderedPageBreak/>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E69C5" w:rsidRPr="0039098B" w:rsidRDefault="009E69C5" w:rsidP="00EA1D19">
            <w:pPr>
              <w:tabs>
                <w:tab w:val="left" w:pos="2040"/>
              </w:tabs>
              <w:contextualSpacing/>
            </w:pPr>
            <w:r w:rsidRPr="0039098B">
              <w:rPr>
                <w:rStyle w:val="dash041e0431044b0447043d044b0439char1"/>
                <w:sz w:val="22"/>
                <w:szCs w:val="22"/>
              </w:rPr>
              <w:t xml:space="preserve">использование </w:t>
            </w:r>
            <w:r w:rsidRPr="0039098B">
              <w:rPr>
                <w:rStyle w:val="dash041e0431044b0447043d044b0439char1"/>
                <w:sz w:val="22"/>
                <w:szCs w:val="22"/>
              </w:rPr>
              <w:lastRenderedPageBreak/>
              <w:t>коммуникативно-эстетических возможностей русского и родного языков</w:t>
            </w:r>
          </w:p>
        </w:tc>
        <w:tc>
          <w:tcPr>
            <w:tcW w:w="1662" w:type="dxa"/>
          </w:tcPr>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lastRenderedPageBreak/>
              <w:t>Целеполагание,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планирование,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прогнозирование,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контроль, коррекция,</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оценка,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алгоритмизация,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работа с  памяткой</w:t>
            </w:r>
          </w:p>
          <w:p w:rsidR="009E69C5" w:rsidRPr="00224F2E" w:rsidRDefault="009E69C5" w:rsidP="00EA1D19">
            <w:pPr>
              <w:widowControl w:val="0"/>
              <w:tabs>
                <w:tab w:val="left" w:pos="567"/>
              </w:tabs>
              <w:jc w:val="center"/>
              <w:rPr>
                <w:b/>
              </w:rPr>
            </w:pPr>
          </w:p>
        </w:tc>
      </w:tr>
      <w:tr w:rsidR="009E69C5" w:rsidRPr="00224F2E" w:rsidTr="00CF1D74">
        <w:tc>
          <w:tcPr>
            <w:tcW w:w="168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lastRenderedPageBreak/>
              <w:t xml:space="preserve">Литература </w:t>
            </w:r>
          </w:p>
        </w:tc>
        <w:tc>
          <w:tcPr>
            <w:tcW w:w="209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Обеспечивает культурную самоидентификацию.</w:t>
            </w:r>
          </w:p>
        </w:tc>
        <w:tc>
          <w:tcPr>
            <w:tcW w:w="1981" w:type="dxa"/>
          </w:tcPr>
          <w:p w:rsidR="009E69C5" w:rsidRPr="0039098B" w:rsidRDefault="009E69C5" w:rsidP="00EA1D19">
            <w:pPr>
              <w:pStyle w:val="2fc"/>
              <w:spacing w:after="0" w:line="240" w:lineRule="auto"/>
              <w:ind w:left="0"/>
              <w:rPr>
                <w:rFonts w:ascii="Times New Roman" w:hAnsi="Times New Roman"/>
                <w:lang w:eastAsia="en-US"/>
              </w:rPr>
            </w:pPr>
            <w:r w:rsidRPr="0039098B">
              <w:rPr>
                <w:rStyle w:val="dash041e005f0431005f044b005f0447005f043d005f044b005f0439005f005fchar1char1"/>
                <w:rFonts w:eastAsia="Arial Unicode MS"/>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w:t>
            </w:r>
            <w:r w:rsidRPr="0039098B">
              <w:rPr>
                <w:rFonts w:ascii="Times New Roman" w:eastAsia="Arial Unicode MS" w:hAnsi="Times New Roman"/>
              </w:rPr>
              <w:t xml:space="preserve"> </w:t>
            </w:r>
            <w:r w:rsidRPr="0039098B">
              <w:rPr>
                <w:rStyle w:val="dash041e005f0431005f044b005f0447005f043d005f044b005f0439005f005fchar1char1"/>
                <w:rFonts w:eastAsia="Arial Unicode MS"/>
                <w:sz w:val="22"/>
                <w:szCs w:val="22"/>
              </w:rPr>
              <w:t>владение устной и письменной речью, монологической контекстной речью</w:t>
            </w:r>
          </w:p>
        </w:tc>
        <w:tc>
          <w:tcPr>
            <w:tcW w:w="2146" w:type="dxa"/>
          </w:tcPr>
          <w:p w:rsidR="009E69C5" w:rsidRPr="0039098B" w:rsidRDefault="009E69C5" w:rsidP="00EA1D19">
            <w:pPr>
              <w:tabs>
                <w:tab w:val="left" w:pos="2040"/>
              </w:tabs>
              <w:contextualSpacing/>
            </w:pPr>
            <w:r w:rsidRPr="0039098B">
              <w:rPr>
                <w:rStyle w:val="dash041e0431044b0447043d044b0439char1"/>
                <w:sz w:val="22"/>
                <w:szCs w:val="22"/>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tc>
        <w:tc>
          <w:tcPr>
            <w:tcW w:w="1662" w:type="dxa"/>
          </w:tcPr>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Целеполагание,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планирование,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прогнозирование,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контроль, коррекция,</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оценка,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алгоритмизация,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работа с  памяткой</w:t>
            </w:r>
          </w:p>
          <w:p w:rsidR="009E69C5" w:rsidRPr="00224F2E" w:rsidRDefault="009E69C5" w:rsidP="00EA1D19">
            <w:pPr>
              <w:widowControl w:val="0"/>
              <w:tabs>
                <w:tab w:val="left" w:pos="567"/>
              </w:tabs>
              <w:jc w:val="center"/>
              <w:rPr>
                <w:b/>
              </w:rPr>
            </w:pPr>
          </w:p>
        </w:tc>
      </w:tr>
      <w:tr w:rsidR="009E69C5" w:rsidRPr="00224F2E" w:rsidTr="00CF1D74">
        <w:tc>
          <w:tcPr>
            <w:tcW w:w="168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Иностранный язык</w:t>
            </w:r>
          </w:p>
        </w:tc>
        <w:tc>
          <w:tcPr>
            <w:tcW w:w="209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Формирование толерантного отношения к ценностям иных культур.</w:t>
            </w:r>
          </w:p>
        </w:tc>
        <w:tc>
          <w:tcPr>
            <w:tcW w:w="1981" w:type="dxa"/>
          </w:tcPr>
          <w:p w:rsidR="009E69C5" w:rsidRPr="0039098B" w:rsidRDefault="009E69C5" w:rsidP="00EA1D19">
            <w:pPr>
              <w:pStyle w:val="2fc"/>
              <w:spacing w:after="0" w:line="240" w:lineRule="auto"/>
              <w:ind w:left="0"/>
              <w:rPr>
                <w:rFonts w:ascii="Times New Roman" w:hAnsi="Times New Roman"/>
                <w:lang w:eastAsia="en-US"/>
              </w:rPr>
            </w:pPr>
            <w:r w:rsidRPr="0039098B">
              <w:rPr>
                <w:rFonts w:ascii="Times New Roman" w:hAnsi="Times New Roman"/>
              </w:rPr>
              <w:t>Совершенствование иноязычной коммуникативной компетенции.</w:t>
            </w:r>
          </w:p>
        </w:tc>
        <w:tc>
          <w:tcPr>
            <w:tcW w:w="2146" w:type="dxa"/>
          </w:tcPr>
          <w:p w:rsidR="009E69C5" w:rsidRPr="0039098B" w:rsidRDefault="009E69C5" w:rsidP="00EA1D19">
            <w:pPr>
              <w:tabs>
                <w:tab w:val="left" w:pos="2040"/>
              </w:tabs>
              <w:contextualSpacing/>
            </w:pPr>
            <w:r w:rsidRPr="0039098B">
              <w:rPr>
                <w:rStyle w:val="dash041e0431044b0447043d044b0439char1"/>
                <w:sz w:val="22"/>
                <w:szCs w:val="22"/>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w:t>
            </w:r>
          </w:p>
        </w:tc>
        <w:tc>
          <w:tcPr>
            <w:tcW w:w="1662" w:type="dxa"/>
          </w:tcPr>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Целеполагание,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планирование,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прогнозирование,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контроль, коррекция,</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оценка,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алгоритмизация,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работа с  памяткой</w:t>
            </w:r>
          </w:p>
          <w:p w:rsidR="009E69C5" w:rsidRPr="00224F2E" w:rsidRDefault="009E69C5" w:rsidP="00EA1D19">
            <w:pPr>
              <w:widowControl w:val="0"/>
              <w:tabs>
                <w:tab w:val="left" w:pos="567"/>
              </w:tabs>
              <w:jc w:val="center"/>
              <w:rPr>
                <w:b/>
              </w:rPr>
            </w:pPr>
          </w:p>
        </w:tc>
      </w:tr>
      <w:tr w:rsidR="009E69C5" w:rsidRPr="00224F2E" w:rsidTr="00CF1D74">
        <w:tc>
          <w:tcPr>
            <w:tcW w:w="1686" w:type="dxa"/>
          </w:tcPr>
          <w:p w:rsidR="009E69C5" w:rsidRPr="0039098B" w:rsidRDefault="009E69C5" w:rsidP="00EA1D19">
            <w:pPr>
              <w:pStyle w:val="2fc"/>
              <w:spacing w:after="0" w:line="240" w:lineRule="auto"/>
              <w:ind w:left="0"/>
              <w:rPr>
                <w:rFonts w:ascii="Times New Roman" w:hAnsi="Times New Roman"/>
                <w:lang w:eastAsia="en-US"/>
              </w:rPr>
            </w:pPr>
            <w:r w:rsidRPr="0039098B">
              <w:rPr>
                <w:rFonts w:ascii="Times New Roman" w:hAnsi="Times New Roman"/>
              </w:rPr>
              <w:t xml:space="preserve">Математика </w:t>
            </w:r>
          </w:p>
        </w:tc>
        <w:tc>
          <w:tcPr>
            <w:tcW w:w="2096" w:type="dxa"/>
          </w:tcPr>
          <w:p w:rsidR="009E69C5" w:rsidRPr="0039098B" w:rsidRDefault="009E69C5" w:rsidP="00EA1D19">
            <w:pPr>
              <w:tabs>
                <w:tab w:val="left" w:pos="2040"/>
              </w:tabs>
              <w:contextualSpacing/>
            </w:pPr>
            <w:r w:rsidRPr="0039098B">
              <w:rPr>
                <w:rStyle w:val="dash041e005f0431005f044b005f0447005f043d005f044b005f0439005f005fchar1char1"/>
                <w:sz w:val="22"/>
                <w:szCs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981" w:type="dxa"/>
          </w:tcPr>
          <w:p w:rsidR="009E69C5" w:rsidRPr="0039098B" w:rsidRDefault="009E69C5" w:rsidP="00EA1D19">
            <w:pPr>
              <w:pStyle w:val="2fc"/>
              <w:spacing w:after="0" w:line="240" w:lineRule="auto"/>
              <w:ind w:left="0"/>
              <w:rPr>
                <w:rFonts w:ascii="Times New Roman" w:hAnsi="Times New Roman"/>
                <w:lang w:eastAsia="en-US"/>
              </w:rPr>
            </w:pPr>
            <w:r w:rsidRPr="0039098B">
              <w:rPr>
                <w:rFonts w:ascii="Times New Roman" w:hAnsi="Times New Roman"/>
              </w:rPr>
              <w:t>«Математика – универсальный язык науки»</w:t>
            </w:r>
          </w:p>
        </w:tc>
        <w:tc>
          <w:tcPr>
            <w:tcW w:w="2146" w:type="dxa"/>
          </w:tcPr>
          <w:p w:rsidR="009E69C5" w:rsidRPr="004E1CFF" w:rsidRDefault="009E69C5" w:rsidP="00EA1D19">
            <w:pPr>
              <w:pStyle w:val="2fc"/>
              <w:spacing w:after="0" w:line="240" w:lineRule="auto"/>
              <w:ind w:left="0"/>
              <w:rPr>
                <w:rFonts w:ascii="Times New Roman" w:hAnsi="Times New Roman"/>
                <w:szCs w:val="24"/>
                <w:lang w:eastAsia="en-US"/>
              </w:rPr>
            </w:pPr>
            <w:r w:rsidRPr="004E1CFF">
              <w:rPr>
                <w:rFonts w:ascii="Times New Roman" w:hAnsi="Times New Roman"/>
                <w:szCs w:val="24"/>
              </w:rPr>
              <w:t>Формирование представлений о математике, как о методе познания действительности.</w:t>
            </w:r>
          </w:p>
        </w:tc>
        <w:tc>
          <w:tcPr>
            <w:tcW w:w="1662" w:type="dxa"/>
          </w:tcPr>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Целеполагание,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планирование,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прогнозирование,</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контроль, коррекция,</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 оценка,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 xml:space="preserve">алгоритмизация, </w:t>
            </w:r>
          </w:p>
          <w:p w:rsidR="009E69C5" w:rsidRPr="004E1CFF" w:rsidRDefault="009E69C5" w:rsidP="00EA1D19">
            <w:pPr>
              <w:pStyle w:val="2fc"/>
              <w:spacing w:after="0" w:line="240" w:lineRule="auto"/>
              <w:ind w:left="0"/>
              <w:rPr>
                <w:rFonts w:ascii="Times New Roman" w:hAnsi="Times New Roman"/>
                <w:szCs w:val="24"/>
              </w:rPr>
            </w:pPr>
            <w:r w:rsidRPr="004E1CFF">
              <w:rPr>
                <w:rFonts w:ascii="Times New Roman" w:hAnsi="Times New Roman"/>
                <w:szCs w:val="24"/>
              </w:rPr>
              <w:t>работа с  памяткой</w:t>
            </w:r>
          </w:p>
          <w:p w:rsidR="009E69C5" w:rsidRPr="00224F2E" w:rsidRDefault="009E69C5" w:rsidP="00EA1D19">
            <w:pPr>
              <w:widowControl w:val="0"/>
              <w:tabs>
                <w:tab w:val="left" w:pos="567"/>
              </w:tabs>
              <w:jc w:val="center"/>
              <w:rPr>
                <w:b/>
              </w:rPr>
            </w:pP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Информатика </w:t>
            </w:r>
          </w:p>
        </w:tc>
        <w:tc>
          <w:tcPr>
            <w:tcW w:w="2096" w:type="dxa"/>
          </w:tcPr>
          <w:p w:rsidR="009E69C5" w:rsidRPr="001466C5" w:rsidRDefault="009E69C5" w:rsidP="00EA1D19">
            <w:pPr>
              <w:tabs>
                <w:tab w:val="left" w:pos="2040"/>
              </w:tabs>
              <w:contextualSpacing/>
            </w:pPr>
            <w:r w:rsidRPr="001466C5">
              <w:rPr>
                <w:sz w:val="22"/>
                <w:szCs w:val="22"/>
              </w:rPr>
              <w:t xml:space="preserve">Установление обучающимися связи между целью учебной деятельности и ее мотивом, </w:t>
            </w:r>
            <w:r w:rsidRPr="001466C5">
              <w:rPr>
                <w:sz w:val="22"/>
                <w:szCs w:val="22"/>
              </w:rPr>
              <w:lastRenderedPageBreak/>
              <w:t xml:space="preserve">самоопределение. </w:t>
            </w:r>
          </w:p>
          <w:p w:rsidR="009E69C5" w:rsidRPr="001466C5" w:rsidRDefault="009E69C5" w:rsidP="00EA1D19">
            <w:pPr>
              <w:pStyle w:val="2fc"/>
              <w:spacing w:after="0" w:line="240" w:lineRule="auto"/>
              <w:ind w:left="0"/>
              <w:rPr>
                <w:rFonts w:ascii="Times New Roman" w:hAnsi="Times New Roman"/>
                <w:lang w:eastAsia="en-US"/>
              </w:rPr>
            </w:pP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 xml:space="preserve">Использование средств языка и речи для получения и передачи информации, </w:t>
            </w:r>
            <w:r w:rsidRPr="001466C5">
              <w:rPr>
                <w:rFonts w:ascii="Times New Roman" w:hAnsi="Times New Roman"/>
              </w:rPr>
              <w:lastRenderedPageBreak/>
              <w:t>участие в продуктивном диалоге, самовыражение, монологические высказывания разного типа.</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Формирование знаний о логических значениях, умение структурировать информацию.</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lastRenderedPageBreak/>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 xml:space="preserve">Физика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Применение достижения физики для рационального природопользования.</w:t>
            </w:r>
          </w:p>
        </w:tc>
        <w:tc>
          <w:tcPr>
            <w:tcW w:w="1981" w:type="dxa"/>
          </w:tcPr>
          <w:p w:rsidR="009E69C5" w:rsidRPr="001466C5" w:rsidRDefault="009E69C5" w:rsidP="00EA1D19">
            <w:pPr>
              <w:pStyle w:val="dash041e005f0431005f044b005f0447005f043d005f044b005f0439"/>
              <w:contextualSpacing/>
              <w:jc w:val="both"/>
            </w:pPr>
            <w:r w:rsidRPr="001466C5">
              <w:rPr>
                <w:rStyle w:val="dash041e005f0431005f044b005f0447005f043d005f044b005f0439005f005fchar1char1"/>
                <w:rFonts w:eastAsia="Arial Unicode MS"/>
                <w:sz w:val="22"/>
                <w:szCs w:val="22"/>
              </w:rPr>
              <w:t>Работать</w:t>
            </w:r>
            <w:r w:rsidRPr="001466C5">
              <w:rPr>
                <w:rStyle w:val="dash0421005f0442005f0440005f043e005f0433005f0438005f0439005f005fchar1char1"/>
                <w:rFonts w:eastAsia="Arial Unicode MS"/>
                <w:b w:val="0"/>
                <w:bCs w:val="0"/>
                <w:sz w:val="22"/>
                <w:szCs w:val="22"/>
              </w:rPr>
              <w:t xml:space="preserve"> индивидуально и в группе:</w:t>
            </w:r>
            <w:r w:rsidRPr="001466C5">
              <w:rPr>
                <w:rStyle w:val="dash0421005f0442005f0440005f043e005f0433005f0438005f0439005f005fchar1char1"/>
                <w:rFonts w:eastAsia="Arial Unicode MS"/>
                <w:sz w:val="22"/>
                <w:szCs w:val="22"/>
              </w:rPr>
              <w:t xml:space="preserve"> </w:t>
            </w:r>
            <w:r w:rsidRPr="001466C5">
              <w:rPr>
                <w:rStyle w:val="dash041e005f0431005f044b005f0447005f043d005f044b005f0439005f005fchar1char1"/>
                <w:rFonts w:eastAsia="Arial Unicode MS"/>
                <w:sz w:val="22"/>
                <w:szCs w:val="22"/>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Приобретение опыта применения научных методов познания.</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rPr>
                <w:b/>
              </w:rPr>
            </w:pPr>
            <w:r w:rsidRPr="001466C5">
              <w:rPr>
                <w:sz w:val="22"/>
                <w:szCs w:val="22"/>
              </w:rPr>
              <w:t>работа с  памяткой</w:t>
            </w:r>
          </w:p>
        </w:tc>
      </w:tr>
      <w:tr w:rsidR="009E69C5" w:rsidRPr="001466C5" w:rsidTr="00EA1D19">
        <w:trPr>
          <w:trHeight w:val="891"/>
        </w:trPr>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История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оценочного эмоционального отношения к миру.</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Style w:val="dash041e005f0431005f044b005f0447005f043d005f044b005f0439005f005fchar1char1"/>
                <w:rFonts w:eastAsia="Arial Unicode MS"/>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w:t>
            </w:r>
            <w:r w:rsidRPr="001466C5">
              <w:rPr>
                <w:rFonts w:ascii="Times New Roman" w:eastAsia="Arial Unicode MS" w:hAnsi="Times New Roman"/>
              </w:rPr>
              <w:t xml:space="preserve"> </w:t>
            </w:r>
            <w:r w:rsidRPr="001466C5">
              <w:rPr>
                <w:rStyle w:val="dash041e005f0431005f044b005f0447005f043d005f044b005f0439005f005fchar1char1"/>
                <w:rFonts w:eastAsia="Arial Unicode MS"/>
                <w:sz w:val="22"/>
                <w:szCs w:val="22"/>
              </w:rPr>
              <w:t>владение устной и письменной речью, монологической контекстной речью</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Знакомство с целостной картиной мира, с исторической точкой зрения.</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Обществознание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представлений о гражданственности, патриотизме, социальной ответственности.</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Развитие способностей делать необходимые выводы и давать оценки социальным событиям и процессам.</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География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первичных компетенций использование территориального подхода.</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Style w:val="dash041e005f0431005f044b005f0447005f043d005f044b005f0439005f005fchar1char1"/>
                <w:rFonts w:eastAsia="Arial Unicode MS"/>
                <w:sz w:val="22"/>
                <w:szCs w:val="22"/>
              </w:rPr>
              <w:t xml:space="preserve">Умение осознанно использовать речевые средства в соответствии с задачей коммуникации для </w:t>
            </w:r>
            <w:r w:rsidRPr="001466C5">
              <w:rPr>
                <w:rStyle w:val="dash041e005f0431005f044b005f0447005f043d005f044b005f0439005f005fchar1char1"/>
                <w:rFonts w:eastAsia="Arial Unicode MS"/>
                <w:sz w:val="22"/>
                <w:szCs w:val="22"/>
              </w:rPr>
              <w:lastRenderedPageBreak/>
              <w:t>выражения своих чувств, мыслей и потребностей</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 xml:space="preserve">Формирование умений и навыков использования разнообразных географических знаний в </w:t>
            </w:r>
            <w:r w:rsidRPr="001466C5">
              <w:rPr>
                <w:rFonts w:ascii="Times New Roman" w:hAnsi="Times New Roman"/>
              </w:rPr>
              <w:lastRenderedPageBreak/>
              <w:t>повседневной жизни.</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lastRenderedPageBreak/>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lastRenderedPageBreak/>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 xml:space="preserve">Биология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эмоционального отношения к миру.</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Style w:val="dash041e005f0431005f044b005f0447005f043d005f044b005f0439005f005fchar1char1"/>
                <w:rFonts w:eastAsia="Arial Unicode MS"/>
                <w:sz w:val="22"/>
                <w:szCs w:val="22"/>
              </w:rPr>
              <w:t>Владение устной и письменной речью, монологической контекстной речью; формулировать, аргументировать и отстаивать своё мнение</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Умение объяснять мир с биологической точки зрения.</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Химия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Роль предмета в решении экологических проблем.</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c>
          <w:tcPr>
            <w:tcW w:w="2146" w:type="dxa"/>
          </w:tcPr>
          <w:p w:rsidR="009E69C5" w:rsidRPr="001466C5" w:rsidRDefault="009E69C5" w:rsidP="00EA1D19">
            <w:r w:rsidRPr="001466C5">
              <w:rPr>
                <w:sz w:val="22"/>
                <w:szCs w:val="22"/>
              </w:rPr>
              <w:t>Формирование систематизированных представлений о веществах и их многообразии.</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5B034B" w:rsidRDefault="009E69C5" w:rsidP="00EA1D19">
            <w:pPr>
              <w:pStyle w:val="a8"/>
              <w:widowControl w:val="0"/>
              <w:tabs>
                <w:tab w:val="left" w:pos="567"/>
              </w:tabs>
              <w:spacing w:before="0" w:after="0"/>
              <w:rPr>
                <w:b/>
                <w:szCs w:val="22"/>
              </w:rPr>
            </w:pPr>
            <w:r w:rsidRPr="005B034B">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Искусство (музыка, изобразительное искусство)</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Развитие художественного мышления, эстетического вкуса. </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Дает человеку иной способ общения.</w:t>
            </w:r>
          </w:p>
        </w:tc>
        <w:tc>
          <w:tcPr>
            <w:tcW w:w="2146" w:type="dxa"/>
          </w:tcPr>
          <w:p w:rsidR="009E69C5" w:rsidRPr="001466C5" w:rsidRDefault="009E69C5" w:rsidP="00EA1D19">
            <w:pPr>
              <w:tabs>
                <w:tab w:val="left" w:pos="2040"/>
              </w:tabs>
              <w:contextualSpacing/>
            </w:pPr>
            <w:r w:rsidRPr="001466C5">
              <w:rPr>
                <w:rStyle w:val="dash0410043104370430044600200441043f04380441043a0430char1"/>
                <w:sz w:val="22"/>
                <w:szCs w:val="22"/>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r w:rsidRPr="001466C5">
              <w:rPr>
                <w:sz w:val="22"/>
                <w:szCs w:val="22"/>
              </w:rPr>
              <w:t xml:space="preserve"> </w:t>
            </w:r>
            <w:r w:rsidRPr="001466C5">
              <w:rPr>
                <w:rStyle w:val="dash0410043104370430044600200441043f04380441043a0430char1"/>
                <w:sz w:val="22"/>
                <w:szCs w:val="22"/>
              </w:rPr>
              <w:t>формирование основ музыкальной культуры обучающихся как неотъемлемой части их  общей духовной культуры;</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работа с  памяткой</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Технология </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представлений о мире профессий.</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 xml:space="preserve">Использование средств языка и речи для получения и передачи информации, участие в продуктивном диалоге, </w:t>
            </w:r>
            <w:r w:rsidRPr="001466C5">
              <w:rPr>
                <w:rFonts w:ascii="Times New Roman" w:hAnsi="Times New Roman"/>
              </w:rPr>
              <w:lastRenderedPageBreak/>
              <w:t>самовыражение, монологические высказывания разного типа.</w:t>
            </w:r>
          </w:p>
        </w:tc>
        <w:tc>
          <w:tcPr>
            <w:tcW w:w="214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Решение прикладных задач.</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1466C5" w:rsidRDefault="009E69C5" w:rsidP="00EA1D19">
            <w:pPr>
              <w:widowControl w:val="0"/>
              <w:tabs>
                <w:tab w:val="left" w:pos="567"/>
              </w:tabs>
              <w:rPr>
                <w:b/>
              </w:rPr>
            </w:pPr>
            <w:r w:rsidRPr="001466C5">
              <w:rPr>
                <w:sz w:val="22"/>
                <w:szCs w:val="22"/>
              </w:rPr>
              <w:t xml:space="preserve">работа с  </w:t>
            </w:r>
            <w:r w:rsidRPr="001466C5">
              <w:rPr>
                <w:sz w:val="22"/>
                <w:szCs w:val="22"/>
              </w:rPr>
              <w:lastRenderedPageBreak/>
              <w:t>инструкциями, технологическими картами</w:t>
            </w:r>
          </w:p>
        </w:tc>
      </w:tr>
      <w:tr w:rsidR="009E69C5" w:rsidRPr="001466C5" w:rsidTr="00CF1D74">
        <w:tc>
          <w:tcPr>
            <w:tcW w:w="168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lastRenderedPageBreak/>
              <w:t>Физическая культура и ОБЖ</w:t>
            </w:r>
          </w:p>
        </w:tc>
        <w:tc>
          <w:tcPr>
            <w:tcW w:w="2096" w:type="dxa"/>
          </w:tcPr>
          <w:p w:rsidR="009E69C5" w:rsidRPr="001466C5" w:rsidRDefault="009E69C5" w:rsidP="00EA1D19">
            <w:pPr>
              <w:pStyle w:val="2fc"/>
              <w:spacing w:after="0" w:line="240" w:lineRule="auto"/>
              <w:ind w:left="0"/>
              <w:rPr>
                <w:rFonts w:ascii="Times New Roman" w:hAnsi="Times New Roman"/>
                <w:lang w:eastAsia="en-US"/>
              </w:rPr>
            </w:pPr>
            <w:r w:rsidRPr="001466C5">
              <w:rPr>
                <w:rFonts w:ascii="Times New Roman" w:hAnsi="Times New Roman"/>
              </w:rPr>
              <w:t>Формирование здорового и безопасного образа жизни.</w:t>
            </w:r>
          </w:p>
        </w:tc>
        <w:tc>
          <w:tcPr>
            <w:tcW w:w="1981" w:type="dxa"/>
          </w:tcPr>
          <w:p w:rsidR="009E69C5" w:rsidRPr="001466C5" w:rsidRDefault="009E69C5" w:rsidP="00EA1D19">
            <w:pPr>
              <w:pStyle w:val="2fc"/>
              <w:spacing w:after="0" w:line="240" w:lineRule="auto"/>
              <w:ind w:left="0"/>
              <w:rPr>
                <w:rFonts w:ascii="Times New Roman" w:hAnsi="Times New Roman"/>
                <w:lang w:eastAsia="en-US"/>
              </w:rPr>
            </w:pPr>
            <w:r w:rsidRPr="001466C5">
              <w:rPr>
                <w:rStyle w:val="dash041e005f0431005f044b005f0447005f043d005f044b005f0439005f005fchar1char1"/>
                <w:rFonts w:eastAsia="Arial Unicode MS"/>
                <w:sz w:val="22"/>
                <w:szCs w:val="22"/>
              </w:rPr>
              <w:t>У</w:t>
            </w:r>
            <w:r w:rsidRPr="001466C5">
              <w:rPr>
                <w:rStyle w:val="dash0421005f0442005f0440005f043e005f0433005f0438005f0439005f005fchar1char1"/>
                <w:rFonts w:ascii="Times New Roman" w:eastAsia="Arial Unicode MS" w:hAnsi="Times New Roman"/>
                <w:b w:val="0"/>
                <w:bCs w:val="0"/>
              </w:rPr>
              <w:t xml:space="preserve">мение </w:t>
            </w:r>
            <w:r w:rsidRPr="001466C5">
              <w:rPr>
                <w:rStyle w:val="dash041e005f0431005f044b005f0447005f043d005f044b005f0439005f005fchar1char1"/>
                <w:rFonts w:eastAsia="Arial Unicode MS"/>
                <w:sz w:val="22"/>
                <w:szCs w:val="22"/>
              </w:rPr>
              <w:t>организовывать  учебное сотрудничество и совместную деятельность с учителем и сверстниками;   работать</w:t>
            </w:r>
            <w:r w:rsidRPr="001466C5">
              <w:rPr>
                <w:rStyle w:val="dash0421005f0442005f0440005f043e005f0433005f0438005f0439005f005fchar1char1"/>
                <w:rFonts w:ascii="Times New Roman" w:eastAsia="Arial Unicode MS" w:hAnsi="Times New Roman"/>
                <w:b w:val="0"/>
                <w:bCs w:val="0"/>
              </w:rPr>
              <w:t xml:space="preserve"> индивидуально и в группе:</w:t>
            </w:r>
            <w:r w:rsidRPr="001466C5">
              <w:rPr>
                <w:rStyle w:val="dash0421005f0442005f0440005f043e005f0433005f0438005f0439005f005fchar1char1"/>
                <w:rFonts w:ascii="Times New Roman" w:eastAsia="Arial Unicode MS" w:hAnsi="Times New Roman"/>
              </w:rPr>
              <w:t xml:space="preserve"> </w:t>
            </w:r>
            <w:r w:rsidRPr="001466C5">
              <w:rPr>
                <w:rStyle w:val="dash041e005f0431005f044b005f0447005f043d005f044b005f0439005f005fchar1char1"/>
                <w:rFonts w:eastAsia="Arial Unicode MS"/>
                <w:sz w:val="22"/>
                <w:szCs w:val="22"/>
              </w:rPr>
              <w:t>находить общее решение и разрешать конфликты на основе согласования позиций и учёта интересов</w:t>
            </w:r>
          </w:p>
        </w:tc>
        <w:tc>
          <w:tcPr>
            <w:tcW w:w="2146" w:type="dxa"/>
          </w:tcPr>
          <w:p w:rsidR="009E69C5" w:rsidRPr="001466C5" w:rsidRDefault="009E69C5" w:rsidP="00EA1D19">
            <w:pPr>
              <w:pStyle w:val="dash041e0431044b0447043d044b0439"/>
              <w:contextualSpacing/>
              <w:jc w:val="both"/>
              <w:rPr>
                <w:rStyle w:val="dash041e0431044b0447043d044b0439char1"/>
              </w:rPr>
            </w:pPr>
            <w:r w:rsidRPr="001466C5">
              <w:rPr>
                <w:rStyle w:val="dash041e0431044b0447043d044b0439char1"/>
                <w:sz w:val="22"/>
                <w:szCs w:val="22"/>
              </w:rPr>
              <w:t>Понимание  личной и общественной значимости современной культуры безопасности жизнедеятельности;</w:t>
            </w:r>
          </w:p>
          <w:p w:rsidR="009E69C5" w:rsidRPr="001466C5" w:rsidRDefault="009E69C5" w:rsidP="00EA1D19">
            <w:pPr>
              <w:tabs>
                <w:tab w:val="left" w:pos="2040"/>
              </w:tabs>
              <w:contextualSpacing/>
            </w:pPr>
            <w:r w:rsidRPr="001466C5">
              <w:rPr>
                <w:rStyle w:val="dash041e0431044b0447043d044b0439char1"/>
                <w:sz w:val="22"/>
                <w:szCs w:val="22"/>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tc>
        <w:tc>
          <w:tcPr>
            <w:tcW w:w="1662" w:type="dxa"/>
          </w:tcPr>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Целеполагание,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планирование,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прогнозирование,</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контроль, коррекция,</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 оценка, </w:t>
            </w:r>
          </w:p>
          <w:p w:rsidR="009E69C5" w:rsidRPr="001466C5" w:rsidRDefault="009E69C5" w:rsidP="00EA1D19">
            <w:pPr>
              <w:pStyle w:val="2fc"/>
              <w:spacing w:after="0" w:line="240" w:lineRule="auto"/>
              <w:ind w:left="0"/>
              <w:rPr>
                <w:rFonts w:ascii="Times New Roman" w:hAnsi="Times New Roman"/>
              </w:rPr>
            </w:pPr>
            <w:r w:rsidRPr="001466C5">
              <w:rPr>
                <w:rFonts w:ascii="Times New Roman" w:hAnsi="Times New Roman"/>
              </w:rPr>
              <w:t xml:space="preserve">алгоритмизация, </w:t>
            </w:r>
          </w:p>
          <w:p w:rsidR="009E69C5" w:rsidRPr="005B034B" w:rsidRDefault="009E69C5" w:rsidP="00EA1D19">
            <w:pPr>
              <w:pStyle w:val="a8"/>
              <w:widowControl w:val="0"/>
              <w:tabs>
                <w:tab w:val="left" w:pos="567"/>
              </w:tabs>
              <w:spacing w:before="0" w:after="0"/>
              <w:rPr>
                <w:b/>
                <w:szCs w:val="22"/>
              </w:rPr>
            </w:pPr>
            <w:r w:rsidRPr="005B034B">
              <w:rPr>
                <w:sz w:val="22"/>
                <w:szCs w:val="22"/>
              </w:rPr>
              <w:t>работа с  памяткой</w:t>
            </w:r>
          </w:p>
        </w:tc>
      </w:tr>
    </w:tbl>
    <w:p w:rsidR="009E69C5" w:rsidRDefault="009E69C5" w:rsidP="001466C5">
      <w:pPr>
        <w:pStyle w:val="a8"/>
        <w:widowControl w:val="0"/>
        <w:tabs>
          <w:tab w:val="left" w:pos="567"/>
        </w:tabs>
        <w:spacing w:before="0" w:after="0"/>
        <w:rPr>
          <w:b/>
        </w:rPr>
      </w:pPr>
    </w:p>
    <w:p w:rsidR="009E69C5" w:rsidRPr="009218F3" w:rsidRDefault="009E69C5" w:rsidP="001466C5">
      <w:pPr>
        <w:ind w:firstLine="567"/>
        <w:contextualSpacing/>
        <w:jc w:val="center"/>
        <w:rPr>
          <w:b/>
          <w:i/>
        </w:rPr>
      </w:pPr>
      <w:r w:rsidRPr="009218F3">
        <w:rPr>
          <w:b/>
        </w:rPr>
        <w:t>Личностные результаты на разных этапах обучения  в основной школе</w:t>
      </w:r>
    </w:p>
    <w:tbl>
      <w:tblPr>
        <w:tblW w:w="5000" w:type="pct"/>
        <w:tblLook w:val="0000"/>
      </w:tblPr>
      <w:tblGrid>
        <w:gridCol w:w="2621"/>
        <w:gridCol w:w="3841"/>
        <w:gridCol w:w="3392"/>
      </w:tblGrid>
      <w:tr w:rsidR="009E69C5" w:rsidRPr="009218F3" w:rsidTr="00CF1D74">
        <w:tc>
          <w:tcPr>
            <w:tcW w:w="133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5-6 классы - необходимый уровень</w:t>
            </w:r>
          </w:p>
        </w:tc>
        <w:tc>
          <w:tcPr>
            <w:tcW w:w="194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7-9 классы - необходимый уровень (для 5-6 классов - это повышенный уровень)</w:t>
            </w:r>
          </w:p>
        </w:tc>
        <w:tc>
          <w:tcPr>
            <w:tcW w:w="1721"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 xml:space="preserve">Повышенный уровень 7-9 классов  </w:t>
            </w:r>
          </w:p>
        </w:tc>
      </w:tr>
      <w:tr w:rsidR="009E69C5" w:rsidRPr="009218F3" w:rsidTr="00CF1D74">
        <w:tc>
          <w:tcPr>
            <w:tcW w:w="5000" w:type="pct"/>
            <w:gridSpan w:val="3"/>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jc w:val="center"/>
            </w:pPr>
            <w:r w:rsidRPr="001466C5">
              <w:rPr>
                <w:b/>
                <w:sz w:val="22"/>
                <w:szCs w:val="22"/>
              </w:rPr>
              <w:t>Оценивать ситуации и поступки</w:t>
            </w:r>
          </w:p>
        </w:tc>
      </w:tr>
      <w:tr w:rsidR="009E69C5" w:rsidRPr="009218F3" w:rsidTr="00CF1D74">
        <w:tc>
          <w:tcPr>
            <w:tcW w:w="133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Оценивать   на   основе общечеловеческих     и российских   ценностей однозначные и неоднозначные поступки. </w:t>
            </w:r>
          </w:p>
          <w:p w:rsidR="009E69C5" w:rsidRPr="001466C5" w:rsidRDefault="009E69C5" w:rsidP="00EA1D19">
            <w:pPr>
              <w:contextualSpacing/>
            </w:pPr>
          </w:p>
          <w:p w:rsidR="009E69C5" w:rsidRPr="001466C5" w:rsidRDefault="009E69C5" w:rsidP="00EA1D19">
            <w:pPr>
              <w:contextualSpacing/>
            </w:pPr>
            <w:r w:rsidRPr="001466C5">
              <w:rPr>
                <w:sz w:val="22"/>
                <w:szCs w:val="22"/>
              </w:rPr>
              <w:t>Учиться разрешать моральные  противоречия</w:t>
            </w:r>
          </w:p>
        </w:tc>
        <w:tc>
          <w:tcPr>
            <w:tcW w:w="194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Учиться замечать и признавать   расхождение своих поступков со своими заявленными пози</w:t>
            </w:r>
            <w:r w:rsidRPr="001466C5">
              <w:rPr>
                <w:sz w:val="22"/>
                <w:szCs w:val="22"/>
              </w:rPr>
              <w:softHyphen/>
              <w:t>циями, взглядами, мнениями.</w:t>
            </w:r>
          </w:p>
          <w:p w:rsidR="009E69C5" w:rsidRPr="001466C5" w:rsidRDefault="009E69C5" w:rsidP="00EA1D19">
            <w:pPr>
              <w:contextualSpacing/>
            </w:pPr>
          </w:p>
          <w:p w:rsidR="009E69C5" w:rsidRPr="001466C5" w:rsidRDefault="009E69C5" w:rsidP="00EA1D19">
            <w:pPr>
              <w:contextualSpacing/>
            </w:pPr>
            <w:r w:rsidRPr="001466C5">
              <w:rPr>
                <w:sz w:val="22"/>
                <w:szCs w:val="22"/>
              </w:rPr>
              <w:t>Решать      моральные дилеммы   при  выборе собственных пост</w:t>
            </w:r>
          </w:p>
        </w:tc>
        <w:tc>
          <w:tcPr>
            <w:tcW w:w="1721"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p w:rsidR="009E69C5" w:rsidRPr="001466C5" w:rsidRDefault="009E69C5" w:rsidP="00EA1D19">
            <w:pPr>
              <w:contextualSpacing/>
            </w:pPr>
            <w:r w:rsidRPr="001466C5">
              <w:rPr>
                <w:sz w:val="22"/>
                <w:szCs w:val="22"/>
              </w:rPr>
              <w:t>Решать      моральные дилеммы в ситуациях межличностных   отношений и преодоления конфликтов</w:t>
            </w:r>
          </w:p>
        </w:tc>
      </w:tr>
      <w:tr w:rsidR="009E69C5" w:rsidRPr="009218F3" w:rsidTr="00CF1D74">
        <w:tc>
          <w:tcPr>
            <w:tcW w:w="5000" w:type="pct"/>
            <w:gridSpan w:val="3"/>
            <w:tcBorders>
              <w:top w:val="single" w:sz="4" w:space="0" w:color="000000"/>
              <w:left w:val="single" w:sz="4" w:space="0" w:color="000000"/>
              <w:bottom w:val="single" w:sz="4" w:space="0" w:color="000000"/>
              <w:right w:val="single" w:sz="4" w:space="0" w:color="000000"/>
            </w:tcBorders>
          </w:tcPr>
          <w:p w:rsidR="009E69C5" w:rsidRPr="009218F3" w:rsidRDefault="009E69C5" w:rsidP="00EA1D19">
            <w:pPr>
              <w:contextualSpacing/>
              <w:jc w:val="center"/>
            </w:pPr>
            <w:r w:rsidRPr="009218F3">
              <w:rPr>
                <w:b/>
              </w:rPr>
              <w:t>Объяснять смысл своих оценок, мотивов, целей</w:t>
            </w:r>
          </w:p>
        </w:tc>
      </w:tr>
      <w:tr w:rsidR="009E69C5" w:rsidRPr="009218F3" w:rsidTr="00CF1D74">
        <w:tc>
          <w:tcPr>
            <w:tcW w:w="133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Объяснять оценки поступков   с   позиции общечеловеческих     и российских    гражданских ценностей</w:t>
            </w:r>
          </w:p>
        </w:tc>
        <w:tc>
          <w:tcPr>
            <w:tcW w:w="194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Сравнивать свои оценки с   оценками   других. Объяснять  отличия  в оценках одной и той же ситуации, поступка разными людьми,  делать свой выбор в общей системе ценностей, определять свое место</w:t>
            </w:r>
          </w:p>
        </w:tc>
        <w:tc>
          <w:tcPr>
            <w:tcW w:w="1721"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w:t>
            </w:r>
          </w:p>
        </w:tc>
      </w:tr>
      <w:tr w:rsidR="009E69C5" w:rsidRPr="009218F3" w:rsidTr="00CF1D74">
        <w:tc>
          <w:tcPr>
            <w:tcW w:w="3279" w:type="pct"/>
            <w:gridSpan w:val="2"/>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1721"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Осознавать и называть свои    стратегические цели   саморазвития   выбора жизненной стратегии (профессиональной, личностной и т.п.)</w:t>
            </w:r>
          </w:p>
        </w:tc>
      </w:tr>
    </w:tbl>
    <w:p w:rsidR="009E69C5" w:rsidRPr="009218F3" w:rsidRDefault="009E69C5" w:rsidP="00EA1D19">
      <w:pPr>
        <w:ind w:firstLine="567"/>
        <w:contextualSpacing/>
        <w:rPr>
          <w:b/>
        </w:rPr>
      </w:pPr>
    </w:p>
    <w:p w:rsidR="009E69C5" w:rsidRPr="009218F3" w:rsidRDefault="009E69C5" w:rsidP="001466C5">
      <w:pPr>
        <w:ind w:firstLine="567"/>
        <w:contextualSpacing/>
        <w:jc w:val="center"/>
        <w:rPr>
          <w:b/>
          <w:i/>
        </w:rPr>
      </w:pPr>
      <w:r w:rsidRPr="009218F3">
        <w:rPr>
          <w:b/>
        </w:rPr>
        <w:t>Регулятивные универсальные учебные действия на разных этапах обучения в основной школе</w:t>
      </w:r>
    </w:p>
    <w:tbl>
      <w:tblPr>
        <w:tblW w:w="5000" w:type="pct"/>
        <w:tblLook w:val="0000"/>
      </w:tblPr>
      <w:tblGrid>
        <w:gridCol w:w="1718"/>
        <w:gridCol w:w="3065"/>
        <w:gridCol w:w="2385"/>
        <w:gridCol w:w="2686"/>
      </w:tblGrid>
      <w:tr w:rsidR="009E69C5" w:rsidRPr="001466C5" w:rsidTr="00CF1D74">
        <w:tc>
          <w:tcPr>
            <w:tcW w:w="871"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lastRenderedPageBreak/>
              <w:t xml:space="preserve">Классы </w:t>
            </w:r>
          </w:p>
        </w:tc>
        <w:tc>
          <w:tcPr>
            <w:tcW w:w="1555"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t>Определять и формулировать цель деятельности. Составлять план действий по решению проблемы (задачи)</w:t>
            </w:r>
          </w:p>
        </w:tc>
        <w:tc>
          <w:tcPr>
            <w:tcW w:w="121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t>Осуществлять действия по реализации плана</w:t>
            </w:r>
          </w:p>
        </w:tc>
        <w:tc>
          <w:tcPr>
            <w:tcW w:w="1363"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b/>
                <w:sz w:val="22"/>
                <w:szCs w:val="22"/>
              </w:rPr>
              <w:t>Соотносить результат своей деятельности с целью и оценивать его</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5-6</w:t>
            </w:r>
          </w:p>
          <w:p w:rsidR="009E69C5" w:rsidRPr="002D7596" w:rsidRDefault="009E69C5" w:rsidP="006F68FC">
            <w:pPr>
              <w:contextualSpacing/>
              <w:rPr>
                <w:color w:val="auto"/>
              </w:rPr>
            </w:pPr>
            <w:r w:rsidRPr="001466C5">
              <w:rPr>
                <w:sz w:val="22"/>
                <w:szCs w:val="22"/>
              </w:rPr>
              <w:t xml:space="preserve"> </w:t>
            </w:r>
            <w:r w:rsidRPr="002D7596">
              <w:rPr>
                <w:color w:val="auto"/>
              </w:rPr>
              <w:t>необходимый</w:t>
            </w:r>
          </w:p>
          <w:p w:rsidR="009E69C5" w:rsidRPr="001466C5" w:rsidRDefault="009E69C5" w:rsidP="006F68FC">
            <w:pPr>
              <w:contextualSpacing/>
            </w:pPr>
            <w:r w:rsidRPr="002D7596">
              <w:rPr>
                <w:color w:val="auto"/>
              </w:rPr>
              <w:t>уровень</w:t>
            </w:r>
          </w:p>
        </w:tc>
        <w:tc>
          <w:tcPr>
            <w:tcW w:w="1555"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Самостоятельно обнаруживать и формулировать учебную проблему, определять цель учебной деятельности, выбирать тему проекта.</w:t>
            </w:r>
          </w:p>
          <w:p w:rsidR="009E69C5" w:rsidRPr="001466C5" w:rsidRDefault="009E69C5" w:rsidP="00EA1D19">
            <w:pPr>
              <w:contextualSpacing/>
            </w:pPr>
            <w:r w:rsidRPr="001466C5">
              <w:rPr>
                <w:sz w:val="22"/>
                <w:szCs w:val="22"/>
              </w:rPr>
              <w:t xml:space="preserve">Выдвигать версии решения проблемы, осознавать конечный результат. </w:t>
            </w:r>
          </w:p>
          <w:p w:rsidR="009E69C5" w:rsidRPr="001466C5" w:rsidRDefault="009E69C5" w:rsidP="00EA1D19">
            <w:pPr>
              <w:contextualSpacing/>
            </w:pPr>
            <w:r w:rsidRPr="001466C5">
              <w:rPr>
                <w:sz w:val="22"/>
                <w:szCs w:val="22"/>
              </w:rPr>
              <w:t>Составлять (индивидуально или в группе) план решения проблемы</w:t>
            </w:r>
          </w:p>
        </w:tc>
        <w:tc>
          <w:tcPr>
            <w:tcW w:w="121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Работая по плану, сверять свои действия с целью и, при    необходимости,     исправлять ошибки самостоятельно</w:t>
            </w:r>
          </w:p>
        </w:tc>
        <w:tc>
          <w:tcPr>
            <w:tcW w:w="1363"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B диалоге с учителем совершенствовать самостоятельно выработанные   критерии оценки</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7-</w:t>
            </w:r>
            <w:r>
              <w:rPr>
                <w:sz w:val="22"/>
                <w:szCs w:val="22"/>
              </w:rPr>
              <w:t>9</w:t>
            </w:r>
          </w:p>
          <w:p w:rsidR="009E69C5" w:rsidRPr="002D7596" w:rsidRDefault="009E69C5" w:rsidP="006F68FC">
            <w:pPr>
              <w:contextualSpacing/>
              <w:rPr>
                <w:color w:val="auto"/>
              </w:rPr>
            </w:pPr>
            <w:r w:rsidRPr="002D7596">
              <w:rPr>
                <w:color w:val="auto"/>
              </w:rPr>
              <w:t>необходимый</w:t>
            </w:r>
          </w:p>
          <w:p w:rsidR="009E69C5" w:rsidRDefault="009E69C5" w:rsidP="006F68FC">
            <w:pPr>
              <w:contextualSpacing/>
              <w:rPr>
                <w:color w:val="auto"/>
              </w:rPr>
            </w:pPr>
            <w:r w:rsidRPr="002D7596">
              <w:rPr>
                <w:color w:val="auto"/>
              </w:rPr>
              <w:t>уровень</w:t>
            </w:r>
          </w:p>
          <w:p w:rsidR="009E69C5" w:rsidRPr="002D7596" w:rsidRDefault="009E69C5" w:rsidP="006F68FC">
            <w:pPr>
              <w:contextualSpacing/>
              <w:rPr>
                <w:color w:val="auto"/>
              </w:rPr>
            </w:pPr>
            <w:r w:rsidRPr="002D7596">
              <w:rPr>
                <w:color w:val="auto"/>
              </w:rPr>
              <w:t xml:space="preserve">(для </w:t>
            </w:r>
          </w:p>
          <w:p w:rsidR="009E69C5" w:rsidRPr="002D7596" w:rsidRDefault="009E69C5" w:rsidP="006F68FC">
            <w:pPr>
              <w:contextualSpacing/>
              <w:rPr>
                <w:color w:val="auto"/>
              </w:rPr>
            </w:pPr>
            <w:r w:rsidRPr="002D7596">
              <w:rPr>
                <w:color w:val="auto"/>
              </w:rPr>
              <w:t>5-6 классов –</w:t>
            </w:r>
          </w:p>
          <w:p w:rsidR="009E69C5" w:rsidRPr="002D7596" w:rsidRDefault="009E69C5" w:rsidP="006F68FC">
            <w:pPr>
              <w:contextualSpacing/>
              <w:rPr>
                <w:color w:val="auto"/>
              </w:rPr>
            </w:pPr>
            <w:r w:rsidRPr="002D7596">
              <w:rPr>
                <w:color w:val="auto"/>
              </w:rPr>
              <w:t>это</w:t>
            </w:r>
          </w:p>
          <w:p w:rsidR="009E69C5" w:rsidRPr="002D7596" w:rsidRDefault="009E69C5" w:rsidP="006F68FC">
            <w:pPr>
              <w:contextualSpacing/>
              <w:rPr>
                <w:color w:val="auto"/>
              </w:rPr>
            </w:pPr>
            <w:r w:rsidRPr="002D7596">
              <w:rPr>
                <w:color w:val="auto"/>
              </w:rPr>
              <w:t xml:space="preserve">повышенный </w:t>
            </w:r>
          </w:p>
          <w:p w:rsidR="009E69C5" w:rsidRPr="001466C5" w:rsidRDefault="009E69C5" w:rsidP="006F68FC">
            <w:pPr>
              <w:contextualSpacing/>
            </w:pPr>
            <w:r w:rsidRPr="002D7596">
              <w:rPr>
                <w:color w:val="auto"/>
              </w:rPr>
              <w:t>уровень)</w:t>
            </w:r>
          </w:p>
        </w:tc>
        <w:tc>
          <w:tcPr>
            <w:tcW w:w="1555"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Подбирать к каждой проблеме (задаче) адекватную ей теоретическую модель. </w:t>
            </w:r>
          </w:p>
          <w:p w:rsidR="009E69C5" w:rsidRPr="001466C5" w:rsidRDefault="009E69C5" w:rsidP="00EA1D19">
            <w:pPr>
              <w:contextualSpacing/>
            </w:pPr>
            <w:r w:rsidRPr="001466C5">
              <w:rPr>
                <w:sz w:val="22"/>
                <w:szCs w:val="22"/>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tc>
        <w:tc>
          <w:tcPr>
            <w:tcW w:w="1210" w:type="pct"/>
            <w:tcBorders>
              <w:top w:val="single" w:sz="4" w:space="0" w:color="000000"/>
              <w:left w:val="single" w:sz="4" w:space="0" w:color="000000"/>
              <w:bottom w:val="single" w:sz="4" w:space="0" w:color="000000"/>
            </w:tcBorders>
          </w:tcPr>
          <w:p w:rsidR="009E69C5" w:rsidRPr="001466C5" w:rsidRDefault="009E69C5" w:rsidP="00EA1D19">
            <w:pPr>
              <w:snapToGrid w:val="0"/>
              <w:contextualSpacing/>
            </w:pPr>
          </w:p>
        </w:tc>
        <w:tc>
          <w:tcPr>
            <w:tcW w:w="1363"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E69C5" w:rsidRPr="001466C5" w:rsidRDefault="009E69C5" w:rsidP="00EA1D19">
            <w:pPr>
              <w:contextualSpacing/>
            </w:pPr>
            <w:r w:rsidRPr="001466C5">
              <w:rPr>
                <w:sz w:val="22"/>
                <w:szCs w:val="22"/>
              </w:rPr>
              <w:t>B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9E69C5" w:rsidRPr="001466C5" w:rsidRDefault="009E69C5" w:rsidP="00EA1D19">
            <w:pPr>
              <w:contextualSpacing/>
            </w:pPr>
            <w:r w:rsidRPr="001466C5">
              <w:rPr>
                <w:sz w:val="22"/>
                <w:szCs w:val="22"/>
              </w:rPr>
              <w:t xml:space="preserve"> Давать оценку своим личностным     качествам и чертам характера</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Pr>
                <w:sz w:val="22"/>
                <w:szCs w:val="22"/>
              </w:rPr>
              <w:t>7-</w:t>
            </w:r>
            <w:r w:rsidRPr="001466C5">
              <w:rPr>
                <w:sz w:val="22"/>
                <w:szCs w:val="22"/>
              </w:rPr>
              <w:t>9</w:t>
            </w:r>
            <w:r w:rsidRPr="002D7596">
              <w:rPr>
                <w:color w:val="auto"/>
              </w:rPr>
              <w:t xml:space="preserve"> повышенный </w:t>
            </w:r>
          </w:p>
          <w:p w:rsidR="009E69C5" w:rsidRPr="001466C5" w:rsidRDefault="009E69C5" w:rsidP="006F68FC">
            <w:pPr>
              <w:contextualSpacing/>
            </w:pPr>
            <w:r w:rsidRPr="002D7596">
              <w:rPr>
                <w:color w:val="auto"/>
              </w:rPr>
              <w:t>уровень</w:t>
            </w:r>
          </w:p>
          <w:p w:rsidR="009E69C5" w:rsidRPr="001466C5" w:rsidRDefault="009E69C5" w:rsidP="00EA1D19">
            <w:pPr>
              <w:contextualSpacing/>
            </w:pPr>
          </w:p>
          <w:p w:rsidR="009E69C5" w:rsidRPr="001466C5" w:rsidRDefault="009E69C5" w:rsidP="00EA1D19">
            <w:pPr>
              <w:contextualSpacing/>
            </w:pPr>
            <w:r w:rsidRPr="001466C5">
              <w:rPr>
                <w:sz w:val="22"/>
                <w:szCs w:val="22"/>
              </w:rPr>
              <w:t xml:space="preserve"> </w:t>
            </w:r>
          </w:p>
        </w:tc>
        <w:tc>
          <w:tcPr>
            <w:tcW w:w="1555"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Самостоятельно обнаруживать и формулировать   проблему  в классной и индивидуальной учебной деятельности. </w:t>
            </w:r>
          </w:p>
          <w:p w:rsidR="009E69C5" w:rsidRPr="001466C5" w:rsidRDefault="009E69C5" w:rsidP="00EA1D19">
            <w:pPr>
              <w:contextualSpacing/>
            </w:pPr>
            <w:r w:rsidRPr="001466C5">
              <w:rPr>
                <w:sz w:val="22"/>
                <w:szCs w:val="22"/>
              </w:rPr>
              <w:t>Планировать свою индивидуальную   образовательную траекторию.</w:t>
            </w:r>
          </w:p>
        </w:tc>
        <w:tc>
          <w:tcPr>
            <w:tcW w:w="121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1363"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Уметь оценить степень      успешности своей   индивидуальной образовательной деятельности.</w:t>
            </w:r>
          </w:p>
        </w:tc>
      </w:tr>
    </w:tbl>
    <w:p w:rsidR="009E69C5" w:rsidRPr="001466C5" w:rsidRDefault="009E69C5" w:rsidP="00EA1D19">
      <w:pPr>
        <w:ind w:firstLine="567"/>
        <w:contextualSpacing/>
        <w:rPr>
          <w:b/>
          <w:i/>
          <w:sz w:val="22"/>
          <w:szCs w:val="22"/>
        </w:rPr>
      </w:pPr>
    </w:p>
    <w:p w:rsidR="009E69C5" w:rsidRPr="001466C5" w:rsidRDefault="009E69C5" w:rsidP="001466C5">
      <w:pPr>
        <w:ind w:firstLine="567"/>
        <w:contextualSpacing/>
        <w:jc w:val="center"/>
        <w:rPr>
          <w:b/>
        </w:rPr>
      </w:pPr>
      <w:r w:rsidRPr="001466C5">
        <w:rPr>
          <w:b/>
        </w:rPr>
        <w:t>Познавательные универсальные учебные действия на разных этапах обучения в основной школе</w:t>
      </w:r>
    </w:p>
    <w:tbl>
      <w:tblPr>
        <w:tblW w:w="5000" w:type="pct"/>
        <w:tblLook w:val="0000"/>
      </w:tblPr>
      <w:tblGrid>
        <w:gridCol w:w="1717"/>
        <w:gridCol w:w="2956"/>
        <w:gridCol w:w="2487"/>
        <w:gridCol w:w="2694"/>
      </w:tblGrid>
      <w:tr w:rsidR="009E69C5" w:rsidRPr="001466C5" w:rsidTr="00CF1D74">
        <w:tc>
          <w:tcPr>
            <w:tcW w:w="871"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t xml:space="preserve">Классы </w:t>
            </w:r>
          </w:p>
        </w:tc>
        <w:tc>
          <w:tcPr>
            <w:tcW w:w="1500" w:type="pct"/>
            <w:tcBorders>
              <w:top w:val="single" w:sz="4" w:space="0" w:color="000000"/>
              <w:left w:val="single" w:sz="4" w:space="0" w:color="000000"/>
              <w:bottom w:val="single" w:sz="4" w:space="0" w:color="000000"/>
            </w:tcBorders>
          </w:tcPr>
          <w:p w:rsidR="009E69C5" w:rsidRPr="001466C5" w:rsidRDefault="009E69C5" w:rsidP="00EA1D19">
            <w:pPr>
              <w:contextualSpacing/>
              <w:rPr>
                <w:b/>
              </w:rPr>
            </w:pPr>
            <w:r w:rsidRPr="001466C5">
              <w:rPr>
                <w:b/>
                <w:sz w:val="22"/>
                <w:szCs w:val="22"/>
              </w:rPr>
              <w:t xml:space="preserve">Извлекать информацию. </w:t>
            </w:r>
          </w:p>
          <w:p w:rsidR="009E69C5" w:rsidRPr="001466C5" w:rsidRDefault="009E69C5" w:rsidP="00EA1D19">
            <w:pPr>
              <w:contextualSpacing/>
            </w:pPr>
            <w:r w:rsidRPr="001466C5">
              <w:rPr>
                <w:b/>
                <w:sz w:val="22"/>
                <w:szCs w:val="22"/>
              </w:rPr>
              <w:t xml:space="preserve">Ориентироваться в своей  системе знаний. Делать предварительный отбор </w:t>
            </w:r>
            <w:r w:rsidRPr="001466C5">
              <w:rPr>
                <w:b/>
                <w:sz w:val="22"/>
                <w:szCs w:val="22"/>
              </w:rPr>
              <w:lastRenderedPageBreak/>
              <w:t>источников информации</w:t>
            </w:r>
          </w:p>
        </w:tc>
        <w:tc>
          <w:tcPr>
            <w:tcW w:w="1262"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lastRenderedPageBreak/>
              <w:t xml:space="preserve">Перерабатывать информацию для получения необходимого </w:t>
            </w:r>
            <w:r w:rsidRPr="001466C5">
              <w:rPr>
                <w:b/>
                <w:sz w:val="22"/>
                <w:szCs w:val="22"/>
              </w:rPr>
              <w:lastRenderedPageBreak/>
              <w:t>результата, в том числе и для создания нового продукта</w:t>
            </w:r>
          </w:p>
        </w:tc>
        <w:tc>
          <w:tcPr>
            <w:tcW w:w="1367"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b/>
                <w:sz w:val="22"/>
                <w:szCs w:val="22"/>
              </w:rPr>
              <w:lastRenderedPageBreak/>
              <w:t xml:space="preserve">Преобразовывать информацию из одной формы в другую и выбирать наиболее </w:t>
            </w:r>
            <w:r w:rsidRPr="001466C5">
              <w:rPr>
                <w:b/>
                <w:sz w:val="22"/>
                <w:szCs w:val="22"/>
              </w:rPr>
              <w:lastRenderedPageBreak/>
              <w:t>удобную для себя форму представления</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1466C5">
              <w:rPr>
                <w:sz w:val="22"/>
                <w:szCs w:val="22"/>
              </w:rPr>
              <w:lastRenderedPageBreak/>
              <w:t>5-6</w:t>
            </w:r>
            <w:r w:rsidRPr="002D7596">
              <w:rPr>
                <w:color w:val="auto"/>
              </w:rPr>
              <w:t xml:space="preserve"> необходимый</w:t>
            </w:r>
          </w:p>
          <w:p w:rsidR="009E69C5" w:rsidRPr="001466C5" w:rsidRDefault="009E69C5" w:rsidP="006F68FC">
            <w:pPr>
              <w:contextualSpacing/>
            </w:pPr>
            <w:r w:rsidRPr="002D7596">
              <w:rPr>
                <w:color w:val="auto"/>
              </w:rPr>
              <w:t>уровень</w:t>
            </w:r>
          </w:p>
          <w:p w:rsidR="009E69C5" w:rsidRPr="001466C5" w:rsidRDefault="009E69C5" w:rsidP="00EA1D19">
            <w:pPr>
              <w:contextualSpacing/>
            </w:pPr>
          </w:p>
        </w:tc>
        <w:tc>
          <w:tcPr>
            <w:tcW w:w="150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Самостоятельно предполагать, какая информация нужна для решения предметной учебной задачи. </w:t>
            </w:r>
          </w:p>
          <w:p w:rsidR="009E69C5" w:rsidRPr="001466C5" w:rsidRDefault="009E69C5" w:rsidP="00EA1D19">
            <w:pPr>
              <w:contextualSpacing/>
            </w:pPr>
            <w:r w:rsidRPr="001466C5">
              <w:rPr>
                <w:sz w:val="22"/>
                <w:szCs w:val="22"/>
              </w:rPr>
              <w:t>Самостоятельно отбирать для решения предметных учебных задач необходимые словари, энциклопедии.</w:t>
            </w:r>
          </w:p>
          <w:p w:rsidR="009E69C5" w:rsidRPr="001466C5" w:rsidRDefault="009E69C5" w:rsidP="00EA1D19">
            <w:pPr>
              <w:contextualSpacing/>
            </w:pPr>
            <w:r w:rsidRPr="001466C5">
              <w:rPr>
                <w:sz w:val="22"/>
                <w:szCs w:val="22"/>
              </w:rPr>
              <w:t>Сопоставлять и отбирать информацию, полученную из различных источник</w:t>
            </w:r>
            <w:r>
              <w:rPr>
                <w:sz w:val="22"/>
                <w:szCs w:val="22"/>
              </w:rPr>
              <w:t xml:space="preserve">ов (энциклопедии, справочники </w:t>
            </w:r>
            <w:r w:rsidRPr="001466C5">
              <w:rPr>
                <w:sz w:val="22"/>
                <w:szCs w:val="22"/>
              </w:rPr>
              <w:t>электронные диски)</w:t>
            </w:r>
          </w:p>
        </w:tc>
        <w:tc>
          <w:tcPr>
            <w:tcW w:w="1262" w:type="pct"/>
            <w:tcBorders>
              <w:top w:val="single" w:sz="4" w:space="0" w:color="000000"/>
              <w:left w:val="single" w:sz="4" w:space="0" w:color="000000"/>
              <w:bottom w:val="single" w:sz="4" w:space="0" w:color="000000"/>
            </w:tcBorders>
          </w:tcPr>
          <w:p w:rsidR="009E69C5" w:rsidRPr="001466C5" w:rsidRDefault="009E69C5" w:rsidP="00EA1D19">
            <w:pPr>
              <w:contextualSpacing/>
            </w:pPr>
            <w:r>
              <w:rPr>
                <w:sz w:val="22"/>
                <w:szCs w:val="22"/>
              </w:rPr>
              <w:t>Анализировать, сравнивать</w:t>
            </w:r>
            <w:r w:rsidRPr="001466C5">
              <w:rPr>
                <w:sz w:val="22"/>
                <w:szCs w:val="22"/>
              </w:rPr>
              <w:t>, классифицировать и обобщать факты и явления .</w:t>
            </w:r>
          </w:p>
          <w:p w:rsidR="009E69C5" w:rsidRPr="001466C5" w:rsidRDefault="009E69C5" w:rsidP="00EA1D19">
            <w:pPr>
              <w:contextualSpacing/>
            </w:pPr>
            <w:r w:rsidRPr="001466C5">
              <w:rPr>
                <w:sz w:val="22"/>
                <w:szCs w:val="22"/>
              </w:rPr>
              <w:t xml:space="preserve"> Выявлять причины и следствия простых явлений.</w:t>
            </w:r>
          </w:p>
          <w:p w:rsidR="009E69C5" w:rsidRPr="001466C5" w:rsidRDefault="009E69C5" w:rsidP="00EA1D19">
            <w:pPr>
              <w:contextualSpacing/>
            </w:pPr>
            <w:r w:rsidRPr="001466C5">
              <w:rPr>
                <w:sz w:val="22"/>
                <w:szCs w:val="22"/>
              </w:rPr>
              <w:t>Осуществлять сравнение, классификацию.</w:t>
            </w:r>
          </w:p>
          <w:p w:rsidR="009E69C5" w:rsidRPr="001466C5" w:rsidRDefault="009E69C5" w:rsidP="00EA1D19">
            <w:pPr>
              <w:contextualSpacing/>
            </w:pPr>
            <w:r w:rsidRPr="001466C5">
              <w:rPr>
                <w:sz w:val="22"/>
                <w:szCs w:val="22"/>
              </w:rPr>
              <w:t>Строить логическое рассуждение.</w:t>
            </w:r>
          </w:p>
          <w:p w:rsidR="009E69C5" w:rsidRPr="001466C5" w:rsidRDefault="009E69C5" w:rsidP="00EA1D19">
            <w:pPr>
              <w:contextualSpacing/>
            </w:pPr>
            <w:r w:rsidRPr="001466C5">
              <w:rPr>
                <w:sz w:val="22"/>
                <w:szCs w:val="22"/>
              </w:rPr>
              <w:t>Создавать модели.</w:t>
            </w:r>
          </w:p>
        </w:tc>
        <w:tc>
          <w:tcPr>
            <w:tcW w:w="1367"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 xml:space="preserve">Составлять тезисы, различные виды планов </w:t>
            </w:r>
          </w:p>
          <w:p w:rsidR="009E69C5" w:rsidRPr="001466C5" w:rsidRDefault="009E69C5" w:rsidP="00EA1D19">
            <w:pPr>
              <w:contextualSpacing/>
            </w:pPr>
            <w:r w:rsidRPr="001466C5">
              <w:rPr>
                <w:sz w:val="22"/>
                <w:szCs w:val="22"/>
              </w:rPr>
              <w:t>Преобразовывать информацию из одного вида в другой</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1466C5">
              <w:rPr>
                <w:sz w:val="22"/>
                <w:szCs w:val="22"/>
              </w:rPr>
              <w:t xml:space="preserve">7-9 классы </w:t>
            </w:r>
            <w:r w:rsidRPr="002D7596">
              <w:rPr>
                <w:color w:val="auto"/>
              </w:rPr>
              <w:t>необходимый</w:t>
            </w:r>
          </w:p>
          <w:p w:rsidR="009E69C5" w:rsidRDefault="009E69C5" w:rsidP="006F68FC">
            <w:pPr>
              <w:contextualSpacing/>
              <w:rPr>
                <w:color w:val="auto"/>
              </w:rPr>
            </w:pPr>
            <w:r w:rsidRPr="002D7596">
              <w:rPr>
                <w:color w:val="auto"/>
              </w:rPr>
              <w:t>уровень</w:t>
            </w:r>
          </w:p>
          <w:p w:rsidR="009E69C5" w:rsidRPr="002D7596" w:rsidRDefault="009E69C5" w:rsidP="006F68FC">
            <w:pPr>
              <w:contextualSpacing/>
              <w:rPr>
                <w:color w:val="auto"/>
              </w:rPr>
            </w:pPr>
            <w:r w:rsidRPr="002D7596">
              <w:rPr>
                <w:color w:val="auto"/>
              </w:rPr>
              <w:t xml:space="preserve">(для </w:t>
            </w:r>
          </w:p>
          <w:p w:rsidR="009E69C5" w:rsidRPr="002D7596" w:rsidRDefault="009E69C5" w:rsidP="006F68FC">
            <w:pPr>
              <w:contextualSpacing/>
              <w:rPr>
                <w:color w:val="auto"/>
              </w:rPr>
            </w:pPr>
            <w:r w:rsidRPr="002D7596">
              <w:rPr>
                <w:color w:val="auto"/>
              </w:rPr>
              <w:t>5-6 классов –</w:t>
            </w:r>
          </w:p>
          <w:p w:rsidR="009E69C5" w:rsidRPr="002D7596" w:rsidRDefault="009E69C5" w:rsidP="006F68FC">
            <w:pPr>
              <w:contextualSpacing/>
              <w:rPr>
                <w:color w:val="auto"/>
              </w:rPr>
            </w:pPr>
            <w:r w:rsidRPr="002D7596">
              <w:rPr>
                <w:color w:val="auto"/>
              </w:rPr>
              <w:t>это</w:t>
            </w:r>
          </w:p>
          <w:p w:rsidR="009E69C5" w:rsidRPr="002D7596" w:rsidRDefault="009E69C5" w:rsidP="006F68FC">
            <w:pPr>
              <w:contextualSpacing/>
              <w:rPr>
                <w:color w:val="auto"/>
              </w:rPr>
            </w:pPr>
            <w:r w:rsidRPr="002D7596">
              <w:rPr>
                <w:color w:val="auto"/>
              </w:rPr>
              <w:t xml:space="preserve">повышенный </w:t>
            </w:r>
          </w:p>
          <w:p w:rsidR="009E69C5" w:rsidRPr="001466C5" w:rsidRDefault="009E69C5" w:rsidP="006F68FC">
            <w:pPr>
              <w:contextualSpacing/>
            </w:pPr>
            <w:r w:rsidRPr="002D7596">
              <w:rPr>
                <w:color w:val="auto"/>
              </w:rPr>
              <w:t>уровень)</w:t>
            </w:r>
          </w:p>
          <w:p w:rsidR="009E69C5" w:rsidRPr="001466C5" w:rsidRDefault="009E69C5" w:rsidP="00EA1D19">
            <w:pPr>
              <w:contextualSpacing/>
            </w:pPr>
          </w:p>
        </w:tc>
        <w:tc>
          <w:tcPr>
            <w:tcW w:w="150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Самостоятельно</w:t>
            </w:r>
          </w:p>
          <w:p w:rsidR="009E69C5" w:rsidRPr="001466C5" w:rsidRDefault="009E69C5" w:rsidP="00EA1D19">
            <w:pPr>
              <w:contextualSpacing/>
            </w:pPr>
            <w:r w:rsidRPr="001466C5">
              <w:rPr>
                <w:sz w:val="22"/>
                <w:szCs w:val="22"/>
              </w:rPr>
              <w:t>Определять, какие знания необходимо приобрести для решения жизненных задач</w:t>
            </w:r>
          </w:p>
          <w:p w:rsidR="009E69C5" w:rsidRPr="001466C5" w:rsidRDefault="009E69C5" w:rsidP="00EA1D19">
            <w:pPr>
              <w:contextualSpacing/>
            </w:pPr>
            <w:r w:rsidRPr="001466C5">
              <w:rPr>
                <w:sz w:val="22"/>
                <w:szCs w:val="22"/>
              </w:rPr>
              <w:t>Ориентироваться в своей системе знаний.</w:t>
            </w:r>
          </w:p>
          <w:p w:rsidR="009E69C5" w:rsidRPr="001466C5" w:rsidRDefault="009E69C5" w:rsidP="00EA1D19">
            <w:pPr>
              <w:contextualSpacing/>
            </w:pPr>
            <w:r w:rsidRPr="001466C5">
              <w:rPr>
                <w:sz w:val="22"/>
                <w:szCs w:val="22"/>
              </w:rPr>
              <w:t xml:space="preserve">Самостоятельно отбирать для решения жизненных задач. Сопоставлять, отбирать </w:t>
            </w:r>
          </w:p>
          <w:p w:rsidR="009E69C5" w:rsidRPr="001466C5" w:rsidRDefault="009E69C5" w:rsidP="00EA1D19">
            <w:pPr>
              <w:contextualSpacing/>
            </w:pPr>
            <w:r w:rsidRPr="001466C5">
              <w:rPr>
                <w:sz w:val="22"/>
                <w:szCs w:val="22"/>
              </w:rPr>
              <w:t>и проверять информацию, полученную из различных источников</w:t>
            </w:r>
          </w:p>
        </w:tc>
        <w:tc>
          <w:tcPr>
            <w:tcW w:w="1262"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Анализировать, сравнивать, классифицировать и обобщать понятия:</w:t>
            </w:r>
          </w:p>
          <w:p w:rsidR="009E69C5" w:rsidRPr="001466C5" w:rsidRDefault="009E69C5" w:rsidP="00EA1D19">
            <w:pPr>
              <w:contextualSpacing/>
            </w:pPr>
            <w:r w:rsidRPr="001466C5">
              <w:rPr>
                <w:sz w:val="22"/>
                <w:szCs w:val="22"/>
              </w:rPr>
              <w:t>Давать определение понятиям на основе изученного на различных предметах учебного материала;</w:t>
            </w:r>
          </w:p>
          <w:p w:rsidR="009E69C5" w:rsidRPr="001466C5" w:rsidRDefault="009E69C5" w:rsidP="00EA1D19">
            <w:pPr>
              <w:contextualSpacing/>
            </w:pPr>
            <w:r w:rsidRPr="001466C5">
              <w:rPr>
                <w:sz w:val="22"/>
                <w:szCs w:val="22"/>
              </w:rPr>
              <w:t>Осуществлять логическую операцию установления родовидовых отношений;</w:t>
            </w:r>
          </w:p>
          <w:p w:rsidR="009E69C5" w:rsidRPr="001466C5" w:rsidRDefault="009E69C5" w:rsidP="00EA1D19">
            <w:pPr>
              <w:contextualSpacing/>
            </w:pPr>
            <w:r w:rsidRPr="001466C5">
              <w:rPr>
                <w:sz w:val="22"/>
                <w:szCs w:val="22"/>
              </w:rPr>
              <w:t>Обобщать понятия Преобразовывать модели с целью выявления общих законов, определяющих данную предметную область</w:t>
            </w:r>
          </w:p>
        </w:tc>
        <w:tc>
          <w:tcPr>
            <w:tcW w:w="1367"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Представлять информацию в виде конспектов, таблиц, схем, графиков.</w:t>
            </w:r>
          </w:p>
        </w:tc>
      </w:tr>
      <w:tr w:rsidR="009E69C5" w:rsidRPr="001466C5" w:rsidTr="00CF1D74">
        <w:tc>
          <w:tcPr>
            <w:tcW w:w="871"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1466C5">
              <w:rPr>
                <w:sz w:val="22"/>
                <w:szCs w:val="22"/>
              </w:rPr>
              <w:t xml:space="preserve">7-9 классы   </w:t>
            </w:r>
            <w:r w:rsidRPr="002D7596">
              <w:rPr>
                <w:color w:val="auto"/>
              </w:rPr>
              <w:t xml:space="preserve">повышенный </w:t>
            </w:r>
          </w:p>
          <w:p w:rsidR="009E69C5" w:rsidRPr="001466C5" w:rsidRDefault="009E69C5" w:rsidP="006F68FC">
            <w:pPr>
              <w:contextualSpacing/>
            </w:pPr>
            <w:r w:rsidRPr="002D7596">
              <w:rPr>
                <w:color w:val="auto"/>
              </w:rPr>
              <w:t>уровень</w:t>
            </w:r>
          </w:p>
        </w:tc>
        <w:tc>
          <w:tcPr>
            <w:tcW w:w="150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Самостоятельно ставить личностно-необходимые учебные и жизненные задачи и определять , какие знания необходимо приобрести для их решения. </w:t>
            </w:r>
          </w:p>
          <w:p w:rsidR="009E69C5" w:rsidRPr="001466C5" w:rsidRDefault="009E69C5" w:rsidP="00EA1D19">
            <w:pPr>
              <w:contextualSpacing/>
            </w:pPr>
            <w:r w:rsidRPr="001466C5">
              <w:rPr>
                <w:sz w:val="22"/>
                <w:szCs w:val="22"/>
              </w:rPr>
              <w:t>Самостоятельно делать предварительный отбор источников информации.</w:t>
            </w:r>
          </w:p>
          <w:p w:rsidR="009E69C5" w:rsidRPr="001466C5" w:rsidRDefault="009E69C5" w:rsidP="00EA1D19">
            <w:pPr>
              <w:contextualSpacing/>
            </w:pPr>
            <w:r w:rsidRPr="001466C5">
              <w:rPr>
                <w:sz w:val="22"/>
                <w:szCs w:val="22"/>
              </w:rPr>
              <w:t>Сопоставлять , отбирать и проверять информацию для успешного продвижения по самостоятельно выбран</w:t>
            </w:r>
            <w:r>
              <w:rPr>
                <w:sz w:val="22"/>
                <w:szCs w:val="22"/>
              </w:rPr>
              <w:t xml:space="preserve">ной образовательной траектории </w:t>
            </w:r>
          </w:p>
        </w:tc>
        <w:tc>
          <w:tcPr>
            <w:tcW w:w="1262" w:type="pct"/>
            <w:tcBorders>
              <w:top w:val="single" w:sz="4" w:space="0" w:color="000000"/>
              <w:left w:val="single" w:sz="4" w:space="0" w:color="000000"/>
              <w:bottom w:val="single" w:sz="4" w:space="0" w:color="000000"/>
            </w:tcBorders>
          </w:tcPr>
          <w:p w:rsidR="009E69C5" w:rsidRPr="001466C5" w:rsidRDefault="009E69C5" w:rsidP="00EA1D19">
            <w:pPr>
              <w:snapToGrid w:val="0"/>
              <w:contextualSpacing/>
            </w:pPr>
          </w:p>
        </w:tc>
        <w:tc>
          <w:tcPr>
            <w:tcW w:w="1367"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 xml:space="preserve">Преобразовывать информацию из одного вида в другой и выбирать удобную для себя форму фиксации и представления информации . </w:t>
            </w:r>
          </w:p>
          <w:p w:rsidR="009E69C5" w:rsidRPr="001466C5" w:rsidRDefault="009E69C5" w:rsidP="00EA1D19">
            <w:pPr>
              <w:contextualSpacing/>
            </w:pPr>
            <w:r w:rsidRPr="001466C5">
              <w:rPr>
                <w:sz w:val="22"/>
                <w:szCs w:val="22"/>
              </w:rPr>
              <w:t>Представлять информацию в оптимальной форме в зависимости от адресата.</w:t>
            </w:r>
          </w:p>
        </w:tc>
      </w:tr>
    </w:tbl>
    <w:p w:rsidR="009E69C5" w:rsidRPr="001466C5" w:rsidRDefault="009E69C5" w:rsidP="00EA1D19">
      <w:pPr>
        <w:ind w:firstLine="567"/>
        <w:contextualSpacing/>
        <w:rPr>
          <w:b/>
          <w:i/>
          <w:sz w:val="22"/>
          <w:szCs w:val="22"/>
        </w:rPr>
      </w:pPr>
    </w:p>
    <w:p w:rsidR="009E69C5" w:rsidRPr="001466C5" w:rsidRDefault="009E69C5" w:rsidP="001466C5">
      <w:pPr>
        <w:ind w:firstLine="567"/>
        <w:contextualSpacing/>
        <w:jc w:val="center"/>
        <w:rPr>
          <w:b/>
        </w:rPr>
      </w:pPr>
      <w:r w:rsidRPr="001466C5">
        <w:rPr>
          <w:b/>
        </w:rPr>
        <w:t>Коммуникативные универсальные учебные действия на разных этапах обучения  в основной школе</w:t>
      </w:r>
    </w:p>
    <w:tbl>
      <w:tblPr>
        <w:tblW w:w="5000" w:type="pct"/>
        <w:tblLook w:val="0000"/>
      </w:tblPr>
      <w:tblGrid>
        <w:gridCol w:w="1774"/>
        <w:gridCol w:w="2935"/>
        <w:gridCol w:w="2469"/>
        <w:gridCol w:w="2676"/>
      </w:tblGrid>
      <w:tr w:rsidR="009E69C5" w:rsidRPr="001466C5" w:rsidTr="00CF1D74">
        <w:tc>
          <w:tcPr>
            <w:tcW w:w="900"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lastRenderedPageBreak/>
              <w:t>Классы</w:t>
            </w:r>
          </w:p>
        </w:tc>
        <w:tc>
          <w:tcPr>
            <w:tcW w:w="1489" w:type="pct"/>
            <w:tcBorders>
              <w:top w:val="single" w:sz="4" w:space="0" w:color="000000"/>
              <w:left w:val="single" w:sz="4" w:space="0" w:color="000000"/>
              <w:bottom w:val="single" w:sz="4" w:space="0" w:color="000000"/>
            </w:tcBorders>
          </w:tcPr>
          <w:p w:rsidR="009E69C5" w:rsidRPr="001466C5" w:rsidRDefault="009E69C5" w:rsidP="00EA1D19">
            <w:pPr>
              <w:contextualSpacing/>
              <w:rPr>
                <w:b/>
              </w:rPr>
            </w:pPr>
            <w:r w:rsidRPr="001466C5">
              <w:rPr>
                <w:b/>
                <w:sz w:val="22"/>
                <w:szCs w:val="22"/>
              </w:rPr>
              <w:t xml:space="preserve">Доносить свою позицию до других, владея приёмами монологической и </w:t>
            </w:r>
          </w:p>
          <w:p w:rsidR="009E69C5" w:rsidRPr="001466C5" w:rsidRDefault="009E69C5" w:rsidP="00EA1D19">
            <w:pPr>
              <w:contextualSpacing/>
            </w:pPr>
            <w:r w:rsidRPr="001466C5">
              <w:rPr>
                <w:b/>
                <w:sz w:val="22"/>
                <w:szCs w:val="22"/>
              </w:rPr>
              <w:t>диалогической речи</w:t>
            </w:r>
          </w:p>
        </w:tc>
        <w:tc>
          <w:tcPr>
            <w:tcW w:w="1253"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b/>
                <w:sz w:val="22"/>
                <w:szCs w:val="22"/>
              </w:rPr>
              <w:t>Понимать другие позиции (взгляды, интересы)</w:t>
            </w:r>
          </w:p>
        </w:tc>
        <w:tc>
          <w:tcPr>
            <w:tcW w:w="1358"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b/>
                <w:sz w:val="22"/>
                <w:szCs w:val="22"/>
              </w:rPr>
              <w:t>Договариваться с людьми, согласуя с ними свои интересы и взгляды для того чтобы сделать что-то сообща</w:t>
            </w:r>
          </w:p>
        </w:tc>
      </w:tr>
      <w:tr w:rsidR="009E69C5" w:rsidRPr="001466C5" w:rsidTr="00CF1D74">
        <w:tc>
          <w:tcPr>
            <w:tcW w:w="900"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1466C5">
              <w:rPr>
                <w:sz w:val="22"/>
                <w:szCs w:val="22"/>
              </w:rPr>
              <w:t>5-6</w:t>
            </w:r>
            <w:r w:rsidRPr="002D7596">
              <w:rPr>
                <w:color w:val="auto"/>
              </w:rPr>
              <w:t xml:space="preserve"> необходимый</w:t>
            </w:r>
          </w:p>
          <w:p w:rsidR="009E69C5" w:rsidRPr="001466C5" w:rsidRDefault="009E69C5" w:rsidP="006F68FC">
            <w:pPr>
              <w:contextualSpacing/>
            </w:pPr>
            <w:r w:rsidRPr="002D7596">
              <w:rPr>
                <w:color w:val="auto"/>
              </w:rPr>
              <w:t>уровень</w:t>
            </w:r>
          </w:p>
          <w:p w:rsidR="009E69C5" w:rsidRPr="001466C5" w:rsidRDefault="009E69C5" w:rsidP="00EA1D19">
            <w:pPr>
              <w:contextualSpacing/>
            </w:pPr>
          </w:p>
        </w:tc>
        <w:tc>
          <w:tcPr>
            <w:tcW w:w="148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Отстаивать свою точку зрения, приводить аргументы, подтверждая их фактами.</w:t>
            </w:r>
          </w:p>
        </w:tc>
        <w:tc>
          <w:tcPr>
            <w:tcW w:w="1253" w:type="pct"/>
            <w:tcBorders>
              <w:top w:val="single" w:sz="4" w:space="0" w:color="000000"/>
              <w:left w:val="single" w:sz="4" w:space="0" w:color="000000"/>
              <w:bottom w:val="single" w:sz="4" w:space="0" w:color="000000"/>
            </w:tcBorders>
          </w:tcPr>
          <w:p w:rsidR="009E69C5" w:rsidRPr="001466C5" w:rsidRDefault="009E69C5" w:rsidP="00EA1D19">
            <w:pPr>
              <w:snapToGrid w:val="0"/>
              <w:contextualSpacing/>
            </w:pPr>
          </w:p>
        </w:tc>
        <w:tc>
          <w:tcPr>
            <w:tcW w:w="1358"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Самостоятельно организовывать учебное взаимодействие в группе (определять общие цели, распределять роли , договариваться друг с другом и т.д.)</w:t>
            </w:r>
          </w:p>
        </w:tc>
      </w:tr>
      <w:tr w:rsidR="009E69C5" w:rsidRPr="001466C5" w:rsidTr="00CF1D74">
        <w:tc>
          <w:tcPr>
            <w:tcW w:w="900"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1466C5">
              <w:rPr>
                <w:sz w:val="22"/>
                <w:szCs w:val="22"/>
              </w:rPr>
              <w:t xml:space="preserve">7-9 </w:t>
            </w:r>
            <w:r w:rsidRPr="002D7596">
              <w:rPr>
                <w:color w:val="auto"/>
              </w:rPr>
              <w:t>необходимый</w:t>
            </w:r>
          </w:p>
          <w:p w:rsidR="009E69C5" w:rsidRDefault="009E69C5" w:rsidP="006F68FC">
            <w:pPr>
              <w:contextualSpacing/>
              <w:rPr>
                <w:color w:val="auto"/>
              </w:rPr>
            </w:pPr>
            <w:r w:rsidRPr="002D7596">
              <w:rPr>
                <w:color w:val="auto"/>
              </w:rPr>
              <w:t>уровень</w:t>
            </w:r>
          </w:p>
          <w:p w:rsidR="009E69C5" w:rsidRPr="002D7596" w:rsidRDefault="009E69C5" w:rsidP="006F68FC">
            <w:pPr>
              <w:contextualSpacing/>
              <w:rPr>
                <w:color w:val="auto"/>
              </w:rPr>
            </w:pPr>
            <w:r w:rsidRPr="002D7596">
              <w:rPr>
                <w:color w:val="auto"/>
              </w:rPr>
              <w:t xml:space="preserve">(для </w:t>
            </w:r>
          </w:p>
          <w:p w:rsidR="009E69C5" w:rsidRPr="002D7596" w:rsidRDefault="009E69C5" w:rsidP="006F68FC">
            <w:pPr>
              <w:contextualSpacing/>
              <w:rPr>
                <w:color w:val="auto"/>
              </w:rPr>
            </w:pPr>
            <w:r w:rsidRPr="002D7596">
              <w:rPr>
                <w:color w:val="auto"/>
              </w:rPr>
              <w:t>5-6 классов –</w:t>
            </w:r>
          </w:p>
          <w:p w:rsidR="009E69C5" w:rsidRPr="002D7596" w:rsidRDefault="009E69C5" w:rsidP="006F68FC">
            <w:pPr>
              <w:contextualSpacing/>
              <w:rPr>
                <w:color w:val="auto"/>
              </w:rPr>
            </w:pPr>
            <w:r w:rsidRPr="002D7596">
              <w:rPr>
                <w:color w:val="auto"/>
              </w:rPr>
              <w:t>это</w:t>
            </w:r>
          </w:p>
          <w:p w:rsidR="009E69C5" w:rsidRPr="002D7596" w:rsidRDefault="009E69C5" w:rsidP="006F68FC">
            <w:pPr>
              <w:contextualSpacing/>
              <w:rPr>
                <w:color w:val="auto"/>
              </w:rPr>
            </w:pPr>
            <w:r w:rsidRPr="002D7596">
              <w:rPr>
                <w:color w:val="auto"/>
              </w:rPr>
              <w:t xml:space="preserve">повышенный </w:t>
            </w:r>
          </w:p>
          <w:p w:rsidR="009E69C5" w:rsidRPr="001466C5" w:rsidRDefault="009E69C5" w:rsidP="006F68FC">
            <w:pPr>
              <w:contextualSpacing/>
            </w:pPr>
            <w:r w:rsidRPr="002D7596">
              <w:rPr>
                <w:color w:val="auto"/>
              </w:rPr>
              <w:t>уровень)</w:t>
            </w:r>
          </w:p>
          <w:p w:rsidR="009E69C5" w:rsidRPr="001466C5" w:rsidRDefault="009E69C5" w:rsidP="00EA1D19">
            <w:pPr>
              <w:contextualSpacing/>
            </w:pPr>
          </w:p>
        </w:tc>
        <w:tc>
          <w:tcPr>
            <w:tcW w:w="148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 xml:space="preserve">В дискуссии уметь выдвинуть контраргументы, перефразировать свою мысль </w:t>
            </w:r>
          </w:p>
          <w:p w:rsidR="009E69C5" w:rsidRPr="001466C5" w:rsidRDefault="009E69C5" w:rsidP="00EA1D19">
            <w:pPr>
              <w:contextualSpacing/>
            </w:pPr>
            <w:r w:rsidRPr="001466C5">
              <w:rPr>
                <w:sz w:val="22"/>
                <w:szCs w:val="22"/>
              </w:rPr>
              <w:t>Владеть устной и письменной речью на основе представления о тексте как продукте речевой</w:t>
            </w:r>
          </w:p>
        </w:tc>
        <w:tc>
          <w:tcPr>
            <w:tcW w:w="1253"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Учиться критично относиться к своему мнению, с достоинством признав</w:t>
            </w:r>
            <w:r>
              <w:rPr>
                <w:sz w:val="22"/>
                <w:szCs w:val="22"/>
              </w:rPr>
              <w:t>ать ошибочность своего мнения (</w:t>
            </w:r>
            <w:r w:rsidRPr="001466C5">
              <w:rPr>
                <w:sz w:val="22"/>
                <w:szCs w:val="22"/>
              </w:rPr>
              <w:t>если оно таково) и корректировать его. Понимая позицию другого, различать в его речи: мнение, доказательство, факты; гипотезы, аксиомы  теории.</w:t>
            </w:r>
          </w:p>
          <w:p w:rsidR="009E69C5" w:rsidRPr="001466C5" w:rsidRDefault="009E69C5" w:rsidP="00EA1D19">
            <w:pPr>
              <w:contextualSpacing/>
            </w:pPr>
            <w:r w:rsidRPr="001466C5">
              <w:rPr>
                <w:sz w:val="22"/>
                <w:szCs w:val="22"/>
              </w:rPr>
              <w:t>Владеть приемами гибкого чтения и рационального слушания как средством самообразования.</w:t>
            </w:r>
          </w:p>
        </w:tc>
        <w:tc>
          <w:tcPr>
            <w:tcW w:w="1358"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Предвидеть последствия коллективных решений.</w:t>
            </w:r>
          </w:p>
          <w:p w:rsidR="009E69C5" w:rsidRPr="001466C5" w:rsidRDefault="009E69C5" w:rsidP="00EA1D19">
            <w:pPr>
              <w:contextualSpacing/>
            </w:pPr>
            <w:r w:rsidRPr="001466C5">
              <w:rPr>
                <w:sz w:val="22"/>
                <w:szCs w:val="22"/>
              </w:rPr>
              <w:t>Понимать, в чем состоит суть общения.</w:t>
            </w:r>
          </w:p>
          <w:p w:rsidR="009E69C5" w:rsidRPr="001466C5" w:rsidRDefault="009E69C5" w:rsidP="00EA1D19">
            <w:pPr>
              <w:contextualSpacing/>
            </w:pPr>
            <w:r w:rsidRPr="001466C5">
              <w:rPr>
                <w:sz w:val="22"/>
                <w:szCs w:val="22"/>
              </w:rPr>
              <w:t>Уметь взглянуть на ситуацию с иной позиции и договариваться с людьми иных позиций.</w:t>
            </w:r>
          </w:p>
        </w:tc>
      </w:tr>
      <w:tr w:rsidR="009E69C5" w:rsidRPr="009218F3" w:rsidTr="00CF1D74">
        <w:tc>
          <w:tcPr>
            <w:tcW w:w="900" w:type="pct"/>
            <w:tcBorders>
              <w:top w:val="single" w:sz="4" w:space="0" w:color="000000"/>
              <w:left w:val="single" w:sz="4" w:space="0" w:color="000000"/>
              <w:bottom w:val="single" w:sz="4" w:space="0" w:color="000000"/>
            </w:tcBorders>
          </w:tcPr>
          <w:p w:rsidR="009E69C5" w:rsidRPr="002D7596" w:rsidRDefault="009E69C5" w:rsidP="006F68FC">
            <w:pPr>
              <w:contextualSpacing/>
              <w:rPr>
                <w:color w:val="auto"/>
              </w:rPr>
            </w:pPr>
            <w:r w:rsidRPr="009218F3">
              <w:t xml:space="preserve">7-9 </w:t>
            </w:r>
            <w:r w:rsidRPr="002D7596">
              <w:rPr>
                <w:color w:val="auto"/>
              </w:rPr>
              <w:t xml:space="preserve">повышенный </w:t>
            </w:r>
          </w:p>
          <w:p w:rsidR="009E69C5" w:rsidRPr="009218F3" w:rsidRDefault="009E69C5" w:rsidP="006F68FC">
            <w:pPr>
              <w:contextualSpacing/>
            </w:pPr>
            <w:r w:rsidRPr="002D7596">
              <w:rPr>
                <w:color w:val="auto"/>
              </w:rPr>
              <w:t>уровень</w:t>
            </w:r>
          </w:p>
        </w:tc>
        <w:tc>
          <w:tcPr>
            <w:tcW w:w="1489"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При необходимости корректно убеждать других в правоте своей позиции (точки зрения).</w:t>
            </w:r>
          </w:p>
        </w:tc>
        <w:tc>
          <w:tcPr>
            <w:tcW w:w="1253" w:type="pct"/>
            <w:tcBorders>
              <w:top w:val="single" w:sz="4" w:space="0" w:color="000000"/>
              <w:left w:val="single" w:sz="4" w:space="0" w:color="000000"/>
              <w:bottom w:val="single" w:sz="4" w:space="0" w:color="000000"/>
            </w:tcBorders>
          </w:tcPr>
          <w:p w:rsidR="009E69C5" w:rsidRPr="001466C5" w:rsidRDefault="009E69C5" w:rsidP="00EA1D19">
            <w:pPr>
              <w:contextualSpacing/>
            </w:pPr>
            <w:r w:rsidRPr="001466C5">
              <w:rPr>
                <w:sz w:val="22"/>
                <w:szCs w:val="22"/>
              </w:rPr>
              <w:t>Понимать систему взглядов и интересов человека.</w:t>
            </w:r>
          </w:p>
        </w:tc>
        <w:tc>
          <w:tcPr>
            <w:tcW w:w="1358" w:type="pct"/>
            <w:tcBorders>
              <w:top w:val="single" w:sz="4" w:space="0" w:color="000000"/>
              <w:left w:val="single" w:sz="4" w:space="0" w:color="000000"/>
              <w:bottom w:val="single" w:sz="4" w:space="0" w:color="000000"/>
              <w:right w:val="single" w:sz="4" w:space="0" w:color="000000"/>
            </w:tcBorders>
          </w:tcPr>
          <w:p w:rsidR="009E69C5" w:rsidRPr="001466C5" w:rsidRDefault="009E69C5" w:rsidP="00EA1D19">
            <w:pPr>
              <w:contextualSpacing/>
            </w:pPr>
            <w:r w:rsidRPr="001466C5">
              <w:rPr>
                <w:sz w:val="22"/>
                <w:szCs w:val="22"/>
              </w:rPr>
              <w:t>Толерантно строить свои отношения с людьми иных позиций и интересов, находить компромиссы.</w:t>
            </w:r>
          </w:p>
        </w:tc>
      </w:tr>
    </w:tbl>
    <w:p w:rsidR="009E69C5" w:rsidRPr="002D7596" w:rsidRDefault="009E69C5" w:rsidP="006F68FC">
      <w:pPr>
        <w:contextualSpacing/>
        <w:rPr>
          <w:color w:val="auto"/>
        </w:rPr>
      </w:pPr>
    </w:p>
    <w:p w:rsidR="009E69C5" w:rsidRPr="002D7596" w:rsidRDefault="009E69C5" w:rsidP="00CE4A39">
      <w:pPr>
        <w:pStyle w:val="3fa"/>
        <w:tabs>
          <w:tab w:val="left" w:pos="720"/>
        </w:tabs>
        <w:ind w:firstLine="567"/>
        <w:contextualSpacing/>
        <w:jc w:val="both"/>
        <w:rPr>
          <w:rFonts w:ascii="Times New Roman" w:hAnsi="Times New Roman" w:cs="Times New Roman"/>
          <w:sz w:val="24"/>
          <w:szCs w:val="24"/>
        </w:rPr>
      </w:pPr>
      <w:r w:rsidRPr="002D7596">
        <w:rPr>
          <w:rFonts w:ascii="Times New Roman" w:hAnsi="Times New Roman" w:cs="Times New Roman"/>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E69C5" w:rsidRPr="006F68FC" w:rsidRDefault="009E69C5" w:rsidP="006F68FC">
      <w:pPr>
        <w:ind w:right="5" w:firstLine="567"/>
        <w:contextualSpacing/>
        <w:jc w:val="both"/>
        <w:rPr>
          <w:color w:val="auto"/>
          <w:spacing w:val="-1"/>
        </w:rPr>
      </w:pPr>
      <w:r w:rsidRPr="002D7596">
        <w:rPr>
          <w:color w:val="auto"/>
        </w:rPr>
        <w:t xml:space="preserve">  </w:t>
      </w:r>
    </w:p>
    <w:p w:rsidR="009E69C5" w:rsidRPr="002D7596" w:rsidRDefault="009E69C5" w:rsidP="00CE4A39">
      <w:pPr>
        <w:ind w:firstLine="567"/>
        <w:contextualSpacing/>
        <w:jc w:val="center"/>
        <w:rPr>
          <w:color w:val="auto"/>
        </w:rPr>
      </w:pPr>
      <w:r w:rsidRPr="002D7596">
        <w:rPr>
          <w:b/>
          <w:color w:val="auto"/>
        </w:rPr>
        <w:t>2.1.4.  Типовые задачи применения УУД</w:t>
      </w:r>
    </w:p>
    <w:p w:rsidR="009E69C5" w:rsidRPr="002D7596" w:rsidRDefault="009E69C5" w:rsidP="0000406C">
      <w:pPr>
        <w:tabs>
          <w:tab w:val="left" w:pos="754"/>
          <w:tab w:val="left" w:pos="2256"/>
        </w:tabs>
        <w:ind w:firstLine="567"/>
        <w:contextualSpacing/>
        <w:jc w:val="both"/>
        <w:rPr>
          <w:color w:val="auto"/>
        </w:rPr>
      </w:pPr>
      <w:r w:rsidRPr="002D7596">
        <w:rPr>
          <w:color w:val="auto"/>
        </w:rPr>
        <w:t xml:space="preserve">   В</w:t>
      </w:r>
      <w:r>
        <w:rPr>
          <w:color w:val="auto"/>
        </w:rPr>
        <w:t xml:space="preserve"> </w:t>
      </w:r>
      <w:r w:rsidRPr="002D7596">
        <w:rPr>
          <w:color w:val="auto"/>
          <w:spacing w:val="-2"/>
        </w:rPr>
        <w:t>основной</w:t>
      </w:r>
      <w:r w:rsidRPr="002D7596">
        <w:rPr>
          <w:color w:val="auto"/>
        </w:rPr>
        <w:tab/>
      </w:r>
      <w:r w:rsidRPr="002D7596">
        <w:rPr>
          <w:color w:val="auto"/>
          <w:spacing w:val="-7"/>
        </w:rPr>
        <w:t xml:space="preserve">школе    главными    результатами    образования    становится </w:t>
      </w:r>
      <w:r w:rsidRPr="002D7596">
        <w:rPr>
          <w:color w:val="auto"/>
        </w:rPr>
        <w:t xml:space="preserve">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9E69C5" w:rsidRPr="002D7596" w:rsidRDefault="009E69C5" w:rsidP="00CE4A39">
      <w:pPr>
        <w:ind w:firstLine="567"/>
        <w:contextualSpacing/>
        <w:jc w:val="both"/>
        <w:rPr>
          <w:color w:val="auto"/>
        </w:rPr>
      </w:pPr>
      <w:r w:rsidRPr="002D7596">
        <w:rPr>
          <w:color w:val="auto"/>
        </w:rPr>
        <w:lastRenderedPageBreak/>
        <w:t>Овладение УУД, в конечном счете, ведет к формированию способности успешно усваивать новые знания, умения и компетентности, включая самостоятельну</w:t>
      </w:r>
      <w:r>
        <w:rPr>
          <w:color w:val="auto"/>
        </w:rPr>
        <w:t xml:space="preserve">ю организацию процесса усвоения, </w:t>
      </w:r>
      <w:r w:rsidRPr="002D7596">
        <w:rPr>
          <w:color w:val="auto"/>
        </w:rPr>
        <w:t xml:space="preserve"> </w:t>
      </w:r>
      <w:r>
        <w:rPr>
          <w:color w:val="auto"/>
        </w:rPr>
        <w:t xml:space="preserve">т.е. </w:t>
      </w:r>
      <w:r w:rsidRPr="002D7596">
        <w:rPr>
          <w:color w:val="auto"/>
        </w:rPr>
        <w:t>полноценное освоение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9E69C5" w:rsidRPr="002D7596" w:rsidRDefault="009E69C5" w:rsidP="00CE4A39">
      <w:pPr>
        <w:ind w:firstLine="567"/>
        <w:contextualSpacing/>
        <w:jc w:val="both"/>
        <w:rPr>
          <w:color w:val="auto"/>
        </w:rPr>
      </w:pPr>
      <w:r w:rsidRPr="002D7596">
        <w:rPr>
          <w:color w:val="auto"/>
        </w:rPr>
        <w:t>Согласно Программе развития УУД формирование УУД должно осуществляться по следующей схеме:</w:t>
      </w:r>
    </w:p>
    <w:p w:rsidR="009E69C5" w:rsidRPr="002D7596" w:rsidRDefault="009E69C5" w:rsidP="00CE4A39">
      <w:pPr>
        <w:ind w:firstLine="567"/>
        <w:contextualSpacing/>
        <w:jc w:val="both"/>
        <w:rPr>
          <w:color w:val="auto"/>
        </w:rPr>
      </w:pPr>
      <w:r>
        <w:rPr>
          <w:color w:val="auto"/>
        </w:rPr>
        <w:t>- выделение предметов</w:t>
      </w:r>
      <w:r w:rsidRPr="002D7596">
        <w:rPr>
          <w:color w:val="auto"/>
        </w:rPr>
        <w:t>, наиболее адекватных для формирования конкретных видов УУД;</w:t>
      </w:r>
    </w:p>
    <w:p w:rsidR="009E69C5" w:rsidRPr="002D7596" w:rsidRDefault="009E69C5" w:rsidP="00CE4A39">
      <w:pPr>
        <w:ind w:firstLine="567"/>
        <w:contextualSpacing/>
        <w:jc w:val="both"/>
        <w:rPr>
          <w:color w:val="auto"/>
        </w:rPr>
      </w:pPr>
      <w:r w:rsidRPr="002D7596">
        <w:rPr>
          <w:color w:val="auto"/>
        </w:rPr>
        <w:t>- определение конкретной формы УУД, приме</w:t>
      </w:r>
      <w:r>
        <w:rPr>
          <w:color w:val="auto"/>
        </w:rPr>
        <w:t>нительно к предмету</w:t>
      </w:r>
      <w:r w:rsidRPr="002D7596">
        <w:rPr>
          <w:color w:val="auto"/>
        </w:rPr>
        <w:t>;</w:t>
      </w:r>
    </w:p>
    <w:p w:rsidR="009E69C5" w:rsidRPr="002D7596" w:rsidRDefault="009E69C5" w:rsidP="00CE4A39">
      <w:pPr>
        <w:ind w:firstLine="567"/>
        <w:contextualSpacing/>
        <w:jc w:val="both"/>
        <w:rPr>
          <w:color w:val="auto"/>
        </w:rPr>
      </w:pPr>
      <w:r w:rsidRPr="002D7596">
        <w:rPr>
          <w:color w:val="auto"/>
        </w:rPr>
        <w:t>- разработка системы задач, решение которых обеспечит формирование заданных свойств УУД.</w:t>
      </w:r>
    </w:p>
    <w:p w:rsidR="009E69C5" w:rsidRPr="002D7596" w:rsidRDefault="009E69C5" w:rsidP="00CE4A39">
      <w:pPr>
        <w:ind w:firstLine="567"/>
        <w:contextualSpacing/>
        <w:jc w:val="both"/>
        <w:rPr>
          <w:color w:val="auto"/>
        </w:rPr>
      </w:pPr>
      <w:r w:rsidRPr="002D7596">
        <w:rPr>
          <w:color w:val="auto"/>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tbl>
      <w:tblPr>
        <w:tblW w:w="5000" w:type="pct"/>
        <w:tblLook w:val="0000"/>
      </w:tblPr>
      <w:tblGrid>
        <w:gridCol w:w="2150"/>
        <w:gridCol w:w="2054"/>
        <w:gridCol w:w="2629"/>
        <w:gridCol w:w="3021"/>
      </w:tblGrid>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2D7596" w:rsidRDefault="009E69C5" w:rsidP="00CE4A39">
            <w:pPr>
              <w:contextualSpacing/>
              <w:jc w:val="center"/>
              <w:rPr>
                <w:b/>
                <w:color w:val="auto"/>
              </w:rPr>
            </w:pPr>
            <w:r w:rsidRPr="002D7596">
              <w:rPr>
                <w:b/>
                <w:color w:val="auto"/>
              </w:rPr>
              <w:t>Выделенные</w:t>
            </w:r>
          </w:p>
          <w:p w:rsidR="009E69C5" w:rsidRPr="002D7596" w:rsidRDefault="009E69C5" w:rsidP="00CE4A39">
            <w:pPr>
              <w:contextualSpacing/>
              <w:jc w:val="center"/>
              <w:rPr>
                <w:color w:val="auto"/>
              </w:rPr>
            </w:pPr>
            <w:r w:rsidRPr="002D7596">
              <w:rPr>
                <w:b/>
                <w:color w:val="auto"/>
              </w:rPr>
              <w:t>УУД</w:t>
            </w:r>
          </w:p>
        </w:tc>
        <w:tc>
          <w:tcPr>
            <w:tcW w:w="3909" w:type="pct"/>
            <w:gridSpan w:val="3"/>
            <w:tcBorders>
              <w:top w:val="single" w:sz="4" w:space="0" w:color="000000"/>
              <w:left w:val="single" w:sz="4" w:space="0" w:color="000000"/>
              <w:bottom w:val="single" w:sz="4" w:space="0" w:color="000000"/>
              <w:right w:val="single" w:sz="4" w:space="0" w:color="000000"/>
            </w:tcBorders>
          </w:tcPr>
          <w:p w:rsidR="009E69C5" w:rsidRPr="002D7596" w:rsidRDefault="009E69C5" w:rsidP="00CE4A39">
            <w:pPr>
              <w:contextualSpacing/>
              <w:jc w:val="center"/>
              <w:rPr>
                <w:color w:val="auto"/>
              </w:rPr>
            </w:pPr>
            <w:r w:rsidRPr="002D7596">
              <w:rPr>
                <w:b/>
                <w:color w:val="auto"/>
              </w:rPr>
              <w:t>Ключевые понятия темы «Знаковые системы».</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2D7596" w:rsidRDefault="009E69C5" w:rsidP="00CE4A39">
            <w:pPr>
              <w:snapToGrid w:val="0"/>
              <w:contextualSpacing/>
              <w:jc w:val="center"/>
              <w:rPr>
                <w:color w:val="auto"/>
              </w:rPr>
            </w:pPr>
          </w:p>
        </w:tc>
        <w:tc>
          <w:tcPr>
            <w:tcW w:w="1042" w:type="pct"/>
            <w:tcBorders>
              <w:top w:val="single" w:sz="4" w:space="0" w:color="000000"/>
              <w:left w:val="single" w:sz="4" w:space="0" w:color="000000"/>
              <w:bottom w:val="single" w:sz="4" w:space="0" w:color="000000"/>
            </w:tcBorders>
          </w:tcPr>
          <w:p w:rsidR="009E69C5" w:rsidRPr="002D7596" w:rsidRDefault="009E69C5" w:rsidP="00CE4A39">
            <w:pPr>
              <w:contextualSpacing/>
              <w:jc w:val="center"/>
              <w:rPr>
                <w:color w:val="auto"/>
              </w:rPr>
            </w:pPr>
            <w:r w:rsidRPr="002D7596">
              <w:rPr>
                <w:b/>
                <w:color w:val="auto"/>
              </w:rPr>
              <w:t>Знак.</w:t>
            </w:r>
          </w:p>
        </w:tc>
        <w:tc>
          <w:tcPr>
            <w:tcW w:w="1334" w:type="pct"/>
            <w:tcBorders>
              <w:top w:val="single" w:sz="4" w:space="0" w:color="000000"/>
              <w:left w:val="single" w:sz="4" w:space="0" w:color="000000"/>
              <w:bottom w:val="single" w:sz="4" w:space="0" w:color="000000"/>
            </w:tcBorders>
          </w:tcPr>
          <w:p w:rsidR="009E69C5" w:rsidRPr="002D7596" w:rsidRDefault="009E69C5" w:rsidP="00CE4A39">
            <w:pPr>
              <w:contextualSpacing/>
              <w:jc w:val="center"/>
              <w:rPr>
                <w:color w:val="auto"/>
              </w:rPr>
            </w:pPr>
            <w:r w:rsidRPr="002D7596">
              <w:rPr>
                <w:b/>
                <w:color w:val="auto"/>
              </w:rPr>
              <w:t>Система.</w:t>
            </w:r>
          </w:p>
        </w:tc>
        <w:tc>
          <w:tcPr>
            <w:tcW w:w="1533" w:type="pct"/>
            <w:tcBorders>
              <w:top w:val="single" w:sz="4" w:space="0" w:color="000000"/>
              <w:left w:val="single" w:sz="4" w:space="0" w:color="000000"/>
              <w:bottom w:val="single" w:sz="4" w:space="0" w:color="000000"/>
              <w:right w:val="single" w:sz="4" w:space="0" w:color="000000"/>
            </w:tcBorders>
          </w:tcPr>
          <w:p w:rsidR="009E69C5" w:rsidRPr="002D7596" w:rsidRDefault="009E69C5" w:rsidP="00CE4A39">
            <w:pPr>
              <w:contextualSpacing/>
              <w:jc w:val="center"/>
              <w:rPr>
                <w:color w:val="auto"/>
              </w:rPr>
            </w:pPr>
            <w:r w:rsidRPr="002D7596">
              <w:rPr>
                <w:b/>
                <w:color w:val="auto"/>
              </w:rPr>
              <w:t>Знаковая система.</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Выделять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Выделять из набора элементов - знаков знаки, относящиеся к разным видам.</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Выделять элементы, относящиеся к одной системе.</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Выделять из набора элементов - знаков знаки, относящиеся к одной знаковой системе.</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Называть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Называть знаки разных знаковых систем.</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Называть системы, использующие представленные знаки.</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Называть знаковые системы, с которыми учащиеся</w:t>
            </w:r>
          </w:p>
          <w:p w:rsidR="009E69C5" w:rsidRPr="00D071B7" w:rsidRDefault="009E69C5" w:rsidP="00CE4A39">
            <w:pPr>
              <w:contextualSpacing/>
              <w:rPr>
                <w:color w:val="auto"/>
              </w:rPr>
            </w:pPr>
            <w:r w:rsidRPr="00D071B7">
              <w:rPr>
                <w:color w:val="auto"/>
                <w:sz w:val="22"/>
                <w:szCs w:val="22"/>
              </w:rPr>
              <w:t>работают на уроках информатики, русского языка, истории, естествознания и др.</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Читать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Читать перечисленные</w:t>
            </w:r>
          </w:p>
          <w:p w:rsidR="009E69C5" w:rsidRPr="00D071B7" w:rsidRDefault="009E69C5" w:rsidP="00CE4A39">
            <w:pPr>
              <w:contextualSpacing/>
              <w:rPr>
                <w:color w:val="auto"/>
              </w:rPr>
            </w:pPr>
            <w:r w:rsidRPr="00D071B7">
              <w:rPr>
                <w:color w:val="auto"/>
                <w:sz w:val="22"/>
                <w:szCs w:val="22"/>
              </w:rPr>
              <w:t>знаки.</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Читать текст, содержащий описание определённой системы, содержащий названия элементов системы, а также отношения между элементами (например, солнечная система, компьютерная система и т.п.); выделять ключевые слова, относящиеся к описанию связей элементов системы.</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Читать тексты, составленные с использованием разных знаковых систем.</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Описывать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Описывать знаки представленных знаковых систем</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Описывать систему, используя перечисленные знаки.</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Описывать данную знаковую систему</w:t>
            </w:r>
          </w:p>
          <w:p w:rsidR="009E69C5" w:rsidRPr="00D071B7" w:rsidRDefault="009E69C5" w:rsidP="00CE4A39">
            <w:pPr>
              <w:contextualSpacing/>
              <w:rPr>
                <w:color w:val="auto"/>
              </w:rPr>
            </w:pPr>
            <w:r w:rsidRPr="00D071B7">
              <w:rPr>
                <w:color w:val="auto"/>
                <w:sz w:val="22"/>
                <w:szCs w:val="22"/>
              </w:rPr>
              <w:t>(например, незнакомого иностранного языка, интерфейса текстового редактора)</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Объяснять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Объяснять какие</w:t>
            </w:r>
          </w:p>
          <w:p w:rsidR="009E69C5" w:rsidRPr="00D071B7" w:rsidRDefault="009E69C5" w:rsidP="00CE4A39">
            <w:pPr>
              <w:contextualSpacing/>
              <w:rPr>
                <w:color w:val="auto"/>
              </w:rPr>
            </w:pPr>
            <w:r w:rsidRPr="00D071B7">
              <w:rPr>
                <w:color w:val="auto"/>
                <w:sz w:val="22"/>
                <w:szCs w:val="22"/>
              </w:rPr>
              <w:t>структурные элементы</w:t>
            </w:r>
          </w:p>
          <w:p w:rsidR="009E69C5" w:rsidRPr="00D071B7" w:rsidRDefault="009E69C5" w:rsidP="00CE4A39">
            <w:pPr>
              <w:contextualSpacing/>
              <w:rPr>
                <w:color w:val="auto"/>
              </w:rPr>
            </w:pPr>
            <w:r w:rsidRPr="00D071B7">
              <w:rPr>
                <w:color w:val="auto"/>
                <w:sz w:val="22"/>
                <w:szCs w:val="22"/>
              </w:rPr>
              <w:t xml:space="preserve">позволяют </w:t>
            </w:r>
            <w:r w:rsidRPr="00D071B7">
              <w:rPr>
                <w:color w:val="auto"/>
                <w:sz w:val="22"/>
                <w:szCs w:val="22"/>
              </w:rPr>
              <w:lastRenderedPageBreak/>
              <w:t>говорить о</w:t>
            </w:r>
          </w:p>
          <w:p w:rsidR="009E69C5" w:rsidRPr="00D071B7" w:rsidRDefault="009E69C5" w:rsidP="00CE4A39">
            <w:pPr>
              <w:contextualSpacing/>
              <w:rPr>
                <w:color w:val="auto"/>
              </w:rPr>
            </w:pPr>
            <w:r w:rsidRPr="00D071B7">
              <w:rPr>
                <w:color w:val="auto"/>
                <w:sz w:val="22"/>
                <w:szCs w:val="22"/>
              </w:rPr>
              <w:t>принадлежности знаков к одной знаковой системе.</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lastRenderedPageBreak/>
              <w:t xml:space="preserve">Объяснять назначение знаков представленных знаковых систем (н-р: системы дорожных </w:t>
            </w:r>
            <w:r w:rsidRPr="00D071B7">
              <w:rPr>
                <w:color w:val="auto"/>
                <w:sz w:val="22"/>
                <w:szCs w:val="22"/>
              </w:rPr>
              <w:lastRenderedPageBreak/>
              <w:t>знаков, обозначений  на географических картах, знаков, которые используются в графической операционной системе, звуковых сигналов в спортивном судействе и др.).</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lastRenderedPageBreak/>
              <w:t>Объяснять назначение представленных знаковых систем, их функции, где они используются.</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lastRenderedPageBreak/>
              <w:t>Формализовать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Разрабатывать или</w:t>
            </w:r>
          </w:p>
          <w:p w:rsidR="009E69C5" w:rsidRPr="00D071B7" w:rsidRDefault="009E69C5" w:rsidP="00CE4A39">
            <w:pPr>
              <w:contextualSpacing/>
              <w:rPr>
                <w:color w:val="auto"/>
              </w:rPr>
            </w:pPr>
            <w:r w:rsidRPr="00D071B7">
              <w:rPr>
                <w:color w:val="auto"/>
                <w:sz w:val="22"/>
                <w:szCs w:val="22"/>
              </w:rPr>
              <w:t>использовать существующие знаки для</w:t>
            </w:r>
          </w:p>
          <w:p w:rsidR="009E69C5" w:rsidRPr="00D071B7" w:rsidRDefault="009E69C5" w:rsidP="00CE4A39">
            <w:pPr>
              <w:contextualSpacing/>
              <w:rPr>
                <w:color w:val="auto"/>
              </w:rPr>
            </w:pPr>
            <w:r w:rsidRPr="00D071B7">
              <w:rPr>
                <w:color w:val="auto"/>
                <w:sz w:val="22"/>
                <w:szCs w:val="22"/>
              </w:rPr>
              <w:t>формализации информации об объекте, процессе или явлении.</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Разрабатывать или использовать систему знаков, позволяющую осуществлять формализацию информации об объекте, процессе или явлении.</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Осуществлять формализацию информации об объекте или явлении с помощью разных знаковых систем.</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Моделировать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Осуществлять</w:t>
            </w:r>
          </w:p>
          <w:p w:rsidR="009E69C5" w:rsidRPr="00D071B7" w:rsidRDefault="009E69C5" w:rsidP="00CE4A39">
            <w:pPr>
              <w:contextualSpacing/>
              <w:rPr>
                <w:color w:val="auto"/>
              </w:rPr>
            </w:pPr>
            <w:r w:rsidRPr="00D071B7">
              <w:rPr>
                <w:color w:val="auto"/>
                <w:sz w:val="22"/>
                <w:szCs w:val="22"/>
              </w:rPr>
              <w:t>моделирование объектов,</w:t>
            </w:r>
          </w:p>
          <w:p w:rsidR="009E69C5" w:rsidRPr="00D071B7" w:rsidRDefault="009E69C5" w:rsidP="00CE4A39">
            <w:pPr>
              <w:contextualSpacing/>
              <w:rPr>
                <w:color w:val="auto"/>
              </w:rPr>
            </w:pPr>
            <w:r w:rsidRPr="00D071B7">
              <w:rPr>
                <w:color w:val="auto"/>
                <w:sz w:val="22"/>
                <w:szCs w:val="22"/>
              </w:rPr>
              <w:t>явлений или процессов с использованием определённых знаков.</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Осуществлять моделирование объектов, явлений или процессов в разных системах с использованием определённых знаков.</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Осуществлять моделирование объектов, явлений или процессов, которые описываются различными  знаковыми системами</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Создавать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Создавать знаки,</w:t>
            </w:r>
          </w:p>
          <w:p w:rsidR="009E69C5" w:rsidRPr="00D071B7" w:rsidRDefault="009E69C5" w:rsidP="00CE4A39">
            <w:pPr>
              <w:contextualSpacing/>
              <w:rPr>
                <w:color w:val="auto"/>
              </w:rPr>
            </w:pPr>
            <w:r w:rsidRPr="00D071B7">
              <w:rPr>
                <w:color w:val="auto"/>
                <w:sz w:val="22"/>
                <w:szCs w:val="22"/>
              </w:rPr>
              <w:t>отражающие разные понятия, отношения, свойства и т.п.</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Создавать знаковые системы для достижения определённой цели (решение задачи).</w:t>
            </w:r>
          </w:p>
          <w:p w:rsidR="009E69C5" w:rsidRPr="00D071B7" w:rsidRDefault="009E69C5" w:rsidP="00CE4A39">
            <w:pPr>
              <w:contextualSpacing/>
              <w:rPr>
                <w:color w:val="auto"/>
              </w:rPr>
            </w:pPr>
          </w:p>
          <w:p w:rsidR="009E69C5" w:rsidRPr="00D071B7" w:rsidRDefault="009E69C5" w:rsidP="00CE4A39">
            <w:pPr>
              <w:contextualSpacing/>
              <w:rPr>
                <w:color w:val="auto"/>
              </w:rPr>
            </w:pP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Создавать информационный объект с</w:t>
            </w:r>
          </w:p>
          <w:p w:rsidR="009E69C5" w:rsidRPr="00D071B7" w:rsidRDefault="009E69C5" w:rsidP="00CE4A39">
            <w:pPr>
              <w:contextualSpacing/>
              <w:rPr>
                <w:color w:val="auto"/>
              </w:rPr>
            </w:pPr>
            <w:r w:rsidRPr="00D071B7">
              <w:rPr>
                <w:color w:val="auto"/>
                <w:sz w:val="22"/>
                <w:szCs w:val="22"/>
              </w:rPr>
              <w:t>использованием определённых знаковых систем.</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Оценивать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Оценивать эффективность данного набора знаков.</w:t>
            </w:r>
          </w:p>
          <w:p w:rsidR="009E69C5" w:rsidRPr="00D071B7" w:rsidRDefault="009E69C5" w:rsidP="00CE4A39">
            <w:pPr>
              <w:contextualSpacing/>
              <w:rPr>
                <w:color w:val="auto"/>
              </w:rPr>
            </w:pPr>
            <w:r w:rsidRPr="00D071B7">
              <w:rPr>
                <w:color w:val="auto"/>
                <w:sz w:val="22"/>
                <w:szCs w:val="22"/>
              </w:rPr>
              <w:t>Оценивать свойства данной системы для достижения определённой цели (решение задачи).</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Оценивать свойства знаковых систем, используемых для достижения определённой цели</w:t>
            </w:r>
          </w:p>
          <w:p w:rsidR="009E69C5" w:rsidRPr="00D071B7" w:rsidRDefault="009E69C5" w:rsidP="00CE4A39">
            <w:pPr>
              <w:contextualSpacing/>
              <w:rPr>
                <w:color w:val="auto"/>
              </w:rPr>
            </w:pPr>
          </w:p>
          <w:p w:rsidR="009E69C5" w:rsidRPr="00D071B7" w:rsidRDefault="009E69C5" w:rsidP="00CE4A39">
            <w:pPr>
              <w:contextualSpacing/>
              <w:rPr>
                <w:color w:val="auto"/>
              </w:rPr>
            </w:pPr>
            <w:r w:rsidRPr="00D071B7">
              <w:rPr>
                <w:color w:val="auto"/>
                <w:sz w:val="22"/>
                <w:szCs w:val="22"/>
              </w:rPr>
              <w:t>моделирования объектов, процессов или явлений.</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snapToGrid w:val="0"/>
              <w:contextualSpacing/>
              <w:rPr>
                <w:color w:val="auto"/>
              </w:rPr>
            </w:pP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Использовать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Использовать адекватные</w:t>
            </w:r>
          </w:p>
          <w:p w:rsidR="009E69C5" w:rsidRPr="00D071B7" w:rsidRDefault="009E69C5" w:rsidP="00CE4A39">
            <w:pPr>
              <w:contextualSpacing/>
              <w:rPr>
                <w:color w:val="auto"/>
              </w:rPr>
            </w:pPr>
            <w:r w:rsidRPr="00D071B7">
              <w:rPr>
                <w:color w:val="auto"/>
                <w:sz w:val="22"/>
                <w:szCs w:val="22"/>
              </w:rPr>
              <w:t>обозначения при</w:t>
            </w:r>
          </w:p>
          <w:p w:rsidR="009E69C5" w:rsidRPr="00D071B7" w:rsidRDefault="009E69C5" w:rsidP="00CE4A39">
            <w:pPr>
              <w:contextualSpacing/>
              <w:rPr>
                <w:color w:val="auto"/>
              </w:rPr>
            </w:pPr>
            <w:r w:rsidRPr="00D071B7">
              <w:rPr>
                <w:color w:val="auto"/>
                <w:sz w:val="22"/>
                <w:szCs w:val="22"/>
              </w:rPr>
              <w:t>осуществлении конкретной деятельности.</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Использовать системный подход при описании объектов, явлений или процессов.</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Использовать адекватные знаковые системы для достижения определённой цели (решение задачи).</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Корректировать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Корректировать введенные</w:t>
            </w:r>
          </w:p>
          <w:p w:rsidR="009E69C5" w:rsidRPr="00D071B7" w:rsidRDefault="009E69C5" w:rsidP="00CE4A39">
            <w:pPr>
              <w:contextualSpacing/>
              <w:rPr>
                <w:color w:val="auto"/>
              </w:rPr>
            </w:pPr>
            <w:r w:rsidRPr="00D071B7">
              <w:rPr>
                <w:color w:val="auto"/>
                <w:sz w:val="22"/>
                <w:szCs w:val="22"/>
              </w:rPr>
              <w:t>обозначения при осуществлении конкретной</w:t>
            </w:r>
          </w:p>
          <w:p w:rsidR="009E69C5" w:rsidRPr="00D071B7" w:rsidRDefault="009E69C5" w:rsidP="00CE4A39">
            <w:pPr>
              <w:contextualSpacing/>
              <w:rPr>
                <w:color w:val="auto"/>
              </w:rPr>
            </w:pPr>
            <w:r w:rsidRPr="00D071B7">
              <w:rPr>
                <w:color w:val="auto"/>
                <w:sz w:val="22"/>
                <w:szCs w:val="22"/>
              </w:rPr>
              <w:t>деятельности.</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t>Корректировать систему в процессе решения задачи.</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t>Корректировать знаковую систему в процессе решения задачи.</w:t>
            </w:r>
          </w:p>
        </w:tc>
      </w:tr>
      <w:tr w:rsidR="009E69C5" w:rsidRPr="002D7596" w:rsidTr="00227E8F">
        <w:trPr>
          <w:trHeight w:val="20"/>
        </w:trPr>
        <w:tc>
          <w:tcPr>
            <w:tcW w:w="1091" w:type="pct"/>
            <w:tcBorders>
              <w:top w:val="single" w:sz="4" w:space="0" w:color="000000"/>
              <w:left w:val="single" w:sz="4" w:space="0" w:color="000000"/>
              <w:bottom w:val="single" w:sz="4" w:space="0" w:color="000000"/>
            </w:tcBorders>
          </w:tcPr>
          <w:p w:rsidR="009E69C5" w:rsidRPr="00D071B7" w:rsidRDefault="009E69C5" w:rsidP="00CE4A39">
            <w:pPr>
              <w:contextualSpacing/>
              <w:jc w:val="center"/>
              <w:rPr>
                <w:color w:val="auto"/>
              </w:rPr>
            </w:pPr>
            <w:r w:rsidRPr="00D071B7">
              <w:rPr>
                <w:b/>
                <w:color w:val="auto"/>
                <w:sz w:val="22"/>
                <w:szCs w:val="22"/>
              </w:rPr>
              <w:t>Прогнозировать</w:t>
            </w:r>
          </w:p>
        </w:tc>
        <w:tc>
          <w:tcPr>
            <w:tcW w:w="1042" w:type="pct"/>
            <w:tcBorders>
              <w:top w:val="single" w:sz="4" w:space="0" w:color="000000"/>
              <w:left w:val="single" w:sz="4" w:space="0" w:color="000000"/>
              <w:bottom w:val="single" w:sz="4" w:space="0" w:color="000000"/>
            </w:tcBorders>
          </w:tcPr>
          <w:p w:rsidR="009E69C5" w:rsidRPr="00D071B7" w:rsidRDefault="009E69C5" w:rsidP="00CE4A39">
            <w:pPr>
              <w:contextualSpacing/>
              <w:jc w:val="both"/>
              <w:rPr>
                <w:color w:val="auto"/>
              </w:rPr>
            </w:pPr>
            <w:r w:rsidRPr="00D071B7">
              <w:rPr>
                <w:color w:val="auto"/>
                <w:sz w:val="22"/>
                <w:szCs w:val="22"/>
              </w:rPr>
              <w:t xml:space="preserve">Прогнозировать деятельность с </w:t>
            </w:r>
            <w:r w:rsidRPr="00D071B7">
              <w:rPr>
                <w:color w:val="auto"/>
                <w:sz w:val="22"/>
                <w:szCs w:val="22"/>
              </w:rPr>
              <w:lastRenderedPageBreak/>
              <w:t>точки зрения использования знаков/символов</w:t>
            </w:r>
          </w:p>
        </w:tc>
        <w:tc>
          <w:tcPr>
            <w:tcW w:w="1334" w:type="pct"/>
            <w:tcBorders>
              <w:top w:val="single" w:sz="4" w:space="0" w:color="000000"/>
              <w:left w:val="single" w:sz="4" w:space="0" w:color="000000"/>
              <w:bottom w:val="single" w:sz="4" w:space="0" w:color="000000"/>
            </w:tcBorders>
          </w:tcPr>
          <w:p w:rsidR="009E69C5" w:rsidRPr="00D071B7" w:rsidRDefault="009E69C5" w:rsidP="00CE4A39">
            <w:pPr>
              <w:contextualSpacing/>
              <w:rPr>
                <w:color w:val="auto"/>
              </w:rPr>
            </w:pPr>
            <w:r w:rsidRPr="00D071B7">
              <w:rPr>
                <w:color w:val="auto"/>
                <w:sz w:val="22"/>
                <w:szCs w:val="22"/>
              </w:rPr>
              <w:lastRenderedPageBreak/>
              <w:t xml:space="preserve">Прогнозировать деятельность с точки </w:t>
            </w:r>
            <w:r w:rsidRPr="00D071B7">
              <w:rPr>
                <w:color w:val="auto"/>
                <w:sz w:val="22"/>
                <w:szCs w:val="22"/>
              </w:rPr>
              <w:lastRenderedPageBreak/>
              <w:t>зрения использования определённых систем.</w:t>
            </w:r>
          </w:p>
        </w:tc>
        <w:tc>
          <w:tcPr>
            <w:tcW w:w="1533" w:type="pct"/>
            <w:tcBorders>
              <w:top w:val="single" w:sz="4" w:space="0" w:color="000000"/>
              <w:left w:val="single" w:sz="4" w:space="0" w:color="000000"/>
              <w:bottom w:val="single" w:sz="4" w:space="0" w:color="000000"/>
              <w:right w:val="single" w:sz="4" w:space="0" w:color="000000"/>
            </w:tcBorders>
          </w:tcPr>
          <w:p w:rsidR="009E69C5" w:rsidRPr="00D071B7" w:rsidRDefault="009E69C5" w:rsidP="00CE4A39">
            <w:pPr>
              <w:contextualSpacing/>
              <w:rPr>
                <w:color w:val="auto"/>
              </w:rPr>
            </w:pPr>
            <w:r w:rsidRPr="00D071B7">
              <w:rPr>
                <w:color w:val="auto"/>
                <w:sz w:val="22"/>
                <w:szCs w:val="22"/>
              </w:rPr>
              <w:lastRenderedPageBreak/>
              <w:t xml:space="preserve">Прогнозировать деятельность с точки зрения </w:t>
            </w:r>
            <w:r w:rsidRPr="00D071B7">
              <w:rPr>
                <w:color w:val="auto"/>
                <w:sz w:val="22"/>
                <w:szCs w:val="22"/>
              </w:rPr>
              <w:lastRenderedPageBreak/>
              <w:t>использования определённых знаковых систем.</w:t>
            </w:r>
          </w:p>
        </w:tc>
      </w:tr>
    </w:tbl>
    <w:p w:rsidR="009E69C5" w:rsidRPr="002D7596" w:rsidRDefault="009E69C5" w:rsidP="00D071B7">
      <w:pPr>
        <w:tabs>
          <w:tab w:val="left" w:pos="2870"/>
          <w:tab w:val="left" w:pos="5587"/>
          <w:tab w:val="left" w:pos="7790"/>
        </w:tabs>
        <w:ind w:right="14"/>
        <w:contextualSpacing/>
        <w:jc w:val="both"/>
        <w:rPr>
          <w:color w:val="auto"/>
        </w:rPr>
      </w:pPr>
    </w:p>
    <w:p w:rsidR="009E69C5" w:rsidRPr="002D7596" w:rsidRDefault="009E69C5" w:rsidP="00CE4A39">
      <w:pPr>
        <w:ind w:firstLine="567"/>
        <w:contextualSpacing/>
        <w:jc w:val="both"/>
        <w:rPr>
          <w:color w:val="auto"/>
          <w:u w:val="single"/>
        </w:rPr>
      </w:pPr>
      <w:r w:rsidRPr="002D7596">
        <w:rPr>
          <w:color w:val="auto"/>
        </w:rPr>
        <w:t>Типовые задачи  развития УУД конструируются учителем согласно видам УУД.</w:t>
      </w:r>
    </w:p>
    <w:p w:rsidR="009E69C5" w:rsidRPr="002D7596" w:rsidRDefault="009E69C5" w:rsidP="00CE4A39">
      <w:pPr>
        <w:ind w:firstLine="567"/>
        <w:contextualSpacing/>
        <w:jc w:val="both"/>
        <w:rPr>
          <w:color w:val="auto"/>
          <w:u w:val="single"/>
        </w:rPr>
      </w:pPr>
      <w:r w:rsidRPr="002D7596">
        <w:rPr>
          <w:color w:val="auto"/>
          <w:u w:val="single"/>
        </w:rPr>
        <w:t>Структура задачи.</w:t>
      </w:r>
      <w:r w:rsidRPr="002D7596">
        <w:rPr>
          <w:color w:val="auto"/>
        </w:rPr>
        <w:t xml:space="preserve"> Любая задача, предназначенная для развития и/или оценки уровня сформированности УУД предполагает осуществление субъектом (в свёрнутом или развёрнутом виде) следующих навыков: ознакомление -понимание - применение-</w:t>
      </w:r>
      <w:r>
        <w:rPr>
          <w:color w:val="auto"/>
        </w:rPr>
        <w:t xml:space="preserve"> </w:t>
      </w:r>
      <w:r w:rsidRPr="002D7596">
        <w:rPr>
          <w:color w:val="auto"/>
        </w:rPr>
        <w:t>анализ-синтез-оценка. В общем виде задача состоит из информационного блока и серии вопросов (практических заданий) к нему.</w:t>
      </w:r>
    </w:p>
    <w:p w:rsidR="009E69C5" w:rsidRPr="002D7596" w:rsidRDefault="009E69C5" w:rsidP="00CE4A39">
      <w:pPr>
        <w:ind w:firstLine="567"/>
        <w:contextualSpacing/>
        <w:jc w:val="both"/>
        <w:rPr>
          <w:color w:val="auto"/>
        </w:rPr>
      </w:pPr>
      <w:r w:rsidRPr="002D7596">
        <w:rPr>
          <w:color w:val="auto"/>
          <w:u w:val="single"/>
        </w:rPr>
        <w:t>Требования к задачам.</w:t>
      </w:r>
      <w:r w:rsidRPr="002D7596">
        <w:rPr>
          <w:color w:val="auto"/>
        </w:rPr>
        <w:t xml:space="preserve"> Для того, чтобы задачи, предназначенные для оценки тех или иных УУД, были валидными, надёжными и объективными, они должны  составлены в соответствии с требованиями, предъявляемыми к тестовым заданиям в целом; сформулированы на языке, доступном пониманию ученика, претендующего на освоение обладание соответствующих УУД; избыточными с точки зрения выраженности в них «зоны ближайшего развития»; многоуровневыми, т.е. предполагающими возможность оценить: общий подход к решению; выбор необходимой стратегии; «модульными», т.е. предусматривающими возможность, сохраняя общий конструкт задачи, менять некоторые из её условий.</w:t>
      </w:r>
    </w:p>
    <w:p w:rsidR="009E69C5" w:rsidRPr="002D7596" w:rsidRDefault="009E69C5" w:rsidP="00CE4A39">
      <w:pPr>
        <w:ind w:firstLine="567"/>
        <w:contextualSpacing/>
        <w:jc w:val="both"/>
        <w:rPr>
          <w:color w:val="auto"/>
        </w:rPr>
      </w:pPr>
      <w:r w:rsidRPr="002D7596">
        <w:rPr>
          <w:color w:val="auto"/>
        </w:rPr>
        <w:t>Различаются два типа заданий, связанных с УУД: задания, позволяющие в рамках образовательной деятельности сформировать УУД; задания, позволяющие диагностировать уровень сформированности УУД.</w:t>
      </w:r>
    </w:p>
    <w:p w:rsidR="009E69C5" w:rsidRPr="002D7596" w:rsidRDefault="009E69C5" w:rsidP="00CE4A39">
      <w:pPr>
        <w:ind w:firstLine="567"/>
        <w:contextualSpacing/>
        <w:jc w:val="both"/>
        <w:rPr>
          <w:color w:val="auto"/>
        </w:rPr>
      </w:pPr>
      <w:r w:rsidRPr="002D7596">
        <w:rPr>
          <w:color w:val="auto"/>
        </w:rPr>
        <w:t>В первом случае задание может быть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9E69C5" w:rsidRPr="002D7596" w:rsidRDefault="009E69C5" w:rsidP="00CE4A39">
      <w:pPr>
        <w:ind w:firstLine="567"/>
        <w:contextualSpacing/>
        <w:jc w:val="both"/>
        <w:rPr>
          <w:color w:val="auto"/>
        </w:rPr>
      </w:pPr>
      <w:r w:rsidRPr="002D7596">
        <w:rPr>
          <w:color w:val="auto"/>
        </w:rPr>
        <w:t>Во втором случае задание может быть сконструировано таким образом, чтобы проявлять способность учащегося применять какое-то конкретное УУД.</w:t>
      </w:r>
    </w:p>
    <w:p w:rsidR="009E69C5" w:rsidRPr="002D7596" w:rsidRDefault="009E69C5" w:rsidP="00CE4A39">
      <w:pPr>
        <w:ind w:firstLine="567"/>
        <w:contextualSpacing/>
        <w:jc w:val="both"/>
        <w:rPr>
          <w:color w:val="auto"/>
        </w:rPr>
      </w:pPr>
      <w:r w:rsidRPr="002D7596">
        <w:rPr>
          <w:color w:val="auto"/>
        </w:rPr>
        <w:t xml:space="preserve">   В основной школе</w:t>
      </w:r>
      <w:r>
        <w:rPr>
          <w:color w:val="auto"/>
        </w:rPr>
        <w:t xml:space="preserve"> можно </w:t>
      </w:r>
      <w:r w:rsidRPr="002D7596">
        <w:rPr>
          <w:color w:val="auto"/>
        </w:rPr>
        <w:t xml:space="preserve"> использовать</w:t>
      </w:r>
      <w:r>
        <w:rPr>
          <w:color w:val="auto"/>
        </w:rPr>
        <w:t xml:space="preserve">, </w:t>
      </w:r>
      <w:r w:rsidRPr="002D7596">
        <w:rPr>
          <w:color w:val="auto"/>
        </w:rPr>
        <w:t xml:space="preserve"> в том числе следующие типы задач:</w:t>
      </w:r>
    </w:p>
    <w:p w:rsidR="009E69C5" w:rsidRPr="002D7596" w:rsidRDefault="009E69C5" w:rsidP="00CE4A39">
      <w:pPr>
        <w:ind w:firstLine="567"/>
        <w:contextualSpacing/>
        <w:jc w:val="both"/>
        <w:rPr>
          <w:color w:val="auto"/>
        </w:rPr>
      </w:pPr>
      <w:r w:rsidRPr="002D7596">
        <w:rPr>
          <w:color w:val="auto"/>
        </w:rPr>
        <w:t>1. Задачи, формирующие коммуникативные УУД: на учет позиции партнера; на организацию и осуществление сотрудничества; на передачу информации и отображение предметного содержания; тренинги коммуникативных навыков; ролевые игры.</w:t>
      </w:r>
    </w:p>
    <w:p w:rsidR="009E69C5" w:rsidRPr="002D7596" w:rsidRDefault="009E69C5" w:rsidP="00CE4A39">
      <w:pPr>
        <w:ind w:firstLine="567"/>
        <w:contextualSpacing/>
        <w:jc w:val="both"/>
        <w:rPr>
          <w:color w:val="auto"/>
        </w:rPr>
      </w:pPr>
      <w:r w:rsidRPr="002D7596">
        <w:rPr>
          <w:color w:val="auto"/>
        </w:rPr>
        <w:t>2. Задачи, формирующие познавательные УУД: проекты на выстраивание стратегии поиска решения задач; задачи на сериацию, сравнение, оценивание; проведение эмпирического исследования; проведение теоретического исследования; смысловое чтение.</w:t>
      </w:r>
    </w:p>
    <w:p w:rsidR="009E69C5" w:rsidRDefault="009E69C5" w:rsidP="006F68FC">
      <w:pPr>
        <w:ind w:firstLine="567"/>
        <w:contextualSpacing/>
        <w:jc w:val="both"/>
        <w:rPr>
          <w:color w:val="auto"/>
        </w:rPr>
      </w:pPr>
      <w:r w:rsidRPr="002D7596">
        <w:rPr>
          <w:color w:val="auto"/>
        </w:rPr>
        <w:t>3. Задачи, формирующие регулятивные УУД: на планирование; на ориентировку в ситуации; на прогнозирование; на целеполагание; на принятие решения; на самоконтроль.</w:t>
      </w:r>
    </w:p>
    <w:p w:rsidR="009E69C5" w:rsidRPr="002D7596" w:rsidRDefault="009E69C5" w:rsidP="006F68FC">
      <w:pPr>
        <w:ind w:firstLine="708"/>
        <w:contextualSpacing/>
        <w:jc w:val="both"/>
        <w:rPr>
          <w:color w:val="auto"/>
        </w:rPr>
      </w:pPr>
      <w:r w:rsidRPr="002D7596">
        <w:rPr>
          <w:b/>
          <w:color w:val="auto"/>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E69C5" w:rsidRPr="002D7596" w:rsidRDefault="009E69C5" w:rsidP="00CE4A39">
      <w:pPr>
        <w:ind w:firstLine="567"/>
        <w:contextualSpacing/>
        <w:jc w:val="both"/>
        <w:rPr>
          <w:color w:val="auto"/>
        </w:rPr>
      </w:pPr>
      <w:r w:rsidRPr="002D7596">
        <w:rPr>
          <w:color w:val="auto"/>
        </w:rPr>
        <w:t xml:space="preserve">   Включение учащихся в учебно-исследовательскую и проектную деятельность способствует повышению мотивации и эффективности учебной деятельности. Такая деятельность имеет следующие особенности:</w:t>
      </w:r>
    </w:p>
    <w:p w:rsidR="009E69C5" w:rsidRPr="002D7596" w:rsidRDefault="009E69C5" w:rsidP="00CE4A39">
      <w:pPr>
        <w:ind w:firstLine="567"/>
        <w:contextualSpacing/>
        <w:jc w:val="both"/>
        <w:rPr>
          <w:color w:val="auto"/>
        </w:rPr>
      </w:pPr>
      <w:r w:rsidRPr="002D7596">
        <w:rPr>
          <w:color w:val="auto"/>
        </w:rPr>
        <w:t>- цели и задачи этих видов деятельности определены как личностными, так и социальными мотивами учащихся и  направлена не только на повышение компетентности школьников в предметной области учебных дисциплин, но и на  развитие их способностей,  создание продукта, имеющего значимость для других;</w:t>
      </w:r>
    </w:p>
    <w:p w:rsidR="009E69C5" w:rsidRPr="002D7596" w:rsidRDefault="009E69C5" w:rsidP="00CE4A39">
      <w:pPr>
        <w:ind w:firstLine="567"/>
        <w:contextualSpacing/>
        <w:jc w:val="both"/>
        <w:rPr>
          <w:color w:val="auto"/>
        </w:rPr>
      </w:pPr>
      <w:r w:rsidRPr="002D7596">
        <w:rPr>
          <w:color w:val="auto"/>
        </w:rPr>
        <w:t xml:space="preserve">- в процессе учебно-исследовательской и проектной деятельности учащиеся реализуют свои потребности в общении со значимыми, референтными группами одноклассников, </w:t>
      </w:r>
      <w:r w:rsidRPr="002D7596">
        <w:rPr>
          <w:color w:val="auto"/>
        </w:rPr>
        <w:lastRenderedPageBreak/>
        <w:t>учителей и др. Подростки овладевают нормами взаимоотношений, приобретают навыки самостоятельной работы;</w:t>
      </w:r>
    </w:p>
    <w:p w:rsidR="009E69C5" w:rsidRPr="00D071B7" w:rsidRDefault="009E69C5" w:rsidP="00D071B7">
      <w:pPr>
        <w:ind w:firstLine="567"/>
        <w:contextualSpacing/>
        <w:jc w:val="both"/>
        <w:rPr>
          <w:color w:val="auto"/>
        </w:rPr>
      </w:pPr>
      <w:r w:rsidRPr="002D7596">
        <w:t>- организация учебно-исследовательской и проектной работы обеспечивает сочетание различных видов познавательной деятельности.</w:t>
      </w:r>
    </w:p>
    <w:p w:rsidR="009E69C5" w:rsidRPr="00AB641E" w:rsidRDefault="009E69C5" w:rsidP="00A07BD5">
      <w:pPr>
        <w:pStyle w:val="a8"/>
        <w:widowControl w:val="0"/>
        <w:tabs>
          <w:tab w:val="left" w:pos="567"/>
        </w:tabs>
        <w:spacing w:before="0" w:after="0" w:line="276" w:lineRule="auto"/>
        <w:ind w:firstLine="709"/>
        <w:jc w:val="both"/>
      </w:pPr>
      <w:r w:rsidRPr="00AB641E">
        <w:t>Специфика</w:t>
      </w:r>
      <w:r w:rsidRPr="00AB641E">
        <w:rPr>
          <w:b/>
          <w:bCs/>
        </w:rPr>
        <w:t xml:space="preserve"> проектной деятельности обучающихся</w:t>
      </w:r>
      <w:r>
        <w:rPr>
          <w:b/>
          <w:bCs/>
        </w:rPr>
        <w:t xml:space="preserve"> </w:t>
      </w:r>
      <w:r w:rsidRPr="00AB641E">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E69C5" w:rsidRPr="00AB641E" w:rsidRDefault="009E69C5" w:rsidP="00A07BD5">
      <w:pPr>
        <w:pStyle w:val="a8"/>
        <w:widowControl w:val="0"/>
        <w:tabs>
          <w:tab w:val="left" w:pos="567"/>
        </w:tabs>
        <w:spacing w:before="0" w:after="0" w:line="276" w:lineRule="auto"/>
        <w:ind w:firstLine="709"/>
        <w:jc w:val="both"/>
      </w:pPr>
      <w:r w:rsidRPr="00AB641E">
        <w:t xml:space="preserve">Особенностью </w:t>
      </w:r>
      <w:r w:rsidRPr="00AB641E">
        <w:rPr>
          <w:b/>
          <w:bCs/>
        </w:rPr>
        <w:t xml:space="preserve">учебно-исследовательской деятельности </w:t>
      </w:r>
      <w:r w:rsidRPr="00AB641E">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E69C5" w:rsidRPr="00AB641E" w:rsidRDefault="009E69C5" w:rsidP="00A07BD5">
      <w:pPr>
        <w:pStyle w:val="a8"/>
        <w:widowControl w:val="0"/>
        <w:tabs>
          <w:tab w:val="left" w:pos="567"/>
        </w:tabs>
        <w:spacing w:before="0" w:after="0" w:line="276" w:lineRule="auto"/>
        <w:ind w:firstLine="709"/>
        <w:jc w:val="both"/>
      </w:pPr>
      <w:r w:rsidRPr="00AB641E">
        <w:t>Учебно-исследовательская работа учащихся может быть организована по двум направлениям:</w:t>
      </w:r>
    </w:p>
    <w:p w:rsidR="009E69C5" w:rsidRPr="00AB641E" w:rsidRDefault="009E69C5" w:rsidP="00902577">
      <w:pPr>
        <w:pStyle w:val="a8"/>
        <w:widowControl w:val="0"/>
        <w:numPr>
          <w:ilvl w:val="0"/>
          <w:numId w:val="178"/>
        </w:numPr>
        <w:tabs>
          <w:tab w:val="clear" w:pos="720"/>
          <w:tab w:val="num" w:pos="993"/>
        </w:tabs>
        <w:spacing w:before="0" w:after="0" w:line="276" w:lineRule="auto"/>
        <w:ind w:left="0" w:firstLine="709"/>
        <w:jc w:val="both"/>
        <w:textAlignment w:val="baseline"/>
      </w:pPr>
      <w:r w:rsidRPr="00AB641E">
        <w:t xml:space="preserve">урочная учебно-исследовательская деятельность учащихся: проблемные уроки; семинары; практические и лабораторные занятия, др.; </w:t>
      </w:r>
    </w:p>
    <w:p w:rsidR="009E69C5" w:rsidRDefault="009E69C5" w:rsidP="00902577">
      <w:pPr>
        <w:pStyle w:val="a8"/>
        <w:widowControl w:val="0"/>
        <w:numPr>
          <w:ilvl w:val="0"/>
          <w:numId w:val="178"/>
        </w:numPr>
        <w:tabs>
          <w:tab w:val="clear" w:pos="720"/>
          <w:tab w:val="num" w:pos="993"/>
        </w:tabs>
        <w:spacing w:before="0" w:after="0" w:line="276" w:lineRule="auto"/>
        <w:ind w:left="0" w:firstLine="709"/>
        <w:jc w:val="both"/>
        <w:textAlignment w:val="baseline"/>
      </w:pPr>
      <w:r w:rsidRPr="00AB641E">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E69C5" w:rsidRPr="00725B3E" w:rsidRDefault="009E69C5" w:rsidP="00A07BD5">
      <w:pPr>
        <w:autoSpaceDE w:val="0"/>
        <w:autoSpaceDN w:val="0"/>
        <w:adjustRightInd w:val="0"/>
        <w:ind w:left="360"/>
        <w:jc w:val="center"/>
        <w:rPr>
          <w:b/>
          <w:bCs/>
        </w:rPr>
      </w:pPr>
      <w:r w:rsidRPr="00725B3E">
        <w:rPr>
          <w:b/>
          <w:bCs/>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923"/>
      </w:tblGrid>
      <w:tr w:rsidR="009E69C5" w:rsidRPr="00725B3E" w:rsidTr="00495801">
        <w:tc>
          <w:tcPr>
            <w:tcW w:w="4785" w:type="dxa"/>
          </w:tcPr>
          <w:p w:rsidR="009E69C5" w:rsidRPr="00725B3E" w:rsidRDefault="009E69C5" w:rsidP="00DC5B7D">
            <w:pPr>
              <w:autoSpaceDE w:val="0"/>
              <w:autoSpaceDN w:val="0"/>
              <w:adjustRightInd w:val="0"/>
              <w:jc w:val="center"/>
              <w:rPr>
                <w:b/>
                <w:bCs/>
              </w:rPr>
            </w:pPr>
            <w:r w:rsidRPr="00725B3E">
              <w:rPr>
                <w:b/>
                <w:bCs/>
              </w:rPr>
              <w:t>Проектная деятельность</w:t>
            </w:r>
          </w:p>
        </w:tc>
        <w:tc>
          <w:tcPr>
            <w:tcW w:w="4923" w:type="dxa"/>
          </w:tcPr>
          <w:p w:rsidR="009E69C5" w:rsidRPr="00725B3E" w:rsidRDefault="009E69C5" w:rsidP="00DC5B7D">
            <w:pPr>
              <w:autoSpaceDE w:val="0"/>
              <w:autoSpaceDN w:val="0"/>
              <w:adjustRightInd w:val="0"/>
              <w:jc w:val="center"/>
              <w:rPr>
                <w:b/>
                <w:bCs/>
              </w:rPr>
            </w:pPr>
            <w:r w:rsidRPr="00725B3E">
              <w:rPr>
                <w:b/>
                <w:bCs/>
              </w:rPr>
              <w:t>Учебно-исследовательская деятельность</w:t>
            </w:r>
          </w:p>
        </w:tc>
      </w:tr>
      <w:tr w:rsidR="009E69C5" w:rsidRPr="00725B3E" w:rsidTr="00495801">
        <w:tc>
          <w:tcPr>
            <w:tcW w:w="4785" w:type="dxa"/>
          </w:tcPr>
          <w:p w:rsidR="009E69C5" w:rsidRPr="00D071B7" w:rsidRDefault="009E69C5" w:rsidP="00DC5B7D">
            <w:pPr>
              <w:autoSpaceDE w:val="0"/>
              <w:autoSpaceDN w:val="0"/>
              <w:adjustRightInd w:val="0"/>
              <w:rPr>
                <w:b/>
                <w:bCs/>
              </w:rPr>
            </w:pPr>
            <w:r w:rsidRPr="00D071B7">
              <w:rPr>
                <w:sz w:val="22"/>
                <w:szCs w:val="22"/>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923" w:type="dxa"/>
          </w:tcPr>
          <w:p w:rsidR="009E69C5" w:rsidRPr="00D071B7" w:rsidRDefault="009E69C5" w:rsidP="00DC5B7D">
            <w:pPr>
              <w:autoSpaceDE w:val="0"/>
              <w:autoSpaceDN w:val="0"/>
              <w:adjustRightInd w:val="0"/>
              <w:rPr>
                <w:b/>
                <w:bCs/>
              </w:rPr>
            </w:pPr>
            <w:r w:rsidRPr="00D071B7">
              <w:rPr>
                <w:sz w:val="22"/>
                <w:szCs w:val="22"/>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E69C5" w:rsidRPr="00725B3E" w:rsidTr="00495801">
        <w:tc>
          <w:tcPr>
            <w:tcW w:w="4785" w:type="dxa"/>
          </w:tcPr>
          <w:p w:rsidR="009E69C5" w:rsidRPr="00D071B7" w:rsidRDefault="009E69C5" w:rsidP="00DC5B7D">
            <w:pPr>
              <w:autoSpaceDE w:val="0"/>
              <w:autoSpaceDN w:val="0"/>
              <w:adjustRightInd w:val="0"/>
              <w:rPr>
                <w:b/>
                <w:bCs/>
              </w:rPr>
            </w:pPr>
            <w:r w:rsidRPr="00D071B7">
              <w:rPr>
                <w:sz w:val="22"/>
                <w:szCs w:val="22"/>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23" w:type="dxa"/>
          </w:tcPr>
          <w:p w:rsidR="009E69C5" w:rsidRPr="00D071B7" w:rsidRDefault="009E69C5" w:rsidP="00DC5B7D">
            <w:pPr>
              <w:autoSpaceDE w:val="0"/>
              <w:autoSpaceDN w:val="0"/>
              <w:adjustRightInd w:val="0"/>
              <w:rPr>
                <w:b/>
                <w:bCs/>
              </w:rPr>
            </w:pPr>
            <w:r w:rsidRPr="00D071B7">
              <w:rPr>
                <w:sz w:val="22"/>
                <w:szCs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E69C5" w:rsidRPr="00AB641E" w:rsidRDefault="009E69C5" w:rsidP="00A07BD5">
      <w:pPr>
        <w:pStyle w:val="a8"/>
        <w:widowControl w:val="0"/>
        <w:spacing w:before="0" w:after="0" w:line="276" w:lineRule="auto"/>
        <w:ind w:left="709"/>
        <w:jc w:val="both"/>
        <w:textAlignment w:val="baseline"/>
      </w:pPr>
    </w:p>
    <w:p w:rsidR="009E69C5" w:rsidRPr="00AB641E" w:rsidRDefault="009E69C5" w:rsidP="00A07BD5">
      <w:pPr>
        <w:pStyle w:val="a8"/>
        <w:widowControl w:val="0"/>
        <w:tabs>
          <w:tab w:val="left" w:pos="567"/>
        </w:tabs>
        <w:spacing w:before="0" w:after="0" w:line="276" w:lineRule="auto"/>
        <w:ind w:firstLine="709"/>
        <w:jc w:val="both"/>
      </w:pPr>
      <w:r w:rsidRPr="00AB641E">
        <w:t>Учебно-исследовательская и проектная деятельность обучающихся может проводиться</w:t>
      </w:r>
      <w:r>
        <w:t xml:space="preserve">, </w:t>
      </w:r>
      <w:r w:rsidRPr="00AB641E">
        <w:t xml:space="preserve"> в том числе по таким направлениям, как:</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исследовательское;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инженерное;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прикладное;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информационное;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социальное;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игровое;</w:t>
      </w:r>
    </w:p>
    <w:p w:rsidR="009E69C5" w:rsidRPr="00AB641E" w:rsidRDefault="009E69C5" w:rsidP="00902577">
      <w:pPr>
        <w:pStyle w:val="a8"/>
        <w:widowControl w:val="0"/>
        <w:numPr>
          <w:ilvl w:val="0"/>
          <w:numId w:val="179"/>
        </w:numPr>
        <w:tabs>
          <w:tab w:val="clear" w:pos="720"/>
          <w:tab w:val="num" w:pos="-4820"/>
          <w:tab w:val="left" w:pos="993"/>
        </w:tabs>
        <w:spacing w:before="0" w:after="0" w:line="276" w:lineRule="auto"/>
        <w:ind w:left="0" w:firstLine="709"/>
        <w:jc w:val="both"/>
        <w:textAlignment w:val="baseline"/>
      </w:pPr>
      <w:r w:rsidRPr="00AB641E">
        <w:t>творческое.</w:t>
      </w:r>
    </w:p>
    <w:p w:rsidR="009E69C5" w:rsidRPr="00AB641E" w:rsidRDefault="009E69C5" w:rsidP="00A07BD5">
      <w:pPr>
        <w:pStyle w:val="a8"/>
        <w:widowControl w:val="0"/>
        <w:tabs>
          <w:tab w:val="left" w:pos="567"/>
        </w:tabs>
        <w:spacing w:before="0" w:after="0" w:line="276" w:lineRule="auto"/>
        <w:ind w:firstLine="709"/>
        <w:jc w:val="both"/>
      </w:pPr>
      <w:r>
        <w:t>В</w:t>
      </w:r>
      <w:r w:rsidRPr="00AB641E">
        <w:t>иды проектов (по преобл</w:t>
      </w:r>
      <w:r>
        <w:t>адающему виду деятельности)</w:t>
      </w:r>
      <w:r w:rsidRPr="00AB641E">
        <w:t xml:space="preserve">: информационный, </w:t>
      </w:r>
      <w:r w:rsidRPr="00AB641E">
        <w:lastRenderedPageBreak/>
        <w:t>исследовательский, творческий, социальный, прикладной, игровой, инновационный.</w:t>
      </w:r>
    </w:p>
    <w:p w:rsidR="009E69C5" w:rsidRPr="00AB641E" w:rsidRDefault="009E69C5" w:rsidP="00A07BD5">
      <w:pPr>
        <w:pStyle w:val="a8"/>
        <w:widowControl w:val="0"/>
        <w:tabs>
          <w:tab w:val="left" w:pos="567"/>
        </w:tabs>
        <w:spacing w:before="0" w:after="0" w:line="276" w:lineRule="auto"/>
        <w:ind w:firstLine="709"/>
        <w:jc w:val="both"/>
      </w:pPr>
      <w:r w:rsidRPr="00AB641E">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E69C5" w:rsidRDefault="009E69C5" w:rsidP="00A07BD5">
      <w:pPr>
        <w:pStyle w:val="a8"/>
        <w:widowControl w:val="0"/>
        <w:tabs>
          <w:tab w:val="left" w:pos="567"/>
        </w:tabs>
        <w:spacing w:before="0" w:after="0" w:line="276" w:lineRule="auto"/>
        <w:ind w:firstLine="709"/>
        <w:jc w:val="both"/>
      </w:pPr>
      <w:r w:rsidRPr="00AB641E">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t xml:space="preserve"> </w:t>
      </w:r>
      <w:r w:rsidRPr="00AB641E">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E69C5" w:rsidRPr="00725B3E" w:rsidRDefault="009E69C5" w:rsidP="00A07BD5">
      <w:pPr>
        <w:autoSpaceDE w:val="0"/>
        <w:autoSpaceDN w:val="0"/>
        <w:adjustRightInd w:val="0"/>
        <w:ind w:firstLine="708"/>
      </w:pPr>
      <w:r w:rsidRPr="00725B3E">
        <w:t>Для успешного осуществления учебно-исследовательской деятельности</w:t>
      </w:r>
    </w:p>
    <w:p w:rsidR="009E69C5" w:rsidRPr="00725B3E" w:rsidRDefault="009E69C5" w:rsidP="00A07BD5">
      <w:pPr>
        <w:autoSpaceDE w:val="0"/>
        <w:autoSpaceDN w:val="0"/>
        <w:adjustRightInd w:val="0"/>
      </w:pPr>
      <w:r w:rsidRPr="00725B3E">
        <w:t>обучающиеся должны овладеть следующими действиями:</w:t>
      </w:r>
    </w:p>
    <w:p w:rsidR="009E69C5" w:rsidRPr="00725B3E" w:rsidRDefault="009E69C5" w:rsidP="00A07BD5">
      <w:pPr>
        <w:autoSpaceDE w:val="0"/>
        <w:autoSpaceDN w:val="0"/>
        <w:adjustRightInd w:val="0"/>
      </w:pPr>
      <w:r w:rsidRPr="00725B3E">
        <w:t>• постановка проблемы и аргументирование её актуальности;</w:t>
      </w:r>
    </w:p>
    <w:p w:rsidR="009E69C5" w:rsidRPr="00725B3E" w:rsidRDefault="009E69C5" w:rsidP="00A07BD5">
      <w:pPr>
        <w:autoSpaceDE w:val="0"/>
        <w:autoSpaceDN w:val="0"/>
        <w:adjustRightInd w:val="0"/>
      </w:pPr>
      <w:r w:rsidRPr="00725B3E">
        <w:t>• формулировка гипотезы исследования и раскрытие замысла — сущности будущей деятельности;</w:t>
      </w:r>
    </w:p>
    <w:p w:rsidR="009E69C5" w:rsidRPr="00725B3E" w:rsidRDefault="009E69C5" w:rsidP="00A07BD5">
      <w:pPr>
        <w:autoSpaceDE w:val="0"/>
        <w:autoSpaceDN w:val="0"/>
        <w:adjustRightInd w:val="0"/>
      </w:pPr>
      <w:r w:rsidRPr="00725B3E">
        <w:t>• планирование исследовательских работ и выбор необходимого инструментария;</w:t>
      </w:r>
    </w:p>
    <w:p w:rsidR="009E69C5" w:rsidRPr="00725B3E" w:rsidRDefault="009E69C5" w:rsidP="00A07BD5">
      <w:pPr>
        <w:autoSpaceDE w:val="0"/>
        <w:autoSpaceDN w:val="0"/>
        <w:adjustRightInd w:val="0"/>
      </w:pPr>
      <w:r w:rsidRPr="00725B3E">
        <w:t>• собственно проведение исследования с обязательным поэтапным контролем и коррекцией результатов работ;</w:t>
      </w:r>
    </w:p>
    <w:p w:rsidR="009E69C5" w:rsidRPr="00725B3E" w:rsidRDefault="009E69C5" w:rsidP="00A07BD5">
      <w:pPr>
        <w:autoSpaceDE w:val="0"/>
        <w:autoSpaceDN w:val="0"/>
        <w:adjustRightInd w:val="0"/>
      </w:pPr>
      <w:r w:rsidRPr="00725B3E">
        <w:t>• оформление результатов учебно-исследовательской деятельности как конечного продукта;</w:t>
      </w:r>
    </w:p>
    <w:p w:rsidR="009E69C5" w:rsidRPr="00725B3E" w:rsidRDefault="009E69C5" w:rsidP="00A07BD5">
      <w:pPr>
        <w:autoSpaceDE w:val="0"/>
        <w:autoSpaceDN w:val="0"/>
        <w:adjustRightInd w:val="0"/>
      </w:pPr>
      <w:r w:rsidRPr="00725B3E">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E69C5" w:rsidRPr="00AB641E" w:rsidRDefault="009E69C5" w:rsidP="00A07BD5">
      <w:pPr>
        <w:pStyle w:val="a8"/>
        <w:widowControl w:val="0"/>
        <w:tabs>
          <w:tab w:val="left" w:pos="567"/>
        </w:tabs>
        <w:spacing w:before="0" w:after="0" w:line="276" w:lineRule="auto"/>
        <w:ind w:firstLine="709"/>
        <w:jc w:val="both"/>
      </w:pPr>
      <w:r w:rsidRPr="00AB641E">
        <w:t>Формы организации учебно-исследовательской деятельности на урочных занятиях могут быть следующими:</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урок-исследование, урок-лаборато</w:t>
      </w:r>
      <w:r>
        <w:t>рия, урок-</w:t>
      </w:r>
      <w:r w:rsidRPr="00AB641E">
        <w:t>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E69C5" w:rsidRPr="00AB641E" w:rsidRDefault="009E69C5" w:rsidP="00A07BD5">
      <w:pPr>
        <w:pStyle w:val="a8"/>
        <w:widowControl w:val="0"/>
        <w:tabs>
          <w:tab w:val="left" w:pos="567"/>
        </w:tabs>
        <w:spacing w:before="0" w:after="0" w:line="276" w:lineRule="auto"/>
        <w:ind w:firstLine="709"/>
        <w:jc w:val="both"/>
      </w:pPr>
      <w:r w:rsidRPr="00AB641E">
        <w:t>Формы организации учебно-исследовательской деятельности на внеурочных занятиях могут быть следующими:</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исследовательская практика обучающихся;</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ученическое научно-исследовательское общество</w:t>
      </w:r>
      <w:r>
        <w:t xml:space="preserve"> </w:t>
      </w:r>
      <w:r w:rsidRPr="00AB641E">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w:t>
      </w:r>
      <w:r w:rsidRPr="00AB641E">
        <w:lastRenderedPageBreak/>
        <w:t>дискуссий, дебатов, интеллектуальных игр, публичных защит, конференций и др;</w:t>
      </w:r>
    </w:p>
    <w:p w:rsidR="009E69C5" w:rsidRPr="00AB641E" w:rsidRDefault="009E69C5" w:rsidP="00902577">
      <w:pPr>
        <w:pStyle w:val="a8"/>
        <w:widowControl w:val="0"/>
        <w:numPr>
          <w:ilvl w:val="0"/>
          <w:numId w:val="180"/>
        </w:numPr>
        <w:tabs>
          <w:tab w:val="clear" w:pos="720"/>
          <w:tab w:val="num" w:pos="993"/>
        </w:tabs>
        <w:spacing w:before="0" w:after="0" w:line="276" w:lineRule="auto"/>
        <w:ind w:left="0" w:firstLine="709"/>
        <w:jc w:val="both"/>
        <w:textAlignment w:val="baseline"/>
      </w:pPr>
      <w:r w:rsidRPr="00AB641E">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E69C5" w:rsidRPr="00AB641E" w:rsidRDefault="009E69C5" w:rsidP="00A07BD5">
      <w:pPr>
        <w:pStyle w:val="a8"/>
        <w:widowControl w:val="0"/>
        <w:tabs>
          <w:tab w:val="left" w:pos="567"/>
        </w:tabs>
        <w:spacing w:before="0" w:after="0" w:line="276" w:lineRule="auto"/>
        <w:ind w:firstLine="709"/>
        <w:jc w:val="both"/>
      </w:pPr>
      <w:r w:rsidRPr="00AB641E">
        <w:t>Среди возможных форм представления результатов проектной деятельности можно выделить следующие:</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макеты, модели, рабочие установки, схемы, план-карты;</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постеры, презентации;</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альбомы, буклеты, брошюры, книги;</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реконструкции событий;</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эссе, рассказы, стихи, рисунки;</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результаты исследовательских экспедиций, обработки архивов и мемуаров;</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документальные фильмы, мультфильмы;</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выставки, игры, тематические вечера, концерты;</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сценарии мероприятий;</w:t>
      </w:r>
    </w:p>
    <w:p w:rsidR="009E69C5" w:rsidRPr="00AB641E" w:rsidRDefault="009E69C5" w:rsidP="00902577">
      <w:pPr>
        <w:pStyle w:val="a8"/>
        <w:widowControl w:val="0"/>
        <w:numPr>
          <w:ilvl w:val="0"/>
          <w:numId w:val="181"/>
        </w:numPr>
        <w:tabs>
          <w:tab w:val="clear" w:pos="720"/>
          <w:tab w:val="num" w:pos="-4820"/>
          <w:tab w:val="left" w:pos="993"/>
        </w:tabs>
        <w:spacing w:before="0" w:after="0" w:line="276" w:lineRule="auto"/>
        <w:ind w:left="0" w:firstLine="709"/>
        <w:jc w:val="both"/>
        <w:textAlignment w:val="baseline"/>
      </w:pPr>
      <w:r w:rsidRPr="00AB641E">
        <w:t>веб-сайты, программное обеспечение, компакт-диски (или другие цифровые носители) и др.</w:t>
      </w:r>
    </w:p>
    <w:p w:rsidR="009E69C5" w:rsidRPr="00AB641E" w:rsidRDefault="009E69C5" w:rsidP="00A07BD5">
      <w:pPr>
        <w:pStyle w:val="a8"/>
        <w:widowControl w:val="0"/>
        <w:tabs>
          <w:tab w:val="left" w:pos="567"/>
        </w:tabs>
        <w:spacing w:before="0" w:after="0" w:line="276" w:lineRule="auto"/>
        <w:ind w:firstLine="709"/>
        <w:jc w:val="both"/>
      </w:pPr>
      <w:r w:rsidRPr="00AB641E">
        <w:t>Результаты также могут быть представлены в ходе проведения конференций, семинаров и круглых столов</w:t>
      </w:r>
      <w:r>
        <w:t>, днях защиты проекта</w:t>
      </w:r>
      <w:r w:rsidRPr="00AB641E">
        <w:t>.</w:t>
      </w:r>
    </w:p>
    <w:p w:rsidR="009E69C5" w:rsidRPr="002D7596" w:rsidRDefault="009E69C5" w:rsidP="006F68FC">
      <w:pPr>
        <w:pStyle w:val="a8"/>
        <w:widowControl w:val="0"/>
        <w:tabs>
          <w:tab w:val="left" w:pos="567"/>
        </w:tabs>
        <w:spacing w:before="0" w:after="0" w:line="276" w:lineRule="auto"/>
        <w:ind w:firstLine="709"/>
        <w:jc w:val="both"/>
      </w:pPr>
      <w:r w:rsidRPr="00AB641E">
        <w:t>Итоги учебно-исследовательской деятельности могут быть</w:t>
      </w:r>
      <w:r>
        <w:t xml:space="preserve">, </w:t>
      </w:r>
      <w:r w:rsidRPr="00AB641E">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E69C5" w:rsidRPr="002D7596" w:rsidRDefault="009E69C5" w:rsidP="00884E60">
      <w:pPr>
        <w:ind w:firstLine="567"/>
        <w:contextualSpacing/>
        <w:jc w:val="both"/>
        <w:rPr>
          <w:bCs/>
          <w:color w:val="auto"/>
        </w:rPr>
      </w:pPr>
      <w:r w:rsidRPr="002D7596">
        <w:rPr>
          <w:color w:val="auto"/>
        </w:rPr>
        <w:t xml:space="preserve">Итогами проектной и исследовательской деятельности  считаются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9E69C5" w:rsidRPr="002D7596" w:rsidRDefault="009E69C5" w:rsidP="00CE4A39">
      <w:pPr>
        <w:ind w:firstLine="567"/>
        <w:contextualSpacing/>
        <w:jc w:val="center"/>
        <w:rPr>
          <w:color w:val="auto"/>
        </w:rPr>
      </w:pPr>
      <w:r w:rsidRPr="002D7596">
        <w:rPr>
          <w:bCs/>
          <w:color w:val="auto"/>
        </w:rPr>
        <w:t xml:space="preserve">   </w:t>
      </w:r>
      <w:r w:rsidRPr="002D7596">
        <w:rPr>
          <w:b/>
          <w:color w:val="auto"/>
        </w:rPr>
        <w:t>2.1.6. Описание содержания, видов и форм организации учебной деятельности по развитию информационно-коммуникационных технологий</w:t>
      </w:r>
    </w:p>
    <w:p w:rsidR="009E69C5" w:rsidRPr="002D7596" w:rsidRDefault="009E69C5" w:rsidP="00CE4A39">
      <w:pPr>
        <w:ind w:firstLine="567"/>
        <w:contextualSpacing/>
        <w:jc w:val="both"/>
        <w:rPr>
          <w:color w:val="auto"/>
        </w:rPr>
      </w:pPr>
      <w:r w:rsidRPr="002D7596">
        <w:rPr>
          <w:color w:val="auto"/>
        </w:rPr>
        <w:t>Наряду с развитием УУД большое значение при получении  основного общего образования придается также формированию и развитию ИКТ-компетенций в процессе как учебной, так и внеурочной деятельности учащихся.</w:t>
      </w:r>
      <w:r w:rsidRPr="002D7596">
        <w:rPr>
          <w:b/>
          <w:color w:val="auto"/>
        </w:rPr>
        <w:t xml:space="preserve"> </w:t>
      </w:r>
      <w:r w:rsidRPr="002D7596">
        <w:rPr>
          <w:color w:val="auto"/>
        </w:rPr>
        <w:t>Основные формы организации учебной деятельности по формированию ИКТ-компетенции учащихся:</w:t>
      </w:r>
    </w:p>
    <w:p w:rsidR="009E69C5" w:rsidRPr="002D7596" w:rsidRDefault="009E69C5" w:rsidP="00CE4A39">
      <w:pPr>
        <w:ind w:firstLine="567"/>
        <w:contextualSpacing/>
        <w:jc w:val="both"/>
        <w:rPr>
          <w:color w:val="auto"/>
        </w:rPr>
      </w:pPr>
      <w:r w:rsidRPr="002D7596">
        <w:rPr>
          <w:color w:val="auto"/>
        </w:rPr>
        <w:t>- уроки по информатике и другим предметам;</w:t>
      </w:r>
    </w:p>
    <w:p w:rsidR="009E69C5" w:rsidRPr="002D7596" w:rsidRDefault="009E69C5" w:rsidP="00CE4A39">
      <w:pPr>
        <w:ind w:firstLine="567"/>
        <w:contextualSpacing/>
        <w:jc w:val="both"/>
        <w:rPr>
          <w:color w:val="auto"/>
        </w:rPr>
      </w:pPr>
      <w:r w:rsidRPr="002D7596">
        <w:rPr>
          <w:color w:val="auto"/>
        </w:rPr>
        <w:t>- интегративные межпредметные проекты;</w:t>
      </w:r>
    </w:p>
    <w:p w:rsidR="009E69C5" w:rsidRPr="002D7596" w:rsidRDefault="009E69C5" w:rsidP="00CE4A39">
      <w:pPr>
        <w:ind w:firstLine="567"/>
        <w:contextualSpacing/>
        <w:jc w:val="both"/>
        <w:rPr>
          <w:color w:val="auto"/>
        </w:rPr>
      </w:pPr>
      <w:r w:rsidRPr="002D7596">
        <w:rPr>
          <w:color w:val="auto"/>
        </w:rPr>
        <w:t xml:space="preserve">- внеурочные </w:t>
      </w:r>
      <w:r>
        <w:rPr>
          <w:color w:val="auto"/>
        </w:rPr>
        <w:t>занятия и внешкольные формы</w:t>
      </w:r>
      <w:r w:rsidRPr="002D7596">
        <w:rPr>
          <w:color w:val="auto"/>
        </w:rPr>
        <w:t xml:space="preserve">. </w:t>
      </w:r>
    </w:p>
    <w:p w:rsidR="009E69C5" w:rsidRPr="002D7596" w:rsidRDefault="009E69C5" w:rsidP="00CE4A39">
      <w:pPr>
        <w:ind w:firstLine="567"/>
        <w:contextualSpacing/>
        <w:rPr>
          <w:b/>
          <w:color w:val="auto"/>
        </w:rPr>
      </w:pPr>
      <w:r w:rsidRPr="002D7596">
        <w:rPr>
          <w:color w:val="auto"/>
        </w:rPr>
        <w:t>Среди видов учебной деятельности, обеспечивающих формирование ИКТ-компетенции учащихся, можно выделить следующие:</w:t>
      </w:r>
    </w:p>
    <w:tbl>
      <w:tblPr>
        <w:tblW w:w="5000" w:type="pct"/>
        <w:tblLook w:val="0000"/>
      </w:tblPr>
      <w:tblGrid>
        <w:gridCol w:w="3185"/>
        <w:gridCol w:w="3632"/>
        <w:gridCol w:w="3037"/>
      </w:tblGrid>
      <w:tr w:rsidR="009E69C5" w:rsidRPr="002D7596" w:rsidTr="00747C2F">
        <w:tc>
          <w:tcPr>
            <w:tcW w:w="1616" w:type="pct"/>
            <w:tcBorders>
              <w:top w:val="single" w:sz="4" w:space="0" w:color="000000"/>
              <w:left w:val="single" w:sz="4" w:space="0" w:color="000000"/>
              <w:bottom w:val="single" w:sz="4" w:space="0" w:color="000000"/>
            </w:tcBorders>
          </w:tcPr>
          <w:p w:rsidR="009E69C5" w:rsidRPr="002D7596" w:rsidRDefault="009E69C5" w:rsidP="00CE4A39">
            <w:pPr>
              <w:contextualSpacing/>
              <w:jc w:val="center"/>
              <w:rPr>
                <w:color w:val="auto"/>
              </w:rPr>
            </w:pPr>
            <w:r w:rsidRPr="002D7596">
              <w:rPr>
                <w:b/>
                <w:color w:val="auto"/>
              </w:rPr>
              <w:t>ИКТ-компетенции</w:t>
            </w:r>
          </w:p>
        </w:tc>
        <w:tc>
          <w:tcPr>
            <w:tcW w:w="1843" w:type="pct"/>
            <w:tcBorders>
              <w:top w:val="single" w:sz="4" w:space="0" w:color="000000"/>
              <w:left w:val="single" w:sz="4" w:space="0" w:color="000000"/>
              <w:bottom w:val="single" w:sz="4" w:space="0" w:color="000000"/>
            </w:tcBorders>
          </w:tcPr>
          <w:p w:rsidR="009E69C5" w:rsidRPr="002D7596" w:rsidRDefault="009E69C5" w:rsidP="00CE4A39">
            <w:pPr>
              <w:contextualSpacing/>
              <w:jc w:val="center"/>
              <w:rPr>
                <w:color w:val="auto"/>
              </w:rPr>
            </w:pPr>
            <w:r w:rsidRPr="002D7596">
              <w:rPr>
                <w:b/>
                <w:color w:val="auto"/>
              </w:rPr>
              <w:t>Учебная деятельность</w:t>
            </w:r>
          </w:p>
        </w:tc>
        <w:tc>
          <w:tcPr>
            <w:tcW w:w="1541" w:type="pct"/>
            <w:tcBorders>
              <w:top w:val="single" w:sz="4" w:space="0" w:color="000000"/>
              <w:left w:val="single" w:sz="4" w:space="0" w:color="000000"/>
              <w:bottom w:val="single" w:sz="4" w:space="0" w:color="000000"/>
              <w:right w:val="single" w:sz="4" w:space="0" w:color="000000"/>
            </w:tcBorders>
          </w:tcPr>
          <w:p w:rsidR="009E69C5" w:rsidRPr="002D7596" w:rsidRDefault="009E69C5" w:rsidP="00CE4A39">
            <w:pPr>
              <w:contextualSpacing/>
              <w:jc w:val="center"/>
              <w:rPr>
                <w:color w:val="auto"/>
              </w:rPr>
            </w:pPr>
            <w:r w:rsidRPr="002D7596">
              <w:rPr>
                <w:b/>
                <w:color w:val="auto"/>
              </w:rPr>
              <w:t>Внеурочная деятельность</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Обращение с устройствами ИКТ</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«Информатика и ИКТ», «Технология»</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Поиск информации в рамках внеурочной и внешкольной деятельности</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Фиксация изображений и звуков</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 xml:space="preserve">Преимущественно в рамках предметов «Биология, «Физика», «Химия», «Английский язык», «Русский язык», «Литература», </w:t>
            </w:r>
            <w:r w:rsidRPr="00EF1BA5">
              <w:rPr>
                <w:color w:val="auto"/>
                <w:sz w:val="22"/>
                <w:szCs w:val="22"/>
              </w:rPr>
              <w:lastRenderedPageBreak/>
              <w:t>«Музыка», «ИЗО»</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lastRenderedPageBreak/>
              <w:t xml:space="preserve">Проектная и исследовательская деятельность, создание презентаций  во внеурочное </w:t>
            </w:r>
            <w:r w:rsidRPr="00EF1BA5">
              <w:rPr>
                <w:color w:val="auto"/>
                <w:sz w:val="22"/>
                <w:szCs w:val="22"/>
              </w:rPr>
              <w:lastRenderedPageBreak/>
              <w:t>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lastRenderedPageBreak/>
              <w:t>Создание письменных сообщений</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«Русский язык», «Английский язык», «Литература», «История», «Обществознание»</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Проектная и исследовательская деятельность, создание презентаций  во внеурочное 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Создание графических объектов</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«Математика», «Технология», «География», «Обществознание»</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ind w:right="-108"/>
              <w:contextualSpacing/>
              <w:rPr>
                <w:color w:val="auto"/>
              </w:rPr>
            </w:pPr>
            <w:r w:rsidRPr="00EF1BA5">
              <w:rPr>
                <w:color w:val="auto"/>
                <w:sz w:val="22"/>
                <w:szCs w:val="22"/>
              </w:rPr>
              <w:t>Проектная и исследовательская деятельность во внеурочное 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Создание музыкальных и звуковых сообщений</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«Музыка», «Английский язык», «Литература»</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Творческая деятельность во внеурочное 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Создание, восприятие и использование   гипермедиасообщений</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«Технология», «Литература», «Русский язык», «Английский язык», «География», «История», «Математика»</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Поиск информации, выполнение дополнительных заданий  в рамках внеурочной деятельности</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Коммуникация и социальное взаимодействие</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В рамках всех предметов</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Общение во внеурочное 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Поиск и организация хранения информации</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«История», «Литература», «География», «Технология», «Информатика и ИКТ»</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Поиск и сохранение информации в рамках внеурочной и внешкольной деятельности</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Анализ информации, математическая обработка данных в исследовании</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«Математика», «Биология», «Физика», «Химия», «Обществознание»</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Проектная и исследовательская деятельность во внеурочное время</w:t>
            </w:r>
          </w:p>
        </w:tc>
      </w:tr>
      <w:tr w:rsidR="009E69C5" w:rsidRPr="002D7596" w:rsidTr="00747C2F">
        <w:tc>
          <w:tcPr>
            <w:tcW w:w="1616"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Моделирование, проектирование и управление</w:t>
            </w:r>
          </w:p>
        </w:tc>
        <w:tc>
          <w:tcPr>
            <w:tcW w:w="1843" w:type="pct"/>
            <w:tcBorders>
              <w:top w:val="single" w:sz="4" w:space="0" w:color="000000"/>
              <w:left w:val="single" w:sz="4" w:space="0" w:color="000000"/>
              <w:bottom w:val="single" w:sz="4" w:space="0" w:color="000000"/>
            </w:tcBorders>
          </w:tcPr>
          <w:p w:rsidR="009E69C5" w:rsidRPr="00EF1BA5" w:rsidRDefault="009E69C5" w:rsidP="00CE4A39">
            <w:pPr>
              <w:contextualSpacing/>
              <w:rPr>
                <w:color w:val="auto"/>
              </w:rPr>
            </w:pPr>
            <w:r w:rsidRPr="00EF1BA5">
              <w:rPr>
                <w:color w:val="auto"/>
                <w:sz w:val="22"/>
                <w:szCs w:val="22"/>
              </w:rPr>
              <w:t>Преимущественно в рамках предметов «Физика», «Химия»,  «Биология», «Технология», «Математика», «Информатика», «Обществознание»</w:t>
            </w:r>
          </w:p>
        </w:tc>
        <w:tc>
          <w:tcPr>
            <w:tcW w:w="1541" w:type="pct"/>
            <w:tcBorders>
              <w:top w:val="single" w:sz="4" w:space="0" w:color="000000"/>
              <w:left w:val="single" w:sz="4" w:space="0" w:color="000000"/>
              <w:bottom w:val="single" w:sz="4" w:space="0" w:color="000000"/>
              <w:right w:val="single" w:sz="4" w:space="0" w:color="000000"/>
            </w:tcBorders>
          </w:tcPr>
          <w:p w:rsidR="009E69C5" w:rsidRPr="00EF1BA5" w:rsidRDefault="009E69C5" w:rsidP="00CE4A39">
            <w:pPr>
              <w:contextualSpacing/>
              <w:rPr>
                <w:color w:val="auto"/>
              </w:rPr>
            </w:pPr>
            <w:r w:rsidRPr="00EF1BA5">
              <w:rPr>
                <w:color w:val="auto"/>
                <w:sz w:val="22"/>
                <w:szCs w:val="22"/>
              </w:rPr>
              <w:t>Проектная и исследовательская деятельность во внеурочное время</w:t>
            </w:r>
          </w:p>
        </w:tc>
      </w:tr>
    </w:tbl>
    <w:p w:rsidR="009E69C5" w:rsidRPr="002D7596" w:rsidRDefault="009E69C5" w:rsidP="00CE4A39">
      <w:pPr>
        <w:ind w:firstLine="567"/>
        <w:contextualSpacing/>
        <w:jc w:val="both"/>
        <w:rPr>
          <w:color w:val="auto"/>
        </w:rPr>
      </w:pPr>
      <w:r w:rsidRPr="002D7596">
        <w:rPr>
          <w:color w:val="auto"/>
        </w:rPr>
        <w:t xml:space="preserve">Планируемые результаты  формирования и развития компетентности учащихся в области использования информационно-коммуникационных технологий представлены в целевом разделе Планируемые результаты освоения учащимися  ООП ООО. </w:t>
      </w:r>
    </w:p>
    <w:p w:rsidR="009E69C5" w:rsidRPr="002D7596" w:rsidRDefault="009E69C5" w:rsidP="00CE4A39">
      <w:pPr>
        <w:ind w:firstLine="567"/>
        <w:contextualSpacing/>
        <w:jc w:val="both"/>
        <w:rPr>
          <w:color w:val="auto"/>
        </w:rPr>
      </w:pPr>
      <w:r w:rsidRPr="002D7596">
        <w:rPr>
          <w:color w:val="auto"/>
        </w:rPr>
        <w:t>Развитие УУД  учащихся школы осуществляется посредством формирования и развития  ИКТ-компетентности.</w:t>
      </w:r>
    </w:p>
    <w:p w:rsidR="009E69C5" w:rsidRPr="002D7596" w:rsidRDefault="009E69C5" w:rsidP="00CE4A39">
      <w:pPr>
        <w:ind w:firstLine="567"/>
        <w:contextualSpacing/>
        <w:jc w:val="both"/>
        <w:rPr>
          <w:color w:val="auto"/>
        </w:rPr>
      </w:pPr>
      <w:r w:rsidRPr="002D7596">
        <w:rPr>
          <w:color w:val="auto"/>
        </w:rPr>
        <w:t>При освоении личностных действий ведется формирование:</w:t>
      </w:r>
    </w:p>
    <w:p w:rsidR="009E69C5" w:rsidRPr="002D7596" w:rsidRDefault="009E69C5" w:rsidP="00CE4A39">
      <w:pPr>
        <w:ind w:firstLine="567"/>
        <w:contextualSpacing/>
        <w:jc w:val="both"/>
        <w:rPr>
          <w:color w:val="auto"/>
        </w:rPr>
      </w:pPr>
      <w:r w:rsidRPr="002D7596">
        <w:rPr>
          <w:color w:val="auto"/>
        </w:rPr>
        <w:t>- критического отношения к информации и избирательности ее восприятия;</w:t>
      </w:r>
    </w:p>
    <w:p w:rsidR="009E69C5" w:rsidRPr="002D7596" w:rsidRDefault="009E69C5" w:rsidP="00CE4A39">
      <w:pPr>
        <w:ind w:firstLine="567"/>
        <w:contextualSpacing/>
        <w:jc w:val="both"/>
        <w:rPr>
          <w:color w:val="auto"/>
        </w:rPr>
      </w:pPr>
      <w:r w:rsidRPr="002D7596">
        <w:rPr>
          <w:color w:val="auto"/>
        </w:rPr>
        <w:t>- уважения к информации о частной жизни и информационным результатам других людей.</w:t>
      </w:r>
    </w:p>
    <w:p w:rsidR="009E69C5" w:rsidRPr="002D7596" w:rsidRDefault="009E69C5" w:rsidP="00CE4A39">
      <w:pPr>
        <w:ind w:firstLine="567"/>
        <w:contextualSpacing/>
        <w:jc w:val="both"/>
        <w:rPr>
          <w:color w:val="auto"/>
        </w:rPr>
      </w:pPr>
      <w:r w:rsidRPr="002D7596">
        <w:rPr>
          <w:color w:val="auto"/>
        </w:rPr>
        <w:t>При освоении регулятивных УУД обеспечивается:</w:t>
      </w:r>
    </w:p>
    <w:p w:rsidR="009E69C5" w:rsidRPr="002D7596" w:rsidRDefault="009E69C5" w:rsidP="00CE4A39">
      <w:pPr>
        <w:ind w:firstLine="567"/>
        <w:contextualSpacing/>
        <w:jc w:val="both"/>
        <w:rPr>
          <w:color w:val="auto"/>
        </w:rPr>
      </w:pPr>
      <w:r w:rsidRPr="002D7596">
        <w:rPr>
          <w:color w:val="auto"/>
        </w:rPr>
        <w:t>- оценка условий, хода и результатов действий, выполняемых в информационной среде;</w:t>
      </w:r>
    </w:p>
    <w:p w:rsidR="009E69C5" w:rsidRPr="002D7596" w:rsidRDefault="009E69C5" w:rsidP="00CE4A39">
      <w:pPr>
        <w:ind w:firstLine="567"/>
        <w:contextualSpacing/>
        <w:jc w:val="both"/>
        <w:rPr>
          <w:color w:val="auto"/>
        </w:rPr>
      </w:pPr>
      <w:r w:rsidRPr="002D7596">
        <w:rPr>
          <w:color w:val="auto"/>
        </w:rPr>
        <w:t>- использование результатов действия, размещенных в цифровой информационной среде, для выполнения оценки выполненного действия самим учащимся, его товарищами и учителями, а также для их коррекции;</w:t>
      </w:r>
    </w:p>
    <w:p w:rsidR="009E69C5" w:rsidRPr="002D7596" w:rsidRDefault="009E69C5" w:rsidP="00CE4A39">
      <w:pPr>
        <w:ind w:firstLine="567"/>
        <w:contextualSpacing/>
        <w:jc w:val="both"/>
        <w:rPr>
          <w:color w:val="auto"/>
        </w:rPr>
      </w:pPr>
      <w:r w:rsidRPr="002D7596">
        <w:rPr>
          <w:color w:val="auto"/>
        </w:rPr>
        <w:t>При освоении познавательных УУД ИКТ играют ключевую роль в таких общеучебных универсальных действиях, как:</w:t>
      </w:r>
    </w:p>
    <w:p w:rsidR="009E69C5" w:rsidRPr="002D7596" w:rsidRDefault="009E69C5" w:rsidP="00CE4A39">
      <w:pPr>
        <w:ind w:firstLine="567"/>
        <w:contextualSpacing/>
        <w:jc w:val="both"/>
        <w:rPr>
          <w:color w:val="auto"/>
        </w:rPr>
      </w:pPr>
      <w:r w:rsidRPr="002D7596">
        <w:rPr>
          <w:color w:val="auto"/>
        </w:rPr>
        <w:t>-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9E69C5" w:rsidRPr="002D7596" w:rsidRDefault="009E69C5" w:rsidP="00CE4A39">
      <w:pPr>
        <w:ind w:firstLine="567"/>
        <w:contextualSpacing/>
        <w:jc w:val="both"/>
        <w:rPr>
          <w:color w:val="auto"/>
        </w:rPr>
      </w:pPr>
      <w:r w:rsidRPr="002D7596">
        <w:rPr>
          <w:color w:val="auto"/>
        </w:rPr>
        <w:lastRenderedPageBreak/>
        <w:t>-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9E69C5" w:rsidRPr="002D7596" w:rsidRDefault="009E69C5" w:rsidP="00CE4A39">
      <w:pPr>
        <w:ind w:firstLine="567"/>
        <w:contextualSpacing/>
        <w:jc w:val="both"/>
        <w:rPr>
          <w:color w:val="auto"/>
        </w:rPr>
      </w:pPr>
      <w:r w:rsidRPr="002D7596">
        <w:rPr>
          <w:color w:val="auto"/>
        </w:rPr>
        <w:t>- структурирование знаний, их организация и представление в виде концептуальных диаграмм, карт, линий времени и генеалогических деревьев;</w:t>
      </w:r>
    </w:p>
    <w:p w:rsidR="009E69C5" w:rsidRPr="002D7596" w:rsidRDefault="009E69C5" w:rsidP="00CE4A39">
      <w:pPr>
        <w:ind w:firstLine="567"/>
        <w:contextualSpacing/>
        <w:jc w:val="both"/>
        <w:rPr>
          <w:color w:val="auto"/>
        </w:rPr>
      </w:pPr>
      <w:r w:rsidRPr="002D7596">
        <w:rPr>
          <w:color w:val="auto"/>
        </w:rPr>
        <w:t>-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9E69C5" w:rsidRPr="002D7596" w:rsidRDefault="009E69C5" w:rsidP="00CE4A39">
      <w:pPr>
        <w:ind w:firstLine="567"/>
        <w:contextualSpacing/>
        <w:jc w:val="both"/>
        <w:rPr>
          <w:color w:val="auto"/>
        </w:rPr>
      </w:pPr>
      <w:r w:rsidRPr="002D7596">
        <w:rPr>
          <w:color w:val="auto"/>
        </w:rPr>
        <w:t>- подготовка выступления с аудиовизуальной поддержкой;</w:t>
      </w:r>
    </w:p>
    <w:p w:rsidR="009E69C5" w:rsidRPr="002D7596" w:rsidRDefault="009E69C5" w:rsidP="00CE4A39">
      <w:pPr>
        <w:ind w:firstLine="567"/>
        <w:contextualSpacing/>
        <w:jc w:val="both"/>
        <w:rPr>
          <w:color w:val="auto"/>
        </w:rPr>
      </w:pPr>
      <w:r w:rsidRPr="002D7596">
        <w:rPr>
          <w:color w:val="auto"/>
        </w:rPr>
        <w:t>- построение моделей объектов и процессов из конструктивных элементов реальных и виртуальных конструкторов.</w:t>
      </w:r>
    </w:p>
    <w:p w:rsidR="009E69C5" w:rsidRPr="002D7596" w:rsidRDefault="009E69C5" w:rsidP="00CE4A39">
      <w:pPr>
        <w:ind w:firstLine="567"/>
        <w:contextualSpacing/>
        <w:jc w:val="both"/>
        <w:rPr>
          <w:color w:val="auto"/>
        </w:rPr>
      </w:pPr>
      <w:r w:rsidRPr="002D7596">
        <w:rPr>
          <w:color w:val="auto"/>
        </w:rPr>
        <w:t>ИКТ является важным инструментом для формирования коммуникативных УУД. Для этого используются:</w:t>
      </w:r>
    </w:p>
    <w:p w:rsidR="009E69C5" w:rsidRPr="002D7596" w:rsidRDefault="009E69C5" w:rsidP="00CE4A39">
      <w:pPr>
        <w:ind w:firstLine="567"/>
        <w:contextualSpacing/>
        <w:jc w:val="both"/>
        <w:rPr>
          <w:color w:val="auto"/>
        </w:rPr>
      </w:pPr>
      <w:r w:rsidRPr="002D7596">
        <w:rPr>
          <w:color w:val="auto"/>
        </w:rPr>
        <w:t>- создание гипермедиа-сообщений;</w:t>
      </w:r>
    </w:p>
    <w:p w:rsidR="009E69C5" w:rsidRPr="002D7596" w:rsidRDefault="009E69C5" w:rsidP="00CE4A39">
      <w:pPr>
        <w:ind w:firstLine="567"/>
        <w:contextualSpacing/>
        <w:jc w:val="both"/>
        <w:rPr>
          <w:color w:val="auto"/>
        </w:rPr>
      </w:pPr>
      <w:r w:rsidRPr="002D7596">
        <w:rPr>
          <w:color w:val="auto"/>
        </w:rPr>
        <w:t>- выступление с аудиовизуальной поддержкой;</w:t>
      </w:r>
    </w:p>
    <w:p w:rsidR="009E69C5" w:rsidRPr="002D7596" w:rsidRDefault="009E69C5" w:rsidP="00CE4A39">
      <w:pPr>
        <w:ind w:firstLine="567"/>
        <w:contextualSpacing/>
        <w:jc w:val="both"/>
        <w:rPr>
          <w:color w:val="auto"/>
        </w:rPr>
      </w:pPr>
      <w:r w:rsidRPr="002D7596">
        <w:rPr>
          <w:color w:val="auto"/>
        </w:rPr>
        <w:t>- фиксация хода коллективной/личной коммуникации (аудио-видео и текстовая запись);</w:t>
      </w:r>
    </w:p>
    <w:p w:rsidR="009E69C5" w:rsidRPr="002D7596" w:rsidRDefault="009E69C5" w:rsidP="00CE4A39">
      <w:pPr>
        <w:ind w:firstLine="567"/>
        <w:contextualSpacing/>
        <w:jc w:val="both"/>
        <w:rPr>
          <w:color w:val="auto"/>
        </w:rPr>
      </w:pPr>
      <w:r w:rsidRPr="002D7596">
        <w:rPr>
          <w:color w:val="auto"/>
        </w:rPr>
        <w:t>- общение в цифровой среде (электронная почта, чат, видеоконференция, форум, блог).</w:t>
      </w:r>
    </w:p>
    <w:p w:rsidR="009E69C5" w:rsidRPr="002D7596" w:rsidRDefault="009E69C5" w:rsidP="00CE4A39">
      <w:pPr>
        <w:ind w:firstLine="567"/>
        <w:contextualSpacing/>
        <w:jc w:val="both"/>
        <w:rPr>
          <w:b/>
          <w:color w:val="auto"/>
        </w:rPr>
      </w:pPr>
      <w:r w:rsidRPr="002D7596">
        <w:rPr>
          <w:color w:val="auto"/>
        </w:rPr>
        <w:t>Формирование ИКТ-компетентности учащихся происходит в рамках системно</w:t>
      </w:r>
      <w:r w:rsidRPr="002D7596">
        <w:rPr>
          <w:color w:val="auto"/>
        </w:rPr>
        <w:softHyphen/>
        <w:t>-деятельностного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учащихся основной школы. В обобщенном виде это отражено в данной подпрограмме и в планируемых резул</w:t>
      </w:r>
      <w:r>
        <w:rPr>
          <w:color w:val="auto"/>
        </w:rPr>
        <w:t>ьтатах освоения ООП О</w:t>
      </w:r>
      <w:r w:rsidRPr="002D7596">
        <w:rPr>
          <w:color w:val="auto"/>
        </w:rPr>
        <w:t>ОО.</w:t>
      </w:r>
    </w:p>
    <w:p w:rsidR="009E69C5" w:rsidRPr="002D7596" w:rsidRDefault="009E69C5" w:rsidP="00CE4A39">
      <w:pPr>
        <w:ind w:firstLine="567"/>
        <w:contextualSpacing/>
        <w:jc w:val="center"/>
        <w:rPr>
          <w:b/>
          <w:color w:val="auto"/>
        </w:rPr>
      </w:pPr>
      <w:r w:rsidRPr="002D7596">
        <w:rPr>
          <w:b/>
          <w:color w:val="auto"/>
        </w:rPr>
        <w:t>2.1.7.Перечень и описание основных элементов ИКТ-компетенции и инструментов их использования</w:t>
      </w:r>
    </w:p>
    <w:p w:rsidR="009E69C5" w:rsidRPr="002D7596" w:rsidRDefault="009E69C5" w:rsidP="00CE4A39">
      <w:pPr>
        <w:ind w:firstLine="567"/>
        <w:contextualSpacing/>
        <w:jc w:val="both"/>
        <w:rPr>
          <w:color w:val="auto"/>
        </w:rPr>
      </w:pPr>
      <w:r w:rsidRPr="002D7596">
        <w:rPr>
          <w:b/>
          <w:color w:val="auto"/>
        </w:rPr>
        <w:t>Обращение с устройствами ИКТ.</w:t>
      </w:r>
    </w:p>
    <w:p w:rsidR="009E69C5" w:rsidRPr="002D7596" w:rsidRDefault="009E69C5" w:rsidP="00CE4A39">
      <w:pPr>
        <w:ind w:firstLine="567"/>
        <w:contextualSpacing/>
        <w:jc w:val="both"/>
        <w:rPr>
          <w:b/>
          <w:color w:val="auto"/>
        </w:rPr>
      </w:pPr>
      <w:r w:rsidRPr="002D7596">
        <w:rPr>
          <w:color w:val="auto"/>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E69C5" w:rsidRPr="002D7596" w:rsidRDefault="009E69C5" w:rsidP="00CE4A39">
      <w:pPr>
        <w:ind w:firstLine="567"/>
        <w:contextualSpacing/>
        <w:jc w:val="both"/>
        <w:rPr>
          <w:color w:val="auto"/>
        </w:rPr>
      </w:pPr>
      <w:r w:rsidRPr="002D7596">
        <w:rPr>
          <w:b/>
          <w:color w:val="auto"/>
        </w:rPr>
        <w:t xml:space="preserve">Фиксация и обработка изображений и звуков. </w:t>
      </w:r>
    </w:p>
    <w:p w:rsidR="009E69C5" w:rsidRPr="002D7596" w:rsidRDefault="009E69C5" w:rsidP="00CE4A39">
      <w:pPr>
        <w:ind w:firstLine="567"/>
        <w:contextualSpacing/>
        <w:jc w:val="both"/>
        <w:rPr>
          <w:b/>
          <w:color w:val="auto"/>
        </w:rPr>
      </w:pPr>
      <w:r w:rsidRPr="002D7596">
        <w:rPr>
          <w:color w:val="auto"/>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E69C5" w:rsidRPr="002D7596" w:rsidRDefault="009E69C5" w:rsidP="00CE4A39">
      <w:pPr>
        <w:ind w:firstLine="567"/>
        <w:contextualSpacing/>
        <w:jc w:val="both"/>
        <w:rPr>
          <w:color w:val="auto"/>
        </w:rPr>
      </w:pPr>
      <w:r w:rsidRPr="002D7596">
        <w:rPr>
          <w:b/>
          <w:color w:val="auto"/>
        </w:rPr>
        <w:lastRenderedPageBreak/>
        <w:t xml:space="preserve">Поиск и организация хранения информации. </w:t>
      </w:r>
    </w:p>
    <w:p w:rsidR="009E69C5" w:rsidRPr="002D7596" w:rsidRDefault="009E69C5" w:rsidP="00CE4A39">
      <w:pPr>
        <w:ind w:firstLine="567"/>
        <w:contextualSpacing/>
        <w:jc w:val="both"/>
        <w:rPr>
          <w:b/>
          <w:color w:val="auto"/>
        </w:rPr>
      </w:pPr>
      <w:r w:rsidRPr="002D7596">
        <w:rPr>
          <w:color w:val="auto"/>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E69C5" w:rsidRPr="002D7596" w:rsidRDefault="009E69C5" w:rsidP="00CE4A39">
      <w:pPr>
        <w:ind w:firstLine="567"/>
        <w:contextualSpacing/>
        <w:jc w:val="both"/>
        <w:rPr>
          <w:color w:val="auto"/>
        </w:rPr>
      </w:pPr>
      <w:r w:rsidRPr="002D7596">
        <w:rPr>
          <w:b/>
          <w:color w:val="auto"/>
        </w:rPr>
        <w:t xml:space="preserve">Создание письменных сообщений. </w:t>
      </w:r>
    </w:p>
    <w:p w:rsidR="009E69C5" w:rsidRPr="002D7596" w:rsidRDefault="009E69C5" w:rsidP="00CE4A39">
      <w:pPr>
        <w:ind w:firstLine="567"/>
        <w:contextualSpacing/>
        <w:jc w:val="both"/>
        <w:rPr>
          <w:b/>
          <w:color w:val="auto"/>
        </w:rPr>
      </w:pPr>
      <w:r w:rsidRPr="002D7596">
        <w:rPr>
          <w:color w:val="auto"/>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E69C5" w:rsidRPr="002D7596" w:rsidRDefault="009E69C5" w:rsidP="00CE4A39">
      <w:pPr>
        <w:ind w:firstLine="567"/>
        <w:contextualSpacing/>
        <w:jc w:val="both"/>
        <w:rPr>
          <w:color w:val="auto"/>
        </w:rPr>
      </w:pPr>
      <w:r w:rsidRPr="002D7596">
        <w:rPr>
          <w:b/>
          <w:color w:val="auto"/>
        </w:rPr>
        <w:t>Создание графических объектов.</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E69C5" w:rsidRPr="002D7596" w:rsidRDefault="009E69C5" w:rsidP="00CE4A39">
      <w:pPr>
        <w:ind w:firstLine="567"/>
        <w:contextualSpacing/>
        <w:jc w:val="both"/>
        <w:rPr>
          <w:color w:val="auto"/>
        </w:rPr>
      </w:pPr>
      <w:r w:rsidRPr="002D7596">
        <w:rPr>
          <w:b/>
          <w:color w:val="auto"/>
        </w:rPr>
        <w:t>Создание музыкальных и звуковых объектов.</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E69C5" w:rsidRPr="002D7596" w:rsidRDefault="009E69C5" w:rsidP="00CE4A39">
      <w:pPr>
        <w:ind w:firstLine="567"/>
        <w:contextualSpacing/>
        <w:jc w:val="both"/>
        <w:rPr>
          <w:color w:val="auto"/>
        </w:rPr>
      </w:pPr>
      <w:r w:rsidRPr="002D7596">
        <w:rPr>
          <w:b/>
          <w:color w:val="auto"/>
        </w:rPr>
        <w:t>Восприятие, использование и создание гипертекстовых и мультимедийных информационных объектов.</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w:t>
      </w:r>
      <w:r w:rsidRPr="002D7596">
        <w:rPr>
          <w:color w:val="auto"/>
        </w:rPr>
        <w:lastRenderedPageBreak/>
        <w:t>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E69C5" w:rsidRPr="002D7596" w:rsidRDefault="009E69C5" w:rsidP="00CE4A39">
      <w:pPr>
        <w:ind w:firstLine="567"/>
        <w:contextualSpacing/>
        <w:jc w:val="both"/>
        <w:rPr>
          <w:color w:val="auto"/>
        </w:rPr>
      </w:pPr>
      <w:r w:rsidRPr="002D7596">
        <w:rPr>
          <w:b/>
          <w:color w:val="auto"/>
        </w:rPr>
        <w:t>Анализ информации, математическая обработка данных в исследовании</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E69C5" w:rsidRPr="002D7596" w:rsidRDefault="009E69C5" w:rsidP="00CE4A39">
      <w:pPr>
        <w:ind w:firstLine="567"/>
        <w:contextualSpacing/>
        <w:jc w:val="both"/>
        <w:rPr>
          <w:color w:val="auto"/>
        </w:rPr>
      </w:pPr>
      <w:r w:rsidRPr="002D7596">
        <w:rPr>
          <w:b/>
          <w:color w:val="auto"/>
        </w:rPr>
        <w:t>Моделирование, проектирование и управление.</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E69C5" w:rsidRPr="002D7596" w:rsidRDefault="009E69C5" w:rsidP="00CE4A39">
      <w:pPr>
        <w:ind w:firstLine="567"/>
        <w:contextualSpacing/>
        <w:jc w:val="both"/>
        <w:rPr>
          <w:color w:val="auto"/>
        </w:rPr>
      </w:pPr>
      <w:r w:rsidRPr="002D7596">
        <w:rPr>
          <w:b/>
          <w:color w:val="auto"/>
        </w:rPr>
        <w:t>Коммуникация и социальное взаимодействие.</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E69C5" w:rsidRPr="002D7596" w:rsidRDefault="009E69C5" w:rsidP="00CE4A39">
      <w:pPr>
        <w:ind w:firstLine="567"/>
        <w:contextualSpacing/>
        <w:jc w:val="both"/>
        <w:rPr>
          <w:color w:val="auto"/>
        </w:rPr>
      </w:pPr>
      <w:r w:rsidRPr="002D7596">
        <w:rPr>
          <w:b/>
          <w:color w:val="auto"/>
        </w:rPr>
        <w:t>Информационная безопасность.</w:t>
      </w:r>
      <w:r w:rsidRPr="002D7596">
        <w:rPr>
          <w:color w:val="auto"/>
        </w:rPr>
        <w:t xml:space="preserve"> </w:t>
      </w:r>
    </w:p>
    <w:p w:rsidR="009E69C5" w:rsidRPr="002D7596" w:rsidRDefault="009E69C5" w:rsidP="00CE4A39">
      <w:pPr>
        <w:ind w:firstLine="567"/>
        <w:contextualSpacing/>
        <w:jc w:val="both"/>
        <w:rPr>
          <w:b/>
          <w:color w:val="auto"/>
        </w:rPr>
      </w:pPr>
      <w:r w:rsidRPr="002D7596">
        <w:rPr>
          <w:color w:val="auto"/>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E69C5" w:rsidRPr="002D7596" w:rsidRDefault="009E69C5" w:rsidP="00CE4A39">
      <w:pPr>
        <w:ind w:firstLine="567"/>
        <w:contextualSpacing/>
        <w:jc w:val="center"/>
        <w:rPr>
          <w:color w:val="auto"/>
        </w:rPr>
      </w:pPr>
      <w:r w:rsidRPr="002D7596">
        <w:rPr>
          <w:b/>
          <w:color w:val="auto"/>
        </w:rPr>
        <w:t>Средства ИКТ, используемые в ходе формирования и применения ИКТ-компетентности</w:t>
      </w:r>
    </w:p>
    <w:p w:rsidR="009E69C5" w:rsidRPr="002D7596" w:rsidRDefault="009E69C5" w:rsidP="00CE4A39">
      <w:pPr>
        <w:ind w:firstLine="567"/>
        <w:contextualSpacing/>
        <w:jc w:val="both"/>
        <w:rPr>
          <w:b/>
          <w:color w:val="auto"/>
        </w:rPr>
      </w:pPr>
      <w:r w:rsidRPr="002D7596">
        <w:rPr>
          <w:color w:val="auto"/>
        </w:rPr>
        <w:t xml:space="preserve">  Для формирования ИКТ-компетентности  используются следующие технические средства и программные инструменты:</w:t>
      </w:r>
    </w:p>
    <w:p w:rsidR="009E69C5" w:rsidRPr="002D7596" w:rsidRDefault="009E69C5" w:rsidP="00CE4A39">
      <w:pPr>
        <w:ind w:firstLine="567"/>
        <w:contextualSpacing/>
        <w:jc w:val="both"/>
        <w:rPr>
          <w:b/>
          <w:color w:val="auto"/>
        </w:rPr>
      </w:pPr>
      <w:r w:rsidRPr="002D7596">
        <w:rPr>
          <w:b/>
          <w:color w:val="auto"/>
        </w:rPr>
        <w:t>Технические средства:</w:t>
      </w:r>
      <w:r w:rsidRPr="002D7596">
        <w:rPr>
          <w:color w:val="auto"/>
        </w:rPr>
        <w:t xml:space="preserve"> персональный компьютер, мультимедийный проектор и экран, принте</w:t>
      </w:r>
      <w:r>
        <w:rPr>
          <w:color w:val="auto"/>
        </w:rPr>
        <w:t>р монохромный, принтер цветной</w:t>
      </w:r>
      <w:r w:rsidRPr="002D7596">
        <w:rPr>
          <w:color w:val="auto"/>
        </w:rPr>
        <w:t xml:space="preserve">, цифровой фотоаппарат, цифровая видеокамера, графический планшет, сканер, микрофон, музыкальная клавиатура, оборудование </w:t>
      </w:r>
      <w:r w:rsidRPr="002D7596">
        <w:rPr>
          <w:color w:val="auto"/>
        </w:rPr>
        <w:lastRenderedPageBreak/>
        <w:t>компьютерной сети, конструктор, позволяющий создавать компьютерно-управляемые движущиеся модели с обратной связью, цифровые датчики с интерфейсом, цифровой микроскоп, доска со средствами, обеспечивающими обратную связь.</w:t>
      </w:r>
    </w:p>
    <w:p w:rsidR="009E69C5" w:rsidRPr="002D7596" w:rsidRDefault="009E69C5" w:rsidP="00CE4A39">
      <w:pPr>
        <w:ind w:firstLine="567"/>
        <w:contextualSpacing/>
        <w:jc w:val="both"/>
        <w:rPr>
          <w:b/>
          <w:color w:val="auto"/>
        </w:rPr>
      </w:pPr>
      <w:r w:rsidRPr="002D7596">
        <w:rPr>
          <w:b/>
          <w:color w:val="auto"/>
        </w:rPr>
        <w:t>Программные инструменты</w:t>
      </w:r>
      <w:r w:rsidRPr="002D7596">
        <w:rPr>
          <w:color w:val="auto"/>
        </w:rPr>
        <w:t xml:space="preserve">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E69C5" w:rsidRPr="002D7596" w:rsidRDefault="009E69C5" w:rsidP="00CE4A39">
      <w:pPr>
        <w:ind w:firstLine="567"/>
        <w:contextualSpacing/>
        <w:jc w:val="both"/>
        <w:rPr>
          <w:color w:val="auto"/>
        </w:rPr>
      </w:pPr>
      <w:r w:rsidRPr="002D7596">
        <w:rPr>
          <w:b/>
          <w:color w:val="auto"/>
        </w:rPr>
        <w:t xml:space="preserve">2.1.8.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9E69C5" w:rsidRPr="002D7596" w:rsidRDefault="009E69C5" w:rsidP="00CE4A39">
      <w:pPr>
        <w:ind w:firstLine="567"/>
        <w:contextualSpacing/>
        <w:jc w:val="both"/>
        <w:rPr>
          <w:color w:val="auto"/>
        </w:rPr>
      </w:pPr>
      <w:r w:rsidRPr="002D7596">
        <w:rPr>
          <w:color w:val="auto"/>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w:t>
      </w:r>
      <w:r>
        <w:rPr>
          <w:color w:val="auto"/>
        </w:rPr>
        <w:t xml:space="preserve">, </w:t>
      </w:r>
      <w:r w:rsidRPr="002D7596">
        <w:rPr>
          <w:color w:val="auto"/>
        </w:rPr>
        <w:t xml:space="preserve">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9E69C5" w:rsidRPr="002D7596" w:rsidRDefault="009E69C5" w:rsidP="00CE4A39">
      <w:pPr>
        <w:ind w:firstLine="567"/>
        <w:contextualSpacing/>
        <w:jc w:val="both"/>
        <w:rPr>
          <w:color w:val="auto"/>
        </w:rPr>
      </w:pPr>
      <w:r w:rsidRPr="002D7596">
        <w:rPr>
          <w:color w:val="auto"/>
        </w:rPr>
        <w:t xml:space="preserve">В  рамках  направления  «Обращение  с  устройствами  ИКТ»  в  качестве  основных планируемых результатов возможен следующий список того, что обучающийся сможет: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осуществлять  информационное  подключение  к  локальной  сети  и глобальной сети Интернет;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получать информацию о характеристиках компьютера;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соединять  устройства  ИКТ  (блоки  компьютера,  устройства  сетей</w:t>
      </w:r>
      <w:r>
        <w:rPr>
          <w:color w:val="auto"/>
        </w:rPr>
        <w:t>)</w:t>
      </w:r>
      <w:r w:rsidRPr="002D7596">
        <w:rPr>
          <w:color w:val="auto"/>
        </w:rPr>
        <w:t xml:space="preserve">,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принтер,  проектор,  сканер,  измерительные  устройства  и  т. д.)  с  использованием проводных и беспроводных технологий;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9E69C5" w:rsidRPr="002D7596" w:rsidRDefault="009E69C5" w:rsidP="00902577">
      <w:pPr>
        <w:numPr>
          <w:ilvl w:val="0"/>
          <w:numId w:val="34"/>
        </w:numPr>
        <w:suppressAutoHyphens/>
        <w:ind w:left="0" w:firstLine="567"/>
        <w:contextualSpacing/>
        <w:jc w:val="both"/>
        <w:rPr>
          <w:color w:val="auto"/>
        </w:rPr>
      </w:pPr>
      <w:r w:rsidRPr="002D7596">
        <w:rPr>
          <w:color w:val="auto"/>
        </w:rPr>
        <w:t xml:space="preserve">соблюдать требования техники безопасности, гигиены, эргономики и ресурсосбережения при работе с устройствами ИКТ. </w:t>
      </w:r>
    </w:p>
    <w:p w:rsidR="009E69C5" w:rsidRPr="002D7596" w:rsidRDefault="009E69C5" w:rsidP="00CE4A39">
      <w:pPr>
        <w:ind w:firstLine="567"/>
        <w:contextualSpacing/>
        <w:jc w:val="both"/>
        <w:rPr>
          <w:color w:val="auto"/>
        </w:rPr>
      </w:pPr>
      <w:r w:rsidRPr="002D7596">
        <w:rPr>
          <w:color w:val="auto"/>
        </w:rPr>
        <w:t xml:space="preserve">  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31"/>
        </w:numPr>
        <w:suppressAutoHyphens/>
        <w:ind w:left="0" w:firstLine="567"/>
        <w:contextualSpacing/>
        <w:jc w:val="both"/>
        <w:rPr>
          <w:color w:val="auto"/>
        </w:rPr>
      </w:pPr>
      <w:r w:rsidRPr="002D7596">
        <w:rPr>
          <w:color w:val="auto"/>
        </w:rPr>
        <w:t xml:space="preserve">создавать презентации на основе цифровых фотографий; </w:t>
      </w:r>
    </w:p>
    <w:p w:rsidR="009E69C5" w:rsidRPr="002D7596" w:rsidRDefault="009E69C5" w:rsidP="00902577">
      <w:pPr>
        <w:numPr>
          <w:ilvl w:val="0"/>
          <w:numId w:val="31"/>
        </w:numPr>
        <w:suppressAutoHyphens/>
        <w:ind w:left="0" w:firstLine="567"/>
        <w:contextualSpacing/>
        <w:jc w:val="both"/>
        <w:rPr>
          <w:color w:val="auto"/>
        </w:rPr>
      </w:pPr>
      <w:r w:rsidRPr="002D7596">
        <w:rPr>
          <w:color w:val="auto"/>
        </w:rPr>
        <w:t xml:space="preserve">проводить  обработку  цифровых  фотографий  с  использованием возможностей специальных компьютерных инструментов; </w:t>
      </w:r>
    </w:p>
    <w:p w:rsidR="009E69C5" w:rsidRPr="002D7596" w:rsidRDefault="009E69C5" w:rsidP="00902577">
      <w:pPr>
        <w:numPr>
          <w:ilvl w:val="0"/>
          <w:numId w:val="31"/>
        </w:numPr>
        <w:suppressAutoHyphens/>
        <w:ind w:left="0" w:firstLine="567"/>
        <w:contextualSpacing/>
        <w:jc w:val="both"/>
        <w:rPr>
          <w:color w:val="auto"/>
        </w:rPr>
      </w:pPr>
      <w:r w:rsidRPr="002D7596">
        <w:rPr>
          <w:color w:val="auto"/>
        </w:rPr>
        <w:t xml:space="preserve">проводить  обработку  цифровых  звукозаписей  с  использованием возможностей специальных компьютерных инструментов; </w:t>
      </w:r>
    </w:p>
    <w:p w:rsidR="009E69C5" w:rsidRPr="002D7596" w:rsidRDefault="009E69C5" w:rsidP="00902577">
      <w:pPr>
        <w:numPr>
          <w:ilvl w:val="0"/>
          <w:numId w:val="31"/>
        </w:numPr>
        <w:suppressAutoHyphens/>
        <w:ind w:left="0" w:firstLine="567"/>
        <w:contextualSpacing/>
        <w:jc w:val="both"/>
        <w:rPr>
          <w:color w:val="auto"/>
        </w:rPr>
      </w:pPr>
      <w:r w:rsidRPr="002D7596">
        <w:rPr>
          <w:color w:val="auto"/>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9E69C5" w:rsidRPr="002D7596" w:rsidRDefault="009E69C5" w:rsidP="00CE4A39">
      <w:pPr>
        <w:ind w:firstLine="567"/>
        <w:contextualSpacing/>
        <w:jc w:val="both"/>
        <w:rPr>
          <w:color w:val="auto"/>
        </w:rPr>
      </w:pPr>
      <w:r w:rsidRPr="002D7596">
        <w:rPr>
          <w:color w:val="auto"/>
        </w:rPr>
        <w:lastRenderedPageBreak/>
        <w:t xml:space="preserve">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22"/>
        </w:numPr>
        <w:suppressAutoHyphens/>
        <w:ind w:left="0" w:firstLine="567"/>
        <w:contextualSpacing/>
        <w:jc w:val="both"/>
        <w:rPr>
          <w:color w:val="auto"/>
        </w:rPr>
      </w:pPr>
      <w:r w:rsidRPr="002D7596">
        <w:rPr>
          <w:color w:val="auto"/>
        </w:rPr>
        <w:t xml:space="preserve">использовать различные приемы поиска информации в сети Интернет (поисковые системы, справочные разделы, предметные рубрики); </w:t>
      </w:r>
    </w:p>
    <w:p w:rsidR="009E69C5" w:rsidRPr="002D7596" w:rsidRDefault="009E69C5" w:rsidP="00902577">
      <w:pPr>
        <w:numPr>
          <w:ilvl w:val="0"/>
          <w:numId w:val="22"/>
        </w:numPr>
        <w:suppressAutoHyphens/>
        <w:ind w:left="0" w:firstLine="567"/>
        <w:contextualSpacing/>
        <w:jc w:val="both"/>
        <w:rPr>
          <w:color w:val="auto"/>
        </w:rPr>
      </w:pPr>
      <w:r w:rsidRPr="002D7596">
        <w:rPr>
          <w:color w:val="auto"/>
        </w:rPr>
        <w:t xml:space="preserve">строить  запросы  для  поиска  информации  с  использованием логических операций и анализировать результаты поиска; </w:t>
      </w:r>
    </w:p>
    <w:p w:rsidR="009E69C5" w:rsidRPr="002D7596" w:rsidRDefault="009E69C5" w:rsidP="00902577">
      <w:pPr>
        <w:numPr>
          <w:ilvl w:val="0"/>
          <w:numId w:val="22"/>
        </w:numPr>
        <w:suppressAutoHyphens/>
        <w:ind w:left="0" w:firstLine="567"/>
        <w:contextualSpacing/>
        <w:jc w:val="both"/>
        <w:rPr>
          <w:color w:val="auto"/>
        </w:rPr>
      </w:pPr>
      <w:r w:rsidRPr="002D7596">
        <w:rPr>
          <w:color w:val="auto"/>
        </w:rPr>
        <w:t xml:space="preserve">использовать  различные  библиотечные,  в  том  числе  электронные, каталоги для поиска необходимых книг; </w:t>
      </w:r>
    </w:p>
    <w:p w:rsidR="009E69C5" w:rsidRPr="002D7596" w:rsidRDefault="009E69C5" w:rsidP="00902577">
      <w:pPr>
        <w:numPr>
          <w:ilvl w:val="0"/>
          <w:numId w:val="22"/>
        </w:numPr>
        <w:suppressAutoHyphens/>
        <w:ind w:left="0" w:firstLine="567"/>
        <w:contextualSpacing/>
        <w:jc w:val="both"/>
        <w:rPr>
          <w:color w:val="auto"/>
        </w:rPr>
      </w:pPr>
      <w:r w:rsidRPr="002D7596">
        <w:rPr>
          <w:color w:val="auto"/>
        </w:rPr>
        <w:t xml:space="preserve">искать информацию в различных базах данных, создавать и заполнять базы данных, в частности, использовать различные определители; </w:t>
      </w:r>
    </w:p>
    <w:p w:rsidR="009E69C5" w:rsidRPr="002D7596" w:rsidRDefault="009E69C5" w:rsidP="00902577">
      <w:pPr>
        <w:numPr>
          <w:ilvl w:val="0"/>
          <w:numId w:val="22"/>
        </w:numPr>
        <w:suppressAutoHyphens/>
        <w:ind w:left="0" w:firstLine="567"/>
        <w:contextualSpacing/>
        <w:jc w:val="both"/>
        <w:rPr>
          <w:color w:val="auto"/>
        </w:rPr>
      </w:pPr>
      <w:r w:rsidRPr="002D7596">
        <w:rPr>
          <w:color w:val="auto"/>
        </w:rPr>
        <w:t xml:space="preserve">сохранять  для  индивидуального  использования  найденные  в  сети Интернет информационные объекты и ссылки на них. </w:t>
      </w:r>
    </w:p>
    <w:p w:rsidR="009E69C5" w:rsidRPr="002D7596" w:rsidRDefault="009E69C5" w:rsidP="00CE4A39">
      <w:pPr>
        <w:ind w:firstLine="567"/>
        <w:contextualSpacing/>
        <w:jc w:val="both"/>
        <w:rPr>
          <w:color w:val="auto"/>
        </w:rPr>
      </w:pPr>
      <w:r w:rsidRPr="002D7596">
        <w:rPr>
          <w:color w:val="auto"/>
        </w:rPr>
        <w:t xml:space="preserve">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37"/>
        </w:numPr>
        <w:suppressAutoHyphens/>
        <w:ind w:left="0" w:firstLine="567"/>
        <w:contextualSpacing/>
        <w:jc w:val="both"/>
        <w:rPr>
          <w:color w:val="auto"/>
        </w:rPr>
      </w:pPr>
      <w:r w:rsidRPr="002D7596">
        <w:rPr>
          <w:color w:val="auto"/>
        </w:rPr>
        <w:t xml:space="preserve">осуществлять  редактирование  и  структурирование  текста  в соответствии с его смыслом средствами текстового редактора; </w:t>
      </w:r>
    </w:p>
    <w:p w:rsidR="009E69C5" w:rsidRPr="002D7596" w:rsidRDefault="009E69C5" w:rsidP="00902577">
      <w:pPr>
        <w:numPr>
          <w:ilvl w:val="0"/>
          <w:numId w:val="37"/>
        </w:numPr>
        <w:suppressAutoHyphens/>
        <w:ind w:left="0" w:firstLine="567"/>
        <w:contextualSpacing/>
        <w:jc w:val="both"/>
        <w:rPr>
          <w:color w:val="auto"/>
        </w:rPr>
      </w:pPr>
      <w:r w:rsidRPr="002D7596">
        <w:rPr>
          <w:color w:val="auto"/>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9E69C5" w:rsidRPr="002D7596" w:rsidRDefault="009E69C5" w:rsidP="00902577">
      <w:pPr>
        <w:numPr>
          <w:ilvl w:val="0"/>
          <w:numId w:val="37"/>
        </w:numPr>
        <w:suppressAutoHyphens/>
        <w:ind w:left="0" w:firstLine="567"/>
        <w:contextualSpacing/>
        <w:jc w:val="both"/>
        <w:rPr>
          <w:color w:val="auto"/>
        </w:rPr>
      </w:pPr>
      <w:r w:rsidRPr="002D7596">
        <w:rPr>
          <w:color w:val="auto"/>
        </w:rPr>
        <w:t xml:space="preserve">вставлять в документ формулы, таблицы, списки, изображения; </w:t>
      </w:r>
    </w:p>
    <w:p w:rsidR="009E69C5" w:rsidRPr="002D7596" w:rsidRDefault="009E69C5" w:rsidP="00902577">
      <w:pPr>
        <w:numPr>
          <w:ilvl w:val="0"/>
          <w:numId w:val="37"/>
        </w:numPr>
        <w:suppressAutoHyphens/>
        <w:ind w:left="0" w:firstLine="567"/>
        <w:contextualSpacing/>
        <w:jc w:val="both"/>
        <w:rPr>
          <w:color w:val="auto"/>
        </w:rPr>
      </w:pPr>
      <w:r w:rsidRPr="002D7596">
        <w:rPr>
          <w:color w:val="auto"/>
        </w:rPr>
        <w:t xml:space="preserve">участвовать в коллективном создании текстового документа; </w:t>
      </w:r>
    </w:p>
    <w:p w:rsidR="009E69C5" w:rsidRPr="002D7596" w:rsidRDefault="009E69C5" w:rsidP="00902577">
      <w:pPr>
        <w:numPr>
          <w:ilvl w:val="0"/>
          <w:numId w:val="37"/>
        </w:numPr>
        <w:suppressAutoHyphens/>
        <w:ind w:left="0" w:firstLine="567"/>
        <w:contextualSpacing/>
        <w:jc w:val="both"/>
        <w:rPr>
          <w:color w:val="auto"/>
        </w:rPr>
      </w:pPr>
      <w:r w:rsidRPr="002D7596">
        <w:rPr>
          <w:color w:val="auto"/>
        </w:rPr>
        <w:t xml:space="preserve">создавать гипертекстовые документы. </w:t>
      </w:r>
    </w:p>
    <w:p w:rsidR="009E69C5" w:rsidRPr="002D7596" w:rsidRDefault="009E69C5" w:rsidP="00CE4A39">
      <w:pPr>
        <w:ind w:firstLine="567"/>
        <w:contextualSpacing/>
        <w:jc w:val="both"/>
        <w:rPr>
          <w:color w:val="auto"/>
        </w:rPr>
      </w:pPr>
      <w:r w:rsidRPr="002D7596">
        <w:rPr>
          <w:color w:val="auto"/>
        </w:rPr>
        <w:t xml:space="preserve">  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32"/>
        </w:numPr>
        <w:suppressAutoHyphens/>
        <w:ind w:left="0" w:firstLine="567"/>
        <w:contextualSpacing/>
        <w:jc w:val="both"/>
        <w:rPr>
          <w:color w:val="auto"/>
        </w:rPr>
      </w:pPr>
      <w:r w:rsidRPr="002D7596">
        <w:rPr>
          <w:color w:val="auto"/>
        </w:rPr>
        <w:t xml:space="preserve">создавать  и  редактировать  изображения  с  помощью  инструментов графического редактора; </w:t>
      </w:r>
    </w:p>
    <w:p w:rsidR="009E69C5" w:rsidRPr="002D7596" w:rsidRDefault="009E69C5" w:rsidP="00902577">
      <w:pPr>
        <w:numPr>
          <w:ilvl w:val="0"/>
          <w:numId w:val="32"/>
        </w:numPr>
        <w:suppressAutoHyphens/>
        <w:ind w:left="0" w:firstLine="567"/>
        <w:contextualSpacing/>
        <w:jc w:val="both"/>
        <w:rPr>
          <w:color w:val="auto"/>
        </w:rPr>
      </w:pPr>
      <w:r w:rsidRPr="002D7596">
        <w:rPr>
          <w:color w:val="auto"/>
        </w:rPr>
        <w:t xml:space="preserve">создавать  различные  геометрические  объекты  и  чертежи  с использованием возможностей специальных компьютерных инструментов; </w:t>
      </w:r>
    </w:p>
    <w:p w:rsidR="009E69C5" w:rsidRPr="002D7596" w:rsidRDefault="009E69C5" w:rsidP="00902577">
      <w:pPr>
        <w:numPr>
          <w:ilvl w:val="0"/>
          <w:numId w:val="32"/>
        </w:numPr>
        <w:suppressAutoHyphens/>
        <w:ind w:left="0" w:firstLine="567"/>
        <w:contextualSpacing/>
        <w:jc w:val="both"/>
        <w:rPr>
          <w:color w:val="auto"/>
        </w:rPr>
      </w:pPr>
      <w:r w:rsidRPr="002D7596">
        <w:rPr>
          <w:color w:val="auto"/>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9E69C5" w:rsidRPr="002D7596" w:rsidRDefault="009E69C5" w:rsidP="00CE4A39">
      <w:pPr>
        <w:ind w:firstLine="567"/>
        <w:contextualSpacing/>
        <w:jc w:val="both"/>
        <w:rPr>
          <w:color w:val="auto"/>
        </w:rPr>
      </w:pPr>
      <w:r w:rsidRPr="002D7596">
        <w:rPr>
          <w:color w:val="auto"/>
        </w:rPr>
        <w:t xml:space="preserve">  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33"/>
        </w:numPr>
        <w:suppressAutoHyphens/>
        <w:ind w:left="0" w:firstLine="567"/>
        <w:contextualSpacing/>
        <w:jc w:val="both"/>
        <w:rPr>
          <w:color w:val="auto"/>
        </w:rPr>
      </w:pPr>
      <w:r w:rsidRPr="002D7596">
        <w:rPr>
          <w:color w:val="auto"/>
        </w:rPr>
        <w:t xml:space="preserve">записывать  звуковые  файлы  с  различным  качеством  звучания (глубиной кодирования и частотой дискретизации); </w:t>
      </w:r>
    </w:p>
    <w:p w:rsidR="009E69C5" w:rsidRPr="002D7596" w:rsidRDefault="009E69C5" w:rsidP="00902577">
      <w:pPr>
        <w:numPr>
          <w:ilvl w:val="0"/>
          <w:numId w:val="33"/>
        </w:numPr>
        <w:suppressAutoHyphens/>
        <w:ind w:left="0" w:firstLine="567"/>
        <w:contextualSpacing/>
        <w:jc w:val="both"/>
        <w:rPr>
          <w:color w:val="auto"/>
        </w:rPr>
      </w:pPr>
      <w:r w:rsidRPr="002D7596">
        <w:rPr>
          <w:color w:val="auto"/>
        </w:rPr>
        <w:t xml:space="preserve">использовать  музыкальные  редакторы,  клавишные  и  кинетические синтезаторы для решения творческих задач. </w:t>
      </w:r>
    </w:p>
    <w:p w:rsidR="009E69C5" w:rsidRPr="002D7596" w:rsidRDefault="009E69C5" w:rsidP="00CE4A39">
      <w:pPr>
        <w:ind w:firstLine="567"/>
        <w:contextualSpacing/>
        <w:jc w:val="both"/>
        <w:rPr>
          <w:color w:val="auto"/>
        </w:rPr>
      </w:pPr>
      <w:r w:rsidRPr="002D7596">
        <w:rPr>
          <w:color w:val="auto"/>
        </w:rP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24"/>
        </w:numPr>
        <w:suppressAutoHyphens/>
        <w:ind w:left="0" w:firstLine="567"/>
        <w:contextualSpacing/>
        <w:jc w:val="both"/>
        <w:rPr>
          <w:color w:val="auto"/>
        </w:rPr>
      </w:pPr>
      <w:r w:rsidRPr="002D7596">
        <w:rPr>
          <w:color w:val="auto"/>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E69C5" w:rsidRPr="002D7596" w:rsidRDefault="009E69C5" w:rsidP="00902577">
      <w:pPr>
        <w:numPr>
          <w:ilvl w:val="0"/>
          <w:numId w:val="24"/>
        </w:numPr>
        <w:suppressAutoHyphens/>
        <w:ind w:left="0" w:firstLine="567"/>
        <w:contextualSpacing/>
        <w:jc w:val="both"/>
        <w:rPr>
          <w:color w:val="auto"/>
        </w:rPr>
      </w:pPr>
      <w:r w:rsidRPr="002D7596">
        <w:rPr>
          <w:color w:val="auto"/>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9E69C5" w:rsidRPr="002D7596" w:rsidRDefault="009E69C5" w:rsidP="00902577">
      <w:pPr>
        <w:numPr>
          <w:ilvl w:val="0"/>
          <w:numId w:val="24"/>
        </w:numPr>
        <w:suppressAutoHyphens/>
        <w:ind w:left="0" w:firstLine="567"/>
        <w:contextualSpacing/>
        <w:jc w:val="both"/>
        <w:rPr>
          <w:color w:val="auto"/>
        </w:rPr>
      </w:pPr>
      <w:r w:rsidRPr="002D7596">
        <w:rPr>
          <w:color w:val="auto"/>
        </w:rPr>
        <w:lastRenderedPageBreak/>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9E69C5" w:rsidRPr="002D7596" w:rsidRDefault="009E69C5" w:rsidP="00902577">
      <w:pPr>
        <w:numPr>
          <w:ilvl w:val="0"/>
          <w:numId w:val="24"/>
        </w:numPr>
        <w:suppressAutoHyphens/>
        <w:ind w:left="0" w:firstLine="567"/>
        <w:contextualSpacing/>
        <w:jc w:val="both"/>
        <w:rPr>
          <w:color w:val="auto"/>
        </w:rPr>
      </w:pPr>
      <w:r w:rsidRPr="002D7596">
        <w:rPr>
          <w:color w:val="auto"/>
        </w:rPr>
        <w:t xml:space="preserve">использовать программы-архиваторы. </w:t>
      </w:r>
    </w:p>
    <w:p w:rsidR="009E69C5" w:rsidRPr="002D7596" w:rsidRDefault="009E69C5" w:rsidP="00CE4A39">
      <w:pPr>
        <w:ind w:firstLine="567"/>
        <w:contextualSpacing/>
        <w:jc w:val="both"/>
        <w:rPr>
          <w:color w:val="auto"/>
        </w:rPr>
      </w:pPr>
      <w:r w:rsidRPr="002D7596">
        <w:rPr>
          <w:color w:val="auto"/>
        </w:rPr>
        <w:t xml:space="preserve">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35"/>
        </w:numPr>
        <w:suppressAutoHyphens/>
        <w:ind w:left="0" w:firstLine="567"/>
        <w:contextualSpacing/>
        <w:jc w:val="both"/>
        <w:rPr>
          <w:color w:val="auto"/>
        </w:rPr>
      </w:pPr>
      <w:r w:rsidRPr="002D7596">
        <w:rPr>
          <w:color w:val="auto"/>
        </w:rPr>
        <w:t xml:space="preserve">проводить  простые  эксперименты  и  исследования  в  виртуальных лабораториях; </w:t>
      </w:r>
    </w:p>
    <w:p w:rsidR="009E69C5" w:rsidRPr="002D7596" w:rsidRDefault="009E69C5" w:rsidP="00902577">
      <w:pPr>
        <w:numPr>
          <w:ilvl w:val="0"/>
          <w:numId w:val="35"/>
        </w:numPr>
        <w:suppressAutoHyphens/>
        <w:ind w:left="0" w:firstLine="567"/>
        <w:contextualSpacing/>
        <w:jc w:val="both"/>
        <w:rPr>
          <w:color w:val="auto"/>
        </w:rPr>
      </w:pPr>
      <w:r w:rsidRPr="002D7596">
        <w:rPr>
          <w:color w:val="auto"/>
        </w:rPr>
        <w:t>вводить  результаты  измерений  и  другие  цифровые  данные  для  их обработки, в том</w:t>
      </w:r>
      <w:r>
        <w:rPr>
          <w:color w:val="auto"/>
        </w:rPr>
        <w:t xml:space="preserve"> </w:t>
      </w:r>
      <w:r w:rsidRPr="002D7596">
        <w:rPr>
          <w:color w:val="auto"/>
        </w:rPr>
        <w:t xml:space="preserve">числе статистической и визуализации;  </w:t>
      </w:r>
    </w:p>
    <w:p w:rsidR="009E69C5" w:rsidRPr="002D7596" w:rsidRDefault="009E69C5" w:rsidP="00902577">
      <w:pPr>
        <w:numPr>
          <w:ilvl w:val="0"/>
          <w:numId w:val="35"/>
        </w:numPr>
        <w:suppressAutoHyphens/>
        <w:ind w:left="0" w:firstLine="567"/>
        <w:contextualSpacing/>
        <w:jc w:val="both"/>
        <w:rPr>
          <w:color w:val="auto"/>
        </w:rPr>
      </w:pPr>
      <w:r w:rsidRPr="002D7596">
        <w:rPr>
          <w:color w:val="auto"/>
        </w:rPr>
        <w:t xml:space="preserve">проводить  эксперименты  и  исследования  в  виртуальных лабораториях по естественным наукам, математике и информатике. </w:t>
      </w:r>
    </w:p>
    <w:p w:rsidR="009E69C5" w:rsidRPr="002D7596" w:rsidRDefault="009E69C5" w:rsidP="00CE4A39">
      <w:pPr>
        <w:ind w:firstLine="567"/>
        <w:contextualSpacing/>
        <w:jc w:val="both"/>
        <w:rPr>
          <w:color w:val="auto"/>
        </w:rPr>
      </w:pPr>
      <w:r w:rsidRPr="002D7596">
        <w:rPr>
          <w:color w:val="auto"/>
        </w:rPr>
        <w:t xml:space="preserve">  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9E69C5" w:rsidRPr="002D7596" w:rsidRDefault="009E69C5" w:rsidP="00902577">
      <w:pPr>
        <w:numPr>
          <w:ilvl w:val="0"/>
          <w:numId w:val="23"/>
        </w:numPr>
        <w:suppressAutoHyphens/>
        <w:ind w:left="0" w:firstLine="567"/>
        <w:contextualSpacing/>
        <w:jc w:val="both"/>
        <w:rPr>
          <w:color w:val="auto"/>
        </w:rPr>
      </w:pPr>
      <w:r w:rsidRPr="002D7596">
        <w:rPr>
          <w:color w:val="auto"/>
        </w:rPr>
        <w:t xml:space="preserve">строить  с  помощью  компьютерных  инструментов  разнообразные информационные структуры для описания объектов;  </w:t>
      </w:r>
    </w:p>
    <w:p w:rsidR="009E69C5" w:rsidRPr="002D7596" w:rsidRDefault="009E69C5" w:rsidP="00902577">
      <w:pPr>
        <w:numPr>
          <w:ilvl w:val="0"/>
          <w:numId w:val="23"/>
        </w:numPr>
        <w:suppressAutoHyphens/>
        <w:ind w:left="0" w:firstLine="567"/>
        <w:contextualSpacing/>
        <w:jc w:val="both"/>
        <w:rPr>
          <w:color w:val="auto"/>
        </w:rPr>
      </w:pPr>
      <w:r w:rsidRPr="002D7596">
        <w:rPr>
          <w:color w:val="auto"/>
        </w:rPr>
        <w:t xml:space="preserve">конструировать  и  моделировать  с  использованием  материальных конструкторов с компьютерным управлением и обратной связью (робототехника); </w:t>
      </w:r>
    </w:p>
    <w:p w:rsidR="009E69C5" w:rsidRPr="002D7596" w:rsidRDefault="009E69C5" w:rsidP="00902577">
      <w:pPr>
        <w:numPr>
          <w:ilvl w:val="0"/>
          <w:numId w:val="23"/>
        </w:numPr>
        <w:suppressAutoHyphens/>
        <w:ind w:left="0" w:firstLine="567"/>
        <w:contextualSpacing/>
        <w:jc w:val="both"/>
        <w:rPr>
          <w:color w:val="auto"/>
        </w:rPr>
      </w:pPr>
      <w:r w:rsidRPr="002D7596">
        <w:rPr>
          <w:color w:val="auto"/>
        </w:rPr>
        <w:t xml:space="preserve">моделировать с использованием виртуальных конструкторов; </w:t>
      </w:r>
    </w:p>
    <w:p w:rsidR="009E69C5" w:rsidRPr="002D7596" w:rsidRDefault="009E69C5" w:rsidP="00902577">
      <w:pPr>
        <w:numPr>
          <w:ilvl w:val="0"/>
          <w:numId w:val="23"/>
        </w:numPr>
        <w:suppressAutoHyphens/>
        <w:ind w:left="0" w:firstLine="567"/>
        <w:contextualSpacing/>
        <w:jc w:val="both"/>
        <w:rPr>
          <w:color w:val="auto"/>
        </w:rPr>
      </w:pPr>
      <w:r w:rsidRPr="002D7596">
        <w:rPr>
          <w:color w:val="auto"/>
        </w:rPr>
        <w:t xml:space="preserve">моделировать с использованием средств программирования. </w:t>
      </w:r>
    </w:p>
    <w:p w:rsidR="009E69C5" w:rsidRPr="002D7596" w:rsidRDefault="009E69C5" w:rsidP="00CE4A39">
      <w:pPr>
        <w:ind w:firstLine="567"/>
        <w:contextualSpacing/>
        <w:jc w:val="both"/>
        <w:rPr>
          <w:color w:val="auto"/>
        </w:rPr>
      </w:pPr>
      <w:r w:rsidRPr="002D7596">
        <w:rPr>
          <w:color w:val="auto"/>
        </w:rPr>
        <w:t xml:space="preserve">  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w:t>
      </w:r>
    </w:p>
    <w:p w:rsidR="009E69C5" w:rsidRPr="002D7596" w:rsidRDefault="009E69C5" w:rsidP="00CE4A39">
      <w:pPr>
        <w:ind w:firstLine="567"/>
        <w:contextualSpacing/>
        <w:jc w:val="both"/>
        <w:rPr>
          <w:color w:val="auto"/>
        </w:rPr>
      </w:pPr>
      <w:r w:rsidRPr="002D7596">
        <w:rPr>
          <w:color w:val="auto"/>
        </w:rPr>
        <w:t xml:space="preserve">того, что обучающийся сможет: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использовать  возможности  электронной  почты,  интернет-мессенджеров и социальных сетей для обучения;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вести  личный  дневник  (блог)  с  использованием  возможностей  сети Интернет;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соблюдать  нормы  информационной  культуры,  этики  и  права;  с уважением относиться к частной информации и информационным правам других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людей;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осуществлять  защиту  от  троянских  вирусов,  информации от компьютерных вирусов с помощью антивирусных программ;  </w:t>
      </w:r>
    </w:p>
    <w:p w:rsidR="009E69C5" w:rsidRPr="002D7596" w:rsidRDefault="009E69C5" w:rsidP="00902577">
      <w:pPr>
        <w:numPr>
          <w:ilvl w:val="0"/>
          <w:numId w:val="29"/>
        </w:numPr>
        <w:suppressAutoHyphens/>
        <w:ind w:left="0" w:firstLine="567"/>
        <w:contextualSpacing/>
        <w:jc w:val="both"/>
        <w:rPr>
          <w:color w:val="auto"/>
        </w:rPr>
      </w:pPr>
      <w:r w:rsidRPr="002D7596">
        <w:rPr>
          <w:color w:val="auto"/>
        </w:rPr>
        <w:t xml:space="preserve">соблюдать правила безопасного поведения в сети Интернет; </w:t>
      </w:r>
    </w:p>
    <w:p w:rsidR="009E69C5" w:rsidRPr="002D7596" w:rsidRDefault="009E69C5" w:rsidP="00902577">
      <w:pPr>
        <w:numPr>
          <w:ilvl w:val="0"/>
          <w:numId w:val="29"/>
        </w:numPr>
        <w:suppressAutoHyphens/>
        <w:ind w:left="0" w:firstLine="567"/>
        <w:contextualSpacing/>
        <w:jc w:val="both"/>
        <w:rPr>
          <w:b/>
          <w:color w:val="auto"/>
        </w:rPr>
      </w:pPr>
      <w:r w:rsidRPr="002D7596">
        <w:rPr>
          <w:color w:val="auto"/>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E69C5" w:rsidRPr="002D7596" w:rsidRDefault="009E69C5" w:rsidP="00CE4A39">
      <w:pPr>
        <w:ind w:firstLine="567"/>
        <w:contextualSpacing/>
        <w:jc w:val="center"/>
        <w:rPr>
          <w:b/>
          <w:color w:val="auto"/>
        </w:rPr>
      </w:pPr>
    </w:p>
    <w:p w:rsidR="009E69C5" w:rsidRPr="002D7596" w:rsidRDefault="009E69C5" w:rsidP="00CE4A39">
      <w:pPr>
        <w:ind w:firstLine="567"/>
        <w:contextualSpacing/>
        <w:jc w:val="center"/>
        <w:rPr>
          <w:color w:val="auto"/>
        </w:rPr>
      </w:pPr>
      <w:r w:rsidRPr="002D7596">
        <w:rPr>
          <w:b/>
          <w:color w:val="auto"/>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E69C5" w:rsidRPr="002D7596" w:rsidRDefault="009E69C5" w:rsidP="00CE4A39">
      <w:pPr>
        <w:ind w:firstLine="567"/>
        <w:contextualSpacing/>
        <w:jc w:val="both"/>
        <w:rPr>
          <w:color w:val="auto"/>
        </w:rPr>
      </w:pPr>
      <w:r w:rsidRPr="002D7596">
        <w:rPr>
          <w:color w:val="auto"/>
        </w:rPr>
        <w:t xml:space="preserve">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E69C5" w:rsidRPr="002D7596" w:rsidRDefault="009E69C5" w:rsidP="00CE4A39">
      <w:pPr>
        <w:ind w:firstLine="567"/>
        <w:contextualSpacing/>
        <w:jc w:val="both"/>
        <w:rPr>
          <w:color w:val="auto"/>
        </w:rPr>
      </w:pPr>
      <w:r w:rsidRPr="002D7596">
        <w:rPr>
          <w:color w:val="auto"/>
        </w:rPr>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школы);</w:t>
      </w:r>
    </w:p>
    <w:p w:rsidR="009E69C5" w:rsidRPr="002D7596" w:rsidRDefault="009E69C5" w:rsidP="00CE4A39">
      <w:pPr>
        <w:ind w:firstLine="567"/>
        <w:contextualSpacing/>
        <w:jc w:val="both"/>
        <w:rPr>
          <w:color w:val="auto"/>
        </w:rPr>
      </w:pPr>
      <w:r w:rsidRPr="002D7596">
        <w:rPr>
          <w:color w:val="auto"/>
        </w:rPr>
        <w:lastRenderedPageBreak/>
        <w:t>- договор о сотрудничестве может основываться на оплате услуг экспертов, консультантов, научных руководителей;</w:t>
      </w:r>
    </w:p>
    <w:p w:rsidR="009E69C5" w:rsidRPr="002D7596" w:rsidRDefault="009E69C5" w:rsidP="00CE4A39">
      <w:pPr>
        <w:ind w:firstLine="567"/>
        <w:contextualSpacing/>
        <w:jc w:val="both"/>
        <w:rPr>
          <w:color w:val="auto"/>
        </w:rPr>
      </w:pPr>
      <w:r w:rsidRPr="002D7596">
        <w:rPr>
          <w:color w:val="auto"/>
        </w:rPr>
        <w:t>- экспертная, научная и консультационная поддержка может осуществляться в рамках сетевого взаимодействия общеобразовательных организаций;</w:t>
      </w:r>
    </w:p>
    <w:p w:rsidR="009E69C5" w:rsidRPr="002D7596" w:rsidRDefault="009E69C5" w:rsidP="00CE4A39">
      <w:pPr>
        <w:ind w:firstLine="567"/>
        <w:contextualSpacing/>
        <w:jc w:val="both"/>
        <w:rPr>
          <w:color w:val="auto"/>
        </w:rPr>
      </w:pPr>
      <w:r w:rsidRPr="002D7596">
        <w:rPr>
          <w:color w:val="auto"/>
        </w:rPr>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rsidR="009E69C5" w:rsidRPr="002D7596" w:rsidRDefault="009E69C5" w:rsidP="00CE4A39">
      <w:pPr>
        <w:ind w:firstLine="567"/>
        <w:contextualSpacing/>
        <w:jc w:val="both"/>
        <w:rPr>
          <w:color w:val="auto"/>
        </w:rPr>
      </w:pPr>
      <w:r w:rsidRPr="002D7596">
        <w:rPr>
          <w:color w:val="auto"/>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E69C5" w:rsidRPr="002D7596" w:rsidRDefault="009E69C5" w:rsidP="00CE4A39">
      <w:pPr>
        <w:ind w:firstLine="567"/>
        <w:contextualSpacing/>
        <w:jc w:val="both"/>
        <w:rPr>
          <w:rStyle w:val="4f4"/>
          <w:bCs/>
          <w:iCs/>
          <w:color w:val="auto"/>
          <w:sz w:val="24"/>
        </w:rPr>
      </w:pPr>
      <w:r w:rsidRPr="002D7596">
        <w:rPr>
          <w:color w:val="auto"/>
        </w:rPr>
        <w:t xml:space="preserve">В зависимости от потребностей учащихся и родителей (законных представителей) и возможностей школы учащиеся могут  получить дополнительное образование в других организациях посёлка и района. </w:t>
      </w:r>
    </w:p>
    <w:p w:rsidR="009E69C5" w:rsidRPr="002D7596" w:rsidRDefault="009E69C5" w:rsidP="00CE4A39">
      <w:pPr>
        <w:ind w:firstLine="567"/>
        <w:contextualSpacing/>
        <w:jc w:val="center"/>
        <w:rPr>
          <w:rStyle w:val="4f4"/>
          <w:b w:val="0"/>
          <w:bCs/>
          <w:iCs/>
          <w:color w:val="auto"/>
          <w:sz w:val="24"/>
        </w:rPr>
      </w:pPr>
      <w:r w:rsidRPr="002D7596">
        <w:rPr>
          <w:rStyle w:val="4f4"/>
          <w:bCs/>
          <w:iCs/>
          <w:color w:val="auto"/>
          <w:sz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Требования к условиям включают: </w:t>
      </w:r>
    </w:p>
    <w:p w:rsidR="009E69C5" w:rsidRPr="002D7596" w:rsidRDefault="009E69C5" w:rsidP="00902577">
      <w:pPr>
        <w:numPr>
          <w:ilvl w:val="0"/>
          <w:numId w:val="21"/>
        </w:numPr>
        <w:suppressAutoHyphens/>
        <w:ind w:left="0" w:firstLine="567"/>
        <w:contextualSpacing/>
        <w:jc w:val="both"/>
        <w:rPr>
          <w:rStyle w:val="4f4"/>
          <w:b w:val="0"/>
          <w:bCs/>
          <w:iCs/>
          <w:color w:val="auto"/>
          <w:sz w:val="24"/>
        </w:rPr>
      </w:pPr>
      <w:r w:rsidRPr="002D7596">
        <w:rPr>
          <w:rStyle w:val="4f4"/>
          <w:b w:val="0"/>
          <w:bCs/>
          <w:iCs/>
          <w:color w:val="auto"/>
          <w:sz w:val="24"/>
        </w:rPr>
        <w:t xml:space="preserve">укомплектованность образовательной организации педагогическими, руководящими и иными работниками; </w:t>
      </w:r>
    </w:p>
    <w:p w:rsidR="009E69C5" w:rsidRPr="002D7596" w:rsidRDefault="009E69C5" w:rsidP="00902577">
      <w:pPr>
        <w:numPr>
          <w:ilvl w:val="0"/>
          <w:numId w:val="21"/>
        </w:numPr>
        <w:suppressAutoHyphens/>
        <w:ind w:left="0" w:firstLine="567"/>
        <w:contextualSpacing/>
        <w:jc w:val="both"/>
        <w:rPr>
          <w:rStyle w:val="4f4"/>
          <w:b w:val="0"/>
          <w:bCs/>
          <w:iCs/>
          <w:color w:val="auto"/>
          <w:sz w:val="24"/>
        </w:rPr>
      </w:pPr>
      <w:r w:rsidRPr="002D7596">
        <w:rPr>
          <w:rStyle w:val="4f4"/>
          <w:b w:val="0"/>
          <w:bCs/>
          <w:iCs/>
          <w:color w:val="auto"/>
          <w:sz w:val="24"/>
        </w:rPr>
        <w:t xml:space="preserve">уровень  квалификации  педагогических  и  иных  работников образовательной организации; </w:t>
      </w:r>
    </w:p>
    <w:p w:rsidR="009E69C5" w:rsidRPr="002D7596" w:rsidRDefault="009E69C5" w:rsidP="00902577">
      <w:pPr>
        <w:numPr>
          <w:ilvl w:val="0"/>
          <w:numId w:val="21"/>
        </w:numPr>
        <w:suppressAutoHyphens/>
        <w:ind w:left="0" w:firstLine="567"/>
        <w:contextualSpacing/>
        <w:jc w:val="both"/>
        <w:rPr>
          <w:rStyle w:val="4f4"/>
          <w:b w:val="0"/>
          <w:bCs/>
          <w:iCs/>
          <w:color w:val="auto"/>
          <w:sz w:val="24"/>
        </w:rPr>
      </w:pPr>
      <w:r w:rsidRPr="002D7596">
        <w:rPr>
          <w:rStyle w:val="4f4"/>
          <w:b w:val="0"/>
          <w:bCs/>
          <w:iCs/>
          <w:color w:val="auto"/>
          <w:sz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Педагогические  кадры  имеют  необходимый  уровень  подготовки  для  реализации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программы УУД, что может включать следующее: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владеют  представлениями  о  возрастных  особенностях учащихся начальной, основной и старшей школы;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прошли  курсы  повышения  квалификации,  посвященные ФГОС;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осуществляют  формирование  УУД  в  рамках  проектной, исследовательской деятельностей;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характер взаимодействия педагога и обучающегося не противоречит представлениям об условиях формирования УУД; </w:t>
      </w:r>
    </w:p>
    <w:p w:rsidR="009E69C5" w:rsidRPr="002D7596" w:rsidRDefault="009E69C5" w:rsidP="00902577">
      <w:pPr>
        <w:numPr>
          <w:ilvl w:val="0"/>
          <w:numId w:val="30"/>
        </w:numPr>
        <w:suppressAutoHyphens/>
        <w:ind w:left="0" w:firstLine="567"/>
        <w:contextualSpacing/>
        <w:jc w:val="both"/>
        <w:rPr>
          <w:rStyle w:val="4f4"/>
          <w:b w:val="0"/>
          <w:bCs/>
          <w:iCs/>
          <w:color w:val="auto"/>
          <w:sz w:val="24"/>
        </w:rPr>
      </w:pPr>
      <w:r w:rsidRPr="002D7596">
        <w:rPr>
          <w:rStyle w:val="4f4"/>
          <w:b w:val="0"/>
          <w:bCs/>
          <w:iCs/>
          <w:color w:val="auto"/>
          <w:sz w:val="24"/>
        </w:rPr>
        <w:t xml:space="preserve">педагоги владеют навыками формирующего оценивания;   наличие  позиции  тьютора  или  педагоги  владеют  навыками тьюторского сопровождения обучающихся; </w:t>
      </w:r>
    </w:p>
    <w:p w:rsidR="009E69C5" w:rsidRPr="002D7596" w:rsidRDefault="009E69C5" w:rsidP="00902577">
      <w:pPr>
        <w:numPr>
          <w:ilvl w:val="0"/>
          <w:numId w:val="30"/>
        </w:numPr>
        <w:suppressAutoHyphens/>
        <w:ind w:left="0" w:firstLine="567"/>
        <w:contextualSpacing/>
        <w:jc w:val="both"/>
        <w:rPr>
          <w:rStyle w:val="4f4"/>
          <w:bCs/>
          <w:iCs/>
          <w:color w:val="auto"/>
          <w:sz w:val="24"/>
        </w:rPr>
      </w:pPr>
      <w:r w:rsidRPr="002D7596">
        <w:rPr>
          <w:rStyle w:val="4f4"/>
          <w:b w:val="0"/>
          <w:bCs/>
          <w:iCs/>
          <w:color w:val="auto"/>
          <w:sz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E69C5" w:rsidRPr="002D7596" w:rsidRDefault="009E69C5" w:rsidP="00CE4A39">
      <w:pPr>
        <w:ind w:firstLine="567"/>
        <w:contextualSpacing/>
        <w:jc w:val="both"/>
        <w:rPr>
          <w:rStyle w:val="4f4"/>
          <w:b w:val="0"/>
          <w:bCs/>
          <w:iCs/>
          <w:color w:val="auto"/>
          <w:sz w:val="24"/>
        </w:rPr>
      </w:pPr>
      <w:r w:rsidRPr="002D7596">
        <w:rPr>
          <w:rStyle w:val="4f4"/>
          <w:bCs/>
          <w:iCs/>
          <w:color w:val="auto"/>
          <w:sz w:val="24"/>
        </w:rPr>
        <w:lastRenderedPageBreak/>
        <w:t xml:space="preserve">2.1.11. Методика и инструментарий мониторинга успешности освоения и применения обучающимися универсальных учебных действий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При получении основного общего образования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Важнейшим критерием усвоения УУД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учащегося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w:t>
      </w:r>
    </w:p>
    <w:p w:rsidR="009E69C5" w:rsidRPr="002D7596" w:rsidRDefault="009E69C5" w:rsidP="00884E60">
      <w:pPr>
        <w:ind w:firstLine="567"/>
        <w:contextualSpacing/>
        <w:jc w:val="both"/>
        <w:rPr>
          <w:rStyle w:val="4f4"/>
          <w:b w:val="0"/>
          <w:bCs/>
          <w:iCs/>
          <w:color w:val="auto"/>
          <w:sz w:val="24"/>
        </w:rPr>
      </w:pPr>
      <w:r w:rsidRPr="002D7596">
        <w:rPr>
          <w:rStyle w:val="4f4"/>
          <w:b w:val="0"/>
          <w:bCs/>
          <w:iCs/>
          <w:color w:val="auto"/>
          <w:sz w:val="24"/>
        </w:rPr>
        <w:t xml:space="preserve">В процессе реализации мониторинга успешности освоения и применения УУД могут быть </w:t>
      </w:r>
      <w:r>
        <w:rPr>
          <w:rStyle w:val="4f4"/>
          <w:b w:val="0"/>
          <w:bCs/>
          <w:iCs/>
          <w:color w:val="auto"/>
          <w:sz w:val="24"/>
        </w:rPr>
        <w:t xml:space="preserve"> </w:t>
      </w:r>
      <w:r w:rsidRPr="002D7596">
        <w:rPr>
          <w:rStyle w:val="4f4"/>
          <w:b w:val="0"/>
          <w:bCs/>
          <w:iCs/>
          <w:color w:val="auto"/>
          <w:sz w:val="24"/>
        </w:rPr>
        <w:t xml:space="preserve">учтены следующие </w:t>
      </w:r>
      <w:r w:rsidRPr="002D7596">
        <w:rPr>
          <w:rStyle w:val="4f4"/>
          <w:b w:val="0"/>
          <w:bCs/>
          <w:iCs/>
          <w:color w:val="auto"/>
          <w:sz w:val="24"/>
          <w:u w:val="single"/>
        </w:rPr>
        <w:t xml:space="preserve">этапы освоения УУД: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и воспроизведения);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9E69C5" w:rsidRPr="002D7596" w:rsidRDefault="009E69C5" w:rsidP="00CE4A39">
      <w:pPr>
        <w:ind w:firstLine="567"/>
        <w:contextualSpacing/>
        <w:jc w:val="both"/>
        <w:rPr>
          <w:rStyle w:val="4f4"/>
          <w:b w:val="0"/>
          <w:bCs/>
          <w:iCs/>
          <w:color w:val="auto"/>
          <w:sz w:val="24"/>
          <w:u w:val="single"/>
        </w:rPr>
      </w:pPr>
      <w:r w:rsidRPr="002D7596">
        <w:rPr>
          <w:rStyle w:val="4f4"/>
          <w:b w:val="0"/>
          <w:bCs/>
          <w:iCs/>
          <w:color w:val="auto"/>
          <w:sz w:val="24"/>
        </w:rPr>
        <w:t xml:space="preserve">- обобщение учебных действий на основе выявления общих принципов.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u w:val="single"/>
        </w:rPr>
        <w:t xml:space="preserve"> Система оценки УУД может быть: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уровневой (определяются уровни владения УУД);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 позиционной – не только учителя производят оценивание, оценка формируется на основе рефлексивных отчетов разных участников образовательных отношений: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 </w:t>
      </w:r>
    </w:p>
    <w:p w:rsidR="009E69C5" w:rsidRPr="002D7596" w:rsidRDefault="009E69C5" w:rsidP="00CE4A39">
      <w:pPr>
        <w:ind w:firstLine="567"/>
        <w:contextualSpacing/>
        <w:jc w:val="both"/>
        <w:rPr>
          <w:rStyle w:val="4f4"/>
          <w:b w:val="0"/>
          <w:bCs/>
          <w:iCs/>
          <w:color w:val="auto"/>
          <w:sz w:val="24"/>
          <w:u w:val="single"/>
        </w:rPr>
      </w:pPr>
      <w:r w:rsidRPr="002D7596">
        <w:rPr>
          <w:rStyle w:val="4f4"/>
          <w:b w:val="0"/>
          <w:bCs/>
          <w:iCs/>
          <w:color w:val="auto"/>
          <w:sz w:val="24"/>
        </w:rPr>
        <w:t xml:space="preserve">При оценивании развития УУД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9E69C5" w:rsidRPr="002D7596" w:rsidRDefault="009E69C5" w:rsidP="00CE4A39">
      <w:pPr>
        <w:ind w:firstLine="567"/>
        <w:contextualSpacing/>
        <w:jc w:val="both"/>
        <w:rPr>
          <w:rStyle w:val="4f4"/>
          <w:b w:val="0"/>
          <w:bCs/>
          <w:iCs/>
          <w:color w:val="auto"/>
          <w:sz w:val="24"/>
          <w:u w:val="single"/>
        </w:rPr>
      </w:pPr>
      <w:r w:rsidRPr="002D7596">
        <w:rPr>
          <w:rStyle w:val="4f4"/>
          <w:b w:val="0"/>
          <w:bCs/>
          <w:iCs/>
          <w:color w:val="auto"/>
          <w:sz w:val="24"/>
          <w:u w:val="single"/>
        </w:rPr>
        <w:t>Методика</w:t>
      </w:r>
      <w:r>
        <w:rPr>
          <w:rStyle w:val="4f4"/>
          <w:b w:val="0"/>
          <w:bCs/>
          <w:iCs/>
          <w:color w:val="auto"/>
          <w:sz w:val="24"/>
          <w:u w:val="single"/>
        </w:rPr>
        <w:t xml:space="preserve">, </w:t>
      </w:r>
      <w:r w:rsidRPr="00EF1BA5">
        <w:rPr>
          <w:rStyle w:val="4f4"/>
          <w:b w:val="0"/>
          <w:bCs/>
          <w:iCs/>
          <w:color w:val="auto"/>
          <w:sz w:val="24"/>
        </w:rPr>
        <w:t>м</w:t>
      </w:r>
      <w:r w:rsidRPr="00EF1BA5">
        <w:t>еханизм диагностирования</w:t>
      </w:r>
      <w:r w:rsidRPr="008440AD">
        <w:t xml:space="preserve"> </w:t>
      </w:r>
      <w:r w:rsidRPr="002D7596">
        <w:rPr>
          <w:rStyle w:val="4f4"/>
          <w:b w:val="0"/>
          <w:bCs/>
          <w:iCs/>
          <w:color w:val="auto"/>
          <w:sz w:val="24"/>
          <w:u w:val="single"/>
        </w:rPr>
        <w:t xml:space="preserve">и инструментарий мониторинга успешности освоения и применения учащимися УУД представлены в целевом разделе ООП ООО. </w:t>
      </w:r>
    </w:p>
    <w:p w:rsidR="009E69C5" w:rsidRPr="00884E60" w:rsidRDefault="009E69C5" w:rsidP="00884E60">
      <w:pPr>
        <w:pStyle w:val="Osnova"/>
        <w:tabs>
          <w:tab w:val="left" w:pos="567"/>
          <w:tab w:val="left" w:leader="dot" w:pos="624"/>
        </w:tabs>
        <w:spacing w:line="276" w:lineRule="auto"/>
        <w:ind w:left="360" w:firstLine="0"/>
        <w:rPr>
          <w:rStyle w:val="4f4"/>
          <w:rFonts w:eastAsia="@Arial Unicode MS" w:cs="Times New Roman"/>
          <w:b w:val="0"/>
          <w:color w:val="auto"/>
          <w:sz w:val="24"/>
          <w:szCs w:val="24"/>
          <w:lang w:val="ru-RU"/>
        </w:rPr>
      </w:pPr>
      <w:r w:rsidRPr="00884E60">
        <w:rPr>
          <w:rFonts w:ascii="Times New Roman" w:eastAsia="@Arial Unicode MS" w:hAnsi="Times New Roman" w:cs="Times New Roman"/>
          <w:sz w:val="24"/>
          <w:szCs w:val="24"/>
          <w:lang w:val="ru-RU"/>
        </w:rPr>
        <w:t>Оценка сформированности коммуникативных умений осуществляется учителем в процессе наблюдения за ходом групповой работы школьников на уроке, проектной деятельности.</w:t>
      </w:r>
    </w:p>
    <w:p w:rsidR="009E69C5" w:rsidRPr="002D7596" w:rsidRDefault="009E69C5" w:rsidP="00CE4A39">
      <w:pPr>
        <w:ind w:firstLine="567"/>
        <w:contextualSpacing/>
        <w:jc w:val="both"/>
        <w:rPr>
          <w:rStyle w:val="4f4"/>
          <w:b w:val="0"/>
          <w:bCs/>
          <w:iCs/>
          <w:color w:val="auto"/>
          <w:sz w:val="24"/>
          <w:u w:val="single"/>
        </w:rPr>
      </w:pPr>
      <w:r w:rsidRPr="002D7596">
        <w:rPr>
          <w:rStyle w:val="4f4"/>
          <w:bCs/>
          <w:iCs/>
          <w:color w:val="auto"/>
          <w:sz w:val="24"/>
        </w:rPr>
        <w:t xml:space="preserve">2.1.12. Ожидаемые результаты реализации Программы развития УУД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u w:val="single"/>
        </w:rPr>
        <w:t xml:space="preserve">для учителя: </w:t>
      </w:r>
    </w:p>
    <w:p w:rsidR="009E69C5" w:rsidRPr="002D7596" w:rsidRDefault="009E69C5" w:rsidP="00884E60">
      <w:pPr>
        <w:ind w:firstLine="567"/>
        <w:contextualSpacing/>
        <w:jc w:val="both"/>
        <w:rPr>
          <w:rStyle w:val="4f4"/>
          <w:b w:val="0"/>
          <w:bCs/>
          <w:iCs/>
          <w:color w:val="auto"/>
          <w:sz w:val="24"/>
        </w:rPr>
      </w:pPr>
      <w:r w:rsidRPr="002D7596">
        <w:rPr>
          <w:rStyle w:val="4f4"/>
          <w:b w:val="0"/>
          <w:bCs/>
          <w:iCs/>
          <w:color w:val="auto"/>
          <w:sz w:val="24"/>
        </w:rPr>
        <w:lastRenderedPageBreak/>
        <w:t xml:space="preserve">-обеспечит инновационное планирование образовательного процесса </w:t>
      </w:r>
      <w:r>
        <w:rPr>
          <w:rStyle w:val="4f4"/>
          <w:b w:val="0"/>
          <w:bCs/>
          <w:iCs/>
          <w:color w:val="auto"/>
          <w:sz w:val="24"/>
        </w:rPr>
        <w:t xml:space="preserve">на </w:t>
      </w:r>
      <w:r w:rsidRPr="002D7596">
        <w:rPr>
          <w:rStyle w:val="4f4"/>
          <w:b w:val="0"/>
          <w:bCs/>
          <w:iCs/>
          <w:color w:val="auto"/>
          <w:sz w:val="24"/>
        </w:rPr>
        <w:t>уровня основного</w:t>
      </w:r>
      <w:r>
        <w:rPr>
          <w:rStyle w:val="4f4"/>
          <w:b w:val="0"/>
          <w:bCs/>
          <w:iCs/>
          <w:color w:val="auto"/>
          <w:sz w:val="24"/>
        </w:rPr>
        <w:t xml:space="preserve"> общего</w:t>
      </w:r>
      <w:r w:rsidRPr="002D7596">
        <w:rPr>
          <w:rStyle w:val="4f4"/>
          <w:b w:val="0"/>
          <w:bCs/>
          <w:iCs/>
          <w:color w:val="auto"/>
          <w:sz w:val="24"/>
        </w:rPr>
        <w:t xml:space="preserve"> образования, дополнив традиционное содержание учебно-воспитательных программ; </w:t>
      </w:r>
    </w:p>
    <w:p w:rsidR="009E69C5" w:rsidRPr="002D7596" w:rsidRDefault="009E69C5" w:rsidP="00CE4A39">
      <w:pPr>
        <w:ind w:firstLine="567"/>
        <w:contextualSpacing/>
        <w:jc w:val="both"/>
        <w:rPr>
          <w:rStyle w:val="4f4"/>
          <w:b w:val="0"/>
          <w:bCs/>
          <w:iCs/>
          <w:color w:val="auto"/>
          <w:sz w:val="24"/>
          <w:u w:val="single"/>
        </w:rPr>
      </w:pPr>
      <w:r w:rsidRPr="002D7596">
        <w:rPr>
          <w:rStyle w:val="4f4"/>
          <w:b w:val="0"/>
          <w:bCs/>
          <w:iCs/>
          <w:color w:val="auto"/>
          <w:sz w:val="24"/>
        </w:rPr>
        <w:t>- обеспечит необходимый/оптимальный уровен</w:t>
      </w:r>
      <w:r>
        <w:rPr>
          <w:rStyle w:val="4f4"/>
          <w:b w:val="0"/>
          <w:bCs/>
          <w:iCs/>
          <w:color w:val="auto"/>
          <w:sz w:val="24"/>
        </w:rPr>
        <w:t xml:space="preserve">ь преемственности начального и основного </w:t>
      </w:r>
      <w:r w:rsidRPr="002D7596">
        <w:rPr>
          <w:rStyle w:val="4f4"/>
          <w:b w:val="0"/>
          <w:bCs/>
          <w:iCs/>
          <w:color w:val="auto"/>
          <w:sz w:val="24"/>
        </w:rPr>
        <w:t xml:space="preserve"> общего образования.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u w:val="single"/>
        </w:rPr>
        <w:t xml:space="preserve">для учащихся: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-адекватная школьная мотивация;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-мотивация достижения;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-развитие основ гражданской идентичности;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-формирование рефлексивной адекватной самооценки;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-функционально-структурная сформированность учебной деятельности;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-развитие произвольности восприятия, внимания, памяти, воображения. </w:t>
      </w:r>
    </w:p>
    <w:p w:rsidR="009E69C5" w:rsidRPr="002D7596" w:rsidRDefault="009E69C5" w:rsidP="00CE4A39">
      <w:pPr>
        <w:ind w:firstLine="567"/>
        <w:contextualSpacing/>
        <w:jc w:val="both"/>
        <w:rPr>
          <w:rStyle w:val="4f4"/>
          <w:b w:val="0"/>
          <w:bCs/>
          <w:iCs/>
          <w:color w:val="auto"/>
          <w:sz w:val="24"/>
        </w:rPr>
      </w:pPr>
      <w:r w:rsidRPr="002D7596">
        <w:rPr>
          <w:rStyle w:val="4f4"/>
          <w:b w:val="0"/>
          <w:bCs/>
          <w:iCs/>
          <w:color w:val="auto"/>
          <w:sz w:val="24"/>
        </w:rPr>
        <w:t xml:space="preserve">Преемственность формирования универсальных учебных действий по уровням общего образования обеспечивается за счет: </w:t>
      </w:r>
    </w:p>
    <w:p w:rsidR="009E69C5" w:rsidRPr="002D7596" w:rsidRDefault="009E69C5" w:rsidP="00902577">
      <w:pPr>
        <w:numPr>
          <w:ilvl w:val="0"/>
          <w:numId w:val="36"/>
        </w:numPr>
        <w:suppressAutoHyphens/>
        <w:ind w:left="0" w:firstLine="567"/>
        <w:contextualSpacing/>
        <w:jc w:val="both"/>
        <w:rPr>
          <w:rStyle w:val="4f4"/>
          <w:b w:val="0"/>
          <w:bCs/>
          <w:iCs/>
          <w:color w:val="auto"/>
          <w:sz w:val="24"/>
        </w:rPr>
      </w:pPr>
      <w:r w:rsidRPr="002D7596">
        <w:rPr>
          <w:rStyle w:val="4f4"/>
          <w:b w:val="0"/>
          <w:bCs/>
          <w:iCs/>
          <w:color w:val="auto"/>
          <w:sz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9E69C5" w:rsidRPr="002D7596" w:rsidRDefault="009E69C5" w:rsidP="00902577">
      <w:pPr>
        <w:numPr>
          <w:ilvl w:val="0"/>
          <w:numId w:val="36"/>
        </w:numPr>
        <w:suppressAutoHyphens/>
        <w:ind w:left="0" w:firstLine="567"/>
        <w:contextualSpacing/>
        <w:jc w:val="both"/>
        <w:rPr>
          <w:color w:val="auto"/>
        </w:rPr>
      </w:pPr>
      <w:r w:rsidRPr="002D7596">
        <w:rPr>
          <w:rStyle w:val="4f4"/>
          <w:b w:val="0"/>
          <w:bCs/>
          <w:iCs/>
          <w:color w:val="auto"/>
          <w:sz w:val="24"/>
        </w:rPr>
        <w:t>целенаправленной деятельности по реализации условий, обеспечивающих развитие УУД в образовательной деятельности (коммуникативные, регулятивные, познавательные, личностные).</w:t>
      </w:r>
    </w:p>
    <w:p w:rsidR="009E69C5" w:rsidRPr="002D7596" w:rsidRDefault="009E69C5" w:rsidP="00CE4A39">
      <w:pPr>
        <w:ind w:firstLine="567"/>
        <w:contextualSpacing/>
        <w:jc w:val="both"/>
        <w:rPr>
          <w:b/>
          <w:color w:val="auto"/>
          <w:lang w:eastAsia="en-US"/>
        </w:rPr>
      </w:pPr>
      <w:r w:rsidRPr="002D7596">
        <w:rPr>
          <w:b/>
          <w:color w:val="auto"/>
          <w:lang w:eastAsia="en-US"/>
        </w:rPr>
        <w:t>2.2. Рабочие программы предм</w:t>
      </w:r>
      <w:r>
        <w:rPr>
          <w:b/>
          <w:color w:val="auto"/>
          <w:lang w:eastAsia="en-US"/>
        </w:rPr>
        <w:t>етов, курсов (Приложение  4</w:t>
      </w:r>
      <w:r w:rsidRPr="002D7596">
        <w:rPr>
          <w:b/>
          <w:color w:val="auto"/>
          <w:lang w:eastAsia="en-US"/>
        </w:rPr>
        <w:t>)</w:t>
      </w:r>
    </w:p>
    <w:p w:rsidR="009E69C5" w:rsidRPr="00B4085E" w:rsidRDefault="009E69C5" w:rsidP="00B4085E">
      <w:pPr>
        <w:pStyle w:val="1ffc"/>
        <w:shd w:val="clear" w:color="auto" w:fill="auto"/>
        <w:tabs>
          <w:tab w:val="left" w:pos="1364"/>
        </w:tabs>
        <w:spacing w:line="240" w:lineRule="auto"/>
        <w:ind w:firstLine="567"/>
        <w:contextualSpacing/>
        <w:rPr>
          <w:rFonts w:ascii="Times New Roman" w:hAnsi="Times New Roman" w:cs="Times New Roman"/>
          <w:color w:val="auto"/>
          <w:sz w:val="24"/>
          <w:szCs w:val="24"/>
        </w:rPr>
      </w:pPr>
      <w:r w:rsidRPr="00B4085E">
        <w:rPr>
          <w:rFonts w:ascii="Times New Roman" w:hAnsi="Times New Roman" w:cs="Times New Roman"/>
          <w:color w:val="auto"/>
          <w:sz w:val="24"/>
          <w:szCs w:val="24"/>
        </w:rPr>
        <w:t>Структура Рабочей программы учебного предмета, курса включает следующие обязательные компоненты:</w:t>
      </w:r>
    </w:p>
    <w:p w:rsidR="009E69C5" w:rsidRPr="00B4085E" w:rsidRDefault="009E69C5" w:rsidP="00902577">
      <w:pPr>
        <w:pStyle w:val="1ffc"/>
        <w:numPr>
          <w:ilvl w:val="0"/>
          <w:numId w:val="151"/>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Планируемые результаты освоения учебного предмета, курса</w:t>
      </w:r>
      <w:r w:rsidRPr="00B4085E">
        <w:rPr>
          <w:rFonts w:ascii="Times New Roman" w:hAnsi="Times New Roman" w:cs="Times New Roman"/>
          <w:color w:val="auto"/>
          <w:sz w:val="24"/>
          <w:szCs w:val="24"/>
        </w:rPr>
        <w:tab/>
      </w:r>
    </w:p>
    <w:p w:rsidR="009E69C5" w:rsidRPr="00B4085E" w:rsidRDefault="009E69C5" w:rsidP="00902577">
      <w:pPr>
        <w:pStyle w:val="1ffc"/>
        <w:numPr>
          <w:ilvl w:val="0"/>
          <w:numId w:val="151"/>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Содержание учебного предмета, курса</w:t>
      </w:r>
    </w:p>
    <w:p w:rsidR="009E69C5" w:rsidRDefault="009E69C5" w:rsidP="00902577">
      <w:pPr>
        <w:pStyle w:val="1ffc"/>
        <w:numPr>
          <w:ilvl w:val="0"/>
          <w:numId w:val="151"/>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Тематическое планирование с указанием количества часов, отводимых на освоение каждой темы.</w:t>
      </w:r>
    </w:p>
    <w:p w:rsidR="009E69C5" w:rsidRPr="00B4085E" w:rsidRDefault="009E69C5" w:rsidP="00902577">
      <w:pPr>
        <w:pStyle w:val="1ffc"/>
        <w:numPr>
          <w:ilvl w:val="0"/>
          <w:numId w:val="151"/>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Структура Рабочей программы курса внеурочной деятельности включает следующие обязательные компоненты:</w:t>
      </w:r>
    </w:p>
    <w:p w:rsidR="009E69C5" w:rsidRPr="00B4085E" w:rsidRDefault="009E69C5" w:rsidP="00902577">
      <w:pPr>
        <w:pStyle w:val="1ffc"/>
        <w:numPr>
          <w:ilvl w:val="0"/>
          <w:numId w:val="152"/>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Результаты освоения курса внеурочной деятельности</w:t>
      </w:r>
    </w:p>
    <w:p w:rsidR="009E69C5" w:rsidRPr="00B4085E" w:rsidRDefault="009E69C5" w:rsidP="00902577">
      <w:pPr>
        <w:pStyle w:val="1ffc"/>
        <w:numPr>
          <w:ilvl w:val="0"/>
          <w:numId w:val="152"/>
        </w:numPr>
        <w:tabs>
          <w:tab w:val="left" w:pos="0"/>
        </w:tabs>
        <w:spacing w:before="0" w:line="240" w:lineRule="auto"/>
        <w:ind w:left="0" w:firstLine="0"/>
        <w:contextualSpacing/>
        <w:jc w:val="both"/>
        <w:rPr>
          <w:rFonts w:ascii="Times New Roman" w:hAnsi="Times New Roman" w:cs="Times New Roman"/>
          <w:color w:val="auto"/>
          <w:sz w:val="24"/>
          <w:szCs w:val="24"/>
        </w:rPr>
      </w:pPr>
      <w:r w:rsidRPr="00B4085E">
        <w:rPr>
          <w:rFonts w:ascii="Times New Roman" w:hAnsi="Times New Roman" w:cs="Times New Roman"/>
          <w:color w:val="auto"/>
          <w:sz w:val="24"/>
          <w:szCs w:val="24"/>
        </w:rPr>
        <w:t>Содержание курса внеурочной деятельности с указанием форм организации и видов деятельности</w:t>
      </w:r>
    </w:p>
    <w:p w:rsidR="009E69C5" w:rsidRPr="00B4085E" w:rsidRDefault="009E69C5" w:rsidP="00902577">
      <w:pPr>
        <w:pStyle w:val="1ffc"/>
        <w:numPr>
          <w:ilvl w:val="0"/>
          <w:numId w:val="152"/>
        </w:numPr>
        <w:tabs>
          <w:tab w:val="left" w:pos="0"/>
        </w:tabs>
        <w:spacing w:before="0" w:line="240" w:lineRule="auto"/>
        <w:ind w:left="0" w:firstLine="0"/>
        <w:contextualSpacing/>
        <w:jc w:val="both"/>
        <w:rPr>
          <w:color w:val="auto"/>
          <w:sz w:val="24"/>
          <w:szCs w:val="24"/>
        </w:rPr>
      </w:pPr>
      <w:r w:rsidRPr="00B4085E">
        <w:rPr>
          <w:rFonts w:ascii="Times New Roman" w:hAnsi="Times New Roman" w:cs="Times New Roman"/>
          <w:color w:val="auto"/>
          <w:sz w:val="24"/>
          <w:szCs w:val="24"/>
        </w:rPr>
        <w:t>Тематическое планирование</w:t>
      </w:r>
      <w:r w:rsidRPr="00B4085E">
        <w:rPr>
          <w:color w:val="auto"/>
          <w:sz w:val="24"/>
          <w:szCs w:val="24"/>
        </w:rPr>
        <w:t>.</w:t>
      </w:r>
    </w:p>
    <w:p w:rsidR="009E69C5" w:rsidRPr="002D7596" w:rsidRDefault="009E69C5" w:rsidP="00CE4A39">
      <w:pPr>
        <w:ind w:firstLine="567"/>
        <w:contextualSpacing/>
        <w:jc w:val="center"/>
        <w:rPr>
          <w:b/>
          <w:color w:val="auto"/>
          <w:lang w:eastAsia="en-US"/>
        </w:rPr>
      </w:pPr>
      <w:r w:rsidRPr="002D7596">
        <w:rPr>
          <w:b/>
          <w:color w:val="auto"/>
          <w:lang w:eastAsia="en-US"/>
        </w:rPr>
        <w:t>Основное содержание</w:t>
      </w:r>
    </w:p>
    <w:p w:rsidR="009E69C5" w:rsidRPr="002D7596" w:rsidRDefault="009E69C5" w:rsidP="00CE4A39">
      <w:pPr>
        <w:pStyle w:val="4"/>
        <w:spacing w:before="0" w:after="0"/>
        <w:ind w:firstLine="567"/>
        <w:contextualSpacing/>
        <w:rPr>
          <w:color w:val="auto"/>
          <w:sz w:val="24"/>
          <w:szCs w:val="24"/>
        </w:rPr>
      </w:pPr>
      <w:bookmarkStart w:id="80" w:name="_Toc409691669"/>
      <w:bookmarkStart w:id="81" w:name="_Toc410653994"/>
      <w:bookmarkStart w:id="82" w:name="_Toc414553181"/>
      <w:r w:rsidRPr="002D7596">
        <w:rPr>
          <w:color w:val="auto"/>
          <w:sz w:val="24"/>
          <w:szCs w:val="24"/>
        </w:rPr>
        <w:t>2.2.2.1. Русский язык</w:t>
      </w:r>
      <w:bookmarkEnd w:id="80"/>
      <w:bookmarkEnd w:id="81"/>
      <w:bookmarkEnd w:id="82"/>
    </w:p>
    <w:p w:rsidR="009E69C5" w:rsidRPr="002D7596" w:rsidRDefault="009E69C5" w:rsidP="00CE4A39">
      <w:pPr>
        <w:ind w:firstLine="567"/>
        <w:contextualSpacing/>
        <w:jc w:val="both"/>
        <w:rPr>
          <w:color w:val="auto"/>
        </w:rPr>
      </w:pPr>
      <w:r w:rsidRPr="002D7596">
        <w:rPr>
          <w:color w:val="auto"/>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E69C5" w:rsidRPr="002D7596" w:rsidRDefault="009E69C5" w:rsidP="00CE4A39">
      <w:pPr>
        <w:ind w:firstLine="567"/>
        <w:contextualSpacing/>
        <w:jc w:val="both"/>
        <w:rPr>
          <w:color w:val="auto"/>
        </w:rPr>
      </w:pPr>
      <w:r w:rsidRPr="002D7596">
        <w:rPr>
          <w:color w:val="auto"/>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E69C5" w:rsidRPr="002D7596" w:rsidRDefault="009E69C5" w:rsidP="00CE4A39">
      <w:pPr>
        <w:ind w:firstLine="567"/>
        <w:contextualSpacing/>
        <w:jc w:val="both"/>
        <w:rPr>
          <w:color w:val="auto"/>
        </w:rPr>
      </w:pPr>
      <w:r w:rsidRPr="002D7596">
        <w:rPr>
          <w:color w:val="auto"/>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E69C5" w:rsidRPr="002D7596" w:rsidRDefault="009E69C5" w:rsidP="00CE4A39">
      <w:pPr>
        <w:ind w:firstLine="567"/>
        <w:contextualSpacing/>
        <w:jc w:val="both"/>
        <w:rPr>
          <w:color w:val="auto"/>
        </w:rPr>
      </w:pPr>
      <w:r w:rsidRPr="002D7596">
        <w:rPr>
          <w:color w:val="auto"/>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w:t>
      </w:r>
      <w:r w:rsidRPr="002D7596">
        <w:rPr>
          <w:color w:val="auto"/>
        </w:rPr>
        <w:lastRenderedPageBreak/>
        <w:t>различных сферах и ситуациях общения, соответствующих опыту, интересам, психологическим особенностям обучающихся основной школы.</w:t>
      </w:r>
    </w:p>
    <w:p w:rsidR="009E69C5" w:rsidRPr="002D7596" w:rsidRDefault="009E69C5" w:rsidP="00CE4A39">
      <w:pPr>
        <w:ind w:firstLine="567"/>
        <w:contextualSpacing/>
        <w:jc w:val="both"/>
        <w:rPr>
          <w:color w:val="auto"/>
        </w:rPr>
      </w:pPr>
      <w:r w:rsidRPr="002D7596">
        <w:rPr>
          <w:color w:val="auto"/>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E69C5" w:rsidRPr="002D7596" w:rsidRDefault="009E69C5" w:rsidP="00CE4A39">
      <w:pPr>
        <w:ind w:firstLine="567"/>
        <w:contextualSpacing/>
        <w:jc w:val="both"/>
        <w:rPr>
          <w:color w:val="auto"/>
        </w:rPr>
      </w:pPr>
      <w:r w:rsidRPr="002D7596">
        <w:rPr>
          <w:color w:val="auto"/>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69C5" w:rsidRPr="002D7596" w:rsidRDefault="009E69C5" w:rsidP="00CE4A39">
      <w:pPr>
        <w:ind w:firstLine="567"/>
        <w:contextualSpacing/>
        <w:jc w:val="both"/>
        <w:rPr>
          <w:color w:val="auto"/>
        </w:rPr>
      </w:pPr>
      <w:r w:rsidRPr="002D7596">
        <w:rPr>
          <w:color w:val="auto"/>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E69C5" w:rsidRPr="002D7596" w:rsidRDefault="009E69C5" w:rsidP="00CE4A39">
      <w:pPr>
        <w:ind w:firstLine="567"/>
        <w:contextualSpacing/>
        <w:jc w:val="both"/>
        <w:rPr>
          <w:color w:val="auto"/>
        </w:rPr>
      </w:pPr>
      <w:r w:rsidRPr="002D7596">
        <w:rPr>
          <w:color w:val="auto"/>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E69C5" w:rsidRPr="002D7596" w:rsidRDefault="009E69C5" w:rsidP="00CE4A39">
      <w:pPr>
        <w:ind w:firstLine="567"/>
        <w:contextualSpacing/>
        <w:jc w:val="both"/>
        <w:rPr>
          <w:color w:val="auto"/>
        </w:rPr>
      </w:pPr>
      <w:r w:rsidRPr="002D7596">
        <w:rPr>
          <w:color w:val="auto"/>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E69C5" w:rsidRPr="002D7596" w:rsidRDefault="009E69C5" w:rsidP="00CE4A39">
      <w:pPr>
        <w:ind w:firstLine="567"/>
        <w:contextualSpacing/>
        <w:jc w:val="both"/>
        <w:rPr>
          <w:color w:val="auto"/>
        </w:rPr>
      </w:pPr>
      <w:r w:rsidRPr="002D7596">
        <w:rPr>
          <w:color w:val="auto"/>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E69C5" w:rsidRPr="002D7596" w:rsidRDefault="009E69C5" w:rsidP="00CE4A39">
      <w:pPr>
        <w:ind w:firstLine="567"/>
        <w:contextualSpacing/>
        <w:jc w:val="both"/>
        <w:rPr>
          <w:color w:val="auto"/>
        </w:rPr>
      </w:pPr>
      <w:r w:rsidRPr="002D7596">
        <w:rPr>
          <w:color w:val="auto"/>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E69C5" w:rsidRPr="002D7596" w:rsidRDefault="009E69C5" w:rsidP="00CE4A39">
      <w:pPr>
        <w:ind w:firstLine="567"/>
        <w:contextualSpacing/>
        <w:jc w:val="both"/>
        <w:rPr>
          <w:color w:val="auto"/>
        </w:rPr>
      </w:pPr>
      <w:r w:rsidRPr="002D7596">
        <w:rPr>
          <w:color w:val="auto"/>
        </w:rPr>
        <w:t>Главными задачами реализации Программы являются:</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В процессе изучения предмета «Русский язык» создаются условия </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для развития личности, ее духовно-нравственного и эмоционального совершенствования;</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2D7596">
        <w:rPr>
          <w:rStyle w:val="Zag11"/>
          <w:rFonts w:ascii="Times New Roman" w:eastAsia="@Arial Unicode MS" w:hAnsi="Times New Roman"/>
          <w:sz w:val="24"/>
          <w:szCs w:val="24"/>
        </w:rPr>
        <w:t>лиц, проявивших выдающиеся способности</w:t>
      </w:r>
      <w:r w:rsidRPr="002D7596">
        <w:rPr>
          <w:rFonts w:ascii="Times New Roman" w:hAnsi="Times New Roman"/>
          <w:sz w:val="24"/>
          <w:szCs w:val="24"/>
        </w:rPr>
        <w:t>;</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для знакомства обучающихся с методами научного познания; </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E69C5" w:rsidRPr="002D7596" w:rsidRDefault="009E69C5" w:rsidP="00902577">
      <w:pPr>
        <w:pStyle w:val="a4"/>
        <w:numPr>
          <w:ilvl w:val="0"/>
          <w:numId w:val="144"/>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83" w:name="_Toc287934280"/>
      <w:bookmarkStart w:id="84" w:name="_Toc414553182"/>
      <w:r w:rsidRPr="002D7596">
        <w:rPr>
          <w:rFonts w:ascii="Times New Roman" w:hAnsi="Times New Roman"/>
          <w:color w:val="auto"/>
          <w:sz w:val="24"/>
          <w:szCs w:val="24"/>
        </w:rPr>
        <w:t>Речь. Речевая деятельность</w:t>
      </w:r>
      <w:bookmarkEnd w:id="83"/>
      <w:bookmarkEnd w:id="84"/>
    </w:p>
    <w:p w:rsidR="009E69C5" w:rsidRPr="002D7596" w:rsidRDefault="009E69C5" w:rsidP="00CE4A39">
      <w:pPr>
        <w:ind w:firstLine="567"/>
        <w:contextualSpacing/>
        <w:jc w:val="both"/>
        <w:rPr>
          <w:color w:val="auto"/>
        </w:rPr>
      </w:pPr>
      <w:r w:rsidRPr="002D7596">
        <w:rPr>
          <w:color w:val="auto"/>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D7596">
        <w:rPr>
          <w:i/>
          <w:color w:val="auto"/>
        </w:rPr>
        <w:t xml:space="preserve">тезисы, доклад, </w:t>
      </w:r>
      <w:r w:rsidRPr="002D7596">
        <w:rPr>
          <w:color w:val="auto"/>
        </w:rPr>
        <w:t xml:space="preserve">дискуссия, </w:t>
      </w:r>
      <w:r w:rsidRPr="002D7596">
        <w:rPr>
          <w:i/>
          <w:color w:val="auto"/>
        </w:rPr>
        <w:t>реферат, статья, рецензия</w:t>
      </w:r>
      <w:r w:rsidRPr="002D7596">
        <w:rPr>
          <w:color w:val="auto"/>
        </w:rPr>
        <w:t xml:space="preserve">); публицистического стиля и устной публичной речи (выступление, обсуждение, </w:t>
      </w:r>
      <w:r w:rsidRPr="002D7596">
        <w:rPr>
          <w:i/>
          <w:color w:val="auto"/>
        </w:rPr>
        <w:t>статья, интервью, очерк</w:t>
      </w:r>
      <w:r w:rsidRPr="002D7596">
        <w:rPr>
          <w:color w:val="auto"/>
        </w:rPr>
        <w:t xml:space="preserve">); официально-делового стиля (расписка, </w:t>
      </w:r>
      <w:r w:rsidRPr="002D7596">
        <w:rPr>
          <w:i/>
          <w:color w:val="auto"/>
        </w:rPr>
        <w:t>доверенность,</w:t>
      </w:r>
      <w:r w:rsidRPr="002D7596">
        <w:rPr>
          <w:color w:val="auto"/>
        </w:rPr>
        <w:t xml:space="preserve"> заявление, </w:t>
      </w:r>
      <w:r w:rsidRPr="002D7596">
        <w:rPr>
          <w:i/>
          <w:color w:val="auto"/>
        </w:rPr>
        <w:t>резюме</w:t>
      </w:r>
      <w:r w:rsidRPr="002D7596">
        <w:rPr>
          <w:color w:val="auto"/>
        </w:rPr>
        <w:t>).</w:t>
      </w:r>
    </w:p>
    <w:p w:rsidR="009E69C5" w:rsidRPr="002D7596" w:rsidRDefault="009E69C5" w:rsidP="00CE4A39">
      <w:pPr>
        <w:ind w:firstLine="567"/>
        <w:contextualSpacing/>
        <w:jc w:val="both"/>
        <w:rPr>
          <w:color w:val="auto"/>
        </w:rPr>
      </w:pPr>
      <w:r w:rsidRPr="002D7596">
        <w:rPr>
          <w:color w:val="auto"/>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D7596">
        <w:rPr>
          <w:i/>
          <w:color w:val="auto"/>
        </w:rPr>
        <w:t xml:space="preserve">избыточная </w:t>
      </w:r>
      <w:r w:rsidRPr="002D7596">
        <w:rPr>
          <w:color w:val="auto"/>
        </w:rPr>
        <w:t>информация. Функционально-смысловые типы текста (повествование, описание, рассуждение)</w:t>
      </w:r>
      <w:r w:rsidRPr="002D7596">
        <w:rPr>
          <w:i/>
          <w:color w:val="auto"/>
        </w:rPr>
        <w:t xml:space="preserve">. Тексты смешанного типа. </w:t>
      </w:r>
    </w:p>
    <w:p w:rsidR="009E69C5" w:rsidRPr="002D7596" w:rsidRDefault="009E69C5" w:rsidP="00CE4A39">
      <w:pPr>
        <w:ind w:firstLine="567"/>
        <w:contextualSpacing/>
        <w:jc w:val="both"/>
        <w:rPr>
          <w:color w:val="auto"/>
        </w:rPr>
      </w:pPr>
      <w:r w:rsidRPr="002D7596">
        <w:rPr>
          <w:color w:val="auto"/>
        </w:rPr>
        <w:t>Специфика художественного текста.</w:t>
      </w:r>
    </w:p>
    <w:p w:rsidR="009E69C5" w:rsidRPr="002D7596" w:rsidRDefault="009E69C5" w:rsidP="00CE4A39">
      <w:pPr>
        <w:ind w:firstLine="567"/>
        <w:contextualSpacing/>
        <w:jc w:val="both"/>
        <w:rPr>
          <w:color w:val="auto"/>
        </w:rPr>
      </w:pPr>
      <w:r w:rsidRPr="002D7596">
        <w:rPr>
          <w:color w:val="auto"/>
        </w:rPr>
        <w:t xml:space="preserve">Анализ текста. </w:t>
      </w:r>
    </w:p>
    <w:p w:rsidR="009E69C5" w:rsidRPr="002D7596" w:rsidRDefault="009E69C5" w:rsidP="00CE4A39">
      <w:pPr>
        <w:ind w:firstLine="567"/>
        <w:contextualSpacing/>
        <w:jc w:val="both"/>
        <w:rPr>
          <w:color w:val="auto"/>
        </w:rPr>
      </w:pPr>
      <w:r w:rsidRPr="002D7596">
        <w:rPr>
          <w:color w:val="auto"/>
        </w:rPr>
        <w:t>Виды речевой деятельности (говорение, аудирование, письмо, чтение).</w:t>
      </w:r>
    </w:p>
    <w:p w:rsidR="009E69C5" w:rsidRPr="002D7596" w:rsidRDefault="009E69C5" w:rsidP="00CE4A39">
      <w:pPr>
        <w:ind w:firstLine="567"/>
        <w:contextualSpacing/>
        <w:jc w:val="both"/>
        <w:rPr>
          <w:color w:val="auto"/>
        </w:rPr>
      </w:pPr>
      <w:r w:rsidRPr="002D7596">
        <w:rPr>
          <w:color w:val="auto"/>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E69C5" w:rsidRPr="002D7596" w:rsidRDefault="009E69C5" w:rsidP="00CE4A39">
      <w:pPr>
        <w:ind w:firstLine="567"/>
        <w:contextualSpacing/>
        <w:jc w:val="both"/>
        <w:rPr>
          <w:color w:val="auto"/>
        </w:rPr>
      </w:pPr>
      <w:r w:rsidRPr="002D7596">
        <w:rPr>
          <w:color w:val="auto"/>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E69C5" w:rsidRPr="002D7596" w:rsidRDefault="009E69C5" w:rsidP="00CE4A39">
      <w:pPr>
        <w:ind w:firstLine="567"/>
        <w:contextualSpacing/>
        <w:jc w:val="both"/>
        <w:rPr>
          <w:color w:val="auto"/>
        </w:rPr>
      </w:pPr>
      <w:r w:rsidRPr="002D7596">
        <w:rPr>
          <w:color w:val="auto"/>
        </w:rPr>
        <w:t>Создание устных высказываний разной коммуникативной направленности  в зависимости от сферы и ситуации общения.</w:t>
      </w:r>
    </w:p>
    <w:p w:rsidR="009E69C5" w:rsidRPr="002D7596" w:rsidRDefault="009E69C5" w:rsidP="00CE4A39">
      <w:pPr>
        <w:ind w:firstLine="567"/>
        <w:contextualSpacing/>
        <w:jc w:val="both"/>
        <w:rPr>
          <w:color w:val="auto"/>
        </w:rPr>
      </w:pPr>
      <w:r w:rsidRPr="002D7596">
        <w:rPr>
          <w:color w:val="auto"/>
        </w:rPr>
        <w:t>Информационная переработка текста (план, конспект, аннотация).</w:t>
      </w:r>
    </w:p>
    <w:p w:rsidR="009E69C5" w:rsidRPr="002D7596" w:rsidRDefault="009E69C5" w:rsidP="00CE4A39">
      <w:pPr>
        <w:ind w:firstLine="567"/>
        <w:contextualSpacing/>
        <w:jc w:val="both"/>
        <w:rPr>
          <w:color w:val="auto"/>
        </w:rPr>
      </w:pPr>
      <w:r w:rsidRPr="002D7596">
        <w:rPr>
          <w:color w:val="auto"/>
        </w:rPr>
        <w:t xml:space="preserve">Изложение содержания прослушанного или прочитанного текста (подробное, сжатое, выборочное). </w:t>
      </w:r>
    </w:p>
    <w:p w:rsidR="009E69C5" w:rsidRPr="002D7596" w:rsidRDefault="009E69C5" w:rsidP="00CE4A39">
      <w:pPr>
        <w:ind w:firstLine="567"/>
        <w:contextualSpacing/>
        <w:jc w:val="both"/>
        <w:rPr>
          <w:color w:val="auto"/>
        </w:rPr>
      </w:pPr>
      <w:r w:rsidRPr="002D7596">
        <w:rPr>
          <w:color w:val="auto"/>
        </w:rPr>
        <w:t>Написание сочинений, писем, текстов иных жанров.</w:t>
      </w:r>
    </w:p>
    <w:p w:rsidR="009E69C5" w:rsidRPr="002D7596" w:rsidRDefault="009E69C5" w:rsidP="00CE4A39">
      <w:pPr>
        <w:pStyle w:val="3"/>
        <w:spacing w:before="0" w:after="0"/>
        <w:ind w:firstLine="567"/>
        <w:contextualSpacing/>
        <w:rPr>
          <w:rFonts w:ascii="Times New Roman" w:hAnsi="Times New Roman"/>
          <w:b w:val="0"/>
          <w:color w:val="auto"/>
          <w:sz w:val="24"/>
          <w:szCs w:val="24"/>
        </w:rPr>
      </w:pPr>
      <w:bookmarkStart w:id="85" w:name="_Toc287934281"/>
      <w:bookmarkStart w:id="86" w:name="_Toc414553183"/>
      <w:r w:rsidRPr="002D7596">
        <w:rPr>
          <w:rFonts w:ascii="Times New Roman" w:hAnsi="Times New Roman"/>
          <w:color w:val="auto"/>
          <w:sz w:val="24"/>
          <w:szCs w:val="24"/>
        </w:rPr>
        <w:t>Культура речи</w:t>
      </w:r>
      <w:bookmarkEnd w:id="85"/>
      <w:bookmarkEnd w:id="86"/>
    </w:p>
    <w:p w:rsidR="009E69C5" w:rsidRPr="002D7596" w:rsidRDefault="009E69C5" w:rsidP="00CE4A39">
      <w:pPr>
        <w:ind w:firstLine="567"/>
        <w:contextualSpacing/>
        <w:jc w:val="both"/>
        <w:rPr>
          <w:i/>
          <w:color w:val="auto"/>
        </w:rPr>
      </w:pPr>
      <w:r w:rsidRPr="002D7596">
        <w:rPr>
          <w:color w:val="auto"/>
        </w:rPr>
        <w:t xml:space="preserve">Культура речи и ее основные аспекты: нормативный, коммуникативный, этический. </w:t>
      </w:r>
      <w:r w:rsidRPr="002D7596">
        <w:rPr>
          <w:i/>
          <w:color w:val="auto"/>
        </w:rPr>
        <w:t>Основные критерии культуры речи.</w:t>
      </w:r>
    </w:p>
    <w:p w:rsidR="009E69C5" w:rsidRPr="002D7596" w:rsidRDefault="009E69C5" w:rsidP="00CE4A39">
      <w:pPr>
        <w:ind w:firstLine="567"/>
        <w:contextualSpacing/>
        <w:jc w:val="both"/>
        <w:rPr>
          <w:color w:val="auto"/>
        </w:rPr>
      </w:pPr>
      <w:r w:rsidRPr="002D7596">
        <w:rPr>
          <w:color w:val="auto"/>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E69C5" w:rsidRPr="002D7596" w:rsidRDefault="009E69C5" w:rsidP="00CE4A39">
      <w:pPr>
        <w:ind w:firstLine="567"/>
        <w:contextualSpacing/>
        <w:jc w:val="both"/>
        <w:rPr>
          <w:color w:val="auto"/>
        </w:rPr>
      </w:pPr>
      <w:r w:rsidRPr="002D7596">
        <w:rPr>
          <w:color w:val="auto"/>
        </w:rPr>
        <w:t>Оценивание правильности, коммуникативных качеств и эффективности речи.</w:t>
      </w:r>
    </w:p>
    <w:p w:rsidR="009E69C5" w:rsidRPr="002D7596" w:rsidRDefault="009E69C5" w:rsidP="00CE4A39">
      <w:pPr>
        <w:ind w:firstLine="567"/>
        <w:contextualSpacing/>
        <w:jc w:val="both"/>
        <w:rPr>
          <w:i/>
          <w:color w:val="auto"/>
        </w:rPr>
      </w:pPr>
      <w:r w:rsidRPr="002D7596">
        <w:rPr>
          <w:color w:val="auto"/>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D7596">
        <w:rPr>
          <w:i/>
          <w:color w:val="auto"/>
        </w:rPr>
        <w:t>Невербальные средства общения. Межкультурная коммуникация.</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87" w:name="_Toc287934282"/>
      <w:bookmarkStart w:id="88" w:name="_Toc414553184"/>
      <w:r w:rsidRPr="002D7596">
        <w:rPr>
          <w:rFonts w:ascii="Times New Roman" w:hAnsi="Times New Roman"/>
          <w:color w:val="auto"/>
          <w:sz w:val="24"/>
          <w:szCs w:val="24"/>
        </w:rPr>
        <w:lastRenderedPageBreak/>
        <w:t>Общие сведения о языке. Основные разделы науки о языке</w:t>
      </w:r>
      <w:bookmarkEnd w:id="87"/>
      <w:bookmarkEnd w:id="88"/>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89" w:name="_Toc287934283"/>
      <w:bookmarkStart w:id="90" w:name="_Toc414553185"/>
      <w:r w:rsidRPr="002D7596">
        <w:rPr>
          <w:rFonts w:ascii="Times New Roman" w:hAnsi="Times New Roman"/>
          <w:color w:val="auto"/>
          <w:sz w:val="24"/>
          <w:szCs w:val="24"/>
        </w:rPr>
        <w:t>Общие сведения о языке</w:t>
      </w:r>
      <w:bookmarkEnd w:id="89"/>
      <w:bookmarkEnd w:id="90"/>
    </w:p>
    <w:p w:rsidR="009E69C5" w:rsidRPr="002D7596" w:rsidRDefault="009E69C5" w:rsidP="00CE4A39">
      <w:pPr>
        <w:ind w:firstLine="567"/>
        <w:contextualSpacing/>
        <w:jc w:val="both"/>
        <w:rPr>
          <w:color w:val="auto"/>
        </w:rPr>
      </w:pPr>
      <w:r w:rsidRPr="002D7596">
        <w:rPr>
          <w:color w:val="auto"/>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E69C5" w:rsidRPr="002D7596" w:rsidRDefault="009E69C5" w:rsidP="00CE4A39">
      <w:pPr>
        <w:ind w:firstLine="567"/>
        <w:contextualSpacing/>
        <w:jc w:val="both"/>
        <w:rPr>
          <w:color w:val="auto"/>
        </w:rPr>
      </w:pPr>
      <w:r w:rsidRPr="002D7596">
        <w:rPr>
          <w:i/>
          <w:color w:val="auto"/>
        </w:rPr>
        <w:t>Русский язык как один из индоевропейских языков. Русский язык в кругу других славянских языков. Историческое развитие русского языка.</w:t>
      </w:r>
    </w:p>
    <w:p w:rsidR="009E69C5" w:rsidRPr="002D7596" w:rsidRDefault="009E69C5" w:rsidP="00CE4A39">
      <w:pPr>
        <w:ind w:firstLine="567"/>
        <w:contextualSpacing/>
        <w:jc w:val="both"/>
        <w:rPr>
          <w:color w:val="auto"/>
        </w:rPr>
      </w:pPr>
      <w:r w:rsidRPr="002D7596">
        <w:rPr>
          <w:color w:val="auto"/>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E69C5" w:rsidRPr="002D7596" w:rsidRDefault="009E69C5" w:rsidP="00CE4A39">
      <w:pPr>
        <w:ind w:firstLine="567"/>
        <w:contextualSpacing/>
        <w:jc w:val="both"/>
        <w:rPr>
          <w:color w:val="auto"/>
        </w:rPr>
      </w:pPr>
      <w:r w:rsidRPr="002D7596">
        <w:rPr>
          <w:color w:val="auto"/>
        </w:rPr>
        <w:t>Взаимосвязь языка и культуры. Отражение в языке культуры и истории народа</w:t>
      </w:r>
      <w:r w:rsidRPr="002D7596">
        <w:rPr>
          <w:i/>
          <w:color w:val="auto"/>
        </w:rPr>
        <w:t>. Взаимообогащение языков народов России.</w:t>
      </w:r>
      <w:r w:rsidRPr="002D7596">
        <w:rPr>
          <w:color w:val="auto"/>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E69C5" w:rsidRPr="002D7596" w:rsidRDefault="009E69C5" w:rsidP="00CE4A39">
      <w:pPr>
        <w:ind w:firstLine="567"/>
        <w:contextualSpacing/>
        <w:jc w:val="both"/>
        <w:rPr>
          <w:color w:val="auto"/>
        </w:rPr>
      </w:pPr>
      <w:r w:rsidRPr="002D7596">
        <w:rPr>
          <w:color w:val="auto"/>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E69C5" w:rsidRPr="002D7596" w:rsidRDefault="009E69C5" w:rsidP="00CE4A39">
      <w:pPr>
        <w:ind w:firstLine="567"/>
        <w:contextualSpacing/>
        <w:jc w:val="both"/>
        <w:rPr>
          <w:color w:val="auto"/>
        </w:rPr>
      </w:pPr>
      <w:r w:rsidRPr="002D7596">
        <w:rPr>
          <w:color w:val="auto"/>
        </w:rPr>
        <w:t>Основные лингвистические словари. Работа со словарной статьей.</w:t>
      </w:r>
    </w:p>
    <w:p w:rsidR="009E69C5" w:rsidRPr="002D7596" w:rsidRDefault="009E69C5" w:rsidP="00CE4A39">
      <w:pPr>
        <w:ind w:firstLine="567"/>
        <w:contextualSpacing/>
        <w:jc w:val="both"/>
        <w:rPr>
          <w:color w:val="auto"/>
        </w:rPr>
      </w:pPr>
      <w:r w:rsidRPr="002D7596">
        <w:rPr>
          <w:i/>
          <w:color w:val="auto"/>
        </w:rPr>
        <w:t>Выдающиеся отечественные лингвисты.</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91" w:name="_Toc287934284"/>
      <w:bookmarkStart w:id="92" w:name="_Toc414553186"/>
      <w:r w:rsidRPr="002D7596">
        <w:rPr>
          <w:rFonts w:ascii="Times New Roman" w:hAnsi="Times New Roman"/>
          <w:color w:val="auto"/>
          <w:sz w:val="24"/>
          <w:szCs w:val="24"/>
        </w:rPr>
        <w:t>Фонетика, орфоэпия и графика</w:t>
      </w:r>
      <w:bookmarkEnd w:id="91"/>
      <w:bookmarkEnd w:id="92"/>
    </w:p>
    <w:p w:rsidR="009E69C5" w:rsidRPr="002D7596" w:rsidRDefault="009E69C5" w:rsidP="00CE4A39">
      <w:pPr>
        <w:ind w:firstLine="567"/>
        <w:contextualSpacing/>
        <w:jc w:val="both"/>
        <w:rPr>
          <w:color w:val="auto"/>
        </w:rPr>
      </w:pPr>
      <w:r w:rsidRPr="002D7596">
        <w:rPr>
          <w:color w:val="auto"/>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E69C5" w:rsidRPr="002D7596" w:rsidRDefault="009E69C5" w:rsidP="00CE4A39">
      <w:pPr>
        <w:ind w:firstLine="567"/>
        <w:contextualSpacing/>
        <w:jc w:val="both"/>
        <w:rPr>
          <w:color w:val="auto"/>
        </w:rPr>
      </w:pPr>
      <w:r w:rsidRPr="002D7596">
        <w:rPr>
          <w:color w:val="auto"/>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E69C5" w:rsidRPr="002D7596" w:rsidRDefault="009E69C5" w:rsidP="00CE4A39">
      <w:pPr>
        <w:ind w:firstLine="567"/>
        <w:contextualSpacing/>
        <w:jc w:val="both"/>
        <w:rPr>
          <w:color w:val="auto"/>
        </w:rPr>
      </w:pPr>
      <w:r w:rsidRPr="002D7596">
        <w:rPr>
          <w:color w:val="auto"/>
        </w:rPr>
        <w:t>Интонация, ее функции. Основные элементы интонации.</w:t>
      </w:r>
    </w:p>
    <w:p w:rsidR="009E69C5" w:rsidRPr="002D7596" w:rsidRDefault="009E69C5" w:rsidP="00CE4A39">
      <w:pPr>
        <w:ind w:firstLine="567"/>
        <w:contextualSpacing/>
        <w:jc w:val="both"/>
        <w:rPr>
          <w:color w:val="auto"/>
        </w:rPr>
      </w:pPr>
      <w:r w:rsidRPr="002D7596">
        <w:rPr>
          <w:color w:val="auto"/>
        </w:rPr>
        <w:t>Связь фонетики с графикой и орфографией.</w:t>
      </w:r>
    </w:p>
    <w:p w:rsidR="009E69C5" w:rsidRPr="002D7596" w:rsidRDefault="009E69C5" w:rsidP="00CE4A39">
      <w:pPr>
        <w:ind w:firstLine="567"/>
        <w:contextualSpacing/>
        <w:jc w:val="both"/>
        <w:rPr>
          <w:color w:val="auto"/>
        </w:rPr>
      </w:pPr>
      <w:r w:rsidRPr="002D7596">
        <w:rPr>
          <w:color w:val="auto"/>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E69C5" w:rsidRPr="002D7596" w:rsidRDefault="009E69C5" w:rsidP="00CE4A39">
      <w:pPr>
        <w:ind w:firstLine="567"/>
        <w:contextualSpacing/>
        <w:jc w:val="both"/>
        <w:rPr>
          <w:color w:val="auto"/>
        </w:rPr>
      </w:pPr>
      <w:r w:rsidRPr="002D7596">
        <w:rPr>
          <w:color w:val="auto"/>
        </w:rPr>
        <w:t>Применение знаний по фонетике в практике правописания.</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93" w:name="_Toc287934285"/>
      <w:bookmarkStart w:id="94" w:name="_Toc414553187"/>
      <w:r w:rsidRPr="002D7596">
        <w:rPr>
          <w:rFonts w:ascii="Times New Roman" w:hAnsi="Times New Roman"/>
          <w:color w:val="auto"/>
          <w:sz w:val="24"/>
          <w:szCs w:val="24"/>
        </w:rPr>
        <w:t>Морфемика и словообразование</w:t>
      </w:r>
      <w:bookmarkEnd w:id="93"/>
      <w:bookmarkEnd w:id="94"/>
    </w:p>
    <w:p w:rsidR="009E69C5" w:rsidRPr="002D7596" w:rsidRDefault="009E69C5" w:rsidP="00CE4A39">
      <w:pPr>
        <w:ind w:firstLine="567"/>
        <w:contextualSpacing/>
        <w:jc w:val="both"/>
        <w:rPr>
          <w:color w:val="auto"/>
        </w:rPr>
      </w:pPr>
      <w:r w:rsidRPr="002D7596">
        <w:rPr>
          <w:color w:val="auto"/>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E69C5" w:rsidRPr="002D7596" w:rsidRDefault="009E69C5" w:rsidP="00CE4A39">
      <w:pPr>
        <w:ind w:firstLine="567"/>
        <w:contextualSpacing/>
        <w:jc w:val="both"/>
        <w:rPr>
          <w:color w:val="auto"/>
        </w:rPr>
      </w:pPr>
      <w:r w:rsidRPr="002D7596">
        <w:rPr>
          <w:color w:val="auto"/>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E69C5" w:rsidRPr="002D7596" w:rsidRDefault="009E69C5" w:rsidP="00CE4A39">
      <w:pPr>
        <w:ind w:firstLine="567"/>
        <w:contextualSpacing/>
        <w:jc w:val="both"/>
        <w:rPr>
          <w:color w:val="auto"/>
        </w:rPr>
      </w:pPr>
      <w:r w:rsidRPr="002D7596">
        <w:rPr>
          <w:i/>
          <w:color w:val="auto"/>
        </w:rPr>
        <w:t>Словообразовательная цепочка. Словообразовательное гнездо.</w:t>
      </w:r>
    </w:p>
    <w:p w:rsidR="009E69C5" w:rsidRPr="002D7596" w:rsidRDefault="009E69C5" w:rsidP="00CE4A39">
      <w:pPr>
        <w:ind w:firstLine="567"/>
        <w:contextualSpacing/>
        <w:jc w:val="both"/>
        <w:rPr>
          <w:color w:val="auto"/>
        </w:rPr>
      </w:pPr>
      <w:r w:rsidRPr="002D7596">
        <w:rPr>
          <w:color w:val="auto"/>
        </w:rPr>
        <w:t>Применение знаний по морфемике и словообразованию в практике правописания.</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95" w:name="_Toc287934286"/>
      <w:bookmarkStart w:id="96" w:name="_Toc414553188"/>
      <w:r w:rsidRPr="002D7596">
        <w:rPr>
          <w:rFonts w:ascii="Times New Roman" w:hAnsi="Times New Roman"/>
          <w:color w:val="auto"/>
          <w:sz w:val="24"/>
          <w:szCs w:val="24"/>
        </w:rPr>
        <w:t>Лексикология и фразеология</w:t>
      </w:r>
      <w:bookmarkEnd w:id="95"/>
      <w:bookmarkEnd w:id="96"/>
    </w:p>
    <w:p w:rsidR="009E69C5" w:rsidRPr="002D7596" w:rsidRDefault="009E69C5" w:rsidP="00CE4A39">
      <w:pPr>
        <w:ind w:firstLine="567"/>
        <w:contextualSpacing/>
        <w:jc w:val="both"/>
        <w:rPr>
          <w:color w:val="auto"/>
        </w:rPr>
      </w:pPr>
      <w:r w:rsidRPr="002D7596">
        <w:rPr>
          <w:color w:val="auto"/>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w:t>
      </w:r>
      <w:r w:rsidRPr="002D7596">
        <w:rPr>
          <w:color w:val="auto"/>
        </w:rPr>
        <w:lastRenderedPageBreak/>
        <w:t>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E69C5" w:rsidRPr="002D7596" w:rsidRDefault="009E69C5" w:rsidP="00CE4A39">
      <w:pPr>
        <w:ind w:firstLine="567"/>
        <w:contextualSpacing/>
        <w:jc w:val="both"/>
        <w:rPr>
          <w:i/>
          <w:color w:val="auto"/>
        </w:rPr>
      </w:pPr>
      <w:r w:rsidRPr="002D7596">
        <w:rPr>
          <w:i/>
          <w:color w:val="auto"/>
        </w:rPr>
        <w:t xml:space="preserve">Понятие об этимологии. </w:t>
      </w:r>
    </w:p>
    <w:p w:rsidR="009E69C5" w:rsidRPr="002D7596" w:rsidRDefault="009E69C5" w:rsidP="00CE4A39">
      <w:pPr>
        <w:ind w:firstLine="567"/>
        <w:contextualSpacing/>
        <w:jc w:val="both"/>
        <w:rPr>
          <w:color w:val="auto"/>
        </w:rPr>
      </w:pPr>
      <w:r w:rsidRPr="002D7596">
        <w:rPr>
          <w:color w:val="auto"/>
        </w:rPr>
        <w:t>Оценка своей и чужой речи с точки зрения точного, уместного и выразительного словоупотребления.</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97" w:name="_Toc287934287"/>
      <w:bookmarkStart w:id="98" w:name="_Toc414553189"/>
      <w:r w:rsidRPr="002D7596">
        <w:rPr>
          <w:rFonts w:ascii="Times New Roman" w:hAnsi="Times New Roman"/>
          <w:color w:val="auto"/>
          <w:sz w:val="24"/>
          <w:szCs w:val="24"/>
        </w:rPr>
        <w:t>Морфология</w:t>
      </w:r>
      <w:bookmarkEnd w:id="97"/>
      <w:bookmarkEnd w:id="98"/>
    </w:p>
    <w:p w:rsidR="009E69C5" w:rsidRPr="002D7596" w:rsidRDefault="009E69C5" w:rsidP="00CE4A39">
      <w:pPr>
        <w:ind w:firstLine="567"/>
        <w:contextualSpacing/>
        <w:jc w:val="both"/>
        <w:rPr>
          <w:color w:val="auto"/>
        </w:rPr>
      </w:pPr>
      <w:r w:rsidRPr="002D7596">
        <w:rPr>
          <w:color w:val="auto"/>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D7596">
        <w:rPr>
          <w:i/>
          <w:color w:val="auto"/>
        </w:rPr>
        <w:t xml:space="preserve">Различные точки зрения на место причастия и деепричастия в системе частей речи. </w:t>
      </w:r>
      <w:r w:rsidRPr="002D7596">
        <w:rPr>
          <w:color w:val="auto"/>
        </w:rPr>
        <w:t>Служебные части речи. Междометия и звукоподражательные слова.</w:t>
      </w:r>
    </w:p>
    <w:p w:rsidR="009E69C5" w:rsidRPr="002D7596" w:rsidRDefault="009E69C5" w:rsidP="00CE4A39">
      <w:pPr>
        <w:ind w:firstLine="567"/>
        <w:contextualSpacing/>
        <w:jc w:val="both"/>
        <w:rPr>
          <w:color w:val="auto"/>
        </w:rPr>
      </w:pPr>
      <w:r w:rsidRPr="002D7596">
        <w:rPr>
          <w:color w:val="auto"/>
        </w:rPr>
        <w:t>Морфологический анализ слова.</w:t>
      </w:r>
    </w:p>
    <w:p w:rsidR="009E69C5" w:rsidRPr="002D7596" w:rsidRDefault="009E69C5" w:rsidP="00CE4A39">
      <w:pPr>
        <w:ind w:firstLine="567"/>
        <w:contextualSpacing/>
        <w:jc w:val="both"/>
        <w:rPr>
          <w:color w:val="auto"/>
        </w:rPr>
      </w:pPr>
      <w:r w:rsidRPr="002D7596">
        <w:rPr>
          <w:color w:val="auto"/>
        </w:rPr>
        <w:t>Омонимия слов разных частей речи.</w:t>
      </w:r>
    </w:p>
    <w:p w:rsidR="009E69C5" w:rsidRPr="002D7596" w:rsidRDefault="009E69C5" w:rsidP="00CE4A39">
      <w:pPr>
        <w:ind w:firstLine="567"/>
        <w:contextualSpacing/>
        <w:jc w:val="both"/>
        <w:rPr>
          <w:color w:val="auto"/>
        </w:rPr>
      </w:pPr>
      <w:r w:rsidRPr="002D7596">
        <w:rPr>
          <w:color w:val="auto"/>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E69C5" w:rsidRPr="002D7596" w:rsidRDefault="009E69C5" w:rsidP="00CE4A39">
      <w:pPr>
        <w:ind w:firstLine="567"/>
        <w:contextualSpacing/>
        <w:jc w:val="both"/>
        <w:rPr>
          <w:color w:val="auto"/>
        </w:rPr>
      </w:pPr>
      <w:r w:rsidRPr="002D7596">
        <w:rPr>
          <w:color w:val="auto"/>
        </w:rPr>
        <w:t>Применение знаний по морфологии в практике правописания.</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99" w:name="_Toc287934288"/>
      <w:bookmarkStart w:id="100" w:name="_Toc414553190"/>
      <w:r w:rsidRPr="002D7596">
        <w:rPr>
          <w:rFonts w:ascii="Times New Roman" w:hAnsi="Times New Roman"/>
          <w:color w:val="auto"/>
          <w:sz w:val="24"/>
          <w:szCs w:val="24"/>
        </w:rPr>
        <w:t>Синтаксис</w:t>
      </w:r>
      <w:bookmarkEnd w:id="99"/>
      <w:bookmarkEnd w:id="100"/>
    </w:p>
    <w:p w:rsidR="009E69C5" w:rsidRPr="002D7596" w:rsidRDefault="009E69C5" w:rsidP="00CE4A39">
      <w:pPr>
        <w:ind w:firstLine="567"/>
        <w:contextualSpacing/>
        <w:jc w:val="both"/>
        <w:rPr>
          <w:color w:val="auto"/>
        </w:rPr>
      </w:pPr>
      <w:r w:rsidRPr="002D7596">
        <w:rPr>
          <w:color w:val="auto"/>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E69C5" w:rsidRPr="002D7596" w:rsidRDefault="009E69C5" w:rsidP="00CE4A39">
      <w:pPr>
        <w:ind w:firstLine="567"/>
        <w:contextualSpacing/>
        <w:jc w:val="both"/>
        <w:rPr>
          <w:color w:val="auto"/>
        </w:rPr>
      </w:pPr>
      <w:r w:rsidRPr="002D7596">
        <w:rPr>
          <w:color w:val="auto"/>
        </w:rPr>
        <w:t>Способы передачи чужой речи.</w:t>
      </w:r>
    </w:p>
    <w:p w:rsidR="009E69C5" w:rsidRPr="002D7596" w:rsidRDefault="009E69C5" w:rsidP="00CE4A39">
      <w:pPr>
        <w:ind w:firstLine="567"/>
        <w:contextualSpacing/>
        <w:jc w:val="both"/>
        <w:rPr>
          <w:color w:val="auto"/>
        </w:rPr>
      </w:pPr>
      <w:r w:rsidRPr="002D7596">
        <w:rPr>
          <w:color w:val="auto"/>
        </w:rPr>
        <w:t>Синтаксический анализ простого и сложного предложения.</w:t>
      </w:r>
    </w:p>
    <w:p w:rsidR="009E69C5" w:rsidRPr="002D7596" w:rsidRDefault="009E69C5" w:rsidP="00CE4A39">
      <w:pPr>
        <w:ind w:firstLine="567"/>
        <w:contextualSpacing/>
        <w:jc w:val="both"/>
        <w:rPr>
          <w:color w:val="auto"/>
        </w:rPr>
      </w:pPr>
      <w:r w:rsidRPr="002D7596">
        <w:rPr>
          <w:color w:val="auto"/>
        </w:rPr>
        <w:t>Понятие текста, основные признаки текста (членимость, смысловая цельность, связность, завершенность). Внутритекстовые средства связи.</w:t>
      </w:r>
    </w:p>
    <w:p w:rsidR="009E69C5" w:rsidRPr="002D7596" w:rsidRDefault="009E69C5" w:rsidP="00CE4A39">
      <w:pPr>
        <w:ind w:firstLine="567"/>
        <w:contextualSpacing/>
        <w:jc w:val="both"/>
        <w:rPr>
          <w:color w:val="auto"/>
        </w:rPr>
      </w:pPr>
      <w:r w:rsidRPr="002D7596">
        <w:rPr>
          <w:color w:val="auto"/>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E69C5" w:rsidRPr="002D7596" w:rsidRDefault="009E69C5" w:rsidP="00CE4A39">
      <w:pPr>
        <w:ind w:firstLine="567"/>
        <w:contextualSpacing/>
        <w:jc w:val="both"/>
        <w:rPr>
          <w:color w:val="auto"/>
        </w:rPr>
      </w:pPr>
      <w:r w:rsidRPr="002D7596">
        <w:rPr>
          <w:color w:val="auto"/>
        </w:rPr>
        <w:t>Применение знаний по синтаксису в практике правописания.</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01" w:name="_Toc287934289"/>
      <w:bookmarkStart w:id="102" w:name="_Toc414553191"/>
      <w:r w:rsidRPr="002D7596">
        <w:rPr>
          <w:rFonts w:ascii="Times New Roman" w:hAnsi="Times New Roman"/>
          <w:color w:val="auto"/>
          <w:sz w:val="24"/>
          <w:szCs w:val="24"/>
        </w:rPr>
        <w:t>Правописание: орфография и пунктуация</w:t>
      </w:r>
      <w:bookmarkEnd w:id="101"/>
      <w:bookmarkEnd w:id="102"/>
    </w:p>
    <w:p w:rsidR="009E69C5" w:rsidRPr="002D7596" w:rsidRDefault="009E69C5" w:rsidP="00CE4A39">
      <w:pPr>
        <w:ind w:firstLine="567"/>
        <w:contextualSpacing/>
        <w:jc w:val="both"/>
        <w:rPr>
          <w:color w:val="auto"/>
        </w:rPr>
      </w:pPr>
      <w:r w:rsidRPr="002D7596">
        <w:rPr>
          <w:color w:val="auto"/>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2D7596">
        <w:rPr>
          <w:color w:val="auto"/>
        </w:rPr>
        <w:lastRenderedPageBreak/>
        <w:t>написания. Прописная и строчная буквы. Перенос слов. Соблюдение основных орфографических норм.</w:t>
      </w:r>
    </w:p>
    <w:p w:rsidR="009E69C5" w:rsidRPr="002D7596" w:rsidRDefault="009E69C5" w:rsidP="00CE4A39">
      <w:pPr>
        <w:ind w:firstLine="567"/>
        <w:contextualSpacing/>
        <w:jc w:val="both"/>
        <w:rPr>
          <w:color w:val="auto"/>
        </w:rPr>
      </w:pPr>
      <w:r w:rsidRPr="002D7596">
        <w:rPr>
          <w:color w:val="auto"/>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E69C5" w:rsidRPr="002D7596" w:rsidRDefault="009E69C5" w:rsidP="00CE4A39">
      <w:pPr>
        <w:ind w:firstLine="567"/>
        <w:contextualSpacing/>
        <w:jc w:val="both"/>
        <w:rPr>
          <w:b/>
          <w:color w:val="auto"/>
        </w:rPr>
      </w:pPr>
      <w:r w:rsidRPr="002D7596">
        <w:rPr>
          <w:color w:val="auto"/>
        </w:rPr>
        <w:t>Орфографический анализ слова и пунктуационный анализ предложения.</w:t>
      </w:r>
    </w:p>
    <w:p w:rsidR="009E69C5" w:rsidRPr="002D7596" w:rsidRDefault="009E69C5" w:rsidP="00CE4A39">
      <w:pPr>
        <w:ind w:firstLine="567"/>
        <w:contextualSpacing/>
        <w:jc w:val="both"/>
        <w:rPr>
          <w:color w:val="auto"/>
        </w:rPr>
      </w:pP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03" w:name="_Toc409691670"/>
      <w:bookmarkStart w:id="104" w:name="_Toc410653995"/>
      <w:bookmarkStart w:id="105" w:name="_Toc414553192"/>
      <w:r w:rsidRPr="002D7596">
        <w:rPr>
          <w:rFonts w:ascii="Times New Roman" w:hAnsi="Times New Roman"/>
          <w:color w:val="auto"/>
          <w:sz w:val="24"/>
          <w:szCs w:val="24"/>
        </w:rPr>
        <w:t>2.2.2.2. Литература</w:t>
      </w:r>
      <w:bookmarkEnd w:id="103"/>
      <w:bookmarkEnd w:id="104"/>
      <w:bookmarkEnd w:id="105"/>
    </w:p>
    <w:p w:rsidR="009E69C5" w:rsidRPr="002D7596" w:rsidRDefault="009E69C5" w:rsidP="00CE4A39">
      <w:pPr>
        <w:ind w:firstLine="567"/>
        <w:contextualSpacing/>
        <w:jc w:val="both"/>
        <w:rPr>
          <w:b/>
          <w:color w:val="auto"/>
        </w:rPr>
      </w:pPr>
      <w:r w:rsidRPr="002D7596">
        <w:rPr>
          <w:b/>
          <w:color w:val="auto"/>
        </w:rPr>
        <w:t>Цели и задачи литературного образования</w:t>
      </w:r>
    </w:p>
    <w:p w:rsidR="009E69C5" w:rsidRPr="002D7596" w:rsidRDefault="009E69C5" w:rsidP="00CE4A39">
      <w:pPr>
        <w:ind w:firstLine="567"/>
        <w:contextualSpacing/>
        <w:jc w:val="both"/>
        <w:rPr>
          <w:color w:val="auto"/>
        </w:rPr>
      </w:pPr>
      <w:r w:rsidRPr="002D7596">
        <w:rPr>
          <w:color w:val="auto"/>
        </w:rPr>
        <w:t>Литература – учебный предмет, освоение содержания которого направлено:</w:t>
      </w:r>
    </w:p>
    <w:p w:rsidR="009E69C5" w:rsidRPr="002D7596" w:rsidRDefault="009E69C5" w:rsidP="00902577">
      <w:pPr>
        <w:numPr>
          <w:ilvl w:val="0"/>
          <w:numId w:val="147"/>
        </w:numPr>
        <w:tabs>
          <w:tab w:val="left" w:pos="1134"/>
        </w:tabs>
        <w:ind w:left="0" w:firstLine="567"/>
        <w:contextualSpacing/>
        <w:jc w:val="both"/>
        <w:rPr>
          <w:color w:val="auto"/>
        </w:rPr>
      </w:pPr>
      <w:r w:rsidRPr="002D7596">
        <w:rPr>
          <w:color w:val="auto"/>
        </w:rPr>
        <w:t xml:space="preserve">на последовательное формирование читательской культуры через приобщение к чтению художественной литературы; </w:t>
      </w:r>
    </w:p>
    <w:p w:rsidR="009E69C5" w:rsidRPr="002D7596" w:rsidRDefault="009E69C5" w:rsidP="00902577">
      <w:pPr>
        <w:numPr>
          <w:ilvl w:val="0"/>
          <w:numId w:val="147"/>
        </w:numPr>
        <w:tabs>
          <w:tab w:val="left" w:pos="1134"/>
        </w:tabs>
        <w:ind w:left="0" w:firstLine="567"/>
        <w:contextualSpacing/>
        <w:jc w:val="both"/>
        <w:rPr>
          <w:color w:val="auto"/>
        </w:rPr>
      </w:pPr>
      <w:r w:rsidRPr="002D7596">
        <w:rPr>
          <w:color w:val="auto"/>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E69C5" w:rsidRPr="002D7596" w:rsidRDefault="009E69C5" w:rsidP="00902577">
      <w:pPr>
        <w:numPr>
          <w:ilvl w:val="0"/>
          <w:numId w:val="147"/>
        </w:numPr>
        <w:tabs>
          <w:tab w:val="left" w:pos="1134"/>
        </w:tabs>
        <w:ind w:left="0" w:firstLine="567"/>
        <w:contextualSpacing/>
        <w:jc w:val="both"/>
        <w:rPr>
          <w:color w:val="auto"/>
        </w:rPr>
      </w:pPr>
      <w:r w:rsidRPr="002D7596">
        <w:rPr>
          <w:color w:val="auto"/>
        </w:rPr>
        <w:t>на развитие эмоциональной сферы личности, образного, ассоциативного и логического мышления;</w:t>
      </w:r>
    </w:p>
    <w:p w:rsidR="009E69C5" w:rsidRPr="002D7596" w:rsidRDefault="009E69C5" w:rsidP="00902577">
      <w:pPr>
        <w:numPr>
          <w:ilvl w:val="0"/>
          <w:numId w:val="147"/>
        </w:numPr>
        <w:tabs>
          <w:tab w:val="left" w:pos="1134"/>
        </w:tabs>
        <w:ind w:left="0" w:firstLine="567"/>
        <w:contextualSpacing/>
        <w:jc w:val="both"/>
        <w:rPr>
          <w:color w:val="auto"/>
        </w:rPr>
      </w:pPr>
      <w:r w:rsidRPr="002D7596">
        <w:rPr>
          <w:color w:val="auto"/>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E69C5" w:rsidRPr="002D7596" w:rsidRDefault="009E69C5" w:rsidP="00902577">
      <w:pPr>
        <w:numPr>
          <w:ilvl w:val="0"/>
          <w:numId w:val="147"/>
        </w:numPr>
        <w:tabs>
          <w:tab w:val="left" w:pos="1134"/>
        </w:tabs>
        <w:ind w:left="0" w:firstLine="567"/>
        <w:contextualSpacing/>
        <w:jc w:val="both"/>
        <w:rPr>
          <w:color w:val="auto"/>
        </w:rPr>
      </w:pPr>
      <w:r w:rsidRPr="002D7596">
        <w:rPr>
          <w:color w:val="auto"/>
        </w:rPr>
        <w:t>на формирование потребности и способности выражения себя в слове.</w:t>
      </w:r>
    </w:p>
    <w:p w:rsidR="009E69C5" w:rsidRPr="002D7596" w:rsidRDefault="009E69C5" w:rsidP="00CE4A39">
      <w:pPr>
        <w:ind w:firstLine="567"/>
        <w:contextualSpacing/>
        <w:jc w:val="both"/>
        <w:rPr>
          <w:color w:val="auto"/>
        </w:rPr>
      </w:pPr>
      <w:r w:rsidRPr="002D7596">
        <w:rPr>
          <w:color w:val="auto"/>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E69C5" w:rsidRPr="002D7596" w:rsidRDefault="009E69C5" w:rsidP="00CE4A39">
      <w:pPr>
        <w:pStyle w:val="3f"/>
        <w:spacing w:after="0"/>
        <w:ind w:left="0" w:firstLine="567"/>
        <w:contextualSpacing/>
        <w:jc w:val="both"/>
        <w:rPr>
          <w:color w:val="auto"/>
          <w:sz w:val="24"/>
          <w:szCs w:val="24"/>
        </w:rPr>
      </w:pPr>
      <w:r w:rsidRPr="002D7596">
        <w:rPr>
          <w:color w:val="auto"/>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E69C5" w:rsidRPr="002D7596" w:rsidRDefault="009E69C5" w:rsidP="00CE4A39">
      <w:pPr>
        <w:pStyle w:val="3f"/>
        <w:spacing w:after="0"/>
        <w:ind w:left="0" w:firstLine="567"/>
        <w:contextualSpacing/>
        <w:jc w:val="both"/>
        <w:rPr>
          <w:color w:val="auto"/>
          <w:sz w:val="24"/>
          <w:szCs w:val="24"/>
        </w:rPr>
      </w:pPr>
      <w:r w:rsidRPr="002D7596">
        <w:rPr>
          <w:b/>
          <w:color w:val="auto"/>
          <w:sz w:val="24"/>
          <w:szCs w:val="24"/>
        </w:rPr>
        <w:t xml:space="preserve">Стратегическая </w:t>
      </w:r>
      <w:r w:rsidRPr="002D7596">
        <w:rPr>
          <w:b/>
          <w:bCs/>
          <w:color w:val="auto"/>
          <w:sz w:val="24"/>
          <w:szCs w:val="24"/>
        </w:rPr>
        <w:t xml:space="preserve">цель </w:t>
      </w:r>
      <w:r w:rsidRPr="002D7596">
        <w:rPr>
          <w:b/>
          <w:color w:val="auto"/>
          <w:sz w:val="24"/>
          <w:szCs w:val="24"/>
        </w:rPr>
        <w:t>изучения литературы</w:t>
      </w:r>
      <w:r w:rsidRPr="002D7596">
        <w:rPr>
          <w:color w:val="auto"/>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E69C5" w:rsidRPr="002D7596" w:rsidRDefault="009E69C5" w:rsidP="00CE4A39">
      <w:pPr>
        <w:pStyle w:val="3f"/>
        <w:spacing w:after="0"/>
        <w:ind w:left="0" w:firstLine="567"/>
        <w:contextualSpacing/>
        <w:jc w:val="both"/>
        <w:rPr>
          <w:color w:val="auto"/>
          <w:sz w:val="24"/>
          <w:szCs w:val="24"/>
        </w:rPr>
      </w:pPr>
      <w:r w:rsidRPr="002D7596">
        <w:rPr>
          <w:color w:val="auto"/>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9E69C5" w:rsidRPr="002D7596" w:rsidRDefault="009E69C5" w:rsidP="00CE4A39">
      <w:pPr>
        <w:ind w:firstLine="567"/>
        <w:contextualSpacing/>
        <w:jc w:val="both"/>
        <w:rPr>
          <w:bCs/>
          <w:color w:val="auto"/>
        </w:rPr>
      </w:pPr>
      <w:r w:rsidRPr="002D7596">
        <w:rPr>
          <w:bCs/>
          <w:color w:val="auto"/>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D7596">
        <w:rPr>
          <w:color w:val="auto"/>
        </w:rPr>
        <w:t>вслух, про себя, по ролям; чтения аналитического, выборочного, комментированного, сопоставительного и др.) и</w:t>
      </w:r>
      <w:r w:rsidRPr="002D7596">
        <w:rPr>
          <w:bCs/>
          <w:color w:val="auto"/>
        </w:rPr>
        <w:t xml:space="preserve"> базовых навыков творческого и академического письма, последовательно формирующихся на уроках литературы.</w:t>
      </w:r>
    </w:p>
    <w:p w:rsidR="009E69C5" w:rsidRPr="002D7596" w:rsidRDefault="009E69C5" w:rsidP="00CE4A39">
      <w:pPr>
        <w:ind w:firstLine="567"/>
        <w:contextualSpacing/>
        <w:jc w:val="both"/>
        <w:rPr>
          <w:color w:val="auto"/>
        </w:rPr>
      </w:pPr>
      <w:r w:rsidRPr="002D7596">
        <w:rPr>
          <w:color w:val="auto"/>
        </w:rPr>
        <w:t xml:space="preserve">Изучение литературы в школе решает следующие образовательные </w:t>
      </w:r>
      <w:r w:rsidRPr="002D7596">
        <w:rPr>
          <w:b/>
          <w:bCs/>
          <w:color w:val="auto"/>
        </w:rPr>
        <w:t>задачи</w:t>
      </w:r>
      <w:r w:rsidRPr="002D7596">
        <w:rPr>
          <w:color w:val="auto"/>
        </w:rPr>
        <w:t>:</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E69C5" w:rsidRPr="002D7596" w:rsidRDefault="009E69C5" w:rsidP="00902577">
      <w:pPr>
        <w:pStyle w:val="a4"/>
        <w:widowControl w:val="0"/>
        <w:numPr>
          <w:ilvl w:val="0"/>
          <w:numId w:val="119"/>
        </w:numPr>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отношения к литературе как к особому способу познания жизни;</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9E69C5" w:rsidRPr="002D7596" w:rsidRDefault="009E69C5" w:rsidP="00902577">
      <w:pPr>
        <w:pStyle w:val="a4"/>
        <w:numPr>
          <w:ilvl w:val="0"/>
          <w:numId w:val="119"/>
        </w:numPr>
        <w:spacing w:after="0" w:line="240" w:lineRule="auto"/>
        <w:ind w:left="0" w:firstLine="567"/>
        <w:jc w:val="both"/>
        <w:rPr>
          <w:rFonts w:ascii="Times New Roman" w:hAnsi="Times New Roman"/>
          <w:b/>
          <w:bCs/>
          <w:sz w:val="24"/>
          <w:szCs w:val="24"/>
        </w:rPr>
      </w:pPr>
      <w:r w:rsidRPr="002D7596">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E69C5" w:rsidRPr="002D7596" w:rsidRDefault="009E69C5" w:rsidP="00902577">
      <w:pPr>
        <w:pStyle w:val="a4"/>
        <w:numPr>
          <w:ilvl w:val="0"/>
          <w:numId w:val="119"/>
        </w:numPr>
        <w:spacing w:after="0" w:line="240" w:lineRule="auto"/>
        <w:ind w:left="0" w:firstLine="567"/>
        <w:jc w:val="both"/>
        <w:rPr>
          <w:rFonts w:ascii="Times New Roman" w:hAnsi="Times New Roman"/>
          <w:b/>
          <w:bCs/>
          <w:sz w:val="24"/>
          <w:szCs w:val="24"/>
        </w:rPr>
      </w:pPr>
      <w:r w:rsidRPr="002D7596">
        <w:rPr>
          <w:rFonts w:ascii="Times New Roman" w:hAnsi="Times New Roman"/>
          <w:sz w:val="24"/>
          <w:szCs w:val="24"/>
        </w:rPr>
        <w:t xml:space="preserve">воспитание квалифицированного читателя со сформированным эстетическим вкусом; </w:t>
      </w:r>
    </w:p>
    <w:p w:rsidR="009E69C5" w:rsidRPr="002D7596" w:rsidRDefault="009E69C5" w:rsidP="00902577">
      <w:pPr>
        <w:pStyle w:val="a4"/>
        <w:widowControl w:val="0"/>
        <w:numPr>
          <w:ilvl w:val="0"/>
          <w:numId w:val="119"/>
        </w:numPr>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отношения к литературе как к одной из основных культурных ценностей народа;</w:t>
      </w:r>
    </w:p>
    <w:p w:rsidR="009E69C5" w:rsidRPr="002D7596" w:rsidRDefault="009E69C5" w:rsidP="00902577">
      <w:pPr>
        <w:pStyle w:val="a4"/>
        <w:numPr>
          <w:ilvl w:val="0"/>
          <w:numId w:val="119"/>
        </w:numPr>
        <w:spacing w:after="0" w:line="240" w:lineRule="auto"/>
        <w:ind w:left="0" w:firstLine="567"/>
        <w:jc w:val="both"/>
        <w:rPr>
          <w:rFonts w:ascii="Times New Roman" w:hAnsi="Times New Roman"/>
          <w:b/>
          <w:bCs/>
          <w:sz w:val="24"/>
          <w:szCs w:val="24"/>
        </w:rPr>
      </w:pPr>
      <w:r w:rsidRPr="002D7596">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9E69C5" w:rsidRPr="002D7596" w:rsidRDefault="009E69C5" w:rsidP="00902577">
      <w:pPr>
        <w:pStyle w:val="a4"/>
        <w:widowControl w:val="0"/>
        <w:numPr>
          <w:ilvl w:val="0"/>
          <w:numId w:val="119"/>
        </w:numPr>
        <w:autoSpaceDE w:val="0"/>
        <w:autoSpaceDN w:val="0"/>
        <w:adjustRightInd w:val="0"/>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осознание значимости чтения и изучения литературы для своего дальнейшего развития;</w:t>
      </w:r>
    </w:p>
    <w:p w:rsidR="009E69C5" w:rsidRPr="002D7596" w:rsidRDefault="009E69C5" w:rsidP="00902577">
      <w:pPr>
        <w:pStyle w:val="a4"/>
        <w:numPr>
          <w:ilvl w:val="0"/>
          <w:numId w:val="119"/>
        </w:numPr>
        <w:spacing w:after="0" w:line="240" w:lineRule="auto"/>
        <w:ind w:left="0" w:firstLine="567"/>
        <w:jc w:val="both"/>
        <w:rPr>
          <w:rFonts w:ascii="Times New Roman" w:hAnsi="Times New Roman"/>
          <w:i/>
          <w:sz w:val="24"/>
          <w:szCs w:val="24"/>
        </w:rPr>
      </w:pPr>
      <w:r w:rsidRPr="002D7596">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9E69C5" w:rsidRPr="002D7596" w:rsidRDefault="009E69C5" w:rsidP="00CE4A39">
      <w:pPr>
        <w:ind w:firstLine="567"/>
        <w:contextualSpacing/>
        <w:jc w:val="both"/>
        <w:rPr>
          <w:color w:val="auto"/>
        </w:rPr>
      </w:pPr>
      <w:r w:rsidRPr="002D7596">
        <w:rPr>
          <w:color w:val="auto"/>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D7596">
        <w:rPr>
          <w:color w:val="auto"/>
        </w:rPr>
        <w:tab/>
      </w:r>
    </w:p>
    <w:p w:rsidR="009E69C5" w:rsidRPr="002D7596" w:rsidRDefault="009E69C5" w:rsidP="00CE4A39">
      <w:pPr>
        <w:ind w:firstLine="567"/>
        <w:contextualSpacing/>
        <w:rPr>
          <w:b/>
          <w:color w:val="auto"/>
        </w:rPr>
      </w:pPr>
      <w:r w:rsidRPr="002D7596">
        <w:rPr>
          <w:color w:val="auto"/>
        </w:rPr>
        <w:t>Примерная программа по литературе строится с учетом:</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t xml:space="preserve">лучших традиций отечественной методики  преподавания литературы, </w:t>
      </w:r>
      <w:r w:rsidRPr="002D7596">
        <w:rPr>
          <w:rStyle w:val="5yl5"/>
          <w:color w:val="auto"/>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2D7596">
        <w:rPr>
          <w:color w:val="auto"/>
        </w:rPr>
        <w:t>;</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t>традиций изучения конкретных произведений (прежде всего русской и зарубежной классики), сложившихся в школьной практике;</w:t>
      </w:r>
    </w:p>
    <w:p w:rsidR="009E69C5" w:rsidRPr="002D7596" w:rsidRDefault="009E69C5" w:rsidP="00902577">
      <w:pPr>
        <w:numPr>
          <w:ilvl w:val="0"/>
          <w:numId w:val="118"/>
        </w:numPr>
        <w:ind w:left="0" w:firstLine="567"/>
        <w:contextualSpacing/>
        <w:jc w:val="both"/>
        <w:rPr>
          <w:color w:val="auto"/>
        </w:rPr>
      </w:pPr>
      <w:r w:rsidRPr="002D7596">
        <w:rPr>
          <w:color w:val="auto"/>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2D7596">
        <w:rPr>
          <w:b/>
          <w:color w:val="auto"/>
        </w:rPr>
        <w:t>(</w:t>
      </w:r>
      <w:r w:rsidRPr="002D7596">
        <w:rPr>
          <w:color w:val="auto"/>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2D7596">
        <w:rPr>
          <w:b/>
          <w:color w:val="auto"/>
        </w:rPr>
        <w:t xml:space="preserve">; </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lastRenderedPageBreak/>
        <w:t>соответствия рекомендуемых к изучению литературных произведений возрастным и психологическим особенностям обучающихся;</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t>требований современного культурно-исторического контекста к изучению классической литературы;</w:t>
      </w:r>
    </w:p>
    <w:p w:rsidR="009E69C5" w:rsidRPr="002D7596" w:rsidRDefault="009E69C5" w:rsidP="00902577">
      <w:pPr>
        <w:numPr>
          <w:ilvl w:val="0"/>
          <w:numId w:val="118"/>
        </w:numPr>
        <w:tabs>
          <w:tab w:val="left" w:pos="1134"/>
        </w:tabs>
        <w:ind w:left="0" w:firstLine="567"/>
        <w:contextualSpacing/>
        <w:jc w:val="both"/>
        <w:rPr>
          <w:color w:val="auto"/>
        </w:rPr>
      </w:pPr>
      <w:r w:rsidRPr="002D7596">
        <w:rPr>
          <w:color w:val="auto"/>
        </w:rPr>
        <w:t>минимального количества учебного времени, отведенного на изучение литературы согласно действующему ФГОС и Базисному учебному плану.</w:t>
      </w:r>
    </w:p>
    <w:p w:rsidR="009E69C5" w:rsidRPr="002D7596" w:rsidRDefault="009E69C5" w:rsidP="00CE4A39">
      <w:pPr>
        <w:ind w:firstLine="567"/>
        <w:contextualSpacing/>
        <w:jc w:val="both"/>
        <w:rPr>
          <w:color w:val="auto"/>
        </w:rPr>
      </w:pPr>
      <w:r w:rsidRPr="002D7596">
        <w:rPr>
          <w:color w:val="auto"/>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E69C5" w:rsidRPr="002D7596" w:rsidRDefault="009E69C5" w:rsidP="00CE4A39">
      <w:pPr>
        <w:ind w:firstLine="567"/>
        <w:contextualSpacing/>
        <w:jc w:val="both"/>
        <w:rPr>
          <w:color w:val="auto"/>
        </w:rPr>
      </w:pPr>
      <w:r w:rsidRPr="002D7596">
        <w:rPr>
          <w:color w:val="auto"/>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9E69C5" w:rsidRPr="002D7596" w:rsidRDefault="009E69C5" w:rsidP="00CE4A39">
      <w:pPr>
        <w:ind w:firstLine="567"/>
        <w:contextualSpacing/>
        <w:jc w:val="both"/>
        <w:rPr>
          <w:color w:val="auto"/>
        </w:rPr>
      </w:pPr>
      <w:r w:rsidRPr="002D7596">
        <w:rPr>
          <w:color w:val="auto"/>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E69C5" w:rsidRPr="002D7596" w:rsidRDefault="009E69C5" w:rsidP="00CE4A39">
      <w:pPr>
        <w:ind w:firstLine="567"/>
        <w:contextualSpacing/>
        <w:jc w:val="both"/>
        <w:rPr>
          <w:color w:val="auto"/>
        </w:rPr>
      </w:pPr>
      <w:r w:rsidRPr="002D7596">
        <w:rPr>
          <w:color w:val="auto"/>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E69C5" w:rsidRPr="002D7596" w:rsidRDefault="009E69C5" w:rsidP="00CE4A39">
      <w:pPr>
        <w:ind w:firstLine="567"/>
        <w:contextualSpacing/>
        <w:jc w:val="both"/>
        <w:rPr>
          <w:color w:val="auto"/>
        </w:rPr>
      </w:pPr>
      <w:r w:rsidRPr="002D7596">
        <w:rPr>
          <w:bCs/>
          <w:color w:val="auto"/>
        </w:rPr>
        <w:t>Список А</w:t>
      </w:r>
      <w:r w:rsidRPr="002D7596">
        <w:rPr>
          <w:color w:val="auto"/>
        </w:rPr>
        <w:t xml:space="preserve"> представляет собой </w:t>
      </w:r>
      <w:r w:rsidRPr="002D7596">
        <w:rPr>
          <w:bCs/>
          <w:color w:val="auto"/>
        </w:rPr>
        <w:t>перечень конкретных произведений</w:t>
      </w:r>
      <w:r w:rsidRPr="002D7596">
        <w:rPr>
          <w:color w:val="auto"/>
        </w:rPr>
        <w:t xml:space="preserve"> (например: </w:t>
      </w:r>
      <w:r w:rsidRPr="002D7596">
        <w:rPr>
          <w:iCs/>
          <w:color w:val="auto"/>
        </w:rPr>
        <w:t>А.С. Пушкин «Евгений Онегин», Н.В. Гоголь «Мертвые души»</w:t>
      </w:r>
      <w:r w:rsidRPr="002D7596">
        <w:rPr>
          <w:color w:val="auto"/>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D7596">
        <w:rPr>
          <w:bCs/>
          <w:color w:val="auto"/>
        </w:rPr>
        <w:t>А</w:t>
      </w:r>
      <w:r w:rsidRPr="002D7596">
        <w:rPr>
          <w:color w:val="auto"/>
        </w:rPr>
        <w:t xml:space="preserve"> нет.</w:t>
      </w:r>
    </w:p>
    <w:p w:rsidR="009E69C5" w:rsidRPr="002D7596" w:rsidRDefault="009E69C5" w:rsidP="00CE4A39">
      <w:pPr>
        <w:ind w:firstLine="567"/>
        <w:contextualSpacing/>
        <w:jc w:val="both"/>
        <w:rPr>
          <w:color w:val="auto"/>
        </w:rPr>
      </w:pPr>
      <w:r w:rsidRPr="002D7596">
        <w:rPr>
          <w:bCs/>
          <w:color w:val="auto"/>
        </w:rPr>
        <w:t>Список В</w:t>
      </w:r>
      <w:r w:rsidRPr="002D7596">
        <w:rPr>
          <w:color w:val="auto"/>
        </w:rPr>
        <w:t xml:space="preserve"> представляет собой </w:t>
      </w:r>
      <w:r w:rsidRPr="002D7596">
        <w:rPr>
          <w:bCs/>
          <w:color w:val="auto"/>
        </w:rPr>
        <w:t>перечень авторов,</w:t>
      </w:r>
      <w:r w:rsidRPr="002D7596">
        <w:rPr>
          <w:b/>
          <w:bCs/>
          <w:color w:val="auto"/>
        </w:rPr>
        <w:t xml:space="preserve"> </w:t>
      </w:r>
      <w:r w:rsidRPr="002D7596">
        <w:rPr>
          <w:color w:val="auto"/>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2D7596">
        <w:rPr>
          <w:bCs/>
          <w:color w:val="auto"/>
        </w:rPr>
        <w:t xml:space="preserve">В </w:t>
      </w:r>
      <w:r w:rsidRPr="002D7596">
        <w:rPr>
          <w:color w:val="auto"/>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D7596">
        <w:rPr>
          <w:iCs/>
          <w:color w:val="auto"/>
        </w:rPr>
        <w:t>А. Блок. 1 стихотворение; М. Булгаков. 1 повесть</w:t>
      </w:r>
      <w:r w:rsidRPr="002D7596">
        <w:rPr>
          <w:color w:val="auto"/>
        </w:rPr>
        <w:t xml:space="preserve">. В программы включаются произведения всех указанных в списке </w:t>
      </w:r>
      <w:r w:rsidRPr="002D7596">
        <w:rPr>
          <w:bCs/>
          <w:color w:val="auto"/>
        </w:rPr>
        <w:t>В</w:t>
      </w:r>
      <w:r w:rsidRPr="002D7596">
        <w:rPr>
          <w:color w:val="auto"/>
        </w:rPr>
        <w:t xml:space="preserve"> авторов. Единство списков в разных рабочих программах скрепляется в списке </w:t>
      </w:r>
      <w:r w:rsidRPr="002D7596">
        <w:rPr>
          <w:bCs/>
          <w:color w:val="auto"/>
        </w:rPr>
        <w:t>В</w:t>
      </w:r>
      <w:r w:rsidRPr="002D7596">
        <w:rPr>
          <w:color w:val="auto"/>
        </w:rPr>
        <w:t xml:space="preserve"> фигурой автора. </w:t>
      </w:r>
    </w:p>
    <w:p w:rsidR="009E69C5" w:rsidRPr="002D7596" w:rsidRDefault="009E69C5" w:rsidP="00CE4A39">
      <w:pPr>
        <w:ind w:firstLine="567"/>
        <w:contextualSpacing/>
        <w:jc w:val="both"/>
        <w:rPr>
          <w:color w:val="auto"/>
        </w:rPr>
      </w:pPr>
      <w:r w:rsidRPr="002D7596">
        <w:rPr>
          <w:bCs/>
          <w:color w:val="auto"/>
        </w:rPr>
        <w:t>Список С представляет собой перечень литературных явлений,</w:t>
      </w:r>
      <w:r w:rsidRPr="002D7596">
        <w:rPr>
          <w:b/>
          <w:bCs/>
          <w:color w:val="auto"/>
        </w:rPr>
        <w:t xml:space="preserve"> </w:t>
      </w:r>
      <w:r w:rsidRPr="002D7596">
        <w:rPr>
          <w:bCs/>
          <w:color w:val="auto"/>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bCs/>
          <w:color w:val="auto"/>
        </w:rPr>
        <w:t xml:space="preserve"> </w:t>
      </w:r>
      <w:r w:rsidRPr="002D7596">
        <w:rPr>
          <w:color w:val="auto"/>
        </w:rPr>
        <w:t xml:space="preserve">Минимальное количество </w:t>
      </w:r>
      <w:r w:rsidRPr="002D7596">
        <w:rPr>
          <w:color w:val="auto"/>
        </w:rPr>
        <w:lastRenderedPageBreak/>
        <w:t xml:space="preserve">произведений указано, например: </w:t>
      </w:r>
      <w:r w:rsidRPr="002D7596">
        <w:rPr>
          <w:iCs/>
          <w:color w:val="auto"/>
        </w:rPr>
        <w:t>поэзия пушкинской эпохи: К.Н. Батюшков, А.А. Дельвиг, Н.М. Языков, Е.А. Баратынский (2-3 стихотворения на выбор)</w:t>
      </w:r>
      <w:r w:rsidRPr="002D7596">
        <w:rPr>
          <w:color w:val="auto"/>
        </w:rPr>
        <w:t xml:space="preserve">. В программах указываются произведения писателей всех групп авторов из списка </w:t>
      </w:r>
      <w:r w:rsidRPr="002D7596">
        <w:rPr>
          <w:bCs/>
          <w:color w:val="auto"/>
        </w:rPr>
        <w:t>С</w:t>
      </w:r>
      <w:r w:rsidRPr="002D7596">
        <w:rPr>
          <w:color w:val="auto"/>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D7596">
        <w:rPr>
          <w:b/>
          <w:bCs/>
          <w:color w:val="auto"/>
        </w:rPr>
        <w:t>С</w:t>
      </w:r>
      <w:r w:rsidRPr="002D7596">
        <w:rPr>
          <w:color w:val="auto"/>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E69C5" w:rsidRPr="002D7596" w:rsidRDefault="009E69C5" w:rsidP="00CE4A39">
      <w:pPr>
        <w:pStyle w:val="2f3"/>
        <w:spacing w:after="0" w:line="240" w:lineRule="auto"/>
        <w:ind w:left="0" w:firstLine="567"/>
        <w:contextualSpacing/>
        <w:rPr>
          <w:color w:val="auto"/>
        </w:rPr>
      </w:pPr>
      <w:r w:rsidRPr="002D7596">
        <w:rPr>
          <w:color w:val="auto"/>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E69C5" w:rsidRPr="002D7596" w:rsidRDefault="009E69C5" w:rsidP="00CE4A39">
      <w:pPr>
        <w:ind w:firstLine="567"/>
        <w:contextualSpacing/>
        <w:jc w:val="both"/>
        <w:rPr>
          <w:color w:val="auto"/>
        </w:rPr>
      </w:pPr>
      <w:r w:rsidRPr="002D7596">
        <w:rPr>
          <w:color w:val="auto"/>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E69C5" w:rsidRPr="002D7596" w:rsidRDefault="009E69C5" w:rsidP="00CE4A39">
      <w:pPr>
        <w:ind w:firstLine="567"/>
        <w:contextualSpacing/>
        <w:jc w:val="both"/>
        <w:rPr>
          <w:color w:val="auto"/>
        </w:rPr>
      </w:pPr>
      <w:r w:rsidRPr="002D7596">
        <w:rPr>
          <w:color w:val="auto"/>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2D7596">
        <w:rPr>
          <w:b/>
          <w:color w:val="auto"/>
        </w:rPr>
        <w:t xml:space="preserve"> </w:t>
      </w:r>
      <w:r w:rsidRPr="002D7596">
        <w:rPr>
          <w:color w:val="auto"/>
        </w:rPr>
        <w:t>списков. Это может серьезно повысить интерес школьников к предмету и их мотивацию к чтению.</w:t>
      </w:r>
    </w:p>
    <w:p w:rsidR="009E69C5" w:rsidRPr="002D7596" w:rsidRDefault="009E69C5" w:rsidP="00CE4A39">
      <w:pPr>
        <w:ind w:firstLine="567"/>
        <w:contextualSpacing/>
        <w:jc w:val="both"/>
        <w:rPr>
          <w:color w:val="auto"/>
        </w:rPr>
      </w:pPr>
      <w:r w:rsidRPr="002D7596">
        <w:rPr>
          <w:color w:val="auto"/>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E69C5" w:rsidRPr="002D7596" w:rsidRDefault="009E69C5" w:rsidP="00CE4A39">
      <w:pPr>
        <w:ind w:firstLine="567"/>
        <w:contextualSpacing/>
        <w:jc w:val="both"/>
        <w:rPr>
          <w:color w:val="auto"/>
        </w:rPr>
      </w:pPr>
      <w:r w:rsidRPr="002D7596">
        <w:rPr>
          <w:color w:val="auto"/>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E69C5" w:rsidRPr="002D7596" w:rsidRDefault="009E69C5" w:rsidP="00CE4A39">
      <w:pPr>
        <w:pStyle w:val="2f3"/>
        <w:spacing w:after="0" w:line="240" w:lineRule="auto"/>
        <w:ind w:left="0" w:firstLine="567"/>
        <w:contextualSpacing/>
        <w:rPr>
          <w:color w:val="auto"/>
        </w:rPr>
      </w:pPr>
      <w:r w:rsidRPr="002D7596">
        <w:rPr>
          <w:color w:val="auto"/>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E69C5" w:rsidRPr="002D7596" w:rsidRDefault="009E69C5" w:rsidP="00CE4A39">
      <w:pPr>
        <w:pStyle w:val="2f3"/>
        <w:spacing w:after="0" w:line="240" w:lineRule="auto"/>
        <w:ind w:left="0" w:firstLine="567"/>
        <w:contextualSpacing/>
        <w:rPr>
          <w:color w:val="auto"/>
        </w:rPr>
      </w:pPr>
      <w:r w:rsidRPr="002D7596">
        <w:rPr>
          <w:color w:val="auto"/>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E69C5" w:rsidRPr="002D7596" w:rsidRDefault="009E69C5" w:rsidP="00CE4A39">
      <w:pPr>
        <w:tabs>
          <w:tab w:val="left" w:pos="5760"/>
        </w:tabs>
        <w:ind w:firstLine="567"/>
        <w:contextualSpacing/>
        <w:jc w:val="center"/>
        <w:rPr>
          <w:b/>
          <w:bCs/>
          <w:color w:val="auto"/>
        </w:rPr>
      </w:pPr>
      <w:r w:rsidRPr="002D7596">
        <w:rPr>
          <w:b/>
          <w:bCs/>
          <w:color w:val="auto"/>
        </w:rPr>
        <w:t>Обязательное содержание ПП (5 – 9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gridCol w:w="3065"/>
        <w:gridCol w:w="3210"/>
      </w:tblGrid>
      <w:tr w:rsidR="009E69C5" w:rsidRPr="002D7596" w:rsidTr="002D2424">
        <w:tc>
          <w:tcPr>
            <w:tcW w:w="1816" w:type="pct"/>
          </w:tcPr>
          <w:p w:rsidR="009E69C5" w:rsidRPr="002D7596" w:rsidRDefault="009E69C5" w:rsidP="00CE4A39">
            <w:pPr>
              <w:tabs>
                <w:tab w:val="left" w:pos="5760"/>
              </w:tabs>
              <w:contextualSpacing/>
              <w:jc w:val="center"/>
              <w:rPr>
                <w:b/>
                <w:bCs/>
                <w:color w:val="auto"/>
              </w:rPr>
            </w:pPr>
            <w:r w:rsidRPr="002D7596">
              <w:rPr>
                <w:b/>
                <w:bCs/>
                <w:color w:val="auto"/>
              </w:rPr>
              <w:t>А</w:t>
            </w:r>
          </w:p>
        </w:tc>
        <w:tc>
          <w:tcPr>
            <w:tcW w:w="1555" w:type="pct"/>
          </w:tcPr>
          <w:p w:rsidR="009E69C5" w:rsidRPr="002D7596" w:rsidRDefault="009E69C5" w:rsidP="00CE4A39">
            <w:pPr>
              <w:tabs>
                <w:tab w:val="left" w:pos="5760"/>
              </w:tabs>
              <w:contextualSpacing/>
              <w:jc w:val="center"/>
              <w:rPr>
                <w:b/>
                <w:bCs/>
                <w:color w:val="auto"/>
              </w:rPr>
            </w:pPr>
            <w:r w:rsidRPr="002D7596">
              <w:rPr>
                <w:b/>
                <w:bCs/>
                <w:color w:val="auto"/>
              </w:rPr>
              <w:t>В</w:t>
            </w:r>
          </w:p>
        </w:tc>
        <w:tc>
          <w:tcPr>
            <w:tcW w:w="1629" w:type="pct"/>
          </w:tcPr>
          <w:p w:rsidR="009E69C5" w:rsidRPr="002D7596" w:rsidRDefault="009E69C5" w:rsidP="00CE4A39">
            <w:pPr>
              <w:tabs>
                <w:tab w:val="left" w:pos="5760"/>
              </w:tabs>
              <w:contextualSpacing/>
              <w:jc w:val="center"/>
              <w:rPr>
                <w:b/>
                <w:bCs/>
                <w:color w:val="auto"/>
              </w:rPr>
            </w:pPr>
            <w:r w:rsidRPr="002D7596">
              <w:rPr>
                <w:b/>
                <w:bCs/>
                <w:color w:val="auto"/>
              </w:rPr>
              <w:t>С</w:t>
            </w:r>
          </w:p>
        </w:tc>
      </w:tr>
      <w:tr w:rsidR="009E69C5" w:rsidRPr="002D7596" w:rsidTr="002D2424">
        <w:tc>
          <w:tcPr>
            <w:tcW w:w="5000" w:type="pct"/>
            <w:gridSpan w:val="3"/>
          </w:tcPr>
          <w:p w:rsidR="009E69C5" w:rsidRPr="002D7596" w:rsidRDefault="009E69C5" w:rsidP="00CE4A39">
            <w:pPr>
              <w:tabs>
                <w:tab w:val="left" w:pos="5760"/>
              </w:tabs>
              <w:contextualSpacing/>
              <w:jc w:val="center"/>
              <w:rPr>
                <w:b/>
                <w:bCs/>
                <w:color w:val="auto"/>
              </w:rPr>
            </w:pPr>
            <w:r w:rsidRPr="002D7596">
              <w:rPr>
                <w:b/>
                <w:bCs/>
                <w:color w:val="auto"/>
              </w:rPr>
              <w:t>РУССКАЯ ЛИТЕРАТУРА</w:t>
            </w:r>
          </w:p>
        </w:tc>
      </w:tr>
      <w:tr w:rsidR="009E69C5" w:rsidRPr="002D7596" w:rsidTr="002D2424">
        <w:tc>
          <w:tcPr>
            <w:tcW w:w="1816" w:type="pct"/>
          </w:tcPr>
          <w:p w:rsidR="009E69C5" w:rsidRPr="00107D98" w:rsidRDefault="009E69C5" w:rsidP="00CE4A39">
            <w:pPr>
              <w:contextualSpacing/>
              <w:jc w:val="both"/>
              <w:rPr>
                <w:b/>
                <w:color w:val="auto"/>
                <w:shd w:val="clear" w:color="auto" w:fill="FFFFFF"/>
              </w:rPr>
            </w:pPr>
            <w:r w:rsidRPr="00107D98">
              <w:rPr>
                <w:b/>
                <w:bCs/>
                <w:color w:val="auto"/>
                <w:sz w:val="22"/>
                <w:szCs w:val="22"/>
              </w:rPr>
              <w:t xml:space="preserve">«Слово о полку Игореве» </w:t>
            </w:r>
            <w:r w:rsidRPr="00107D98">
              <w:rPr>
                <w:color w:val="auto"/>
                <w:sz w:val="22"/>
                <w:szCs w:val="22"/>
              </w:rPr>
              <w:t xml:space="preserve">(к. </w:t>
            </w:r>
            <w:r w:rsidRPr="00107D98">
              <w:rPr>
                <w:color w:val="auto"/>
                <w:sz w:val="22"/>
                <w:szCs w:val="22"/>
                <w:lang w:val="en-US"/>
              </w:rPr>
              <w:t>XII</w:t>
            </w:r>
            <w:r w:rsidRPr="00107D98">
              <w:rPr>
                <w:color w:val="auto"/>
                <w:sz w:val="22"/>
                <w:szCs w:val="22"/>
              </w:rPr>
              <w:t xml:space="preserve"> в.) </w:t>
            </w:r>
            <w:r w:rsidRPr="00107D98">
              <w:rPr>
                <w:b/>
                <w:color w:val="auto"/>
                <w:sz w:val="22"/>
                <w:szCs w:val="22"/>
                <w:shd w:val="clear" w:color="auto" w:fill="FFFFFF"/>
              </w:rPr>
              <w:t>(8-9 кл.)</w:t>
            </w:r>
            <w:r w:rsidRPr="00107D98">
              <w:rPr>
                <w:rStyle w:val="ad"/>
                <w:b/>
                <w:color w:val="auto"/>
                <w:sz w:val="22"/>
                <w:szCs w:val="22"/>
                <w:shd w:val="clear" w:color="auto" w:fill="FFFFFF"/>
              </w:rPr>
              <w:footnoteReference w:id="12"/>
            </w:r>
          </w:p>
          <w:p w:rsidR="009E69C5" w:rsidRPr="00107D98" w:rsidRDefault="009E69C5" w:rsidP="00CE4A39">
            <w:pPr>
              <w:tabs>
                <w:tab w:val="left" w:pos="5760"/>
              </w:tabs>
              <w:contextualSpacing/>
              <w:rPr>
                <w:color w:val="auto"/>
              </w:rPr>
            </w:pPr>
          </w:p>
          <w:p w:rsidR="009E69C5" w:rsidRPr="00107D98" w:rsidRDefault="009E69C5" w:rsidP="00CE4A39">
            <w:pPr>
              <w:tabs>
                <w:tab w:val="left" w:pos="5760"/>
              </w:tabs>
              <w:contextualSpacing/>
              <w:jc w:val="center"/>
              <w:rPr>
                <w:b/>
                <w:bCs/>
                <w:color w:val="auto"/>
              </w:rPr>
            </w:pPr>
          </w:p>
        </w:tc>
        <w:tc>
          <w:tcPr>
            <w:tcW w:w="1555" w:type="pct"/>
          </w:tcPr>
          <w:p w:rsidR="009E69C5" w:rsidRPr="00107D98"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b/>
                <w:bCs/>
                <w:i/>
                <w:iCs/>
                <w:color w:val="auto"/>
              </w:rPr>
            </w:pPr>
            <w:r w:rsidRPr="00107D98">
              <w:rPr>
                <w:b/>
                <w:bCs/>
                <w:i/>
                <w:iCs/>
                <w:color w:val="auto"/>
                <w:sz w:val="22"/>
                <w:szCs w:val="22"/>
              </w:rPr>
              <w:t xml:space="preserve">Древнерусская литература –  1-2 произведения на выбор, например: </w:t>
            </w:r>
            <w:r w:rsidRPr="00107D98">
              <w:rPr>
                <w:i/>
                <w:iCs/>
                <w:color w:val="auto"/>
                <w:sz w:val="22"/>
                <w:szCs w:val="22"/>
              </w:rPr>
              <w:t xml:space="preserve">«Поучение» Владимира Мономаха,  «Повесть о разорении Рязани Батыем», «Житие Сергия Радонежского», «Домострой», «Повесть о </w:t>
            </w:r>
            <w:r w:rsidRPr="00107D98">
              <w:rPr>
                <w:i/>
                <w:iCs/>
                <w:color w:val="auto"/>
                <w:sz w:val="22"/>
                <w:szCs w:val="22"/>
              </w:rPr>
              <w:lastRenderedPageBreak/>
              <w:t>Петре и Февронии Муромских», «Повесть о Ерше Ершовиче, сыне Щетинникове», «Житие протопопа Аввакума, им самим написанное» и др</w:t>
            </w:r>
            <w:r w:rsidRPr="00107D98">
              <w:rPr>
                <w:b/>
                <w:bCs/>
                <w:i/>
                <w:iCs/>
                <w:color w:val="auto"/>
                <w:sz w:val="22"/>
                <w:szCs w:val="22"/>
              </w:rPr>
              <w:t>.)</w:t>
            </w:r>
          </w:p>
          <w:p w:rsidR="009E69C5" w:rsidRPr="00107D98" w:rsidRDefault="009E69C5" w:rsidP="00CE4A39">
            <w:pPr>
              <w:tabs>
                <w:tab w:val="left" w:pos="5760"/>
              </w:tabs>
              <w:contextualSpacing/>
              <w:rPr>
                <w:b/>
                <w:bCs/>
                <w:color w:val="auto"/>
              </w:rPr>
            </w:pPr>
            <w:r w:rsidRPr="00107D98">
              <w:rPr>
                <w:b/>
                <w:bCs/>
                <w:color w:val="auto"/>
                <w:sz w:val="22"/>
                <w:szCs w:val="22"/>
                <w:shd w:val="clear" w:color="auto" w:fill="FFFFFF"/>
              </w:rPr>
              <w:t>(6-8 кл.)</w:t>
            </w:r>
          </w:p>
        </w:tc>
        <w:tc>
          <w:tcPr>
            <w:tcW w:w="1629" w:type="pct"/>
          </w:tcPr>
          <w:p w:rsidR="009E69C5" w:rsidRPr="00107D98"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2"/>
              <w:rPr>
                <w:b/>
                <w:bCs/>
                <w:i/>
                <w:iCs/>
                <w:color w:val="auto"/>
              </w:rPr>
            </w:pPr>
            <w:r w:rsidRPr="00107D98">
              <w:rPr>
                <w:b/>
                <w:bCs/>
                <w:i/>
                <w:iCs/>
                <w:color w:val="auto"/>
                <w:sz w:val="22"/>
                <w:szCs w:val="22"/>
              </w:rPr>
              <w:lastRenderedPageBreak/>
              <w:t>Русский фольклор:</w:t>
            </w:r>
          </w:p>
          <w:p w:rsidR="009E69C5" w:rsidRPr="00107D98" w:rsidRDefault="009E69C5" w:rsidP="00CE4A39">
            <w:pPr>
              <w:contextualSpacing/>
              <w:rPr>
                <w:color w:val="auto"/>
              </w:rPr>
            </w:pPr>
            <w:r w:rsidRPr="00107D98">
              <w:rPr>
                <w:i/>
                <w:iCs/>
                <w:color w:val="auto"/>
                <w:sz w:val="22"/>
                <w:szCs w:val="22"/>
              </w:rPr>
              <w:t>сказки, былины, загадки, пословицы, поговорки, песня и др</w:t>
            </w:r>
            <w:r w:rsidRPr="00107D98">
              <w:rPr>
                <w:b/>
                <w:bCs/>
                <w:i/>
                <w:iCs/>
                <w:color w:val="auto"/>
                <w:sz w:val="22"/>
                <w:szCs w:val="22"/>
              </w:rPr>
              <w:t xml:space="preserve">. (10 произведений разных жанров, </w:t>
            </w:r>
            <w:r w:rsidRPr="00107D98">
              <w:rPr>
                <w:b/>
                <w:bCs/>
                <w:color w:val="auto"/>
                <w:sz w:val="22"/>
                <w:szCs w:val="22"/>
              </w:rPr>
              <w:t>5-7 кл.</w:t>
            </w:r>
            <w:r w:rsidRPr="00107D98">
              <w:rPr>
                <w:color w:val="auto"/>
                <w:sz w:val="22"/>
                <w:szCs w:val="22"/>
              </w:rPr>
              <w:t>)</w:t>
            </w:r>
          </w:p>
          <w:p w:rsidR="009E69C5" w:rsidRPr="00107D98" w:rsidRDefault="009E69C5" w:rsidP="00CE4A39">
            <w:pPr>
              <w:tabs>
                <w:tab w:val="left" w:pos="5760"/>
              </w:tabs>
              <w:contextualSpacing/>
              <w:jc w:val="center"/>
              <w:rPr>
                <w:i/>
                <w:iCs/>
                <w:color w:val="auto"/>
              </w:rPr>
            </w:pPr>
          </w:p>
          <w:p w:rsidR="009E69C5" w:rsidRPr="00107D98" w:rsidRDefault="009E69C5" w:rsidP="00CE4A39">
            <w:pPr>
              <w:tabs>
                <w:tab w:val="left" w:pos="5760"/>
              </w:tabs>
              <w:contextualSpacing/>
              <w:jc w:val="center"/>
              <w:rPr>
                <w:b/>
                <w:bCs/>
                <w:color w:val="auto"/>
              </w:rPr>
            </w:pPr>
          </w:p>
        </w:tc>
      </w:tr>
      <w:tr w:rsidR="009E69C5" w:rsidRPr="002D7596" w:rsidTr="002D2424">
        <w:tc>
          <w:tcPr>
            <w:tcW w:w="1816" w:type="pct"/>
          </w:tcPr>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b/>
                <w:bCs/>
                <w:color w:val="auto"/>
              </w:rPr>
            </w:pPr>
          </w:p>
          <w:p w:rsidR="009E69C5" w:rsidRPr="00107D98" w:rsidRDefault="009E69C5" w:rsidP="00CE4A39">
            <w:pPr>
              <w:tabs>
                <w:tab w:val="left" w:pos="5760"/>
              </w:tabs>
              <w:contextualSpacing/>
              <w:rPr>
                <w:color w:val="auto"/>
              </w:rPr>
            </w:pPr>
            <w:r w:rsidRPr="00107D98">
              <w:rPr>
                <w:b/>
                <w:bCs/>
                <w:color w:val="auto"/>
                <w:sz w:val="22"/>
                <w:szCs w:val="22"/>
              </w:rPr>
              <w:t>Д.И. Фонвизин</w:t>
            </w:r>
            <w:r w:rsidRPr="00107D98">
              <w:rPr>
                <w:color w:val="auto"/>
                <w:sz w:val="22"/>
                <w:szCs w:val="22"/>
              </w:rPr>
              <w:t xml:space="preserve"> «Недоросль» (1778 – 1782) </w:t>
            </w:r>
          </w:p>
          <w:p w:rsidR="009E69C5" w:rsidRPr="00107D98" w:rsidRDefault="009E69C5" w:rsidP="00CE4A39">
            <w:pPr>
              <w:tabs>
                <w:tab w:val="left" w:pos="5760"/>
              </w:tabs>
              <w:contextualSpacing/>
              <w:rPr>
                <w:b/>
                <w:iCs/>
                <w:color w:val="auto"/>
                <w:shd w:val="clear" w:color="auto" w:fill="FFFFFF"/>
              </w:rPr>
            </w:pPr>
            <w:r w:rsidRPr="00107D98">
              <w:rPr>
                <w:b/>
                <w:iCs/>
                <w:color w:val="auto"/>
                <w:sz w:val="22"/>
                <w:szCs w:val="22"/>
                <w:shd w:val="clear" w:color="auto" w:fill="FFFFFF"/>
              </w:rPr>
              <w:t>(8-9 кл.)</w:t>
            </w: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jc w:val="center"/>
              <w:rPr>
                <w:b/>
                <w:bCs/>
                <w:color w:val="auto"/>
              </w:rPr>
            </w:pPr>
          </w:p>
          <w:p w:rsidR="009E69C5" w:rsidRPr="00107D98" w:rsidRDefault="009E69C5" w:rsidP="00CE4A39">
            <w:pPr>
              <w:tabs>
                <w:tab w:val="left" w:pos="5760"/>
              </w:tabs>
              <w:contextualSpacing/>
              <w:rPr>
                <w:b/>
                <w:bCs/>
                <w:color w:val="auto"/>
              </w:rPr>
            </w:pPr>
            <w:r w:rsidRPr="00107D98">
              <w:rPr>
                <w:b/>
                <w:bCs/>
                <w:color w:val="auto"/>
                <w:sz w:val="22"/>
                <w:szCs w:val="22"/>
              </w:rPr>
              <w:t>Н.М. Карамзин</w:t>
            </w:r>
            <w:r w:rsidRPr="00107D98">
              <w:rPr>
                <w:color w:val="auto"/>
                <w:sz w:val="22"/>
                <w:szCs w:val="22"/>
              </w:rPr>
              <w:t xml:space="preserve">  «Бедная Лиза» (1792) </w:t>
            </w:r>
            <w:r w:rsidRPr="00107D98">
              <w:rPr>
                <w:b/>
                <w:iCs/>
                <w:color w:val="auto"/>
                <w:sz w:val="22"/>
                <w:szCs w:val="22"/>
                <w:shd w:val="clear" w:color="auto" w:fill="FFFFFF"/>
              </w:rPr>
              <w:t>(8-9 кл.)</w:t>
            </w:r>
          </w:p>
        </w:tc>
        <w:tc>
          <w:tcPr>
            <w:tcW w:w="1555" w:type="pct"/>
          </w:tcPr>
          <w:p w:rsidR="009E69C5" w:rsidRPr="00107D98"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1"/>
              <w:rPr>
                <w:i/>
                <w:iCs/>
                <w:color w:val="auto"/>
              </w:rPr>
            </w:pPr>
            <w:r w:rsidRPr="00107D98">
              <w:rPr>
                <w:b/>
                <w:bCs/>
                <w:i/>
                <w:iCs/>
                <w:color w:val="auto"/>
                <w:sz w:val="22"/>
                <w:szCs w:val="22"/>
              </w:rPr>
              <w:t xml:space="preserve">М.В. Ломоносов – 1 стихотворение по выбору, например: </w:t>
            </w:r>
            <w:r w:rsidRPr="00107D98">
              <w:rPr>
                <w:i/>
                <w:iCs/>
                <w:color w:val="auto"/>
                <w:sz w:val="22"/>
                <w:szCs w:val="22"/>
              </w:rPr>
              <w:t>«Стихи, сочиненные на дороге в Петергоф…» (1761), «Вечернее размышление о Божием Величии при случае великого северного сияния» (1743),</w:t>
            </w:r>
            <w:r w:rsidRPr="00107D98">
              <w:rPr>
                <w:b/>
                <w:bCs/>
                <w:i/>
                <w:iCs/>
                <w:color w:val="auto"/>
                <w:sz w:val="22"/>
                <w:szCs w:val="22"/>
              </w:rPr>
              <w:t xml:space="preserve"> «</w:t>
            </w:r>
            <w:r w:rsidRPr="00107D98">
              <w:rPr>
                <w:i/>
                <w:iCs/>
                <w:color w:val="auto"/>
                <w:sz w:val="22"/>
                <w:szCs w:val="22"/>
              </w:rPr>
              <w:t xml:space="preserve">Ода на день восшествия на Всероссийский престол Ея Величества Государыни Императрицы </w:t>
            </w:r>
          </w:p>
          <w:p w:rsidR="009E69C5" w:rsidRPr="00107D98" w:rsidRDefault="009E69C5" w:rsidP="00CE4A39">
            <w:pPr>
              <w:pStyle w:val="HTML"/>
              <w:tabs>
                <w:tab w:val="left" w:pos="5760"/>
              </w:tabs>
              <w:contextualSpacing/>
              <w:rPr>
                <w:rFonts w:ascii="Times New Roman" w:hAnsi="Times New Roman" w:cs="Times New Roman"/>
                <w:b/>
                <w:i/>
                <w:iCs/>
                <w:color w:val="auto"/>
                <w:sz w:val="22"/>
                <w:szCs w:val="22"/>
              </w:rPr>
            </w:pPr>
            <w:r w:rsidRPr="00107D98">
              <w:rPr>
                <w:rFonts w:ascii="Times New Roman" w:hAnsi="Times New Roman" w:cs="Times New Roman"/>
                <w:i/>
                <w:iCs/>
                <w:color w:val="auto"/>
                <w:sz w:val="22"/>
                <w:szCs w:val="22"/>
              </w:rPr>
              <w:t xml:space="preserve">Елисаветы Петровны 1747 года» и др. </w:t>
            </w:r>
            <w:r w:rsidRPr="00107D98">
              <w:rPr>
                <w:rFonts w:ascii="Times New Roman" w:hAnsi="Times New Roman" w:cs="Times New Roman"/>
                <w:b/>
                <w:color w:val="auto"/>
                <w:sz w:val="22"/>
                <w:szCs w:val="22"/>
              </w:rPr>
              <w:t>(8-9 кл.)</w:t>
            </w:r>
          </w:p>
          <w:p w:rsidR="009E69C5" w:rsidRPr="00107D98" w:rsidRDefault="009E69C5" w:rsidP="00CE4A39">
            <w:pPr>
              <w:keepNext/>
              <w:tabs>
                <w:tab w:val="left" w:pos="5760"/>
              </w:tabs>
              <w:contextualSpacing/>
              <w:outlineLvl w:val="1"/>
              <w:rPr>
                <w:b/>
                <w:bCs/>
                <w:i/>
                <w:iCs/>
                <w:color w:val="auto"/>
              </w:rPr>
            </w:pPr>
            <w:r w:rsidRPr="00107D98">
              <w:rPr>
                <w:b/>
                <w:bCs/>
                <w:i/>
                <w:iCs/>
                <w:color w:val="auto"/>
                <w:sz w:val="22"/>
                <w:szCs w:val="22"/>
              </w:rPr>
              <w:t xml:space="preserve">Г.Р. Державин – 1-2 стихотворения по выбору, например: </w:t>
            </w:r>
            <w:r w:rsidRPr="00107D98">
              <w:rPr>
                <w:i/>
                <w:iCs/>
                <w:color w:val="auto"/>
                <w:sz w:val="22"/>
                <w:szCs w:val="22"/>
              </w:rPr>
              <w:t>«Фелица» (1782), «Осень во время осады Очакова» (1788), «Снигирь» 1800, «Водопад» (</w:t>
            </w:r>
            <w:r w:rsidRPr="00107D98">
              <w:rPr>
                <w:rStyle w:val="poemyear"/>
                <w:i/>
                <w:iCs/>
                <w:color w:val="auto"/>
                <w:sz w:val="22"/>
                <w:szCs w:val="22"/>
              </w:rPr>
              <w:t>1791-1794)</w:t>
            </w:r>
            <w:r w:rsidRPr="00107D98">
              <w:rPr>
                <w:i/>
                <w:iCs/>
                <w:color w:val="auto"/>
                <w:sz w:val="22"/>
                <w:szCs w:val="22"/>
              </w:rPr>
              <w:t>, «Памятник» (</w:t>
            </w:r>
            <w:r w:rsidRPr="00107D98">
              <w:rPr>
                <w:rStyle w:val="poemyear"/>
                <w:i/>
                <w:iCs/>
                <w:color w:val="auto"/>
                <w:sz w:val="22"/>
                <w:szCs w:val="22"/>
              </w:rPr>
              <w:t>1795</w:t>
            </w:r>
            <w:r w:rsidRPr="00107D98">
              <w:rPr>
                <w:i/>
                <w:iCs/>
                <w:color w:val="auto"/>
                <w:sz w:val="22"/>
                <w:szCs w:val="22"/>
              </w:rPr>
              <w:t xml:space="preserve">) и др. </w:t>
            </w:r>
            <w:r w:rsidRPr="00107D98">
              <w:rPr>
                <w:b/>
                <w:color w:val="auto"/>
                <w:sz w:val="22"/>
                <w:szCs w:val="22"/>
              </w:rPr>
              <w:t>(8-9 кл.)</w:t>
            </w:r>
          </w:p>
          <w:p w:rsidR="009E69C5" w:rsidRPr="00107D98" w:rsidRDefault="009E69C5" w:rsidP="00CE4A39">
            <w:pPr>
              <w:tabs>
                <w:tab w:val="left" w:pos="5760"/>
              </w:tabs>
              <w:contextualSpacing/>
              <w:rPr>
                <w:i/>
                <w:iCs/>
                <w:color w:val="auto"/>
              </w:rPr>
            </w:pPr>
            <w:r w:rsidRPr="00107D98">
              <w:rPr>
                <w:b/>
                <w:bCs/>
                <w:i/>
                <w:iCs/>
                <w:color w:val="auto"/>
                <w:sz w:val="22"/>
                <w:szCs w:val="22"/>
              </w:rPr>
              <w:t xml:space="preserve">И.А. Крылов – 3 басни по выбору, например:  </w:t>
            </w:r>
            <w:r w:rsidRPr="00107D98">
              <w:rPr>
                <w:i/>
                <w:iCs/>
                <w:color w:val="auto"/>
                <w:sz w:val="22"/>
                <w:szCs w:val="22"/>
              </w:rPr>
              <w:t xml:space="preserve">«Слон и Моська» (1808), «Квартет» (1811), «Осел и Соловей» (1811), «Лебедь, Щука и Рак» (1814), «Свинья под дубом» (не позднее 1823) и др. </w:t>
            </w:r>
          </w:p>
          <w:p w:rsidR="009E69C5" w:rsidRPr="00107D98" w:rsidRDefault="009E69C5" w:rsidP="00CE4A39">
            <w:pPr>
              <w:tabs>
                <w:tab w:val="left" w:pos="5760"/>
              </w:tabs>
              <w:contextualSpacing/>
              <w:rPr>
                <w:bCs/>
                <w:iCs/>
                <w:color w:val="auto"/>
                <w:shd w:val="clear" w:color="auto" w:fill="FFFFFF"/>
              </w:rPr>
            </w:pPr>
            <w:r w:rsidRPr="00107D98">
              <w:rPr>
                <w:b/>
                <w:iCs/>
                <w:color w:val="auto"/>
                <w:sz w:val="22"/>
                <w:szCs w:val="22"/>
                <w:shd w:val="clear" w:color="auto" w:fill="FFFFFF"/>
              </w:rPr>
              <w:t>(5-6 кл.)</w:t>
            </w:r>
          </w:p>
          <w:p w:rsidR="009E69C5" w:rsidRPr="00107D98" w:rsidRDefault="009E69C5" w:rsidP="00CE4A39">
            <w:pPr>
              <w:keepNext/>
              <w:tabs>
                <w:tab w:val="left" w:pos="5760"/>
              </w:tabs>
              <w:contextualSpacing/>
              <w:outlineLvl w:val="1"/>
              <w:rPr>
                <w:b/>
                <w:bCs/>
                <w:color w:val="auto"/>
              </w:rPr>
            </w:pPr>
          </w:p>
        </w:tc>
        <w:tc>
          <w:tcPr>
            <w:tcW w:w="1629" w:type="pct"/>
          </w:tcPr>
          <w:p w:rsidR="009E69C5" w:rsidRPr="002D7596" w:rsidRDefault="009E69C5" w:rsidP="00CE4A39">
            <w:pPr>
              <w:tabs>
                <w:tab w:val="left" w:pos="5760"/>
              </w:tabs>
              <w:contextualSpacing/>
              <w:jc w:val="center"/>
              <w:rPr>
                <w:b/>
                <w:bCs/>
                <w:color w:val="auto"/>
              </w:rPr>
            </w:pPr>
          </w:p>
        </w:tc>
      </w:tr>
      <w:tr w:rsidR="009E69C5" w:rsidRPr="002D7596" w:rsidTr="002D2424">
        <w:tc>
          <w:tcPr>
            <w:tcW w:w="1816" w:type="pct"/>
          </w:tcPr>
          <w:p w:rsidR="009E69C5" w:rsidRPr="00C11287" w:rsidRDefault="009E69C5" w:rsidP="00CE4A39">
            <w:pPr>
              <w:tabs>
                <w:tab w:val="left" w:pos="5760"/>
              </w:tabs>
              <w:contextualSpacing/>
              <w:rPr>
                <w:color w:val="auto"/>
              </w:rPr>
            </w:pPr>
            <w:r w:rsidRPr="00C11287">
              <w:rPr>
                <w:b/>
                <w:bCs/>
                <w:color w:val="auto"/>
                <w:sz w:val="22"/>
                <w:szCs w:val="22"/>
              </w:rPr>
              <w:t>А.С. Грибоедов</w:t>
            </w:r>
            <w:r w:rsidRPr="00C11287">
              <w:rPr>
                <w:color w:val="auto"/>
                <w:sz w:val="22"/>
                <w:szCs w:val="22"/>
              </w:rPr>
              <w:t xml:space="preserve"> «Горе от ума» (1821 – 1824) </w:t>
            </w:r>
            <w:r w:rsidRPr="00C11287">
              <w:rPr>
                <w:b/>
                <w:bCs/>
                <w:color w:val="auto"/>
                <w:sz w:val="22"/>
                <w:szCs w:val="22"/>
              </w:rPr>
              <w:t>(9 кл.)</w:t>
            </w:r>
          </w:p>
          <w:p w:rsidR="009E69C5" w:rsidRPr="00C11287" w:rsidRDefault="009E69C5" w:rsidP="00CE4A39">
            <w:pPr>
              <w:tabs>
                <w:tab w:val="left" w:pos="5760"/>
              </w:tabs>
              <w:contextualSpacing/>
              <w:rPr>
                <w:b/>
                <w:bCs/>
                <w:color w:val="auto"/>
              </w:rPr>
            </w:pP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contextualSpacing/>
              <w:jc w:val="both"/>
              <w:textAlignment w:val="top"/>
              <w:outlineLvl w:val="7"/>
              <w:rPr>
                <w:i/>
                <w:iCs/>
                <w:color w:val="auto"/>
              </w:rPr>
            </w:pPr>
            <w:r w:rsidRPr="00C11287">
              <w:rPr>
                <w:b/>
                <w:bCs/>
                <w:i/>
                <w:iCs/>
                <w:color w:val="auto"/>
                <w:sz w:val="22"/>
                <w:szCs w:val="22"/>
              </w:rPr>
              <w:t xml:space="preserve">В.А. Жуковский - 1-2 баллады по выбору, например: </w:t>
            </w:r>
            <w:r w:rsidRPr="00C11287">
              <w:rPr>
                <w:i/>
                <w:iCs/>
                <w:color w:val="auto"/>
                <w:sz w:val="22"/>
                <w:szCs w:val="22"/>
              </w:rPr>
              <w:t>«Светлана» (1812), «Лесной царь» (1818)</w:t>
            </w:r>
            <w:r w:rsidRPr="00C11287">
              <w:rPr>
                <w:b/>
                <w:bCs/>
                <w:i/>
                <w:iCs/>
                <w:color w:val="auto"/>
                <w:sz w:val="22"/>
                <w:szCs w:val="22"/>
              </w:rPr>
              <w:t xml:space="preserve">; 1-2 элегии по выбору, например: </w:t>
            </w:r>
            <w:r w:rsidRPr="00C11287">
              <w:rPr>
                <w:i/>
                <w:iCs/>
                <w:color w:val="auto"/>
                <w:sz w:val="22"/>
                <w:szCs w:val="22"/>
              </w:rPr>
              <w:t>«Невыразимое» (1819), «Море» (1822) и др.</w:t>
            </w:r>
          </w:p>
          <w:p w:rsidR="009E69C5" w:rsidRPr="00C11287" w:rsidRDefault="009E69C5" w:rsidP="00CE4A39">
            <w:pPr>
              <w:tabs>
                <w:tab w:val="left" w:pos="5760"/>
                <w:tab w:val="left" w:pos="7380"/>
                <w:tab w:val="left" w:pos="8100"/>
              </w:tabs>
              <w:autoSpaceDE w:val="0"/>
              <w:autoSpaceDN w:val="0"/>
              <w:adjustRightInd w:val="0"/>
              <w:contextualSpacing/>
              <w:jc w:val="both"/>
              <w:rPr>
                <w:b/>
                <w:bCs/>
                <w:color w:val="auto"/>
              </w:rPr>
            </w:pPr>
            <w:r w:rsidRPr="00C11287">
              <w:rPr>
                <w:b/>
                <w:bCs/>
                <w:color w:val="auto"/>
                <w:sz w:val="22"/>
                <w:szCs w:val="22"/>
              </w:rPr>
              <w:t>(7-9 кл.)</w:t>
            </w:r>
          </w:p>
        </w:tc>
        <w:tc>
          <w:tcPr>
            <w:tcW w:w="1629" w:type="pct"/>
          </w:tcPr>
          <w:p w:rsidR="009E69C5" w:rsidRPr="002D7596" w:rsidRDefault="009E69C5" w:rsidP="00CE4A39">
            <w:pPr>
              <w:tabs>
                <w:tab w:val="left" w:pos="5760"/>
              </w:tabs>
              <w:contextualSpacing/>
              <w:jc w:val="center"/>
              <w:rPr>
                <w:i/>
                <w:iCs/>
                <w:color w:val="auto"/>
              </w:rPr>
            </w:pPr>
          </w:p>
        </w:tc>
      </w:tr>
      <w:tr w:rsidR="009E69C5" w:rsidRPr="002D7596" w:rsidTr="002D2424">
        <w:tc>
          <w:tcPr>
            <w:tcW w:w="1816" w:type="pct"/>
          </w:tcPr>
          <w:p w:rsidR="009E69C5" w:rsidRPr="00C11287" w:rsidRDefault="009E69C5" w:rsidP="00CE4A39">
            <w:pPr>
              <w:tabs>
                <w:tab w:val="left" w:pos="5760"/>
              </w:tabs>
              <w:contextualSpacing/>
              <w:rPr>
                <w:color w:val="auto"/>
              </w:rPr>
            </w:pPr>
            <w:r w:rsidRPr="00C11287">
              <w:rPr>
                <w:b/>
                <w:bCs/>
                <w:color w:val="auto"/>
                <w:sz w:val="22"/>
                <w:szCs w:val="22"/>
              </w:rPr>
              <w:t xml:space="preserve">А.С. Пушкин </w:t>
            </w:r>
            <w:r w:rsidRPr="00C11287">
              <w:rPr>
                <w:color w:val="auto"/>
                <w:sz w:val="22"/>
                <w:szCs w:val="22"/>
              </w:rPr>
              <w:t>«Евгений Онегин» (</w:t>
            </w:r>
            <w:r w:rsidRPr="00C11287">
              <w:rPr>
                <w:rStyle w:val="st"/>
                <w:rFonts w:eastAsia="@Arial Unicode MS"/>
                <w:color w:val="auto"/>
                <w:sz w:val="22"/>
                <w:szCs w:val="22"/>
              </w:rPr>
              <w:t xml:space="preserve">1823 —1831) </w:t>
            </w:r>
            <w:r w:rsidRPr="00C11287">
              <w:rPr>
                <w:rStyle w:val="st"/>
                <w:rFonts w:eastAsia="@Arial Unicode MS"/>
                <w:b/>
                <w:bCs/>
                <w:color w:val="auto"/>
                <w:sz w:val="22"/>
                <w:szCs w:val="22"/>
              </w:rPr>
              <w:t>(9 кл.)</w:t>
            </w:r>
            <w:r w:rsidRPr="00C11287">
              <w:rPr>
                <w:color w:val="auto"/>
                <w:sz w:val="22"/>
                <w:szCs w:val="22"/>
              </w:rPr>
              <w:t xml:space="preserve">, «Дубровский» (1832 </w:t>
            </w:r>
            <w:r w:rsidRPr="00C11287">
              <w:rPr>
                <w:rStyle w:val="st"/>
                <w:rFonts w:eastAsia="@Arial Unicode MS"/>
                <w:color w:val="auto"/>
                <w:sz w:val="22"/>
                <w:szCs w:val="22"/>
              </w:rPr>
              <w:t xml:space="preserve">— </w:t>
            </w:r>
            <w:r w:rsidRPr="00C11287">
              <w:rPr>
                <w:color w:val="auto"/>
                <w:sz w:val="22"/>
                <w:szCs w:val="22"/>
              </w:rPr>
              <w:t>1833)</w:t>
            </w:r>
            <w:r w:rsidRPr="00C11287">
              <w:rPr>
                <w:iCs/>
                <w:color w:val="auto"/>
                <w:sz w:val="22"/>
                <w:szCs w:val="22"/>
              </w:rPr>
              <w:t xml:space="preserve"> (6-7 кл),</w:t>
            </w:r>
            <w:r w:rsidRPr="00C11287">
              <w:rPr>
                <w:color w:val="auto"/>
                <w:sz w:val="22"/>
                <w:szCs w:val="22"/>
              </w:rPr>
              <w:t xml:space="preserve"> «Капитанская дочка» (1832 </w:t>
            </w:r>
            <w:r w:rsidRPr="00C11287">
              <w:rPr>
                <w:rStyle w:val="st"/>
                <w:rFonts w:eastAsia="@Arial Unicode MS"/>
                <w:color w:val="auto"/>
                <w:sz w:val="22"/>
                <w:szCs w:val="22"/>
              </w:rPr>
              <w:t>—</w:t>
            </w:r>
            <w:r w:rsidRPr="00C11287">
              <w:rPr>
                <w:color w:val="auto"/>
                <w:sz w:val="22"/>
                <w:szCs w:val="22"/>
              </w:rPr>
              <w:t xml:space="preserve">1836) </w:t>
            </w:r>
          </w:p>
          <w:p w:rsidR="009E69C5" w:rsidRPr="00C11287" w:rsidRDefault="009E69C5" w:rsidP="00CE4A39">
            <w:pPr>
              <w:tabs>
                <w:tab w:val="left" w:pos="5760"/>
              </w:tabs>
              <w:contextualSpacing/>
              <w:rPr>
                <w:b/>
                <w:bCs/>
                <w:color w:val="auto"/>
              </w:rPr>
            </w:pPr>
            <w:r w:rsidRPr="00C11287">
              <w:rPr>
                <w:b/>
                <w:bCs/>
                <w:iCs/>
                <w:color w:val="auto"/>
                <w:sz w:val="22"/>
                <w:szCs w:val="22"/>
              </w:rPr>
              <w:t>(7-8 кл.).</w:t>
            </w:r>
          </w:p>
          <w:p w:rsidR="009E69C5" w:rsidRPr="00C11287" w:rsidRDefault="009E69C5" w:rsidP="00CE4A39">
            <w:pPr>
              <w:tabs>
                <w:tab w:val="left" w:pos="770"/>
                <w:tab w:val="left" w:pos="5760"/>
              </w:tabs>
              <w:autoSpaceDE w:val="0"/>
              <w:autoSpaceDN w:val="0"/>
              <w:adjustRightInd w:val="0"/>
              <w:contextualSpacing/>
              <w:jc w:val="both"/>
              <w:rPr>
                <w:b/>
                <w:bCs/>
                <w:color w:val="auto"/>
              </w:rPr>
            </w:pPr>
            <w:r w:rsidRPr="00C11287">
              <w:rPr>
                <w:b/>
                <w:bCs/>
                <w:color w:val="auto"/>
                <w:kern w:val="36"/>
                <w:sz w:val="22"/>
                <w:szCs w:val="22"/>
              </w:rPr>
              <w:t>Стихотворения</w:t>
            </w:r>
            <w:r w:rsidRPr="00C11287">
              <w:rPr>
                <w:color w:val="auto"/>
                <w:sz w:val="22"/>
                <w:szCs w:val="22"/>
              </w:rPr>
              <w:t xml:space="preserve">: «К Чаадаеву» («Любви, надежды, тихой славы…») (1818), «Песнь о вещем </w:t>
            </w:r>
            <w:r w:rsidRPr="00C11287">
              <w:rPr>
                <w:color w:val="auto"/>
                <w:sz w:val="22"/>
                <w:szCs w:val="22"/>
              </w:rPr>
              <w:lastRenderedPageBreak/>
              <w:t>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E69C5" w:rsidRPr="00C11287" w:rsidRDefault="009E69C5" w:rsidP="00CE4A39">
            <w:pPr>
              <w:tabs>
                <w:tab w:val="left" w:pos="770"/>
                <w:tab w:val="left" w:pos="5760"/>
              </w:tabs>
              <w:autoSpaceDE w:val="0"/>
              <w:autoSpaceDN w:val="0"/>
              <w:adjustRightInd w:val="0"/>
              <w:contextualSpacing/>
              <w:jc w:val="both"/>
              <w:rPr>
                <w:color w:val="auto"/>
              </w:rPr>
            </w:pPr>
            <w:r w:rsidRPr="00C11287">
              <w:rPr>
                <w:b/>
                <w:bCs/>
                <w:color w:val="auto"/>
                <w:sz w:val="22"/>
                <w:szCs w:val="22"/>
              </w:rPr>
              <w:t>(5-9 кл.)</w:t>
            </w:r>
          </w:p>
          <w:p w:rsidR="009E69C5" w:rsidRPr="00C11287" w:rsidRDefault="009E69C5" w:rsidP="00CE4A39">
            <w:pPr>
              <w:tabs>
                <w:tab w:val="left" w:pos="5760"/>
              </w:tabs>
              <w:contextualSpacing/>
              <w:rPr>
                <w:b/>
                <w:bCs/>
                <w:color w:val="auto"/>
              </w:rPr>
            </w:pP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i/>
                <w:iCs/>
                <w:color w:val="auto"/>
              </w:rPr>
            </w:pPr>
            <w:r w:rsidRPr="00C11287">
              <w:rPr>
                <w:b/>
                <w:bCs/>
                <w:color w:val="auto"/>
                <w:sz w:val="22"/>
                <w:szCs w:val="22"/>
              </w:rPr>
              <w:lastRenderedPageBreak/>
              <w:t xml:space="preserve">А.С. Пушкин - </w:t>
            </w:r>
            <w:r w:rsidRPr="00C11287">
              <w:rPr>
                <w:b/>
                <w:bCs/>
                <w:i/>
                <w:iCs/>
                <w:color w:val="auto"/>
                <w:sz w:val="22"/>
                <w:szCs w:val="22"/>
              </w:rPr>
              <w:t>10 стихотворений различной тематики, представляющих разные периоды творчества – по выбору, входят в программу каждого класса, например</w:t>
            </w:r>
            <w:r w:rsidRPr="00C11287">
              <w:rPr>
                <w:color w:val="auto"/>
                <w:sz w:val="22"/>
                <w:szCs w:val="22"/>
              </w:rPr>
              <w:t xml:space="preserve">: </w:t>
            </w:r>
            <w:r w:rsidRPr="00C11287">
              <w:rPr>
                <w:i/>
                <w:iCs/>
                <w:color w:val="auto"/>
                <w:sz w:val="22"/>
                <w:szCs w:val="22"/>
              </w:rPr>
              <w:t xml:space="preserve">«Воспоминания в Царском Селе» (1814), «Вольность» </w:t>
            </w:r>
            <w:r w:rsidRPr="00C11287">
              <w:rPr>
                <w:i/>
                <w:iCs/>
                <w:color w:val="auto"/>
                <w:sz w:val="22"/>
                <w:szCs w:val="22"/>
              </w:rPr>
              <w:lastRenderedPageBreak/>
              <w:t>(1817), «Деревня» (181), «</w:t>
            </w:r>
            <w:r w:rsidRPr="00C11287">
              <w:rPr>
                <w:rStyle w:val="line"/>
                <w:i/>
                <w:iCs/>
                <w:color w:val="auto"/>
                <w:sz w:val="22"/>
                <w:szCs w:val="22"/>
              </w:rPr>
              <w:t>Редеет облаков летучая гряда» (1820),</w:t>
            </w:r>
            <w:r w:rsidRPr="00C11287">
              <w:rPr>
                <w:i/>
                <w:iCs/>
                <w:color w:val="auto"/>
                <w:sz w:val="22"/>
                <w:szCs w:val="22"/>
              </w:rPr>
              <w:t xml:space="preserve"> «Погасло дневное светило…» (1820), «Свободы сеятель пустынный…» (1823), </w:t>
            </w:r>
          </w:p>
          <w:p w:rsidR="009E69C5" w:rsidRPr="00C11287" w:rsidRDefault="009E69C5" w:rsidP="00CE4A39">
            <w:pPr>
              <w:pStyle w:val="HTML"/>
              <w:tabs>
                <w:tab w:val="left" w:pos="5760"/>
              </w:tabs>
              <w:contextualSpacing/>
              <w:rPr>
                <w:rFonts w:ascii="Times New Roman" w:hAnsi="Times New Roman" w:cs="Times New Roman"/>
                <w:i/>
                <w:iCs/>
                <w:color w:val="auto"/>
                <w:sz w:val="22"/>
                <w:szCs w:val="22"/>
              </w:rPr>
            </w:pPr>
            <w:r w:rsidRPr="00C11287">
              <w:rPr>
                <w:rFonts w:ascii="Times New Roman" w:hAnsi="Times New Roman" w:cs="Times New Roman"/>
                <w:i/>
                <w:iCs/>
                <w:color w:val="auto"/>
                <w:sz w:val="22"/>
                <w:szCs w:val="22"/>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E69C5" w:rsidRPr="00C11287" w:rsidRDefault="009E69C5" w:rsidP="00CE4A39">
            <w:pPr>
              <w:tabs>
                <w:tab w:val="left" w:pos="770"/>
                <w:tab w:val="left" w:pos="5760"/>
              </w:tabs>
              <w:autoSpaceDE w:val="0"/>
              <w:autoSpaceDN w:val="0"/>
              <w:adjustRightInd w:val="0"/>
              <w:contextualSpacing/>
              <w:jc w:val="both"/>
              <w:rPr>
                <w:b/>
                <w:bCs/>
                <w:color w:val="auto"/>
              </w:rPr>
            </w:pPr>
            <w:r w:rsidRPr="00C11287">
              <w:rPr>
                <w:i/>
                <w:iCs/>
                <w:color w:val="auto"/>
                <w:sz w:val="22"/>
                <w:szCs w:val="22"/>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11287">
              <w:rPr>
                <w:rStyle w:val="line"/>
                <w:i/>
                <w:iCs/>
                <w:color w:val="auto"/>
                <w:sz w:val="22"/>
                <w:szCs w:val="22"/>
              </w:rPr>
              <w:t>Была пора: наш праздник молодой…» (1836)</w:t>
            </w:r>
            <w:r w:rsidRPr="00C11287">
              <w:rPr>
                <w:i/>
                <w:iCs/>
                <w:color w:val="auto"/>
                <w:sz w:val="22"/>
                <w:szCs w:val="22"/>
              </w:rPr>
              <w:t xml:space="preserve">  и др. </w:t>
            </w:r>
            <w:r w:rsidRPr="00C11287">
              <w:rPr>
                <w:b/>
                <w:bCs/>
                <w:color w:val="auto"/>
                <w:sz w:val="22"/>
                <w:szCs w:val="22"/>
              </w:rPr>
              <w:t>(5-9 кл.)</w:t>
            </w:r>
          </w:p>
          <w:p w:rsidR="009E69C5" w:rsidRPr="00C11287" w:rsidRDefault="009E69C5" w:rsidP="00CE4A39">
            <w:pPr>
              <w:tabs>
                <w:tab w:val="left" w:pos="5760"/>
              </w:tabs>
              <w:contextualSpacing/>
              <w:rPr>
                <w:i/>
                <w:iCs/>
                <w:color w:val="auto"/>
              </w:rPr>
            </w:pPr>
            <w:r w:rsidRPr="00C11287">
              <w:rPr>
                <w:i/>
                <w:iCs/>
                <w:color w:val="auto"/>
                <w:sz w:val="22"/>
                <w:szCs w:val="22"/>
              </w:rPr>
              <w:t xml:space="preserve">«Маленькие трагедии» (1830) </w:t>
            </w:r>
            <w:r w:rsidRPr="00C11287">
              <w:rPr>
                <w:b/>
                <w:bCs/>
                <w:i/>
                <w:iCs/>
                <w:color w:val="auto"/>
                <w:sz w:val="22"/>
                <w:szCs w:val="22"/>
              </w:rPr>
              <w:t>1-2 по выбору, например</w:t>
            </w:r>
            <w:r w:rsidRPr="00C11287">
              <w:rPr>
                <w:i/>
                <w:iCs/>
                <w:color w:val="auto"/>
                <w:sz w:val="22"/>
                <w:szCs w:val="22"/>
              </w:rPr>
              <w:t xml:space="preserve">: «Моцарт и Сальери», «Каменный гость». </w:t>
            </w:r>
            <w:r w:rsidRPr="00C11287">
              <w:rPr>
                <w:b/>
                <w:bCs/>
                <w:color w:val="auto"/>
                <w:sz w:val="22"/>
                <w:szCs w:val="22"/>
              </w:rPr>
              <w:t>(8-9 кл.)</w:t>
            </w:r>
          </w:p>
          <w:p w:rsidR="009E69C5" w:rsidRPr="00C11287" w:rsidRDefault="009E69C5" w:rsidP="00CE4A39">
            <w:pPr>
              <w:tabs>
                <w:tab w:val="left" w:pos="5760"/>
              </w:tabs>
              <w:contextualSpacing/>
              <w:rPr>
                <w:i/>
                <w:iCs/>
                <w:color w:val="auto"/>
              </w:rPr>
            </w:pPr>
            <w:r w:rsidRPr="00C11287">
              <w:rPr>
                <w:i/>
                <w:iCs/>
                <w:color w:val="auto"/>
                <w:sz w:val="22"/>
                <w:szCs w:val="22"/>
              </w:rPr>
              <w:t xml:space="preserve">«Повести Белкина» (1830) - </w:t>
            </w:r>
            <w:r w:rsidRPr="00C11287">
              <w:rPr>
                <w:b/>
                <w:bCs/>
                <w:i/>
                <w:iCs/>
                <w:color w:val="auto"/>
                <w:sz w:val="22"/>
                <w:szCs w:val="22"/>
              </w:rPr>
              <w:t>2-3 по выбору, например</w:t>
            </w:r>
            <w:r w:rsidRPr="00C11287">
              <w:rPr>
                <w:i/>
                <w:iCs/>
                <w:color w:val="auto"/>
                <w:sz w:val="22"/>
                <w:szCs w:val="22"/>
              </w:rPr>
              <w:t xml:space="preserve">: «Станционный смотритель», «Метель», «Выстрел» и др. </w:t>
            </w:r>
            <w:r w:rsidRPr="00C11287">
              <w:rPr>
                <w:b/>
                <w:bCs/>
                <w:color w:val="auto"/>
                <w:sz w:val="22"/>
                <w:szCs w:val="22"/>
              </w:rPr>
              <w:t>(</w:t>
            </w:r>
            <w:r w:rsidRPr="00C11287">
              <w:rPr>
                <w:b/>
                <w:color w:val="auto"/>
                <w:sz w:val="22"/>
                <w:szCs w:val="22"/>
              </w:rPr>
              <w:t>7-8 кл.)</w:t>
            </w:r>
          </w:p>
          <w:p w:rsidR="009E69C5" w:rsidRPr="00C11287" w:rsidRDefault="009E69C5" w:rsidP="00CE4A39">
            <w:pPr>
              <w:tabs>
                <w:tab w:val="left" w:pos="5760"/>
              </w:tabs>
              <w:contextualSpacing/>
              <w:rPr>
                <w:i/>
                <w:iCs/>
                <w:color w:val="auto"/>
              </w:rPr>
            </w:pPr>
            <w:r w:rsidRPr="00C11287">
              <w:rPr>
                <w:b/>
                <w:bCs/>
                <w:i/>
                <w:iCs/>
                <w:color w:val="auto"/>
                <w:sz w:val="22"/>
                <w:szCs w:val="22"/>
              </w:rPr>
              <w:t>Поэмы –1 по выбору, например</w:t>
            </w:r>
            <w:r w:rsidRPr="00C11287">
              <w:rPr>
                <w:i/>
                <w:iCs/>
                <w:color w:val="auto"/>
                <w:sz w:val="22"/>
                <w:szCs w:val="22"/>
              </w:rPr>
              <w:t xml:space="preserve">: «Руслан и Людмила» (1818—1820), «Кавказский пленник» (1820 – 1821), «Цыганы» (1824), «Полтава» (1828), «Медный всадник» (1833) (Вступление) и др. </w:t>
            </w:r>
          </w:p>
          <w:p w:rsidR="009E69C5" w:rsidRPr="00C11287" w:rsidRDefault="009E69C5" w:rsidP="00CE4A39">
            <w:pPr>
              <w:tabs>
                <w:tab w:val="left" w:pos="5760"/>
              </w:tabs>
              <w:contextualSpacing/>
              <w:rPr>
                <w:color w:val="auto"/>
              </w:rPr>
            </w:pPr>
            <w:r w:rsidRPr="00C11287">
              <w:rPr>
                <w:b/>
                <w:bCs/>
                <w:color w:val="auto"/>
                <w:sz w:val="22"/>
                <w:szCs w:val="22"/>
              </w:rPr>
              <w:t>(7-9 кл.)</w:t>
            </w:r>
          </w:p>
          <w:p w:rsidR="009E69C5" w:rsidRPr="00C11287" w:rsidRDefault="009E69C5" w:rsidP="00CE4A39">
            <w:pPr>
              <w:tabs>
                <w:tab w:val="left" w:pos="5760"/>
              </w:tabs>
              <w:autoSpaceDE w:val="0"/>
              <w:autoSpaceDN w:val="0"/>
              <w:adjustRightInd w:val="0"/>
              <w:contextualSpacing/>
              <w:rPr>
                <w:color w:val="auto"/>
              </w:rPr>
            </w:pPr>
            <w:r w:rsidRPr="00C11287">
              <w:rPr>
                <w:b/>
                <w:bCs/>
                <w:i/>
                <w:iCs/>
                <w:color w:val="auto"/>
                <w:sz w:val="22"/>
                <w:szCs w:val="22"/>
              </w:rPr>
              <w:t xml:space="preserve">Сказки – 1 по выбору, например: </w:t>
            </w:r>
            <w:r w:rsidRPr="00C11287">
              <w:rPr>
                <w:i/>
                <w:iCs/>
                <w:color w:val="auto"/>
                <w:sz w:val="22"/>
                <w:szCs w:val="22"/>
              </w:rPr>
              <w:t>«Сказка о мертвой царевне и о семи богатырях» и др</w:t>
            </w:r>
            <w:r w:rsidRPr="00C11287">
              <w:rPr>
                <w:color w:val="auto"/>
                <w:sz w:val="22"/>
                <w:szCs w:val="22"/>
              </w:rPr>
              <w:t xml:space="preserve">. </w:t>
            </w:r>
          </w:p>
          <w:p w:rsidR="009E69C5" w:rsidRPr="00C11287" w:rsidRDefault="009E69C5" w:rsidP="00CE4A39">
            <w:pPr>
              <w:tabs>
                <w:tab w:val="left" w:pos="5760"/>
              </w:tabs>
              <w:autoSpaceDE w:val="0"/>
              <w:autoSpaceDN w:val="0"/>
              <w:adjustRightInd w:val="0"/>
              <w:contextualSpacing/>
              <w:rPr>
                <w:b/>
                <w:bCs/>
                <w:i/>
                <w:iCs/>
                <w:color w:val="auto"/>
              </w:rPr>
            </w:pPr>
            <w:r w:rsidRPr="00C11287">
              <w:rPr>
                <w:b/>
                <w:bCs/>
                <w:color w:val="auto"/>
                <w:sz w:val="22"/>
                <w:szCs w:val="22"/>
              </w:rPr>
              <w:t>(5 кл.)</w:t>
            </w:r>
          </w:p>
        </w:tc>
        <w:tc>
          <w:tcPr>
            <w:tcW w:w="1629"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both"/>
              <w:textAlignment w:val="top"/>
              <w:outlineLvl w:val="7"/>
              <w:rPr>
                <w:i/>
                <w:iCs/>
                <w:color w:val="auto"/>
              </w:rPr>
            </w:pPr>
            <w:r w:rsidRPr="00C11287">
              <w:rPr>
                <w:b/>
                <w:bCs/>
                <w:i/>
                <w:iCs/>
                <w:color w:val="auto"/>
                <w:sz w:val="22"/>
                <w:szCs w:val="22"/>
              </w:rPr>
              <w:lastRenderedPageBreak/>
              <w:t>Поэзия пушкинской эпохи</w:t>
            </w:r>
            <w:r w:rsidRPr="00C11287">
              <w:rPr>
                <w:i/>
                <w:iCs/>
                <w:color w:val="auto"/>
                <w:sz w:val="22"/>
                <w:szCs w:val="22"/>
              </w:rPr>
              <w:t xml:space="preserve">, например: </w:t>
            </w:r>
          </w:p>
          <w:p w:rsidR="009E69C5" w:rsidRPr="00C11287" w:rsidRDefault="009E69C5" w:rsidP="00CE4A39">
            <w:pPr>
              <w:tabs>
                <w:tab w:val="left" w:pos="5760"/>
              </w:tabs>
              <w:contextualSpacing/>
              <w:jc w:val="both"/>
              <w:rPr>
                <w:i/>
                <w:iCs/>
                <w:color w:val="auto"/>
              </w:rPr>
            </w:pPr>
            <w:r w:rsidRPr="00C11287">
              <w:rPr>
                <w:b/>
                <w:bCs/>
                <w:i/>
                <w:iCs/>
                <w:color w:val="auto"/>
                <w:sz w:val="22"/>
                <w:szCs w:val="22"/>
              </w:rPr>
              <w:t>К.Н. Батюшков</w:t>
            </w:r>
            <w:r w:rsidRPr="00C11287">
              <w:rPr>
                <w:i/>
                <w:iCs/>
                <w:color w:val="auto"/>
                <w:sz w:val="22"/>
                <w:szCs w:val="22"/>
              </w:rPr>
              <w:t xml:space="preserve">, </w:t>
            </w:r>
            <w:r w:rsidRPr="00C11287">
              <w:rPr>
                <w:b/>
                <w:bCs/>
                <w:i/>
                <w:iCs/>
                <w:color w:val="auto"/>
                <w:sz w:val="22"/>
                <w:szCs w:val="22"/>
              </w:rPr>
              <w:t>А.А. Дельвиг</w:t>
            </w:r>
            <w:r w:rsidRPr="00C11287">
              <w:rPr>
                <w:i/>
                <w:iCs/>
                <w:color w:val="auto"/>
                <w:sz w:val="22"/>
                <w:szCs w:val="22"/>
              </w:rPr>
              <w:t xml:space="preserve">, </w:t>
            </w:r>
            <w:r w:rsidRPr="00C11287">
              <w:rPr>
                <w:b/>
                <w:bCs/>
                <w:i/>
                <w:iCs/>
                <w:color w:val="auto"/>
                <w:sz w:val="22"/>
                <w:szCs w:val="22"/>
              </w:rPr>
              <w:t>Н.М. Языков</w:t>
            </w:r>
            <w:r w:rsidRPr="00C11287">
              <w:rPr>
                <w:i/>
                <w:iCs/>
                <w:color w:val="auto"/>
                <w:sz w:val="22"/>
                <w:szCs w:val="22"/>
              </w:rPr>
              <w:t xml:space="preserve">, </w:t>
            </w:r>
            <w:r w:rsidRPr="00C11287">
              <w:rPr>
                <w:b/>
                <w:bCs/>
                <w:i/>
                <w:iCs/>
                <w:color w:val="auto"/>
                <w:sz w:val="22"/>
                <w:szCs w:val="22"/>
              </w:rPr>
              <w:t>Е.А. Баратынский(2-3 стихотворения по выбору, 5-9 кл.</w:t>
            </w:r>
            <w:r w:rsidRPr="00C11287">
              <w:rPr>
                <w:i/>
                <w:iCs/>
                <w:color w:val="auto"/>
                <w:sz w:val="22"/>
                <w:szCs w:val="22"/>
              </w:rPr>
              <w:t>)</w:t>
            </w:r>
          </w:p>
          <w:p w:rsidR="009E69C5" w:rsidRPr="00C11287" w:rsidRDefault="009E69C5" w:rsidP="00CE4A39">
            <w:pPr>
              <w:tabs>
                <w:tab w:val="left" w:pos="5760"/>
              </w:tabs>
              <w:contextualSpacing/>
              <w:jc w:val="center"/>
              <w:rPr>
                <w:b/>
                <w:bCs/>
                <w:color w:val="auto"/>
              </w:rPr>
            </w:pPr>
          </w:p>
        </w:tc>
      </w:tr>
      <w:tr w:rsidR="009E69C5" w:rsidRPr="002D7596" w:rsidTr="002D2424">
        <w:tc>
          <w:tcPr>
            <w:tcW w:w="1816" w:type="pct"/>
          </w:tcPr>
          <w:p w:rsidR="009E69C5" w:rsidRPr="00C11287" w:rsidRDefault="009E69C5" w:rsidP="00CE4A39">
            <w:pPr>
              <w:tabs>
                <w:tab w:val="left" w:pos="5760"/>
              </w:tabs>
              <w:contextualSpacing/>
              <w:rPr>
                <w:color w:val="auto"/>
              </w:rPr>
            </w:pPr>
            <w:r w:rsidRPr="00C11287">
              <w:rPr>
                <w:b/>
                <w:bCs/>
                <w:color w:val="auto"/>
                <w:sz w:val="22"/>
                <w:szCs w:val="22"/>
              </w:rPr>
              <w:lastRenderedPageBreak/>
              <w:t xml:space="preserve">М.Ю. Лермонтов </w:t>
            </w:r>
            <w:r w:rsidRPr="00C11287">
              <w:rPr>
                <w:color w:val="auto"/>
                <w:sz w:val="22"/>
                <w:szCs w:val="22"/>
              </w:rPr>
              <w:t xml:space="preserve">«Герой нашего времени» (1838 — 1840). </w:t>
            </w:r>
            <w:r w:rsidRPr="00C11287">
              <w:rPr>
                <w:b/>
                <w:bCs/>
                <w:color w:val="auto"/>
                <w:sz w:val="22"/>
                <w:szCs w:val="22"/>
              </w:rPr>
              <w:t>(9 кл.)</w:t>
            </w:r>
          </w:p>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color w:val="auto"/>
              </w:rPr>
            </w:pPr>
            <w:r w:rsidRPr="00C11287">
              <w:rPr>
                <w:b/>
                <w:bCs/>
                <w:color w:val="auto"/>
                <w:kern w:val="36"/>
                <w:sz w:val="22"/>
                <w:szCs w:val="22"/>
              </w:rPr>
              <w:t>Стихотворения</w:t>
            </w:r>
            <w:r w:rsidRPr="00C11287">
              <w:rPr>
                <w:color w:val="auto"/>
                <w:sz w:val="22"/>
                <w:szCs w:val="22"/>
              </w:rPr>
              <w:t xml:space="preserve">:  «Парус» (1832), «Смерть Поэта» (1837), «Бородино» (1837), «Узник» (1837), «Тучи» (1840), «Утес» (1841), «Выхожу один я на дорогу...» (1841). </w:t>
            </w:r>
          </w:p>
          <w:p w:rsidR="009E69C5" w:rsidRPr="00C11287" w:rsidRDefault="009E69C5" w:rsidP="00CE4A39">
            <w:pPr>
              <w:tabs>
                <w:tab w:val="left" w:pos="5760"/>
              </w:tabs>
              <w:contextualSpacing/>
              <w:rPr>
                <w:color w:val="auto"/>
              </w:rPr>
            </w:pPr>
            <w:r w:rsidRPr="00C11287">
              <w:rPr>
                <w:b/>
                <w:bCs/>
                <w:color w:val="auto"/>
                <w:sz w:val="22"/>
                <w:szCs w:val="22"/>
              </w:rPr>
              <w:t>(5-9 кл.)</w:t>
            </w:r>
          </w:p>
          <w:p w:rsidR="009E69C5" w:rsidRPr="00C11287" w:rsidRDefault="009E69C5" w:rsidP="00CE4A39">
            <w:pPr>
              <w:tabs>
                <w:tab w:val="left" w:pos="5760"/>
              </w:tabs>
              <w:contextualSpacing/>
              <w:rPr>
                <w:b/>
                <w:bCs/>
                <w:color w:val="auto"/>
              </w:rPr>
            </w:pP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color w:val="auto"/>
              </w:rPr>
            </w:pPr>
            <w:r w:rsidRPr="00C11287">
              <w:rPr>
                <w:b/>
                <w:bCs/>
                <w:color w:val="auto"/>
                <w:sz w:val="22"/>
                <w:szCs w:val="22"/>
              </w:rPr>
              <w:t xml:space="preserve">М.Ю. Лермонтов - </w:t>
            </w:r>
            <w:r w:rsidRPr="00C11287">
              <w:rPr>
                <w:b/>
                <w:bCs/>
                <w:i/>
                <w:iCs/>
                <w:color w:val="auto"/>
                <w:sz w:val="22"/>
                <w:szCs w:val="22"/>
              </w:rPr>
              <w:t>10 стихотворений по выбору, входят в программу каждого класса, например</w:t>
            </w:r>
            <w:r w:rsidRPr="00C11287">
              <w:rPr>
                <w:color w:val="auto"/>
                <w:sz w:val="22"/>
                <w:szCs w:val="22"/>
              </w:rPr>
              <w:t xml:space="preserve">: </w:t>
            </w:r>
          </w:p>
          <w:p w:rsidR="009E69C5" w:rsidRPr="00C11287" w:rsidRDefault="009E69C5" w:rsidP="00CE4A39">
            <w:pPr>
              <w:tabs>
                <w:tab w:val="left" w:pos="250"/>
                <w:tab w:val="left" w:pos="5760"/>
              </w:tabs>
              <w:autoSpaceDE w:val="0"/>
              <w:autoSpaceDN w:val="0"/>
              <w:adjustRightInd w:val="0"/>
              <w:contextualSpacing/>
              <w:jc w:val="both"/>
              <w:rPr>
                <w:i/>
                <w:iCs/>
                <w:color w:val="auto"/>
              </w:rPr>
            </w:pPr>
            <w:r w:rsidRPr="00C11287">
              <w:rPr>
                <w:i/>
                <w:iCs/>
                <w:color w:val="auto"/>
                <w:sz w:val="22"/>
                <w:szCs w:val="22"/>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C11287">
              <w:rPr>
                <w:b/>
                <w:bCs/>
                <w:color w:val="auto"/>
                <w:sz w:val="22"/>
                <w:szCs w:val="22"/>
              </w:rPr>
              <w:t>(5-9 кл.)</w:t>
            </w:r>
          </w:p>
          <w:p w:rsidR="009E69C5" w:rsidRPr="00C11287" w:rsidRDefault="009E69C5" w:rsidP="00CE4A39">
            <w:pPr>
              <w:tabs>
                <w:tab w:val="left" w:pos="5760"/>
                <w:tab w:val="left" w:pos="7380"/>
                <w:tab w:val="left" w:pos="8100"/>
              </w:tabs>
              <w:autoSpaceDE w:val="0"/>
              <w:autoSpaceDN w:val="0"/>
              <w:adjustRightInd w:val="0"/>
              <w:contextualSpacing/>
              <w:jc w:val="both"/>
              <w:rPr>
                <w:b/>
                <w:bCs/>
                <w:i/>
                <w:iCs/>
                <w:color w:val="auto"/>
              </w:rPr>
            </w:pPr>
            <w:r w:rsidRPr="00C11287">
              <w:rPr>
                <w:b/>
                <w:bCs/>
                <w:i/>
                <w:iCs/>
                <w:color w:val="auto"/>
                <w:sz w:val="22"/>
                <w:szCs w:val="22"/>
              </w:rPr>
              <w:t>Поэмы</w:t>
            </w:r>
          </w:p>
          <w:p w:rsidR="009E69C5" w:rsidRPr="00C11287" w:rsidRDefault="009E69C5" w:rsidP="00CE4A39">
            <w:pPr>
              <w:tabs>
                <w:tab w:val="left" w:pos="5760"/>
                <w:tab w:val="left" w:pos="7380"/>
                <w:tab w:val="left" w:pos="8100"/>
              </w:tabs>
              <w:autoSpaceDE w:val="0"/>
              <w:autoSpaceDN w:val="0"/>
              <w:adjustRightInd w:val="0"/>
              <w:contextualSpacing/>
              <w:jc w:val="both"/>
              <w:rPr>
                <w:b/>
                <w:bCs/>
                <w:color w:val="auto"/>
              </w:rPr>
            </w:pPr>
            <w:r w:rsidRPr="00C11287">
              <w:rPr>
                <w:b/>
                <w:bCs/>
                <w:i/>
                <w:iCs/>
                <w:color w:val="auto"/>
                <w:sz w:val="22"/>
                <w:szCs w:val="22"/>
              </w:rPr>
              <w:t xml:space="preserve"> 1-2 по выбору, например</w:t>
            </w:r>
            <w:r w:rsidRPr="00C11287">
              <w:rPr>
                <w:i/>
                <w:iCs/>
                <w:color w:val="auto"/>
                <w:sz w:val="22"/>
                <w:szCs w:val="22"/>
              </w:rPr>
              <w:t>: «Песня про царя Ивана Васильевича, молодого опричника и удалого купца Калашникова» (1837), «Мцыри» (1839) и др.</w:t>
            </w:r>
          </w:p>
          <w:p w:rsidR="009E69C5" w:rsidRPr="00C11287" w:rsidRDefault="009E69C5" w:rsidP="00CE4A39">
            <w:pPr>
              <w:tabs>
                <w:tab w:val="left" w:pos="5760"/>
                <w:tab w:val="left" w:pos="7380"/>
                <w:tab w:val="left" w:pos="8100"/>
              </w:tabs>
              <w:autoSpaceDE w:val="0"/>
              <w:autoSpaceDN w:val="0"/>
              <w:adjustRightInd w:val="0"/>
              <w:contextualSpacing/>
              <w:jc w:val="both"/>
              <w:rPr>
                <w:b/>
                <w:bCs/>
                <w:color w:val="auto"/>
              </w:rPr>
            </w:pPr>
            <w:r w:rsidRPr="00C11287">
              <w:rPr>
                <w:b/>
                <w:bCs/>
                <w:color w:val="auto"/>
                <w:sz w:val="22"/>
                <w:szCs w:val="22"/>
              </w:rPr>
              <w:t>(8-9 кл.)</w:t>
            </w:r>
          </w:p>
        </w:tc>
        <w:tc>
          <w:tcPr>
            <w:tcW w:w="1629"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contextualSpacing/>
              <w:jc w:val="center"/>
              <w:textAlignment w:val="top"/>
              <w:outlineLvl w:val="7"/>
              <w:rPr>
                <w:color w:val="auto"/>
              </w:rPr>
            </w:pPr>
            <w:r w:rsidRPr="00C11287">
              <w:rPr>
                <w:b/>
                <w:bCs/>
                <w:i/>
                <w:iCs/>
                <w:color w:val="auto"/>
                <w:sz w:val="22"/>
                <w:szCs w:val="22"/>
              </w:rPr>
              <w:t xml:space="preserve">Литературные сказки </w:t>
            </w:r>
            <w:r w:rsidRPr="00C11287">
              <w:rPr>
                <w:b/>
                <w:bCs/>
                <w:i/>
                <w:iCs/>
                <w:color w:val="auto"/>
                <w:sz w:val="22"/>
                <w:szCs w:val="22"/>
                <w:lang w:val="en-US"/>
              </w:rPr>
              <w:t>XIX</w:t>
            </w:r>
            <w:r w:rsidRPr="00C11287">
              <w:rPr>
                <w:b/>
                <w:bCs/>
                <w:i/>
                <w:iCs/>
                <w:color w:val="auto"/>
                <w:sz w:val="22"/>
                <w:szCs w:val="22"/>
              </w:rPr>
              <w:t>-ХХ века</w:t>
            </w:r>
            <w:r w:rsidRPr="00C11287">
              <w:rPr>
                <w:color w:val="auto"/>
                <w:sz w:val="22"/>
                <w:szCs w:val="22"/>
              </w:rPr>
              <w:t>, например:</w:t>
            </w:r>
          </w:p>
          <w:p w:rsidR="009E69C5" w:rsidRPr="00C11287" w:rsidRDefault="009E69C5" w:rsidP="00CE4A39">
            <w:pPr>
              <w:contextualSpacing/>
              <w:rPr>
                <w:b/>
                <w:bCs/>
                <w:i/>
                <w:iCs/>
                <w:color w:val="auto"/>
              </w:rPr>
            </w:pPr>
            <w:r w:rsidRPr="00C11287">
              <w:rPr>
                <w:b/>
                <w:bCs/>
                <w:i/>
                <w:iCs/>
                <w:color w:val="auto"/>
                <w:sz w:val="22"/>
                <w:szCs w:val="22"/>
              </w:rPr>
              <w:t>А. Погорельский, В.Ф. Одоевский, С.Г. Писахов, Б.В. Шергин, А.М. Ремизов, Ю.К. Олеша, Е.В. Клюев и др.</w:t>
            </w:r>
          </w:p>
          <w:p w:rsidR="009E69C5" w:rsidRPr="00C11287" w:rsidRDefault="009E69C5" w:rsidP="00CE4A39">
            <w:pPr>
              <w:contextualSpacing/>
              <w:rPr>
                <w:b/>
                <w:bCs/>
                <w:i/>
                <w:iCs/>
                <w:color w:val="auto"/>
              </w:rPr>
            </w:pPr>
            <w:r w:rsidRPr="00C11287">
              <w:rPr>
                <w:b/>
                <w:bCs/>
                <w:i/>
                <w:iCs/>
                <w:color w:val="auto"/>
                <w:sz w:val="22"/>
                <w:szCs w:val="22"/>
              </w:rPr>
              <w:t>(1 сказка на выбор, 5 кл.)</w:t>
            </w:r>
          </w:p>
          <w:p w:rsidR="009E69C5" w:rsidRPr="00C11287" w:rsidRDefault="009E69C5" w:rsidP="00CE4A39">
            <w:pPr>
              <w:tabs>
                <w:tab w:val="left" w:pos="5760"/>
              </w:tabs>
              <w:contextualSpacing/>
              <w:jc w:val="center"/>
              <w:rPr>
                <w:i/>
                <w:iCs/>
                <w:color w:val="auto"/>
              </w:rPr>
            </w:pPr>
          </w:p>
        </w:tc>
      </w:tr>
      <w:tr w:rsidR="009E69C5" w:rsidRPr="002D7596" w:rsidTr="002D2424">
        <w:tc>
          <w:tcPr>
            <w:tcW w:w="1816" w:type="pct"/>
          </w:tcPr>
          <w:p w:rsidR="009E69C5" w:rsidRPr="00C11287" w:rsidRDefault="009E69C5" w:rsidP="00CE4A39">
            <w:pPr>
              <w:tabs>
                <w:tab w:val="left" w:pos="5760"/>
              </w:tabs>
              <w:contextualSpacing/>
              <w:rPr>
                <w:color w:val="auto"/>
              </w:rPr>
            </w:pPr>
            <w:r w:rsidRPr="00C11287">
              <w:rPr>
                <w:b/>
                <w:bCs/>
                <w:color w:val="auto"/>
                <w:sz w:val="22"/>
                <w:szCs w:val="22"/>
              </w:rPr>
              <w:t>Н.В. Гоголь</w:t>
            </w:r>
          </w:p>
          <w:p w:rsidR="009E69C5" w:rsidRPr="00C11287" w:rsidRDefault="009E69C5" w:rsidP="00CE4A39">
            <w:pPr>
              <w:keepNext/>
              <w:keepLines/>
              <w:pBdr>
                <w:left w:val="single" w:sz="4" w:space="0" w:color="auto"/>
                <w:bottom w:val="single" w:sz="4" w:space="0" w:color="auto"/>
                <w:right w:val="single" w:sz="4" w:space="0" w:color="auto"/>
              </w:pBdr>
              <w:shd w:val="clear" w:color="000000" w:fill="D8D8D8"/>
              <w:contextualSpacing/>
              <w:jc w:val="center"/>
              <w:textAlignment w:val="top"/>
              <w:outlineLvl w:val="7"/>
              <w:rPr>
                <w:b/>
                <w:bCs/>
                <w:color w:val="auto"/>
              </w:rPr>
            </w:pPr>
            <w:r w:rsidRPr="00C11287">
              <w:rPr>
                <w:color w:val="auto"/>
                <w:sz w:val="22"/>
                <w:szCs w:val="22"/>
              </w:rPr>
              <w:t xml:space="preserve">«Ревизор» (1835) </w:t>
            </w:r>
            <w:r w:rsidRPr="00C11287">
              <w:rPr>
                <w:b/>
                <w:bCs/>
                <w:color w:val="auto"/>
                <w:sz w:val="22"/>
                <w:szCs w:val="22"/>
              </w:rPr>
              <w:t xml:space="preserve">(7-8 кл.), </w:t>
            </w:r>
            <w:r w:rsidRPr="00C11287">
              <w:rPr>
                <w:color w:val="auto"/>
                <w:sz w:val="22"/>
                <w:szCs w:val="22"/>
              </w:rPr>
              <w:t xml:space="preserve">«Мертвые души» (1835 – 1841) </w:t>
            </w:r>
            <w:r w:rsidRPr="00C11287">
              <w:rPr>
                <w:b/>
                <w:bCs/>
                <w:color w:val="auto"/>
                <w:sz w:val="22"/>
                <w:szCs w:val="22"/>
              </w:rPr>
              <w:t>(9-10 кл.)</w:t>
            </w: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rPr>
                <w:b/>
                <w:bCs/>
                <w:color w:val="auto"/>
              </w:rPr>
            </w:pP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i/>
                <w:iCs/>
                <w:color w:val="auto"/>
              </w:rPr>
            </w:pPr>
            <w:r w:rsidRPr="00C11287">
              <w:rPr>
                <w:b/>
                <w:bCs/>
                <w:color w:val="auto"/>
                <w:sz w:val="22"/>
                <w:szCs w:val="22"/>
              </w:rPr>
              <w:t xml:space="preserve">Н.В. Гоголь </w:t>
            </w:r>
            <w:r w:rsidRPr="00C11287">
              <w:rPr>
                <w:b/>
                <w:bCs/>
                <w:i/>
                <w:iCs/>
                <w:color w:val="auto"/>
                <w:sz w:val="22"/>
                <w:szCs w:val="22"/>
              </w:rPr>
              <w:t xml:space="preserve">Повести – 5 из разных циклов, на выбор, входят в программу каждого класса, например: </w:t>
            </w:r>
            <w:r w:rsidRPr="00C11287">
              <w:rPr>
                <w:i/>
                <w:iCs/>
                <w:color w:val="auto"/>
                <w:sz w:val="22"/>
                <w:szCs w:val="22"/>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E69C5" w:rsidRPr="00C11287" w:rsidRDefault="009E69C5" w:rsidP="00CE4A39">
            <w:pPr>
              <w:tabs>
                <w:tab w:val="left" w:pos="5760"/>
              </w:tabs>
              <w:contextualSpacing/>
              <w:rPr>
                <w:b/>
                <w:bCs/>
                <w:color w:val="auto"/>
              </w:rPr>
            </w:pPr>
            <w:r w:rsidRPr="00C11287">
              <w:rPr>
                <w:b/>
                <w:bCs/>
                <w:color w:val="auto"/>
                <w:sz w:val="22"/>
                <w:szCs w:val="22"/>
              </w:rPr>
              <w:t>(5-9 кл.)</w:t>
            </w:r>
          </w:p>
        </w:tc>
        <w:tc>
          <w:tcPr>
            <w:tcW w:w="1629" w:type="pct"/>
          </w:tcPr>
          <w:p w:rsidR="009E69C5" w:rsidRPr="00C11287" w:rsidRDefault="009E69C5" w:rsidP="00CE4A39">
            <w:pPr>
              <w:tabs>
                <w:tab w:val="left" w:pos="5760"/>
              </w:tabs>
              <w:contextualSpacing/>
              <w:jc w:val="center"/>
              <w:rPr>
                <w:i/>
                <w:iCs/>
                <w:color w:val="auto"/>
              </w:rPr>
            </w:pPr>
          </w:p>
        </w:tc>
      </w:tr>
      <w:tr w:rsidR="009E69C5" w:rsidRPr="002D7596" w:rsidTr="002D2424">
        <w:tc>
          <w:tcPr>
            <w:tcW w:w="1816" w:type="pct"/>
          </w:tcPr>
          <w:p w:rsidR="009E69C5" w:rsidRPr="00C11287" w:rsidRDefault="009E69C5" w:rsidP="00CE4A39">
            <w:pPr>
              <w:tabs>
                <w:tab w:val="left" w:pos="5760"/>
              </w:tabs>
              <w:contextualSpacing/>
              <w:rPr>
                <w:b/>
                <w:bCs/>
                <w:color w:val="auto"/>
              </w:rPr>
            </w:pPr>
            <w:r w:rsidRPr="00C11287">
              <w:rPr>
                <w:b/>
                <w:bCs/>
                <w:color w:val="auto"/>
                <w:sz w:val="22"/>
                <w:szCs w:val="22"/>
              </w:rPr>
              <w:t xml:space="preserve">Ф.И. Тютчев – </w:t>
            </w:r>
            <w:r w:rsidRPr="00C11287">
              <w:rPr>
                <w:b/>
                <w:bCs/>
                <w:color w:val="auto"/>
                <w:kern w:val="36"/>
                <w:sz w:val="22"/>
                <w:szCs w:val="22"/>
              </w:rPr>
              <w:t>Стихотворения</w:t>
            </w:r>
            <w:r w:rsidRPr="00C11287">
              <w:rPr>
                <w:b/>
                <w:bCs/>
                <w:color w:val="auto"/>
                <w:sz w:val="22"/>
                <w:szCs w:val="22"/>
              </w:rPr>
              <w:t>:</w:t>
            </w:r>
          </w:p>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color w:val="auto"/>
              </w:rPr>
            </w:pPr>
            <w:r w:rsidRPr="00C11287">
              <w:rPr>
                <w:color w:val="auto"/>
                <w:sz w:val="22"/>
                <w:szCs w:val="22"/>
              </w:rPr>
              <w:t xml:space="preserve"> «Весенняя гроза» («Люблю грозу в начале мая…») (1828, нач. 1850-х), «</w:t>
            </w:r>
            <w:r w:rsidRPr="00C11287">
              <w:rPr>
                <w:color w:val="auto"/>
                <w:sz w:val="22"/>
                <w:szCs w:val="22"/>
                <w:lang w:val="en-US"/>
              </w:rPr>
              <w:t>Silentium</w:t>
            </w:r>
            <w:r w:rsidRPr="00C11287">
              <w:rPr>
                <w:color w:val="auto"/>
                <w:sz w:val="22"/>
                <w:szCs w:val="22"/>
              </w:rPr>
              <w:t xml:space="preserve">!» (Молчи, скрывайся и таи…) (1829, нач. 1830-х), «Умом Россию не понять…» (1866). </w:t>
            </w:r>
          </w:p>
          <w:p w:rsidR="009E69C5" w:rsidRPr="00C11287" w:rsidRDefault="009E69C5" w:rsidP="00CE4A39">
            <w:pPr>
              <w:tabs>
                <w:tab w:val="left" w:pos="5760"/>
              </w:tabs>
              <w:contextualSpacing/>
              <w:rPr>
                <w:b/>
                <w:bCs/>
                <w:color w:val="auto"/>
              </w:rPr>
            </w:pPr>
            <w:r w:rsidRPr="00C11287">
              <w:rPr>
                <w:b/>
                <w:bCs/>
                <w:color w:val="auto"/>
                <w:sz w:val="22"/>
                <w:szCs w:val="22"/>
              </w:rPr>
              <w:t>(5-8 кл.)</w:t>
            </w:r>
          </w:p>
          <w:p w:rsidR="009E69C5" w:rsidRPr="00C11287" w:rsidRDefault="009E69C5" w:rsidP="00CE4A39">
            <w:pPr>
              <w:tabs>
                <w:tab w:val="left" w:pos="5760"/>
              </w:tabs>
              <w:contextualSpacing/>
              <w:rPr>
                <w:b/>
                <w:bCs/>
                <w:color w:val="auto"/>
              </w:rPr>
            </w:pPr>
          </w:p>
          <w:p w:rsidR="009E69C5" w:rsidRPr="00C11287" w:rsidRDefault="009E69C5" w:rsidP="00CE4A39">
            <w:pPr>
              <w:tabs>
                <w:tab w:val="left" w:pos="5760"/>
              </w:tabs>
              <w:contextualSpacing/>
              <w:rPr>
                <w:b/>
                <w:bCs/>
                <w:color w:val="auto"/>
              </w:rPr>
            </w:pPr>
            <w:r w:rsidRPr="00C11287">
              <w:rPr>
                <w:b/>
                <w:bCs/>
                <w:color w:val="auto"/>
                <w:sz w:val="22"/>
                <w:szCs w:val="22"/>
              </w:rPr>
              <w:t>А.А. Фет</w:t>
            </w:r>
          </w:p>
          <w:p w:rsidR="009E69C5" w:rsidRPr="00C11287" w:rsidRDefault="009E69C5" w:rsidP="00CE4A39">
            <w:pPr>
              <w:tabs>
                <w:tab w:val="left" w:pos="5760"/>
              </w:tabs>
              <w:contextualSpacing/>
              <w:rPr>
                <w:color w:val="auto"/>
              </w:rPr>
            </w:pPr>
            <w:r w:rsidRPr="00C11287">
              <w:rPr>
                <w:b/>
                <w:bCs/>
                <w:color w:val="auto"/>
                <w:kern w:val="36"/>
                <w:sz w:val="22"/>
                <w:szCs w:val="22"/>
              </w:rPr>
              <w:t>Стихотворения</w:t>
            </w:r>
            <w:r w:rsidRPr="00C11287">
              <w:rPr>
                <w:color w:val="auto"/>
                <w:sz w:val="22"/>
                <w:szCs w:val="22"/>
              </w:rPr>
              <w:t xml:space="preserve">: «Шепот, робкое дыханье…» (1850), «Как беден наш язык! Хочу и не могу…» (1887). </w:t>
            </w:r>
          </w:p>
          <w:p w:rsidR="009E69C5" w:rsidRPr="00C11287" w:rsidRDefault="009E69C5" w:rsidP="00CE4A39">
            <w:pPr>
              <w:tabs>
                <w:tab w:val="left" w:pos="5760"/>
              </w:tabs>
              <w:contextualSpacing/>
              <w:rPr>
                <w:b/>
                <w:bCs/>
                <w:color w:val="auto"/>
              </w:rPr>
            </w:pPr>
            <w:r w:rsidRPr="00C11287">
              <w:rPr>
                <w:b/>
                <w:bCs/>
                <w:color w:val="auto"/>
                <w:sz w:val="22"/>
                <w:szCs w:val="22"/>
              </w:rPr>
              <w:lastRenderedPageBreak/>
              <w:t>(</w:t>
            </w:r>
            <w:r w:rsidRPr="00C11287">
              <w:rPr>
                <w:b/>
                <w:bCs/>
                <w:color w:val="auto"/>
                <w:kern w:val="36"/>
                <w:sz w:val="22"/>
                <w:szCs w:val="22"/>
              </w:rPr>
              <w:t>5-8 кл.</w:t>
            </w:r>
            <w:r w:rsidRPr="00C11287">
              <w:rPr>
                <w:b/>
                <w:bCs/>
                <w:color w:val="auto"/>
                <w:sz w:val="22"/>
                <w:szCs w:val="22"/>
              </w:rPr>
              <w:t>)</w:t>
            </w:r>
          </w:p>
          <w:p w:rsidR="009E69C5" w:rsidRPr="00C11287" w:rsidRDefault="009E69C5" w:rsidP="00CE4A39">
            <w:pPr>
              <w:tabs>
                <w:tab w:val="left" w:pos="5760"/>
              </w:tabs>
              <w:contextualSpacing/>
              <w:rPr>
                <w:b/>
                <w:bCs/>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Н.А. Некрасов. </w:t>
            </w:r>
          </w:p>
          <w:p w:rsidR="009E69C5" w:rsidRPr="00C11287" w:rsidRDefault="009E69C5" w:rsidP="00CE4A39">
            <w:pPr>
              <w:tabs>
                <w:tab w:val="left" w:pos="5760"/>
              </w:tabs>
              <w:contextualSpacing/>
              <w:jc w:val="both"/>
              <w:outlineLvl w:val="0"/>
              <w:rPr>
                <w:color w:val="auto"/>
              </w:rPr>
            </w:pPr>
            <w:r w:rsidRPr="00C11287">
              <w:rPr>
                <w:color w:val="auto"/>
                <w:kern w:val="36"/>
                <w:sz w:val="22"/>
                <w:szCs w:val="22"/>
              </w:rPr>
              <w:t>Стихотворения:</w:t>
            </w:r>
            <w:r w:rsidRPr="00C11287">
              <w:rPr>
                <w:color w:val="auto"/>
                <w:sz w:val="22"/>
                <w:szCs w:val="22"/>
              </w:rPr>
              <w:t xml:space="preserve">«Крестьянские дети» (1861), «Вчерашний день, часу в шестом…» (1848),  «Несжатая полоса» (1854). </w:t>
            </w:r>
          </w:p>
          <w:p w:rsidR="009E69C5" w:rsidRPr="00C11287" w:rsidRDefault="009E69C5" w:rsidP="00CE4A39">
            <w:pPr>
              <w:tabs>
                <w:tab w:val="left" w:pos="5760"/>
              </w:tabs>
              <w:contextualSpacing/>
              <w:jc w:val="both"/>
              <w:outlineLvl w:val="0"/>
              <w:rPr>
                <w:b/>
                <w:bCs/>
                <w:color w:val="auto"/>
              </w:rPr>
            </w:pPr>
            <w:r w:rsidRPr="00C11287">
              <w:rPr>
                <w:b/>
                <w:bCs/>
                <w:color w:val="auto"/>
                <w:sz w:val="22"/>
                <w:szCs w:val="22"/>
              </w:rPr>
              <w:t>(</w:t>
            </w:r>
            <w:r w:rsidRPr="00C11287">
              <w:rPr>
                <w:b/>
                <w:bCs/>
                <w:iCs/>
                <w:color w:val="auto"/>
                <w:kern w:val="36"/>
                <w:sz w:val="22"/>
                <w:szCs w:val="22"/>
              </w:rPr>
              <w:t>5-8 кл.)</w:t>
            </w: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contextualSpacing/>
              <w:jc w:val="center"/>
              <w:textAlignment w:val="top"/>
              <w:outlineLvl w:val="7"/>
              <w:rPr>
                <w:i/>
                <w:iCs/>
                <w:color w:val="auto"/>
              </w:rPr>
            </w:pPr>
            <w:r w:rsidRPr="00C11287">
              <w:rPr>
                <w:b/>
                <w:bCs/>
                <w:color w:val="auto"/>
                <w:sz w:val="22"/>
                <w:szCs w:val="22"/>
              </w:rPr>
              <w:lastRenderedPageBreak/>
              <w:t xml:space="preserve">Ф.И. Тютчев - </w:t>
            </w:r>
            <w:r w:rsidRPr="00C11287">
              <w:rPr>
                <w:b/>
                <w:bCs/>
                <w:i/>
                <w:iCs/>
                <w:color w:val="auto"/>
                <w:sz w:val="22"/>
                <w:szCs w:val="22"/>
              </w:rPr>
              <w:t>3-4 стихотворения по выбору, например</w:t>
            </w:r>
            <w:r w:rsidRPr="00C11287">
              <w:rPr>
                <w:color w:val="auto"/>
                <w:sz w:val="22"/>
                <w:szCs w:val="22"/>
              </w:rPr>
              <w:t xml:space="preserve">: </w:t>
            </w:r>
            <w:r w:rsidRPr="00C11287">
              <w:rPr>
                <w:i/>
                <w:iCs/>
                <w:color w:val="auto"/>
                <w:sz w:val="22"/>
                <w:szCs w:val="22"/>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w:t>
            </w:r>
            <w:r w:rsidRPr="00C11287">
              <w:rPr>
                <w:i/>
                <w:iCs/>
                <w:color w:val="auto"/>
                <w:sz w:val="22"/>
                <w:szCs w:val="22"/>
              </w:rPr>
              <w:lastRenderedPageBreak/>
              <w:t xml:space="preserve">(1869),  «К. Б.» («Я встретил вас – и все былое...») (1870) и др. </w:t>
            </w:r>
          </w:p>
          <w:p w:rsidR="009E69C5" w:rsidRPr="00C11287" w:rsidRDefault="009E69C5" w:rsidP="00CE4A39">
            <w:pPr>
              <w:tabs>
                <w:tab w:val="left" w:pos="5760"/>
              </w:tabs>
              <w:autoSpaceDE w:val="0"/>
              <w:autoSpaceDN w:val="0"/>
              <w:adjustRightInd w:val="0"/>
              <w:contextualSpacing/>
              <w:rPr>
                <w:b/>
                <w:bCs/>
                <w:color w:val="auto"/>
              </w:rPr>
            </w:pPr>
            <w:r w:rsidRPr="00C11287">
              <w:rPr>
                <w:b/>
                <w:bCs/>
                <w:color w:val="auto"/>
                <w:sz w:val="22"/>
                <w:szCs w:val="22"/>
              </w:rPr>
              <w:t>(5-8 кл.)</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color w:val="auto"/>
              </w:rPr>
            </w:pPr>
          </w:p>
          <w:p w:rsidR="009E69C5" w:rsidRPr="00C11287" w:rsidRDefault="009E69C5" w:rsidP="00CE4A39">
            <w:pPr>
              <w:pStyle w:val="western"/>
              <w:shd w:val="clear" w:color="auto" w:fill="FFFFFF"/>
              <w:tabs>
                <w:tab w:val="left" w:pos="5760"/>
              </w:tabs>
              <w:spacing w:before="0" w:beforeAutospacing="0" w:after="0"/>
              <w:ind w:firstLine="0"/>
              <w:contextualSpacing/>
              <w:jc w:val="left"/>
              <w:rPr>
                <w:b/>
                <w:bCs/>
                <w:i/>
                <w:iCs/>
                <w:color w:val="auto"/>
              </w:rPr>
            </w:pPr>
            <w:r w:rsidRPr="00C11287">
              <w:rPr>
                <w:color w:val="auto"/>
                <w:sz w:val="22"/>
                <w:szCs w:val="22"/>
              </w:rPr>
              <w:t>А.А. Фет</w:t>
            </w:r>
            <w:r w:rsidRPr="00C11287">
              <w:rPr>
                <w:b/>
                <w:bCs/>
                <w:color w:val="auto"/>
                <w:sz w:val="22"/>
                <w:szCs w:val="22"/>
              </w:rPr>
              <w:t xml:space="preserve"> - </w:t>
            </w:r>
            <w:r w:rsidRPr="00C11287">
              <w:rPr>
                <w:i/>
                <w:iCs/>
                <w:color w:val="auto"/>
                <w:kern w:val="36"/>
                <w:sz w:val="22"/>
                <w:szCs w:val="22"/>
              </w:rPr>
              <w:t>3-4 стихотворения по выбору, например</w:t>
            </w:r>
            <w:r w:rsidRPr="00C11287">
              <w:rPr>
                <w:color w:val="auto"/>
                <w:kern w:val="36"/>
                <w:sz w:val="22"/>
                <w:szCs w:val="22"/>
              </w:rPr>
              <w:t xml:space="preserve">: </w:t>
            </w:r>
            <w:r w:rsidRPr="00C11287">
              <w:rPr>
                <w:b/>
                <w:bCs/>
                <w:i/>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b/>
                <w:bCs/>
                <w:i/>
                <w:iCs/>
                <w:color w:val="auto"/>
              </w:rPr>
            </w:pPr>
            <w:r w:rsidRPr="00C11287">
              <w:rPr>
                <w:color w:val="auto"/>
                <w:sz w:val="22"/>
                <w:szCs w:val="22"/>
              </w:rPr>
              <w:t>(</w:t>
            </w:r>
            <w:r w:rsidRPr="00C11287">
              <w:rPr>
                <w:color w:val="auto"/>
                <w:kern w:val="36"/>
                <w:sz w:val="22"/>
                <w:szCs w:val="22"/>
              </w:rPr>
              <w:t>5-8 кл.)</w:t>
            </w: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Н.А. Некрасов</w:t>
            </w:r>
          </w:p>
          <w:p w:rsidR="009E69C5" w:rsidRPr="00C11287" w:rsidRDefault="009E69C5" w:rsidP="00CE4A39">
            <w:pPr>
              <w:tabs>
                <w:tab w:val="left" w:pos="5760"/>
                <w:tab w:val="left" w:pos="7380"/>
                <w:tab w:val="left" w:pos="8100"/>
              </w:tabs>
              <w:autoSpaceDE w:val="0"/>
              <w:autoSpaceDN w:val="0"/>
              <w:adjustRightInd w:val="0"/>
              <w:contextualSpacing/>
              <w:jc w:val="both"/>
              <w:rPr>
                <w:b/>
                <w:bCs/>
                <w:color w:val="auto"/>
              </w:rPr>
            </w:pPr>
            <w:r w:rsidRPr="00C11287">
              <w:rPr>
                <w:b/>
                <w:bCs/>
                <w:i/>
                <w:iCs/>
                <w:color w:val="auto"/>
                <w:kern w:val="36"/>
                <w:sz w:val="22"/>
                <w:szCs w:val="22"/>
              </w:rPr>
              <w:t xml:space="preserve">- 1–2 стихотворения по выбору, например: </w:t>
            </w:r>
            <w:r w:rsidRPr="00C11287">
              <w:rPr>
                <w:i/>
                <w:iCs/>
                <w:color w:val="auto"/>
                <w:sz w:val="22"/>
                <w:szCs w:val="22"/>
              </w:rPr>
              <w:t xml:space="preserve">«Тройка» (1846), «Размышления у парадного подъезда» (1858), «Зеленый Шум» (1862-1863) и др. </w:t>
            </w:r>
            <w:r w:rsidRPr="00C11287">
              <w:rPr>
                <w:b/>
                <w:bCs/>
                <w:color w:val="auto"/>
                <w:sz w:val="22"/>
                <w:szCs w:val="22"/>
              </w:rPr>
              <w:t>(</w:t>
            </w:r>
            <w:r w:rsidRPr="00C11287">
              <w:rPr>
                <w:b/>
                <w:bCs/>
                <w:color w:val="auto"/>
                <w:kern w:val="36"/>
                <w:sz w:val="22"/>
                <w:szCs w:val="22"/>
              </w:rPr>
              <w:t>5-8 кл.)</w:t>
            </w:r>
          </w:p>
        </w:tc>
        <w:tc>
          <w:tcPr>
            <w:tcW w:w="1629"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i/>
                <w:iCs/>
                <w:color w:val="auto"/>
              </w:rPr>
            </w:pPr>
            <w:r w:rsidRPr="00C11287">
              <w:rPr>
                <w:b/>
                <w:bCs/>
                <w:i/>
                <w:iCs/>
                <w:color w:val="auto"/>
                <w:sz w:val="22"/>
                <w:szCs w:val="22"/>
              </w:rPr>
              <w:lastRenderedPageBreak/>
              <w:t xml:space="preserve">Поэзия 2-й половины </w:t>
            </w:r>
            <w:r w:rsidRPr="00C11287">
              <w:rPr>
                <w:b/>
                <w:bCs/>
                <w:i/>
                <w:iCs/>
                <w:color w:val="auto"/>
                <w:sz w:val="22"/>
                <w:szCs w:val="22"/>
                <w:lang w:val="en-US"/>
              </w:rPr>
              <w:t>XIX</w:t>
            </w:r>
            <w:r w:rsidRPr="00C11287">
              <w:rPr>
                <w:b/>
                <w:bCs/>
                <w:i/>
                <w:iCs/>
                <w:color w:val="auto"/>
                <w:sz w:val="22"/>
                <w:szCs w:val="22"/>
              </w:rPr>
              <w:t xml:space="preserve"> в.,</w:t>
            </w:r>
            <w:r w:rsidRPr="00C11287">
              <w:rPr>
                <w:i/>
                <w:iCs/>
                <w:color w:val="auto"/>
                <w:sz w:val="22"/>
                <w:szCs w:val="22"/>
              </w:rPr>
              <w:t xml:space="preserve"> например:</w:t>
            </w:r>
          </w:p>
          <w:p w:rsidR="009E69C5" w:rsidRPr="00C11287" w:rsidRDefault="009E69C5" w:rsidP="00CE4A39">
            <w:pPr>
              <w:tabs>
                <w:tab w:val="left" w:pos="5760"/>
              </w:tabs>
              <w:contextualSpacing/>
              <w:jc w:val="both"/>
              <w:rPr>
                <w:i/>
                <w:iCs/>
                <w:color w:val="auto"/>
              </w:rPr>
            </w:pPr>
            <w:r w:rsidRPr="00C11287">
              <w:rPr>
                <w:b/>
                <w:bCs/>
                <w:i/>
                <w:iCs/>
                <w:color w:val="auto"/>
                <w:sz w:val="22"/>
                <w:szCs w:val="22"/>
              </w:rPr>
              <w:t>А.Н. Майков</w:t>
            </w:r>
            <w:r w:rsidRPr="00C11287">
              <w:rPr>
                <w:i/>
                <w:iCs/>
                <w:color w:val="auto"/>
                <w:sz w:val="22"/>
                <w:szCs w:val="22"/>
              </w:rPr>
              <w:t xml:space="preserve">, </w:t>
            </w:r>
            <w:r w:rsidRPr="00C11287">
              <w:rPr>
                <w:b/>
                <w:bCs/>
                <w:i/>
                <w:iCs/>
                <w:color w:val="auto"/>
                <w:sz w:val="22"/>
                <w:szCs w:val="22"/>
              </w:rPr>
              <w:t>А.К. Толстой</w:t>
            </w:r>
            <w:r w:rsidRPr="00C11287">
              <w:rPr>
                <w:i/>
                <w:iCs/>
                <w:color w:val="auto"/>
                <w:sz w:val="22"/>
                <w:szCs w:val="22"/>
              </w:rPr>
              <w:t>,</w:t>
            </w:r>
          </w:p>
          <w:p w:rsidR="009E69C5" w:rsidRPr="00C11287" w:rsidRDefault="009E69C5" w:rsidP="00CE4A39">
            <w:pPr>
              <w:tabs>
                <w:tab w:val="left" w:pos="5760"/>
              </w:tabs>
              <w:contextualSpacing/>
              <w:jc w:val="both"/>
              <w:rPr>
                <w:i/>
                <w:iCs/>
                <w:color w:val="auto"/>
              </w:rPr>
            </w:pPr>
            <w:r w:rsidRPr="00C11287">
              <w:rPr>
                <w:b/>
                <w:bCs/>
                <w:i/>
                <w:iCs/>
                <w:color w:val="auto"/>
                <w:sz w:val="22"/>
                <w:szCs w:val="22"/>
              </w:rPr>
              <w:t>Я.П. Полонский</w:t>
            </w:r>
            <w:r w:rsidRPr="00C11287">
              <w:rPr>
                <w:i/>
                <w:iCs/>
                <w:color w:val="auto"/>
                <w:sz w:val="22"/>
                <w:szCs w:val="22"/>
              </w:rPr>
              <w:t xml:space="preserve"> и др.</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(1-2 стихотворения по выбору, 5-9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p>
        </w:tc>
      </w:tr>
      <w:tr w:rsidR="009E69C5" w:rsidRPr="002D7596" w:rsidTr="002D2424">
        <w:tc>
          <w:tcPr>
            <w:tcW w:w="1816" w:type="pct"/>
          </w:tcPr>
          <w:p w:rsidR="009E69C5" w:rsidRPr="002D7596" w:rsidRDefault="009E69C5" w:rsidP="00CE4A39">
            <w:pPr>
              <w:tabs>
                <w:tab w:val="left" w:pos="5760"/>
              </w:tabs>
              <w:contextualSpacing/>
              <w:rPr>
                <w:b/>
                <w:bCs/>
                <w:color w:val="auto"/>
              </w:rPr>
            </w:pPr>
          </w:p>
        </w:tc>
        <w:tc>
          <w:tcPr>
            <w:tcW w:w="1555" w:type="pct"/>
          </w:tcPr>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И.С. Тургенев </w:t>
            </w:r>
          </w:p>
          <w:p w:rsidR="009E69C5" w:rsidRPr="00C11287" w:rsidRDefault="009E69C5" w:rsidP="00CE4A39">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ind w:firstLine="0"/>
              <w:contextualSpacing/>
              <w:jc w:val="left"/>
              <w:textAlignment w:val="top"/>
              <w:rPr>
                <w:b/>
                <w:bCs/>
                <w:i/>
                <w:iCs/>
                <w:color w:val="auto"/>
              </w:rPr>
            </w:pPr>
            <w:r w:rsidRPr="00C11287">
              <w:rPr>
                <w:i/>
                <w:iCs/>
                <w:color w:val="auto"/>
                <w:sz w:val="22"/>
                <w:szCs w:val="22"/>
              </w:rPr>
              <w:t>- 1 рассказ по выбору, например</w:t>
            </w:r>
            <w:r w:rsidRPr="00C11287">
              <w:rPr>
                <w:b/>
                <w:bCs/>
                <w:i/>
                <w:iCs/>
                <w:color w:val="auto"/>
                <w:sz w:val="22"/>
                <w:szCs w:val="22"/>
              </w:rPr>
              <w:t xml:space="preserve">: «Певцы» (1852), «Бежин луг» (1846, 1874) и др.; </w:t>
            </w:r>
            <w:r w:rsidRPr="00C11287">
              <w:rPr>
                <w:i/>
                <w:iCs/>
                <w:color w:val="auto"/>
                <w:sz w:val="22"/>
                <w:szCs w:val="22"/>
              </w:rPr>
              <w:t xml:space="preserve">1 повесть на выбор,  например: </w:t>
            </w:r>
            <w:r w:rsidRPr="00C11287">
              <w:rPr>
                <w:b/>
                <w:bCs/>
                <w:i/>
                <w:iCs/>
                <w:color w:val="auto"/>
                <w:sz w:val="22"/>
                <w:szCs w:val="22"/>
              </w:rPr>
              <w:t>«Муму» (1852), «Ася» (1857), «Первая любовь» (1860) и др.</w:t>
            </w:r>
            <w:r w:rsidRPr="00C11287">
              <w:rPr>
                <w:i/>
                <w:iCs/>
                <w:color w:val="auto"/>
                <w:sz w:val="22"/>
                <w:szCs w:val="22"/>
              </w:rPr>
              <w:t xml:space="preserve">; 1 стихотворение в прозе на выбор,  например: </w:t>
            </w:r>
            <w:r w:rsidRPr="00C11287">
              <w:rPr>
                <w:b/>
                <w:bCs/>
                <w:i/>
                <w:iCs/>
                <w:color w:val="auto"/>
                <w:sz w:val="22"/>
                <w:szCs w:val="22"/>
              </w:rPr>
              <w:t xml:space="preserve">«Разговор» (1878), «Воробей» (1878), «Два богача» (1878), «Русский язык» (1882) и др. </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color w:val="auto"/>
              </w:rPr>
            </w:pPr>
            <w:r w:rsidRPr="00C11287">
              <w:rPr>
                <w:color w:val="auto"/>
                <w:sz w:val="22"/>
                <w:szCs w:val="22"/>
              </w:rPr>
              <w:t>(6-8 кл.)</w:t>
            </w:r>
          </w:p>
          <w:p w:rsidR="009E69C5" w:rsidRPr="00C11287" w:rsidRDefault="009E69C5" w:rsidP="00CE4A39">
            <w:pPr>
              <w:tabs>
                <w:tab w:val="left" w:pos="5760"/>
              </w:tabs>
              <w:autoSpaceDE w:val="0"/>
              <w:autoSpaceDN w:val="0"/>
              <w:adjustRightInd w:val="0"/>
              <w:contextualSpacing/>
              <w:rPr>
                <w:b/>
                <w:bCs/>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Н.С. Лесков </w:t>
            </w:r>
          </w:p>
          <w:p w:rsidR="009E69C5" w:rsidRPr="00C11287" w:rsidRDefault="009E69C5" w:rsidP="00CE4A39">
            <w:pPr>
              <w:tabs>
                <w:tab w:val="left" w:pos="5760"/>
              </w:tabs>
              <w:contextualSpacing/>
              <w:rPr>
                <w:i/>
                <w:color w:val="auto"/>
              </w:rPr>
            </w:pPr>
            <w:r w:rsidRPr="00C11287">
              <w:rPr>
                <w:b/>
                <w:bCs/>
                <w:i/>
                <w:iCs/>
                <w:color w:val="auto"/>
                <w:sz w:val="22"/>
                <w:szCs w:val="22"/>
              </w:rPr>
              <w:t>- 1 повесть по выбору, например</w:t>
            </w:r>
            <w:r w:rsidRPr="00C11287">
              <w:rPr>
                <w:i/>
                <w:iCs/>
                <w:color w:val="auto"/>
                <w:sz w:val="22"/>
                <w:szCs w:val="22"/>
              </w:rPr>
              <w:t>: «Несмертельный Голован (Из рассказов о трех праведниках)» (1880), «Левша» (1881), «Тупейный художник» (1883), «Человек на часах» (1887) и др.</w:t>
            </w:r>
          </w:p>
          <w:p w:rsidR="009E69C5" w:rsidRPr="00C11287" w:rsidRDefault="009E69C5" w:rsidP="00CE4A39">
            <w:pPr>
              <w:tabs>
                <w:tab w:val="left" w:pos="5760"/>
              </w:tabs>
              <w:contextualSpacing/>
              <w:rPr>
                <w:b/>
                <w:bCs/>
                <w:iCs/>
                <w:color w:val="auto"/>
              </w:rPr>
            </w:pPr>
            <w:r w:rsidRPr="00C11287">
              <w:rPr>
                <w:b/>
                <w:bCs/>
                <w:iCs/>
                <w:color w:val="auto"/>
                <w:sz w:val="22"/>
                <w:szCs w:val="22"/>
              </w:rPr>
              <w:t>(6-8 кл.)</w:t>
            </w: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М.Е. Салтыков-Щедрин </w:t>
            </w:r>
          </w:p>
          <w:p w:rsidR="009E69C5" w:rsidRPr="00C11287" w:rsidRDefault="009E69C5" w:rsidP="00CE4A3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b w:val="0"/>
                <w:bCs w:val="0"/>
                <w:i/>
                <w:iCs/>
                <w:color w:val="auto"/>
                <w:sz w:val="22"/>
                <w:szCs w:val="22"/>
              </w:rPr>
            </w:pPr>
            <w:r w:rsidRPr="00C11287">
              <w:rPr>
                <w:rFonts w:ascii="Times New Roman" w:hAnsi="Times New Roman"/>
                <w:i/>
                <w:iCs/>
                <w:color w:val="auto"/>
                <w:sz w:val="22"/>
                <w:szCs w:val="22"/>
              </w:rPr>
              <w:t>- 2 сказки по выбору, например</w:t>
            </w:r>
            <w:r w:rsidRPr="00C11287">
              <w:rPr>
                <w:rFonts w:ascii="Times New Roman" w:hAnsi="Times New Roman"/>
                <w:b w:val="0"/>
                <w:bCs w:val="0"/>
                <w:i/>
                <w:iCs/>
                <w:color w:val="auto"/>
                <w:sz w:val="22"/>
                <w:szCs w:val="22"/>
              </w:rPr>
              <w:t xml:space="preserve">: «Повесть о том, как один мужик двух генералов прокормил» (1869), </w:t>
            </w:r>
            <w:r w:rsidRPr="00C11287">
              <w:rPr>
                <w:rFonts w:ascii="Times New Roman" w:hAnsi="Times New Roman"/>
                <w:b w:val="0"/>
                <w:bCs w:val="0"/>
                <w:i/>
                <w:iCs/>
                <w:color w:val="auto"/>
                <w:sz w:val="22"/>
                <w:szCs w:val="22"/>
              </w:rPr>
              <w:lastRenderedPageBreak/>
              <w:t xml:space="preserve">«Премудрый пескарь» (1883), «Медведь на воеводстве» (1884) и др. </w:t>
            </w:r>
          </w:p>
          <w:p w:rsidR="009E69C5" w:rsidRPr="00C11287" w:rsidRDefault="009E69C5" w:rsidP="00CE4A3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b w:val="0"/>
                <w:bCs w:val="0"/>
                <w:i/>
                <w:iCs/>
                <w:color w:val="auto"/>
                <w:sz w:val="22"/>
                <w:szCs w:val="22"/>
              </w:rPr>
            </w:pPr>
            <w:r w:rsidRPr="00C11287">
              <w:rPr>
                <w:rFonts w:ascii="Times New Roman" w:hAnsi="Times New Roman"/>
                <w:color w:val="auto"/>
                <w:sz w:val="22"/>
                <w:szCs w:val="22"/>
              </w:rPr>
              <w:t>(7-8 кл.)</w:t>
            </w: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Л.Н. Толстой </w:t>
            </w:r>
          </w:p>
          <w:p w:rsidR="009E69C5" w:rsidRPr="00C11287" w:rsidRDefault="009E69C5" w:rsidP="00CE4A39">
            <w:pPr>
              <w:tabs>
                <w:tab w:val="left" w:pos="5760"/>
              </w:tabs>
              <w:contextualSpacing/>
              <w:rPr>
                <w:i/>
                <w:iCs/>
                <w:color w:val="auto"/>
              </w:rPr>
            </w:pPr>
            <w:r w:rsidRPr="00C11287">
              <w:rPr>
                <w:b/>
                <w:bCs/>
                <w:i/>
                <w:iCs/>
                <w:color w:val="auto"/>
                <w:sz w:val="22"/>
                <w:szCs w:val="22"/>
              </w:rPr>
              <w:t>- 1 повесть по выбору, например:</w:t>
            </w:r>
            <w:r w:rsidRPr="00C11287">
              <w:rPr>
                <w:i/>
                <w:iCs/>
                <w:color w:val="auto"/>
                <w:sz w:val="22"/>
                <w:szCs w:val="22"/>
              </w:rPr>
              <w:t xml:space="preserve"> «Детство» (1852), «Отрочество» (1854), «Хаджи-Мурат» (1896—1904) и др.; </w:t>
            </w:r>
            <w:r w:rsidRPr="00C11287">
              <w:rPr>
                <w:b/>
                <w:bCs/>
                <w:i/>
                <w:iCs/>
                <w:color w:val="auto"/>
                <w:sz w:val="22"/>
                <w:szCs w:val="22"/>
              </w:rPr>
              <w:t>1 рассказ на выбор, например</w:t>
            </w:r>
            <w:r w:rsidRPr="00C11287">
              <w:rPr>
                <w:i/>
                <w:iCs/>
                <w:color w:val="auto"/>
                <w:sz w:val="22"/>
                <w:szCs w:val="22"/>
              </w:rPr>
              <w:t xml:space="preserve">: «Три смерти» (1858), «Холстомер» (1863, 1885), «Кавказский пленник» (1872), «После бала» (1903) и др. </w:t>
            </w:r>
          </w:p>
          <w:p w:rsidR="009E69C5" w:rsidRPr="00C11287" w:rsidRDefault="009E69C5" w:rsidP="00CE4A39">
            <w:pPr>
              <w:tabs>
                <w:tab w:val="left" w:pos="5760"/>
              </w:tabs>
              <w:contextualSpacing/>
              <w:rPr>
                <w:b/>
                <w:bCs/>
                <w:color w:val="auto"/>
              </w:rPr>
            </w:pPr>
            <w:r w:rsidRPr="00C11287">
              <w:rPr>
                <w:b/>
                <w:bCs/>
                <w:color w:val="auto"/>
                <w:sz w:val="22"/>
                <w:szCs w:val="22"/>
              </w:rPr>
              <w:t>(5-8 кл.)</w:t>
            </w: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 xml:space="preserve">А.П. Чехов </w:t>
            </w:r>
          </w:p>
          <w:p w:rsidR="009E69C5" w:rsidRPr="00C11287" w:rsidRDefault="009E69C5" w:rsidP="00CE4A39">
            <w:pPr>
              <w:tabs>
                <w:tab w:val="left" w:pos="5760"/>
              </w:tabs>
              <w:contextualSpacing/>
              <w:rPr>
                <w:i/>
                <w:iCs/>
                <w:color w:val="auto"/>
              </w:rPr>
            </w:pPr>
            <w:r w:rsidRPr="00C11287">
              <w:rPr>
                <w:b/>
                <w:bCs/>
                <w:i/>
                <w:iCs/>
                <w:color w:val="auto"/>
                <w:sz w:val="22"/>
                <w:szCs w:val="22"/>
              </w:rPr>
              <w:t>- 3 рассказа по выбору, например</w:t>
            </w:r>
            <w:r w:rsidRPr="00C11287">
              <w:rPr>
                <w:i/>
                <w:iCs/>
                <w:color w:val="auto"/>
                <w:sz w:val="22"/>
                <w:szCs w:val="22"/>
              </w:rPr>
              <w:t>: «Толстый и тонкий» (1883), «Хамелеон» (1884), «Смерть чиновника» (1883), «Лошадиная фамилия» (1885), «Злоумышленник» (1885), «Ванька» (1886), «Спать хочется» (1888) и др.</w:t>
            </w:r>
          </w:p>
          <w:p w:rsidR="009E69C5" w:rsidRPr="00C11287" w:rsidRDefault="009E69C5" w:rsidP="00CE4A39">
            <w:pPr>
              <w:tabs>
                <w:tab w:val="left" w:pos="5760"/>
              </w:tabs>
              <w:contextualSpacing/>
              <w:rPr>
                <w:b/>
                <w:bCs/>
                <w:color w:val="auto"/>
              </w:rPr>
            </w:pPr>
            <w:r w:rsidRPr="00C11287">
              <w:rPr>
                <w:b/>
                <w:iCs/>
                <w:color w:val="auto"/>
                <w:sz w:val="22"/>
                <w:szCs w:val="22"/>
              </w:rPr>
              <w:t>(6-8 кл.)</w:t>
            </w:r>
          </w:p>
        </w:tc>
        <w:tc>
          <w:tcPr>
            <w:tcW w:w="1629" w:type="pct"/>
          </w:tcPr>
          <w:p w:rsidR="009E69C5" w:rsidRPr="002D7596" w:rsidRDefault="009E69C5" w:rsidP="00CE4A39">
            <w:pPr>
              <w:tabs>
                <w:tab w:val="left" w:pos="5760"/>
              </w:tabs>
              <w:contextualSpacing/>
              <w:jc w:val="center"/>
              <w:rPr>
                <w:i/>
                <w:iCs/>
                <w:color w:val="auto"/>
              </w:rPr>
            </w:pPr>
          </w:p>
        </w:tc>
      </w:tr>
      <w:tr w:rsidR="009E69C5" w:rsidRPr="002D7596" w:rsidTr="002D2424">
        <w:tc>
          <w:tcPr>
            <w:tcW w:w="1816" w:type="pct"/>
          </w:tcPr>
          <w:p w:rsidR="009E69C5" w:rsidRPr="002D7596" w:rsidRDefault="009E69C5" w:rsidP="00CE4A39">
            <w:pPr>
              <w:tabs>
                <w:tab w:val="left" w:pos="5760"/>
              </w:tabs>
              <w:contextualSpacing/>
              <w:rPr>
                <w:b/>
                <w:bCs/>
                <w:color w:val="auto"/>
              </w:rPr>
            </w:pPr>
          </w:p>
        </w:tc>
        <w:tc>
          <w:tcPr>
            <w:tcW w:w="1555" w:type="pct"/>
          </w:tcPr>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А.А. Блок</w:t>
            </w:r>
          </w:p>
          <w:p w:rsidR="009E69C5" w:rsidRPr="00C11287" w:rsidRDefault="009E69C5" w:rsidP="00CE4A39">
            <w:pPr>
              <w:tabs>
                <w:tab w:val="left" w:pos="5760"/>
              </w:tabs>
              <w:contextualSpacing/>
              <w:rPr>
                <w:i/>
                <w:iCs/>
                <w:color w:val="auto"/>
              </w:rPr>
            </w:pPr>
            <w:r w:rsidRPr="00C11287">
              <w:rPr>
                <w:b/>
                <w:bCs/>
                <w:i/>
                <w:iCs/>
                <w:color w:val="auto"/>
                <w:sz w:val="22"/>
                <w:szCs w:val="22"/>
              </w:rPr>
              <w:t>- 2 стихотворения по выбору, например</w:t>
            </w:r>
            <w:r w:rsidRPr="00C11287">
              <w:rPr>
                <w:i/>
                <w:iCs/>
                <w:color w:val="auto"/>
                <w:sz w:val="22"/>
                <w:szCs w:val="22"/>
              </w:rPr>
              <w:t xml:space="preserve">: «Перед грозой» (1899), «После грозы» (1900), «Девушка пела в церковном хоре…» (1905), «Ты помнишь? В нашей бухте сонной…» (1911 – 1914) и др. </w:t>
            </w:r>
          </w:p>
          <w:p w:rsidR="009E69C5" w:rsidRPr="00C11287" w:rsidRDefault="009E69C5" w:rsidP="00CE4A39">
            <w:pPr>
              <w:tabs>
                <w:tab w:val="left" w:pos="5760"/>
              </w:tabs>
              <w:contextualSpacing/>
              <w:rPr>
                <w:b/>
                <w:bCs/>
                <w:color w:val="auto"/>
              </w:rPr>
            </w:pPr>
            <w:r w:rsidRPr="00C11287">
              <w:rPr>
                <w:b/>
                <w:bCs/>
                <w:color w:val="auto"/>
                <w:sz w:val="22"/>
                <w:szCs w:val="22"/>
              </w:rPr>
              <w:t>(7-9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А.А. Ахматова</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b/>
                <w:bCs/>
                <w:i/>
                <w:iCs/>
                <w:color w:val="auto"/>
              </w:rPr>
            </w:pPr>
            <w:r w:rsidRPr="00C11287">
              <w:rPr>
                <w:i/>
                <w:iCs/>
                <w:color w:val="auto"/>
                <w:sz w:val="22"/>
                <w:szCs w:val="22"/>
              </w:rPr>
              <w:t xml:space="preserve">- 1 стихотворение по выбору, например: </w:t>
            </w:r>
            <w:r w:rsidRPr="00C11287">
              <w:rPr>
                <w:b/>
                <w:bCs/>
                <w:i/>
                <w:iCs/>
                <w:color w:val="auto"/>
                <w:sz w:val="22"/>
                <w:szCs w:val="22"/>
              </w:rPr>
              <w:t>«Смуглый отрок бродил по аллеям…» (1911), «Перед весной бывают дни такие…» (1915), «Родная земля» (1961) и др.</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color w:val="auto"/>
              </w:rPr>
            </w:pPr>
            <w:r w:rsidRPr="00C11287">
              <w:rPr>
                <w:color w:val="auto"/>
                <w:sz w:val="22"/>
                <w:szCs w:val="22"/>
              </w:rPr>
              <w:t>(7-9 кл.)</w:t>
            </w: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Н.С. Гумилев</w:t>
            </w:r>
          </w:p>
          <w:p w:rsidR="009E69C5" w:rsidRPr="00C11287" w:rsidRDefault="009E69C5" w:rsidP="00CE4A39">
            <w:pPr>
              <w:tabs>
                <w:tab w:val="left" w:pos="5760"/>
              </w:tabs>
              <w:contextualSpacing/>
              <w:rPr>
                <w:i/>
                <w:iCs/>
                <w:color w:val="auto"/>
              </w:rPr>
            </w:pPr>
            <w:r w:rsidRPr="00C11287">
              <w:rPr>
                <w:b/>
                <w:bCs/>
                <w:i/>
                <w:iCs/>
                <w:color w:val="auto"/>
                <w:sz w:val="22"/>
                <w:szCs w:val="22"/>
              </w:rPr>
              <w:t>- 1 стихотворение по выбору, например</w:t>
            </w:r>
            <w:r w:rsidRPr="00C11287">
              <w:rPr>
                <w:i/>
                <w:iCs/>
                <w:color w:val="auto"/>
                <w:sz w:val="22"/>
                <w:szCs w:val="22"/>
              </w:rPr>
              <w:t>: «Капитаны» (1912), «Слово» (1921).</w:t>
            </w:r>
          </w:p>
          <w:p w:rsidR="009E69C5" w:rsidRPr="00C11287" w:rsidRDefault="009E69C5" w:rsidP="00CE4A39">
            <w:pPr>
              <w:tabs>
                <w:tab w:val="left" w:pos="5760"/>
              </w:tabs>
              <w:contextualSpacing/>
              <w:rPr>
                <w:b/>
                <w:bCs/>
                <w:color w:val="auto"/>
              </w:rPr>
            </w:pPr>
            <w:r w:rsidRPr="00C11287">
              <w:rPr>
                <w:b/>
                <w:bCs/>
                <w:color w:val="auto"/>
                <w:sz w:val="22"/>
                <w:szCs w:val="22"/>
              </w:rPr>
              <w:t>(</w:t>
            </w:r>
            <w:r w:rsidRPr="00C11287">
              <w:rPr>
                <w:b/>
                <w:bCs/>
                <w:color w:val="auto"/>
                <w:sz w:val="22"/>
                <w:szCs w:val="22"/>
                <w:shd w:val="clear" w:color="auto" w:fill="FFFFFF"/>
              </w:rPr>
              <w:t>6-8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М.И. Цветаева</w:t>
            </w:r>
          </w:p>
          <w:p w:rsidR="009E69C5" w:rsidRPr="00C11287" w:rsidRDefault="009E69C5" w:rsidP="00CE4A39">
            <w:pPr>
              <w:tabs>
                <w:tab w:val="left" w:pos="5760"/>
              </w:tabs>
              <w:contextualSpacing/>
              <w:rPr>
                <w:i/>
                <w:iCs/>
                <w:color w:val="auto"/>
              </w:rPr>
            </w:pPr>
            <w:r w:rsidRPr="00C11287">
              <w:rPr>
                <w:b/>
                <w:bCs/>
                <w:i/>
                <w:iCs/>
                <w:color w:val="auto"/>
                <w:sz w:val="22"/>
                <w:szCs w:val="22"/>
              </w:rPr>
              <w:t xml:space="preserve">- 1 стихотворение по выбору, например: </w:t>
            </w:r>
            <w:r w:rsidRPr="00C11287">
              <w:rPr>
                <w:i/>
                <w:iCs/>
                <w:color w:val="auto"/>
                <w:sz w:val="22"/>
                <w:szCs w:val="22"/>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E69C5" w:rsidRPr="00C11287" w:rsidRDefault="009E69C5" w:rsidP="00CE4A39">
            <w:pPr>
              <w:tabs>
                <w:tab w:val="left" w:pos="5760"/>
              </w:tabs>
              <w:contextualSpacing/>
              <w:rPr>
                <w:color w:val="auto"/>
              </w:rPr>
            </w:pPr>
            <w:r w:rsidRPr="00C11287">
              <w:rPr>
                <w:b/>
                <w:color w:val="auto"/>
                <w:sz w:val="22"/>
                <w:szCs w:val="22"/>
                <w:shd w:val="clear" w:color="auto" w:fill="FFFFFF"/>
              </w:rPr>
              <w:t>(6-8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О.Э. Мандельштам</w:t>
            </w:r>
          </w:p>
          <w:p w:rsidR="009E69C5" w:rsidRPr="00C11287" w:rsidRDefault="009E69C5" w:rsidP="00CE4A39">
            <w:pPr>
              <w:tabs>
                <w:tab w:val="left" w:pos="1440"/>
                <w:tab w:val="left" w:pos="5760"/>
              </w:tabs>
              <w:contextualSpacing/>
              <w:rPr>
                <w:i/>
                <w:iCs/>
                <w:color w:val="auto"/>
              </w:rPr>
            </w:pPr>
            <w:r w:rsidRPr="00C11287">
              <w:rPr>
                <w:b/>
                <w:bCs/>
                <w:i/>
                <w:iCs/>
                <w:color w:val="auto"/>
                <w:sz w:val="22"/>
                <w:szCs w:val="22"/>
              </w:rPr>
              <w:t>- 1 стихотворение по выбору, например</w:t>
            </w:r>
            <w:r w:rsidRPr="00C11287">
              <w:rPr>
                <w:i/>
                <w:iCs/>
                <w:color w:val="auto"/>
                <w:sz w:val="22"/>
                <w:szCs w:val="22"/>
              </w:rPr>
              <w:t>: «</w:t>
            </w:r>
            <w:r w:rsidRPr="00C11287">
              <w:rPr>
                <w:rStyle w:val="line"/>
                <w:i/>
                <w:iCs/>
                <w:color w:val="auto"/>
                <w:sz w:val="22"/>
                <w:szCs w:val="22"/>
              </w:rPr>
              <w:t>Звук осторожный и глухой…» (1908),</w:t>
            </w:r>
            <w:r w:rsidRPr="00C11287">
              <w:rPr>
                <w:i/>
                <w:iCs/>
                <w:color w:val="auto"/>
                <w:sz w:val="22"/>
                <w:szCs w:val="22"/>
              </w:rPr>
              <w:t xml:space="preserve"> «Равноденствие» («Есть иволги в лесах, и гласных долгота…») (1913), «Бессонница. Гомер. Тугие паруса…» (1915) и др.</w:t>
            </w:r>
          </w:p>
          <w:p w:rsidR="009E69C5" w:rsidRPr="00C11287" w:rsidRDefault="009E69C5" w:rsidP="00CE4A39">
            <w:pPr>
              <w:tabs>
                <w:tab w:val="left" w:pos="1440"/>
                <w:tab w:val="left" w:pos="5760"/>
              </w:tabs>
              <w:contextualSpacing/>
              <w:rPr>
                <w:color w:val="auto"/>
              </w:rPr>
            </w:pPr>
            <w:r w:rsidRPr="00C11287">
              <w:rPr>
                <w:b/>
                <w:color w:val="auto"/>
                <w:sz w:val="22"/>
                <w:szCs w:val="22"/>
                <w:shd w:val="clear" w:color="auto" w:fill="FFFFFF"/>
              </w:rPr>
              <w:t>(6-9 кл.)</w:t>
            </w: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jc w:val="both"/>
              <w:outlineLvl w:val="0"/>
              <w:rPr>
                <w:b/>
                <w:bCs/>
                <w:i/>
                <w:iCs/>
                <w:color w:val="auto"/>
                <w:kern w:val="36"/>
              </w:rPr>
            </w:pPr>
            <w:r w:rsidRPr="00C11287">
              <w:rPr>
                <w:b/>
                <w:bCs/>
                <w:color w:val="auto"/>
                <w:kern w:val="36"/>
                <w:sz w:val="22"/>
                <w:szCs w:val="22"/>
              </w:rPr>
              <w:t>В.В. Маяковский</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b/>
                <w:bCs/>
                <w:i/>
                <w:iCs/>
                <w:color w:val="auto"/>
              </w:rPr>
            </w:pPr>
            <w:r w:rsidRPr="00C11287">
              <w:rPr>
                <w:i/>
                <w:iCs/>
                <w:color w:val="auto"/>
                <w:sz w:val="22"/>
                <w:szCs w:val="22"/>
              </w:rPr>
              <w:t xml:space="preserve">- 1 стихотворение по выбору, например: </w:t>
            </w:r>
            <w:r w:rsidRPr="00C11287">
              <w:rPr>
                <w:b/>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p>
          <w:p w:rsidR="009E69C5" w:rsidRPr="00C11287" w:rsidRDefault="009E69C5" w:rsidP="00CE4A39">
            <w:pPr>
              <w:pStyle w:val="western"/>
              <w:shd w:val="clear" w:color="auto" w:fill="FFFFFF"/>
              <w:tabs>
                <w:tab w:val="left" w:pos="5760"/>
              </w:tabs>
              <w:spacing w:before="0" w:beforeAutospacing="0" w:after="0"/>
              <w:ind w:firstLine="0"/>
              <w:contextualSpacing/>
              <w:jc w:val="left"/>
              <w:rPr>
                <w:color w:val="auto"/>
              </w:rPr>
            </w:pPr>
            <w:r w:rsidRPr="00C11287">
              <w:rPr>
                <w:color w:val="auto"/>
                <w:sz w:val="22"/>
                <w:szCs w:val="22"/>
              </w:rPr>
              <w:t>(</w:t>
            </w:r>
            <w:r w:rsidRPr="00C11287">
              <w:rPr>
                <w:color w:val="auto"/>
                <w:sz w:val="22"/>
                <w:szCs w:val="22"/>
                <w:shd w:val="clear" w:color="auto" w:fill="FFFFFF"/>
              </w:rPr>
              <w:t>7-8 кл.)</w:t>
            </w: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С.А. Есенин</w:t>
            </w:r>
          </w:p>
          <w:p w:rsidR="009E69C5" w:rsidRPr="00C11287" w:rsidRDefault="009E69C5" w:rsidP="00CE4A39">
            <w:pPr>
              <w:tabs>
                <w:tab w:val="left" w:pos="5760"/>
              </w:tabs>
              <w:contextualSpacing/>
              <w:rPr>
                <w:i/>
                <w:iCs/>
                <w:color w:val="auto"/>
              </w:rPr>
            </w:pPr>
            <w:r w:rsidRPr="00C11287">
              <w:rPr>
                <w:b/>
                <w:bCs/>
                <w:i/>
                <w:iCs/>
                <w:color w:val="auto"/>
                <w:sz w:val="22"/>
                <w:szCs w:val="22"/>
              </w:rPr>
              <w:t>- 1 стихотворение по выбору, например</w:t>
            </w:r>
            <w:r w:rsidRPr="00C11287">
              <w:rPr>
                <w:i/>
                <w:iCs/>
                <w:color w:val="auto"/>
                <w:sz w:val="22"/>
                <w:szCs w:val="22"/>
              </w:rPr>
              <w:t>:</w:t>
            </w:r>
          </w:p>
          <w:p w:rsidR="009E69C5" w:rsidRPr="00C11287" w:rsidRDefault="009E69C5" w:rsidP="00CE4A39">
            <w:pPr>
              <w:tabs>
                <w:tab w:val="left" w:pos="5760"/>
              </w:tabs>
              <w:contextualSpacing/>
              <w:rPr>
                <w:i/>
                <w:iCs/>
                <w:color w:val="auto"/>
              </w:rPr>
            </w:pPr>
            <w:r w:rsidRPr="00C11287">
              <w:rPr>
                <w:i/>
                <w:iCs/>
                <w:color w:val="auto"/>
                <w:sz w:val="22"/>
                <w:szCs w:val="22"/>
              </w:rPr>
              <w:t>«Гой ты, Русь, моя родная…» (1914), «Песнь о собаке» (1915),  «Нивы сжаты, рощи голы…» (1917 – 1918), «Письмо к матери» (1924) «Собаке Качалова» (1925) и др.</w:t>
            </w:r>
          </w:p>
          <w:p w:rsidR="009E69C5" w:rsidRPr="00C11287" w:rsidRDefault="009E69C5" w:rsidP="00CE4A39">
            <w:pPr>
              <w:tabs>
                <w:tab w:val="left" w:pos="5760"/>
              </w:tabs>
              <w:contextualSpacing/>
              <w:rPr>
                <w:i/>
                <w:iCs/>
                <w:color w:val="auto"/>
              </w:rPr>
            </w:pPr>
            <w:r w:rsidRPr="00C11287">
              <w:rPr>
                <w:b/>
                <w:bCs/>
                <w:color w:val="auto"/>
                <w:sz w:val="22"/>
                <w:szCs w:val="22"/>
              </w:rPr>
              <w:t>(5-</w:t>
            </w:r>
            <w:r w:rsidRPr="00C11287">
              <w:rPr>
                <w:b/>
                <w:bCs/>
                <w:color w:val="auto"/>
                <w:sz w:val="22"/>
                <w:szCs w:val="22"/>
                <w:shd w:val="clear" w:color="auto" w:fill="FFFFFF"/>
              </w:rPr>
              <w:t>6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М.А. Булгаков</w:t>
            </w:r>
          </w:p>
          <w:p w:rsidR="009E69C5" w:rsidRPr="00C11287" w:rsidRDefault="009E69C5" w:rsidP="00CE4A39">
            <w:pPr>
              <w:tabs>
                <w:tab w:val="left" w:pos="5760"/>
              </w:tabs>
              <w:contextualSpacing/>
              <w:rPr>
                <w:i/>
                <w:iCs/>
                <w:color w:val="auto"/>
              </w:rPr>
            </w:pPr>
            <w:r w:rsidRPr="00C11287">
              <w:rPr>
                <w:b/>
                <w:bCs/>
                <w:i/>
                <w:iCs/>
                <w:color w:val="auto"/>
                <w:sz w:val="22"/>
                <w:szCs w:val="22"/>
              </w:rPr>
              <w:t>1 повесть по выбору</w:t>
            </w:r>
            <w:r w:rsidRPr="00C11287">
              <w:rPr>
                <w:i/>
                <w:iCs/>
                <w:color w:val="auto"/>
                <w:sz w:val="22"/>
                <w:szCs w:val="22"/>
              </w:rPr>
              <w:t xml:space="preserve">, </w:t>
            </w:r>
            <w:r w:rsidRPr="00C11287">
              <w:rPr>
                <w:b/>
                <w:bCs/>
                <w:i/>
                <w:iCs/>
                <w:color w:val="auto"/>
                <w:sz w:val="22"/>
                <w:szCs w:val="22"/>
              </w:rPr>
              <w:t>например</w:t>
            </w:r>
            <w:r w:rsidRPr="00C11287">
              <w:rPr>
                <w:i/>
                <w:iCs/>
                <w:color w:val="auto"/>
                <w:sz w:val="22"/>
                <w:szCs w:val="22"/>
              </w:rPr>
              <w:t xml:space="preserve">: «Роковые яйца» (1924), «Собачье сердце» </w:t>
            </w:r>
            <w:r w:rsidRPr="00C11287">
              <w:rPr>
                <w:i/>
                <w:iCs/>
                <w:color w:val="auto"/>
                <w:sz w:val="22"/>
                <w:szCs w:val="22"/>
              </w:rPr>
              <w:lastRenderedPageBreak/>
              <w:t xml:space="preserve">(1925) и др. </w:t>
            </w:r>
          </w:p>
          <w:p w:rsidR="009E69C5" w:rsidRPr="00C11287" w:rsidRDefault="009E69C5" w:rsidP="00CE4A39">
            <w:pPr>
              <w:tabs>
                <w:tab w:val="left" w:pos="5760"/>
              </w:tabs>
              <w:contextualSpacing/>
              <w:rPr>
                <w:color w:val="auto"/>
              </w:rPr>
            </w:pPr>
            <w:r w:rsidRPr="00C11287">
              <w:rPr>
                <w:b/>
                <w:color w:val="auto"/>
                <w:sz w:val="22"/>
                <w:szCs w:val="22"/>
              </w:rPr>
              <w:t>(7-8 кл.)</w:t>
            </w: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А.П. Платонов</w:t>
            </w:r>
          </w:p>
          <w:p w:rsidR="009E69C5" w:rsidRPr="00C11287" w:rsidRDefault="009E69C5" w:rsidP="00CE4A39">
            <w:pPr>
              <w:tabs>
                <w:tab w:val="left" w:pos="5760"/>
              </w:tabs>
              <w:contextualSpacing/>
              <w:rPr>
                <w:i/>
                <w:iCs/>
                <w:color w:val="auto"/>
              </w:rPr>
            </w:pPr>
            <w:r w:rsidRPr="00C11287">
              <w:rPr>
                <w:i/>
                <w:iCs/>
                <w:color w:val="auto"/>
                <w:sz w:val="22"/>
                <w:szCs w:val="22"/>
              </w:rPr>
              <w:t xml:space="preserve">- </w:t>
            </w:r>
            <w:r w:rsidRPr="00C11287">
              <w:rPr>
                <w:b/>
                <w:bCs/>
                <w:i/>
                <w:iCs/>
                <w:color w:val="auto"/>
                <w:sz w:val="22"/>
                <w:szCs w:val="22"/>
              </w:rPr>
              <w:t>1 рассказ по выбору, например</w:t>
            </w:r>
            <w:r w:rsidRPr="00C11287">
              <w:rPr>
                <w:i/>
                <w:iCs/>
                <w:color w:val="auto"/>
                <w:sz w:val="22"/>
                <w:szCs w:val="22"/>
              </w:rPr>
              <w:t>: «В прекрасном и яростном мире (Машинист Мальцев)» (1937), «Рассказ о мертвом старике» (1942), «Никита» (1945), «Цветок на земле» (1949) и др.</w:t>
            </w:r>
          </w:p>
          <w:p w:rsidR="009E69C5" w:rsidRPr="00C11287" w:rsidRDefault="009E69C5" w:rsidP="00CE4A39">
            <w:pPr>
              <w:tabs>
                <w:tab w:val="left" w:pos="5760"/>
              </w:tabs>
              <w:contextualSpacing/>
              <w:rPr>
                <w:b/>
                <w:bCs/>
                <w:color w:val="auto"/>
              </w:rPr>
            </w:pPr>
            <w:r w:rsidRPr="00C11287">
              <w:rPr>
                <w:b/>
                <w:bCs/>
                <w:color w:val="auto"/>
                <w:sz w:val="22"/>
                <w:szCs w:val="22"/>
              </w:rPr>
              <w:t>(6-8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i/>
                <w:iCs/>
                <w:color w:val="auto"/>
                <w:kern w:val="36"/>
              </w:rPr>
            </w:pPr>
            <w:r w:rsidRPr="00C11287">
              <w:rPr>
                <w:b/>
                <w:bCs/>
                <w:color w:val="auto"/>
                <w:kern w:val="36"/>
                <w:sz w:val="22"/>
                <w:szCs w:val="22"/>
              </w:rPr>
              <w:t xml:space="preserve">М.М. Зощенко </w:t>
            </w:r>
          </w:p>
          <w:p w:rsidR="009E69C5" w:rsidRPr="00C11287" w:rsidRDefault="009E69C5" w:rsidP="00CE4A39">
            <w:pPr>
              <w:tabs>
                <w:tab w:val="left" w:pos="5760"/>
              </w:tabs>
              <w:contextualSpacing/>
              <w:rPr>
                <w:i/>
                <w:iCs/>
                <w:color w:val="auto"/>
              </w:rPr>
            </w:pPr>
            <w:r w:rsidRPr="00C11287">
              <w:rPr>
                <w:b/>
                <w:bCs/>
                <w:i/>
                <w:iCs/>
                <w:color w:val="auto"/>
                <w:sz w:val="22"/>
                <w:szCs w:val="22"/>
              </w:rPr>
              <w:t xml:space="preserve">2 рассказа по выбору, например: </w:t>
            </w:r>
            <w:r w:rsidRPr="00C11287">
              <w:rPr>
                <w:i/>
                <w:iCs/>
                <w:color w:val="auto"/>
                <w:sz w:val="22"/>
                <w:szCs w:val="22"/>
              </w:rPr>
              <w:t>«Аристократка» (1923), «Баня» (1924) и др.</w:t>
            </w:r>
          </w:p>
          <w:p w:rsidR="009E69C5" w:rsidRPr="00C11287" w:rsidRDefault="009E69C5" w:rsidP="00CE4A39">
            <w:pPr>
              <w:tabs>
                <w:tab w:val="left" w:pos="5760"/>
              </w:tabs>
              <w:contextualSpacing/>
              <w:rPr>
                <w:b/>
                <w:bCs/>
                <w:color w:val="auto"/>
              </w:rPr>
            </w:pPr>
            <w:r w:rsidRPr="00C11287">
              <w:rPr>
                <w:b/>
                <w:bCs/>
                <w:color w:val="auto"/>
                <w:sz w:val="22"/>
                <w:szCs w:val="22"/>
              </w:rPr>
              <w:t>(5-7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r w:rsidRPr="00C11287">
              <w:rPr>
                <w:b/>
                <w:bCs/>
                <w:color w:val="auto"/>
                <w:sz w:val="22"/>
                <w:szCs w:val="22"/>
              </w:rPr>
              <w:t>А.Т. Твардовский</w:t>
            </w:r>
          </w:p>
          <w:p w:rsidR="009E69C5" w:rsidRPr="00C11287" w:rsidRDefault="009E69C5" w:rsidP="00CE4A39">
            <w:pPr>
              <w:tabs>
                <w:tab w:val="left" w:pos="5760"/>
              </w:tabs>
              <w:contextualSpacing/>
              <w:rPr>
                <w:b/>
                <w:bCs/>
                <w:i/>
                <w:iCs/>
                <w:color w:val="auto"/>
              </w:rPr>
            </w:pPr>
            <w:r w:rsidRPr="00C11287">
              <w:rPr>
                <w:b/>
                <w:bCs/>
                <w:i/>
                <w:iCs/>
                <w:color w:val="auto"/>
                <w:sz w:val="22"/>
                <w:szCs w:val="22"/>
              </w:rPr>
              <w:t>1 стихотворение  по выбору, например: «</w:t>
            </w:r>
            <w:r w:rsidRPr="00C11287">
              <w:rPr>
                <w:i/>
                <w:iCs/>
                <w:color w:val="auto"/>
                <w:sz w:val="22"/>
                <w:szCs w:val="22"/>
              </w:rPr>
              <w:t>В тот день, когда окончилась война…» (1948),</w:t>
            </w:r>
            <w:r w:rsidRPr="00C11287">
              <w:rPr>
                <w:b/>
                <w:bCs/>
                <w:i/>
                <w:iCs/>
                <w:color w:val="auto"/>
                <w:sz w:val="22"/>
                <w:szCs w:val="22"/>
              </w:rPr>
              <w:t xml:space="preserve"> «</w:t>
            </w:r>
            <w:r w:rsidRPr="00C11287">
              <w:rPr>
                <w:i/>
                <w:iCs/>
                <w:color w:val="auto"/>
                <w:sz w:val="22"/>
                <w:szCs w:val="22"/>
              </w:rPr>
              <w:t xml:space="preserve">О сущем» (1957 – 1958), «Вся суть в одном-единственном завете…» (1958),  «Я знаю, никакой моей вины…» (1966) и др.; «Василий Теркин» («Книга про бойца») (1942-1945) – </w:t>
            </w:r>
            <w:r w:rsidRPr="00C11287">
              <w:rPr>
                <w:b/>
                <w:bCs/>
                <w:i/>
                <w:iCs/>
                <w:color w:val="auto"/>
                <w:sz w:val="22"/>
                <w:szCs w:val="22"/>
              </w:rPr>
              <w:t>главы по выбору.</w:t>
            </w:r>
          </w:p>
          <w:p w:rsidR="009E69C5" w:rsidRPr="00C11287" w:rsidRDefault="009E69C5" w:rsidP="00CE4A39">
            <w:pPr>
              <w:tabs>
                <w:tab w:val="left" w:pos="5760"/>
              </w:tabs>
              <w:contextualSpacing/>
              <w:rPr>
                <w:b/>
                <w:bCs/>
                <w:color w:val="auto"/>
              </w:rPr>
            </w:pPr>
            <w:r w:rsidRPr="00C11287">
              <w:rPr>
                <w:b/>
                <w:bCs/>
                <w:color w:val="auto"/>
                <w:sz w:val="22"/>
                <w:szCs w:val="22"/>
              </w:rPr>
              <w:t>(</w:t>
            </w:r>
            <w:r w:rsidRPr="00C11287">
              <w:rPr>
                <w:b/>
                <w:color w:val="auto"/>
                <w:sz w:val="22"/>
                <w:szCs w:val="22"/>
                <w:shd w:val="clear" w:color="auto" w:fill="FFFFFF"/>
              </w:rPr>
              <w:t>7-8 кл.)</w:t>
            </w: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jc w:val="center"/>
              <w:rPr>
                <w:b/>
                <w:bCs/>
                <w:color w:val="auto"/>
              </w:rPr>
            </w:pPr>
            <w:r w:rsidRPr="00C11287">
              <w:rPr>
                <w:b/>
                <w:bCs/>
                <w:color w:val="auto"/>
                <w:sz w:val="22"/>
                <w:szCs w:val="22"/>
              </w:rPr>
              <w:t>А.И. Солженицын</w:t>
            </w:r>
          </w:p>
          <w:p w:rsidR="009E69C5" w:rsidRPr="00C11287" w:rsidRDefault="009E69C5" w:rsidP="00CE4A39">
            <w:pPr>
              <w:tabs>
                <w:tab w:val="left" w:pos="5760"/>
              </w:tabs>
              <w:contextualSpacing/>
              <w:rPr>
                <w:color w:val="auto"/>
              </w:rPr>
            </w:pPr>
            <w:r w:rsidRPr="00C11287">
              <w:rPr>
                <w:b/>
                <w:bCs/>
                <w:i/>
                <w:iCs/>
                <w:color w:val="auto"/>
                <w:sz w:val="22"/>
                <w:szCs w:val="22"/>
              </w:rPr>
              <w:t>1 рассказ по выбору, например</w:t>
            </w:r>
            <w:r w:rsidRPr="00C11287">
              <w:rPr>
                <w:i/>
                <w:iCs/>
                <w:color w:val="auto"/>
                <w:sz w:val="22"/>
                <w:szCs w:val="22"/>
              </w:rPr>
              <w:t>: «Матренин двор» (1959) или из «Крохоток» (1958 – 1960) – «Лиственница», «Дыхание», «Шарик», «Костер и муравьи», «Гроза в горах», «Колокол Углича» и др</w:t>
            </w:r>
            <w:r w:rsidRPr="00C11287">
              <w:rPr>
                <w:color w:val="auto"/>
                <w:sz w:val="22"/>
                <w:szCs w:val="22"/>
              </w:rPr>
              <w:t xml:space="preserve">. </w:t>
            </w:r>
          </w:p>
          <w:p w:rsidR="009E69C5" w:rsidRPr="00C11287" w:rsidRDefault="009E69C5" w:rsidP="00CE4A39">
            <w:pPr>
              <w:tabs>
                <w:tab w:val="left" w:pos="5760"/>
              </w:tabs>
              <w:contextualSpacing/>
              <w:rPr>
                <w:b/>
                <w:bCs/>
                <w:color w:val="auto"/>
              </w:rPr>
            </w:pPr>
            <w:r w:rsidRPr="00C11287">
              <w:rPr>
                <w:b/>
                <w:bCs/>
                <w:color w:val="auto"/>
                <w:sz w:val="22"/>
                <w:szCs w:val="22"/>
              </w:rPr>
              <w:t>(7-9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both"/>
              <w:outlineLvl w:val="0"/>
              <w:rPr>
                <w:b/>
                <w:bCs/>
                <w:color w:val="auto"/>
                <w:kern w:val="36"/>
              </w:rPr>
            </w:pPr>
            <w:r w:rsidRPr="00C11287">
              <w:rPr>
                <w:b/>
                <w:bCs/>
                <w:color w:val="auto"/>
                <w:kern w:val="36"/>
                <w:sz w:val="22"/>
                <w:szCs w:val="22"/>
              </w:rPr>
              <w:t>В.М. Шукшин</w:t>
            </w:r>
          </w:p>
          <w:p w:rsidR="009E69C5" w:rsidRPr="00C11287" w:rsidRDefault="009E69C5" w:rsidP="00CE4A39">
            <w:pPr>
              <w:tabs>
                <w:tab w:val="left" w:pos="5760"/>
              </w:tabs>
              <w:contextualSpacing/>
              <w:rPr>
                <w:i/>
                <w:iCs/>
                <w:color w:val="auto"/>
              </w:rPr>
            </w:pPr>
            <w:r w:rsidRPr="00C11287">
              <w:rPr>
                <w:b/>
                <w:bCs/>
                <w:i/>
                <w:iCs/>
                <w:color w:val="auto"/>
                <w:sz w:val="22"/>
                <w:szCs w:val="22"/>
              </w:rPr>
              <w:t>1 рассказ по выбору, например</w:t>
            </w:r>
            <w:r w:rsidRPr="00C11287">
              <w:rPr>
                <w:i/>
                <w:iCs/>
                <w:color w:val="auto"/>
                <w:sz w:val="22"/>
                <w:szCs w:val="22"/>
              </w:rPr>
              <w:t>: «Чудик» (1967), «Срезал» (1970), «Мастер» (1971) и др.</w:t>
            </w:r>
          </w:p>
          <w:p w:rsidR="009E69C5" w:rsidRPr="00C11287" w:rsidRDefault="009E69C5" w:rsidP="00CE4A39">
            <w:pPr>
              <w:tabs>
                <w:tab w:val="left" w:pos="5760"/>
              </w:tabs>
              <w:contextualSpacing/>
              <w:rPr>
                <w:b/>
                <w:bCs/>
                <w:color w:val="auto"/>
                <w:kern w:val="36"/>
              </w:rPr>
            </w:pPr>
            <w:r w:rsidRPr="00C11287">
              <w:rPr>
                <w:color w:val="auto"/>
                <w:sz w:val="22"/>
                <w:szCs w:val="22"/>
              </w:rPr>
              <w:t>(</w:t>
            </w:r>
            <w:r w:rsidRPr="00C11287">
              <w:rPr>
                <w:b/>
                <w:bCs/>
                <w:color w:val="auto"/>
                <w:sz w:val="22"/>
                <w:szCs w:val="22"/>
              </w:rPr>
              <w:t>7-9 кл.)</w:t>
            </w:r>
          </w:p>
        </w:tc>
        <w:tc>
          <w:tcPr>
            <w:tcW w:w="1629"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i/>
                <w:iCs/>
                <w:color w:val="auto"/>
              </w:rPr>
            </w:pPr>
            <w:r w:rsidRPr="00C11287">
              <w:rPr>
                <w:b/>
                <w:bCs/>
                <w:i/>
                <w:iCs/>
                <w:color w:val="auto"/>
                <w:sz w:val="22"/>
                <w:szCs w:val="22"/>
              </w:rPr>
              <w:lastRenderedPageBreak/>
              <w:t xml:space="preserve">Проза конца </w:t>
            </w:r>
            <w:r w:rsidRPr="00C11287">
              <w:rPr>
                <w:b/>
                <w:bCs/>
                <w:i/>
                <w:iCs/>
                <w:color w:val="auto"/>
                <w:sz w:val="22"/>
                <w:szCs w:val="22"/>
                <w:lang w:val="en-US"/>
              </w:rPr>
              <w:t>XIX</w:t>
            </w:r>
            <w:r w:rsidRPr="00C11287">
              <w:rPr>
                <w:b/>
                <w:bCs/>
                <w:i/>
                <w:iCs/>
                <w:color w:val="auto"/>
                <w:sz w:val="22"/>
                <w:szCs w:val="22"/>
              </w:rPr>
              <w:t xml:space="preserve"> – начала </w:t>
            </w:r>
            <w:r w:rsidRPr="00C11287">
              <w:rPr>
                <w:b/>
                <w:bCs/>
                <w:i/>
                <w:iCs/>
                <w:color w:val="auto"/>
                <w:sz w:val="22"/>
                <w:szCs w:val="22"/>
                <w:lang w:val="en-US"/>
              </w:rPr>
              <w:t>XX</w:t>
            </w:r>
            <w:r w:rsidRPr="00C11287">
              <w:rPr>
                <w:b/>
                <w:bCs/>
                <w:i/>
                <w:iCs/>
                <w:color w:val="auto"/>
                <w:sz w:val="22"/>
                <w:szCs w:val="22"/>
              </w:rPr>
              <w:t xml:space="preserve"> вв</w:t>
            </w:r>
            <w:r w:rsidRPr="00C11287">
              <w:rPr>
                <w:i/>
                <w:iCs/>
                <w:color w:val="auto"/>
                <w:sz w:val="22"/>
                <w:szCs w:val="22"/>
              </w:rPr>
              <w:t>.</w:t>
            </w:r>
            <w:r w:rsidRPr="00C11287">
              <w:rPr>
                <w:i/>
                <w:color w:val="auto"/>
                <w:sz w:val="22"/>
                <w:szCs w:val="22"/>
              </w:rPr>
              <w:t xml:space="preserve">, </w:t>
            </w:r>
            <w:r w:rsidRPr="00C11287">
              <w:rPr>
                <w:i/>
                <w:iCs/>
                <w:color w:val="auto"/>
                <w:sz w:val="22"/>
                <w:szCs w:val="22"/>
              </w:rPr>
              <w:t xml:space="preserve"> например:</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М. Горький, А.И. Куприн,</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 xml:space="preserve">Л.Н. Андреев, И.А. Бунин, </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И.С. Шмелев, А.С. Грин</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(2-3 рассказа или повести по выбору</w:t>
            </w:r>
            <w:r w:rsidRPr="00C11287">
              <w:rPr>
                <w:i/>
                <w:iCs/>
                <w:color w:val="auto"/>
                <w:sz w:val="22"/>
                <w:szCs w:val="22"/>
              </w:rPr>
              <w:t xml:space="preserve">, </w:t>
            </w:r>
            <w:r w:rsidRPr="00C11287">
              <w:rPr>
                <w:b/>
                <w:bCs/>
                <w:i/>
                <w:color w:val="auto"/>
                <w:sz w:val="22"/>
                <w:szCs w:val="22"/>
              </w:rPr>
              <w:t>5-8 кл.</w:t>
            </w:r>
            <w:r w:rsidRPr="00C11287">
              <w:rPr>
                <w:b/>
                <w:bCs/>
                <w:i/>
                <w:iCs/>
                <w:color w:val="auto"/>
                <w:sz w:val="22"/>
                <w:szCs w:val="22"/>
              </w:rPr>
              <w:t>)</w:t>
            </w:r>
          </w:p>
          <w:p w:rsidR="009E69C5" w:rsidRPr="00C11287" w:rsidRDefault="009E69C5" w:rsidP="00CE4A39">
            <w:pPr>
              <w:tabs>
                <w:tab w:val="left" w:pos="5760"/>
              </w:tabs>
              <w:contextualSpacing/>
              <w:jc w:val="both"/>
              <w:rPr>
                <w:i/>
                <w:iCs/>
                <w:color w:val="auto"/>
              </w:rPr>
            </w:pPr>
          </w:p>
          <w:p w:rsidR="009E69C5" w:rsidRPr="00C11287" w:rsidRDefault="009E69C5" w:rsidP="00CE4A39">
            <w:pPr>
              <w:tabs>
                <w:tab w:val="left" w:pos="5760"/>
              </w:tabs>
              <w:contextualSpacing/>
              <w:jc w:val="both"/>
              <w:rPr>
                <w:i/>
                <w:iCs/>
                <w:color w:val="auto"/>
              </w:rPr>
            </w:pPr>
            <w:r w:rsidRPr="00C11287">
              <w:rPr>
                <w:b/>
                <w:bCs/>
                <w:i/>
                <w:iCs/>
                <w:color w:val="auto"/>
                <w:sz w:val="22"/>
                <w:szCs w:val="22"/>
              </w:rPr>
              <w:t xml:space="preserve">Поэзия конца </w:t>
            </w:r>
            <w:r w:rsidRPr="00C11287">
              <w:rPr>
                <w:b/>
                <w:bCs/>
                <w:i/>
                <w:iCs/>
                <w:color w:val="auto"/>
                <w:sz w:val="22"/>
                <w:szCs w:val="22"/>
                <w:lang w:val="en-US"/>
              </w:rPr>
              <w:t>XIX</w:t>
            </w:r>
            <w:r w:rsidRPr="00C11287">
              <w:rPr>
                <w:b/>
                <w:bCs/>
                <w:i/>
                <w:iCs/>
                <w:color w:val="auto"/>
                <w:sz w:val="22"/>
                <w:szCs w:val="22"/>
              </w:rPr>
              <w:t xml:space="preserve"> – начала </w:t>
            </w:r>
            <w:r w:rsidRPr="00C11287">
              <w:rPr>
                <w:b/>
                <w:bCs/>
                <w:i/>
                <w:iCs/>
                <w:color w:val="auto"/>
                <w:sz w:val="22"/>
                <w:szCs w:val="22"/>
                <w:lang w:val="en-US"/>
              </w:rPr>
              <w:t>XX</w:t>
            </w:r>
            <w:r w:rsidRPr="00C11287">
              <w:rPr>
                <w:b/>
                <w:bCs/>
                <w:i/>
                <w:iCs/>
                <w:color w:val="auto"/>
                <w:sz w:val="22"/>
                <w:szCs w:val="22"/>
              </w:rPr>
              <w:t xml:space="preserve"> вв</w:t>
            </w:r>
            <w:r w:rsidRPr="00C11287">
              <w:rPr>
                <w:i/>
                <w:iCs/>
                <w:color w:val="auto"/>
                <w:sz w:val="22"/>
                <w:szCs w:val="22"/>
              </w:rPr>
              <w:t>.</w:t>
            </w:r>
            <w:r w:rsidRPr="00C11287">
              <w:rPr>
                <w:i/>
                <w:color w:val="auto"/>
                <w:sz w:val="22"/>
                <w:szCs w:val="22"/>
              </w:rPr>
              <w:t>, например</w:t>
            </w:r>
            <w:r w:rsidRPr="00C11287">
              <w:rPr>
                <w:i/>
                <w:iCs/>
                <w:color w:val="auto"/>
                <w:sz w:val="22"/>
                <w:szCs w:val="22"/>
              </w:rPr>
              <w:t>:</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К.Д. Бальмонт, И.А. Бунин,</w:t>
            </w:r>
          </w:p>
          <w:p w:rsidR="009E69C5" w:rsidRPr="00C11287" w:rsidRDefault="009E69C5" w:rsidP="00CE4A39">
            <w:pPr>
              <w:tabs>
                <w:tab w:val="left" w:pos="5760"/>
              </w:tabs>
              <w:contextualSpacing/>
              <w:jc w:val="both"/>
              <w:rPr>
                <w:i/>
                <w:iCs/>
                <w:color w:val="auto"/>
              </w:rPr>
            </w:pPr>
            <w:r w:rsidRPr="00C11287">
              <w:rPr>
                <w:b/>
                <w:bCs/>
                <w:i/>
                <w:iCs/>
                <w:color w:val="auto"/>
                <w:sz w:val="22"/>
                <w:szCs w:val="22"/>
              </w:rPr>
              <w:t>М.А. Волошин, В. Хлебников</w:t>
            </w:r>
            <w:r w:rsidRPr="00C11287">
              <w:rPr>
                <w:i/>
                <w:iCs/>
                <w:color w:val="auto"/>
                <w:sz w:val="22"/>
                <w:szCs w:val="22"/>
              </w:rPr>
              <w:t xml:space="preserve"> и др.</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 xml:space="preserve">(2-3 стихотворения по выбору, </w:t>
            </w:r>
            <w:r w:rsidRPr="00C11287">
              <w:rPr>
                <w:b/>
                <w:bCs/>
                <w:i/>
                <w:color w:val="auto"/>
                <w:sz w:val="22"/>
                <w:szCs w:val="22"/>
              </w:rPr>
              <w:t>5-8 кл.</w:t>
            </w:r>
            <w:r w:rsidRPr="00C11287">
              <w:rPr>
                <w:b/>
                <w:bCs/>
                <w:i/>
                <w:iCs/>
                <w:color w:val="auto"/>
                <w:sz w:val="22"/>
                <w:szCs w:val="22"/>
              </w:rPr>
              <w:t>)</w:t>
            </w: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r w:rsidRPr="00C11287">
              <w:rPr>
                <w:b/>
                <w:bCs/>
                <w:i/>
                <w:iCs/>
                <w:color w:val="auto"/>
                <w:sz w:val="22"/>
                <w:szCs w:val="22"/>
              </w:rPr>
              <w:t>Поэзия 20-50-х годов ХХ в.,</w:t>
            </w:r>
            <w:r w:rsidRPr="00C11287">
              <w:rPr>
                <w:i/>
                <w:iCs/>
                <w:color w:val="auto"/>
                <w:sz w:val="22"/>
                <w:szCs w:val="22"/>
              </w:rPr>
              <w:t xml:space="preserve"> например:</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 xml:space="preserve">Б.Л. Пастернак, Н.А. Заболоцкий, Д. Хармс, </w:t>
            </w:r>
          </w:p>
          <w:p w:rsidR="009E69C5" w:rsidRPr="00C11287" w:rsidRDefault="009E69C5" w:rsidP="00CE4A39">
            <w:pPr>
              <w:tabs>
                <w:tab w:val="left" w:pos="5760"/>
              </w:tabs>
              <w:contextualSpacing/>
              <w:rPr>
                <w:i/>
                <w:iCs/>
                <w:color w:val="auto"/>
              </w:rPr>
            </w:pPr>
            <w:r w:rsidRPr="00C11287">
              <w:rPr>
                <w:b/>
                <w:bCs/>
                <w:i/>
                <w:iCs/>
                <w:color w:val="auto"/>
                <w:sz w:val="22"/>
                <w:szCs w:val="22"/>
              </w:rPr>
              <w:t>Н.М. Олейников</w:t>
            </w:r>
            <w:r w:rsidRPr="00C11287">
              <w:rPr>
                <w:i/>
                <w:iCs/>
                <w:color w:val="auto"/>
                <w:sz w:val="22"/>
                <w:szCs w:val="22"/>
              </w:rPr>
              <w:t xml:space="preserve"> и др.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(3-4 стихотворения по выбору, 5-9 кл</w:t>
            </w:r>
            <w:r w:rsidRPr="00C11287">
              <w:rPr>
                <w:i/>
                <w:iCs/>
                <w:color w:val="auto"/>
                <w:sz w:val="22"/>
                <w:szCs w:val="22"/>
              </w:rPr>
              <w:t>.</w:t>
            </w:r>
            <w:r w:rsidRPr="00C11287">
              <w:rPr>
                <w:b/>
                <w:bCs/>
                <w:i/>
                <w:iCs/>
                <w:color w:val="auto"/>
                <w:sz w:val="22"/>
                <w:szCs w:val="22"/>
              </w:rPr>
              <w:t>)</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rPr>
                <w:i/>
                <w:iCs/>
                <w:color w:val="auto"/>
              </w:rPr>
            </w:pPr>
            <w:r w:rsidRPr="00C11287">
              <w:rPr>
                <w:b/>
                <w:bCs/>
                <w:i/>
                <w:iCs/>
                <w:color w:val="auto"/>
                <w:sz w:val="22"/>
                <w:szCs w:val="22"/>
              </w:rPr>
              <w:t>Проза о Великой Отечественной войне</w:t>
            </w:r>
            <w:r w:rsidRPr="00C11287">
              <w:rPr>
                <w:i/>
                <w:iCs/>
                <w:color w:val="auto"/>
                <w:sz w:val="22"/>
                <w:szCs w:val="22"/>
              </w:rPr>
              <w:t>, например:</w:t>
            </w:r>
          </w:p>
          <w:p w:rsidR="009E69C5" w:rsidRPr="00C11287" w:rsidRDefault="009E69C5" w:rsidP="00CE4A39">
            <w:pPr>
              <w:tabs>
                <w:tab w:val="left" w:pos="5760"/>
              </w:tabs>
              <w:contextualSpacing/>
              <w:rPr>
                <w:i/>
                <w:iCs/>
                <w:color w:val="auto"/>
              </w:rPr>
            </w:pPr>
            <w:r w:rsidRPr="00C11287">
              <w:rPr>
                <w:b/>
                <w:bCs/>
                <w:i/>
                <w:iCs/>
                <w:color w:val="auto"/>
                <w:sz w:val="22"/>
                <w:szCs w:val="22"/>
              </w:rPr>
              <w:t>М.А. Шолохов, В.Л. Кондратьев, В.О. Богомолов, Б.Л. Васильев,  В.В. Быков, В.П. Астафьев</w:t>
            </w:r>
            <w:r w:rsidRPr="00C11287">
              <w:rPr>
                <w:i/>
                <w:iCs/>
                <w:color w:val="auto"/>
                <w:sz w:val="22"/>
                <w:szCs w:val="22"/>
              </w:rPr>
              <w:t xml:space="preserve"> и др.</w:t>
            </w:r>
          </w:p>
          <w:p w:rsidR="009E69C5" w:rsidRPr="00C11287" w:rsidRDefault="009E69C5" w:rsidP="00CE4A39">
            <w:pPr>
              <w:tabs>
                <w:tab w:val="left" w:pos="5760"/>
              </w:tabs>
              <w:contextualSpacing/>
              <w:rPr>
                <w:b/>
                <w:bCs/>
                <w:i/>
                <w:iCs/>
                <w:color w:val="auto"/>
              </w:rPr>
            </w:pPr>
            <w:r w:rsidRPr="00C11287">
              <w:rPr>
                <w:b/>
                <w:bCs/>
                <w:i/>
                <w:iCs/>
                <w:color w:val="auto"/>
                <w:sz w:val="22"/>
                <w:szCs w:val="22"/>
              </w:rPr>
              <w:t>(1-2 повести или рассказа – по выбору, 6-9 кл</w:t>
            </w:r>
            <w:r w:rsidRPr="00C11287">
              <w:rPr>
                <w:i/>
                <w:iCs/>
                <w:color w:val="auto"/>
                <w:sz w:val="22"/>
                <w:szCs w:val="22"/>
              </w:rPr>
              <w:t>.</w:t>
            </w:r>
            <w:r w:rsidRPr="00C11287">
              <w:rPr>
                <w:b/>
                <w:bCs/>
                <w:i/>
                <w:iCs/>
                <w:color w:val="auto"/>
                <w:sz w:val="22"/>
                <w:szCs w:val="22"/>
              </w:rPr>
              <w:t>)</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rPr>
                <w:i/>
                <w:iCs/>
                <w:color w:val="auto"/>
              </w:rPr>
            </w:pPr>
            <w:r w:rsidRPr="00C11287">
              <w:rPr>
                <w:b/>
                <w:bCs/>
                <w:i/>
                <w:iCs/>
                <w:color w:val="auto"/>
                <w:sz w:val="22"/>
                <w:szCs w:val="22"/>
              </w:rPr>
              <w:t>Художественная проза о человеке и природе, их взаимоотношениях</w:t>
            </w:r>
            <w:r w:rsidRPr="00C11287">
              <w:rPr>
                <w:i/>
                <w:iCs/>
                <w:color w:val="auto"/>
                <w:sz w:val="22"/>
                <w:szCs w:val="22"/>
              </w:rPr>
              <w:t>, например: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М.М. Пришвин,</w:t>
            </w:r>
          </w:p>
          <w:p w:rsidR="009E69C5" w:rsidRPr="00C11287" w:rsidRDefault="009E69C5" w:rsidP="00CE4A39">
            <w:pPr>
              <w:tabs>
                <w:tab w:val="left" w:pos="5760"/>
              </w:tabs>
              <w:contextualSpacing/>
              <w:jc w:val="center"/>
              <w:rPr>
                <w:i/>
                <w:iCs/>
                <w:color w:val="auto"/>
              </w:rPr>
            </w:pPr>
            <w:r w:rsidRPr="00C11287">
              <w:rPr>
                <w:b/>
                <w:bCs/>
                <w:i/>
                <w:iCs/>
                <w:color w:val="auto"/>
                <w:sz w:val="22"/>
                <w:szCs w:val="22"/>
              </w:rPr>
              <w:t>К.Г. Паустовский</w:t>
            </w:r>
            <w:r w:rsidRPr="00C11287">
              <w:rPr>
                <w:i/>
                <w:iCs/>
                <w:color w:val="auto"/>
                <w:sz w:val="22"/>
                <w:szCs w:val="22"/>
              </w:rPr>
              <w:t xml:space="preserve"> и др.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(1-2 произведения – по выбору</w:t>
            </w:r>
            <w:r w:rsidRPr="00C11287">
              <w:rPr>
                <w:i/>
                <w:iCs/>
                <w:color w:val="auto"/>
                <w:sz w:val="22"/>
                <w:szCs w:val="22"/>
              </w:rPr>
              <w:t>, 5-6 кл.</w:t>
            </w:r>
            <w:r w:rsidRPr="00C11287">
              <w:rPr>
                <w:b/>
                <w:bCs/>
                <w:i/>
                <w:iCs/>
                <w:color w:val="auto"/>
                <w:sz w:val="22"/>
                <w:szCs w:val="22"/>
              </w:rPr>
              <w:t>)</w:t>
            </w: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jc w:val="center"/>
              <w:rPr>
                <w:i/>
                <w:iCs/>
                <w:color w:val="auto"/>
              </w:rPr>
            </w:pPr>
            <w:r w:rsidRPr="00C11287">
              <w:rPr>
                <w:b/>
                <w:bCs/>
                <w:i/>
                <w:iCs/>
                <w:color w:val="auto"/>
                <w:sz w:val="22"/>
                <w:szCs w:val="22"/>
              </w:rPr>
              <w:t>Проза о детях</w:t>
            </w:r>
            <w:r w:rsidRPr="00C11287">
              <w:rPr>
                <w:i/>
                <w:iCs/>
                <w:color w:val="auto"/>
                <w:sz w:val="22"/>
                <w:szCs w:val="22"/>
              </w:rPr>
              <w:t>, например: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В.Г. Распутин, В.П. Астафьев, Ф.А. Искандер, Ю.И. Коваль,</w:t>
            </w:r>
          </w:p>
          <w:p w:rsidR="009E69C5" w:rsidRPr="00C11287" w:rsidRDefault="009E69C5" w:rsidP="00CE4A39">
            <w:pPr>
              <w:tabs>
                <w:tab w:val="left" w:pos="5760"/>
              </w:tabs>
              <w:contextualSpacing/>
              <w:jc w:val="center"/>
              <w:rPr>
                <w:i/>
                <w:iCs/>
                <w:color w:val="auto"/>
              </w:rPr>
            </w:pPr>
            <w:r w:rsidRPr="00C11287">
              <w:rPr>
                <w:b/>
                <w:bCs/>
                <w:i/>
                <w:iCs/>
                <w:color w:val="auto"/>
                <w:sz w:val="22"/>
                <w:szCs w:val="22"/>
              </w:rPr>
              <w:t>Ю.П. Казаков, В.В. Голявкин</w:t>
            </w:r>
            <w:r w:rsidRPr="00C11287">
              <w:rPr>
                <w:i/>
                <w:iCs/>
                <w:color w:val="auto"/>
                <w:sz w:val="22"/>
                <w:szCs w:val="22"/>
              </w:rPr>
              <w:t xml:space="preserve"> и др.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(3-4 произведения по выбору</w:t>
            </w:r>
            <w:r w:rsidRPr="00C11287">
              <w:rPr>
                <w:i/>
                <w:iCs/>
                <w:color w:val="auto"/>
                <w:sz w:val="22"/>
                <w:szCs w:val="22"/>
              </w:rPr>
              <w:t xml:space="preserve">, </w:t>
            </w:r>
            <w:r w:rsidRPr="00C11287">
              <w:rPr>
                <w:b/>
                <w:bCs/>
                <w:i/>
                <w:iCs/>
                <w:color w:val="auto"/>
                <w:sz w:val="22"/>
                <w:szCs w:val="22"/>
              </w:rPr>
              <w:t>5-8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r w:rsidRPr="00C11287">
              <w:rPr>
                <w:b/>
                <w:bCs/>
                <w:i/>
                <w:iCs/>
                <w:color w:val="auto"/>
                <w:sz w:val="22"/>
                <w:szCs w:val="22"/>
              </w:rPr>
              <w:t>Поэзия 2-й половины ХХ в.</w:t>
            </w:r>
            <w:r w:rsidRPr="00C11287">
              <w:rPr>
                <w:i/>
                <w:iCs/>
                <w:color w:val="auto"/>
                <w:sz w:val="22"/>
                <w:szCs w:val="22"/>
              </w:rPr>
              <w:t>, например:</w:t>
            </w:r>
          </w:p>
          <w:p w:rsidR="009E69C5" w:rsidRPr="00C11287" w:rsidRDefault="009E69C5" w:rsidP="00CE4A39">
            <w:pPr>
              <w:contextualSpacing/>
              <w:rPr>
                <w:i/>
                <w:iCs/>
                <w:color w:val="auto"/>
              </w:rPr>
            </w:pPr>
            <w:r w:rsidRPr="00C11287">
              <w:rPr>
                <w:b/>
                <w:bCs/>
                <w:i/>
                <w:iCs/>
                <w:color w:val="auto"/>
                <w:sz w:val="22"/>
                <w:szCs w:val="22"/>
              </w:rPr>
              <w:t xml:space="preserve">Н.И. Глазков, Е.А. </w:t>
            </w:r>
            <w:r w:rsidRPr="00C11287">
              <w:rPr>
                <w:b/>
                <w:bCs/>
                <w:i/>
                <w:iCs/>
                <w:color w:val="auto"/>
                <w:sz w:val="22"/>
                <w:szCs w:val="22"/>
              </w:rPr>
              <w:lastRenderedPageBreak/>
              <w:t xml:space="preserve">Евтушенко, А.А. Вознесенский, Н.М. Рубцов, Д.С. Самойлов,А.А. Тарковский, Б.Ш. Окуджава,  В.С. Высоцкий, Ю.П. Мориц, И.А. Бродский, А.С. Кушнер, О.Е. Григорьев </w:t>
            </w:r>
            <w:r w:rsidRPr="00C11287">
              <w:rPr>
                <w:i/>
                <w:iCs/>
                <w:color w:val="auto"/>
                <w:sz w:val="22"/>
                <w:szCs w:val="22"/>
              </w:rPr>
              <w:t>и др.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 xml:space="preserve"> (3-4 стихотворения по выбору, 5-9 кл.)</w:t>
            </w:r>
          </w:p>
          <w:p w:rsidR="009E69C5" w:rsidRPr="00C11287" w:rsidRDefault="009E69C5" w:rsidP="00CE4A39">
            <w:pPr>
              <w:tabs>
                <w:tab w:val="left" w:pos="5760"/>
              </w:tabs>
              <w:contextualSpacing/>
              <w:jc w:val="center"/>
              <w:rPr>
                <w:b/>
                <w:bCs/>
                <w:color w:val="auto"/>
              </w:rPr>
            </w:pPr>
          </w:p>
          <w:p w:rsidR="009E69C5" w:rsidRPr="00C11287" w:rsidRDefault="009E69C5" w:rsidP="00CE4A39">
            <w:pPr>
              <w:tabs>
                <w:tab w:val="left" w:pos="5760"/>
              </w:tabs>
              <w:contextualSpacing/>
              <w:jc w:val="center"/>
              <w:rPr>
                <w:i/>
                <w:iCs/>
                <w:color w:val="auto"/>
              </w:rPr>
            </w:pPr>
            <w:r w:rsidRPr="00C11287">
              <w:rPr>
                <w:b/>
                <w:bCs/>
                <w:i/>
                <w:iCs/>
                <w:color w:val="auto"/>
                <w:sz w:val="22"/>
                <w:szCs w:val="22"/>
              </w:rPr>
              <w:t>Проза русской эмиграции</w:t>
            </w:r>
            <w:r w:rsidRPr="00C11287">
              <w:rPr>
                <w:i/>
                <w:iCs/>
                <w:color w:val="auto"/>
                <w:sz w:val="22"/>
                <w:szCs w:val="22"/>
              </w:rPr>
              <w:t>, например: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И.С. Шмелев, В.В. Набоков,</w:t>
            </w:r>
          </w:p>
          <w:p w:rsidR="009E69C5" w:rsidRPr="00C11287" w:rsidRDefault="009E69C5" w:rsidP="00CE4A39">
            <w:pPr>
              <w:tabs>
                <w:tab w:val="left" w:pos="5760"/>
              </w:tabs>
              <w:contextualSpacing/>
              <w:rPr>
                <w:i/>
                <w:iCs/>
                <w:color w:val="auto"/>
              </w:rPr>
            </w:pPr>
            <w:r w:rsidRPr="00C11287">
              <w:rPr>
                <w:b/>
                <w:bCs/>
                <w:i/>
                <w:iCs/>
                <w:color w:val="auto"/>
                <w:sz w:val="22"/>
                <w:szCs w:val="22"/>
              </w:rPr>
              <w:t>С.Д. Довлатов</w:t>
            </w:r>
            <w:r w:rsidRPr="00C11287">
              <w:rPr>
                <w:i/>
                <w:iCs/>
                <w:color w:val="auto"/>
                <w:sz w:val="22"/>
                <w:szCs w:val="22"/>
              </w:rPr>
              <w:t xml:space="preserve"> и др.</w:t>
            </w:r>
          </w:p>
          <w:p w:rsidR="009E69C5" w:rsidRPr="00C11287" w:rsidRDefault="009E69C5" w:rsidP="00CE4A39">
            <w:pPr>
              <w:tabs>
                <w:tab w:val="left" w:pos="5760"/>
              </w:tabs>
              <w:contextualSpacing/>
              <w:jc w:val="center"/>
              <w:rPr>
                <w:b/>
                <w:bCs/>
                <w:i/>
                <w:iCs/>
                <w:color w:val="auto"/>
              </w:rPr>
            </w:pPr>
            <w:r w:rsidRPr="00C11287">
              <w:rPr>
                <w:b/>
                <w:bCs/>
                <w:i/>
                <w:iCs/>
                <w:color w:val="auto"/>
                <w:sz w:val="22"/>
                <w:szCs w:val="22"/>
              </w:rPr>
              <w:t>(1 произведение – по выбору, 5-9 кл.)</w:t>
            </w:r>
          </w:p>
          <w:p w:rsidR="009E69C5" w:rsidRPr="00C11287" w:rsidRDefault="009E69C5" w:rsidP="00CE4A39">
            <w:pPr>
              <w:tabs>
                <w:tab w:val="left" w:pos="5760"/>
              </w:tabs>
              <w:contextualSpacing/>
              <w:jc w:val="center"/>
              <w:rPr>
                <w:color w:val="auto"/>
              </w:rPr>
            </w:pPr>
          </w:p>
          <w:p w:rsidR="009E69C5" w:rsidRPr="00C11287" w:rsidRDefault="009E69C5" w:rsidP="00CE4A39">
            <w:pPr>
              <w:contextualSpacing/>
              <w:rPr>
                <w:color w:val="auto"/>
              </w:rPr>
            </w:pPr>
            <w:r w:rsidRPr="00C11287">
              <w:rPr>
                <w:b/>
                <w:bCs/>
                <w:i/>
                <w:iCs/>
                <w:color w:val="auto"/>
                <w:sz w:val="22"/>
                <w:szCs w:val="22"/>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11287">
              <w:rPr>
                <w:color w:val="auto"/>
                <w:sz w:val="22"/>
                <w:szCs w:val="22"/>
              </w:rPr>
              <w:t xml:space="preserve"> и др., например:</w:t>
            </w:r>
          </w:p>
          <w:p w:rsidR="009E69C5" w:rsidRPr="00C11287" w:rsidRDefault="009E69C5" w:rsidP="00CE4A39">
            <w:pPr>
              <w:contextualSpacing/>
              <w:rPr>
                <w:bCs/>
                <w:i/>
                <w:iCs/>
                <w:color w:val="auto"/>
              </w:rPr>
            </w:pPr>
            <w:r w:rsidRPr="00C11287">
              <w:rPr>
                <w:b/>
                <w:i/>
                <w:iCs/>
                <w:color w:val="auto"/>
                <w:sz w:val="22"/>
                <w:szCs w:val="22"/>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C11287">
              <w:rPr>
                <w:bCs/>
                <w:i/>
                <w:iCs/>
                <w:color w:val="auto"/>
                <w:sz w:val="22"/>
                <w:szCs w:val="22"/>
              </w:rPr>
              <w:t>и др.</w:t>
            </w:r>
          </w:p>
          <w:p w:rsidR="009E69C5" w:rsidRPr="00C11287" w:rsidRDefault="009E69C5" w:rsidP="00CE4A39">
            <w:pPr>
              <w:tabs>
                <w:tab w:val="left" w:pos="5760"/>
              </w:tabs>
              <w:contextualSpacing/>
              <w:jc w:val="center"/>
              <w:rPr>
                <w:b/>
                <w:i/>
                <w:iCs/>
                <w:color w:val="auto"/>
              </w:rPr>
            </w:pPr>
            <w:r w:rsidRPr="00C11287">
              <w:rPr>
                <w:b/>
                <w:i/>
                <w:iCs/>
                <w:color w:val="auto"/>
                <w:sz w:val="22"/>
                <w:szCs w:val="22"/>
              </w:rPr>
              <w:t>(1-2 произведения по выбору, 5-8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p>
        </w:tc>
      </w:tr>
      <w:tr w:rsidR="009E69C5" w:rsidRPr="002D7596" w:rsidTr="002D2424">
        <w:tc>
          <w:tcPr>
            <w:tcW w:w="5000" w:type="pct"/>
            <w:gridSpan w:val="3"/>
          </w:tcPr>
          <w:p w:rsidR="009E69C5" w:rsidRPr="00C11287" w:rsidRDefault="009E69C5" w:rsidP="00CE4A39">
            <w:pPr>
              <w:tabs>
                <w:tab w:val="left" w:pos="5760"/>
              </w:tabs>
              <w:contextualSpacing/>
              <w:jc w:val="center"/>
              <w:rPr>
                <w:i/>
                <w:iCs/>
                <w:color w:val="auto"/>
              </w:rPr>
            </w:pPr>
            <w:r w:rsidRPr="00C11287">
              <w:rPr>
                <w:b/>
                <w:bCs/>
                <w:color w:val="auto"/>
                <w:sz w:val="22"/>
                <w:szCs w:val="22"/>
              </w:rPr>
              <w:lastRenderedPageBreak/>
              <w:t xml:space="preserve">Литература народов России </w:t>
            </w:r>
          </w:p>
        </w:tc>
      </w:tr>
      <w:tr w:rsidR="009E69C5" w:rsidRPr="002D7596" w:rsidTr="002D2424">
        <w:tc>
          <w:tcPr>
            <w:tcW w:w="1816" w:type="pct"/>
          </w:tcPr>
          <w:p w:rsidR="009E69C5" w:rsidRPr="002D7596" w:rsidRDefault="009E69C5" w:rsidP="00CE4A39">
            <w:pPr>
              <w:tabs>
                <w:tab w:val="left" w:pos="5760"/>
              </w:tabs>
              <w:contextualSpacing/>
              <w:rPr>
                <w:b/>
                <w:bCs/>
                <w:color w:val="auto"/>
              </w:rPr>
            </w:pPr>
          </w:p>
        </w:tc>
        <w:tc>
          <w:tcPr>
            <w:tcW w:w="1555" w:type="pct"/>
          </w:tcPr>
          <w:p w:rsidR="009E69C5" w:rsidRPr="00C11287" w:rsidRDefault="009E69C5" w:rsidP="00CE4A39">
            <w:pPr>
              <w:tabs>
                <w:tab w:val="left" w:pos="5760"/>
              </w:tabs>
              <w:contextualSpacing/>
              <w:jc w:val="both"/>
              <w:outlineLvl w:val="0"/>
              <w:rPr>
                <w:b/>
                <w:bCs/>
                <w:color w:val="auto"/>
                <w:kern w:val="36"/>
              </w:rPr>
            </w:pPr>
          </w:p>
        </w:tc>
        <w:tc>
          <w:tcPr>
            <w:tcW w:w="1629" w:type="pct"/>
          </w:tcPr>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Г. Тукай, М. Карим,</w:t>
            </w:r>
          </w:p>
          <w:p w:rsidR="009E69C5" w:rsidRPr="00C11287" w:rsidRDefault="009E69C5" w:rsidP="00CE4A39">
            <w:pPr>
              <w:tabs>
                <w:tab w:val="left" w:pos="5760"/>
              </w:tabs>
              <w:contextualSpacing/>
              <w:jc w:val="both"/>
              <w:rPr>
                <w:i/>
                <w:iCs/>
                <w:color w:val="auto"/>
              </w:rPr>
            </w:pPr>
            <w:r w:rsidRPr="00C11287">
              <w:rPr>
                <w:b/>
                <w:bCs/>
                <w:i/>
                <w:iCs/>
                <w:color w:val="auto"/>
                <w:sz w:val="22"/>
                <w:szCs w:val="22"/>
              </w:rPr>
              <w:t>К. Кулиев, Р. Гамзатов</w:t>
            </w:r>
            <w:r w:rsidRPr="00C11287">
              <w:rPr>
                <w:i/>
                <w:iCs/>
                <w:color w:val="auto"/>
                <w:sz w:val="22"/>
                <w:szCs w:val="22"/>
              </w:rPr>
              <w:t xml:space="preserve"> и др.</w:t>
            </w:r>
          </w:p>
          <w:p w:rsidR="009E69C5" w:rsidRPr="00C11287" w:rsidRDefault="009E69C5" w:rsidP="00CE4A39">
            <w:pPr>
              <w:tabs>
                <w:tab w:val="left" w:pos="5760"/>
              </w:tabs>
              <w:contextualSpacing/>
              <w:jc w:val="both"/>
              <w:rPr>
                <w:b/>
                <w:bCs/>
                <w:i/>
                <w:iCs/>
                <w:color w:val="auto"/>
              </w:rPr>
            </w:pPr>
            <w:r w:rsidRPr="00C11287">
              <w:rPr>
                <w:b/>
                <w:bCs/>
                <w:i/>
                <w:iCs/>
                <w:color w:val="auto"/>
                <w:sz w:val="22"/>
                <w:szCs w:val="22"/>
              </w:rPr>
              <w:t>(1 произведение по выбору,</w:t>
            </w:r>
          </w:p>
          <w:p w:rsidR="009E69C5" w:rsidRPr="00C11287" w:rsidRDefault="009E69C5" w:rsidP="00CE4A39">
            <w:pPr>
              <w:pBdr>
                <w:left w:val="single" w:sz="4" w:space="0" w:color="auto"/>
                <w:bottom w:val="single" w:sz="4" w:space="0" w:color="auto"/>
                <w:right w:val="single" w:sz="4" w:space="0" w:color="auto"/>
              </w:pBdr>
              <w:shd w:val="clear" w:color="000000" w:fill="D8D8D8"/>
              <w:tabs>
                <w:tab w:val="left" w:pos="5760"/>
              </w:tabs>
              <w:contextualSpacing/>
              <w:jc w:val="both"/>
              <w:textAlignment w:val="top"/>
              <w:outlineLvl w:val="2"/>
              <w:rPr>
                <w:b/>
                <w:bCs/>
                <w:i/>
                <w:iCs/>
                <w:color w:val="auto"/>
              </w:rPr>
            </w:pPr>
            <w:r w:rsidRPr="00C11287">
              <w:rPr>
                <w:b/>
                <w:bCs/>
                <w:color w:val="auto"/>
                <w:sz w:val="22"/>
                <w:szCs w:val="22"/>
              </w:rPr>
              <w:t>5-9 кл.</w:t>
            </w:r>
            <w:r w:rsidRPr="00C11287">
              <w:rPr>
                <w:b/>
                <w:bCs/>
                <w:i/>
                <w:iCs/>
                <w:color w:val="auto"/>
                <w:sz w:val="22"/>
                <w:szCs w:val="22"/>
              </w:rPr>
              <w:t>)</w:t>
            </w:r>
          </w:p>
          <w:p w:rsidR="009E69C5" w:rsidRPr="00C11287" w:rsidRDefault="009E69C5" w:rsidP="00CE4A39">
            <w:pPr>
              <w:tabs>
                <w:tab w:val="left" w:pos="5760"/>
              </w:tabs>
              <w:contextualSpacing/>
              <w:rPr>
                <w:i/>
                <w:iCs/>
                <w:color w:val="auto"/>
              </w:rPr>
            </w:pPr>
          </w:p>
        </w:tc>
      </w:tr>
      <w:tr w:rsidR="009E69C5" w:rsidRPr="002D7596" w:rsidTr="002D2424">
        <w:tc>
          <w:tcPr>
            <w:tcW w:w="5000" w:type="pct"/>
            <w:gridSpan w:val="3"/>
          </w:tcPr>
          <w:p w:rsidR="009E69C5" w:rsidRPr="00C11287" w:rsidRDefault="009E69C5" w:rsidP="00CE4A39">
            <w:pPr>
              <w:tabs>
                <w:tab w:val="left" w:pos="5760"/>
              </w:tabs>
              <w:contextualSpacing/>
              <w:jc w:val="center"/>
              <w:rPr>
                <w:i/>
                <w:iCs/>
                <w:color w:val="auto"/>
              </w:rPr>
            </w:pPr>
            <w:r w:rsidRPr="00C11287">
              <w:rPr>
                <w:b/>
                <w:bCs/>
                <w:color w:val="auto"/>
                <w:sz w:val="22"/>
                <w:szCs w:val="22"/>
              </w:rPr>
              <w:lastRenderedPageBreak/>
              <w:t>Зарубежная литература</w:t>
            </w:r>
          </w:p>
        </w:tc>
      </w:tr>
      <w:tr w:rsidR="009E69C5" w:rsidRPr="002D7596" w:rsidTr="002D2424">
        <w:tc>
          <w:tcPr>
            <w:tcW w:w="1816" w:type="pct"/>
          </w:tcPr>
          <w:p w:rsidR="009E69C5" w:rsidRPr="002D7596" w:rsidRDefault="009E69C5" w:rsidP="00CE4A39">
            <w:pPr>
              <w:tabs>
                <w:tab w:val="left" w:pos="5760"/>
              </w:tabs>
              <w:contextualSpacing/>
              <w:rPr>
                <w:b/>
                <w:bCs/>
                <w:color w:val="auto"/>
              </w:rPr>
            </w:pPr>
          </w:p>
        </w:tc>
        <w:tc>
          <w:tcPr>
            <w:tcW w:w="1555" w:type="pct"/>
          </w:tcPr>
          <w:p w:rsidR="009E69C5" w:rsidRPr="00C11287" w:rsidRDefault="009E69C5" w:rsidP="00CE4A39">
            <w:pPr>
              <w:tabs>
                <w:tab w:val="left" w:pos="5760"/>
              </w:tabs>
              <w:contextualSpacing/>
              <w:rPr>
                <w:b/>
                <w:bCs/>
                <w:i/>
                <w:iCs/>
                <w:color w:val="auto"/>
              </w:rPr>
            </w:pPr>
            <w:r w:rsidRPr="00C11287">
              <w:rPr>
                <w:b/>
                <w:bCs/>
                <w:color w:val="auto"/>
                <w:sz w:val="22"/>
                <w:szCs w:val="22"/>
              </w:rPr>
              <w:t xml:space="preserve">Гомер </w:t>
            </w:r>
            <w:r w:rsidRPr="00C11287">
              <w:rPr>
                <w:i/>
                <w:iCs/>
                <w:color w:val="auto"/>
                <w:sz w:val="22"/>
                <w:szCs w:val="22"/>
              </w:rPr>
              <w:t xml:space="preserve">«Илиада» (или «Одиссея») </w:t>
            </w:r>
            <w:r w:rsidRPr="00C11287">
              <w:rPr>
                <w:b/>
                <w:bCs/>
                <w:i/>
                <w:iCs/>
                <w:color w:val="auto"/>
                <w:sz w:val="22"/>
                <w:szCs w:val="22"/>
              </w:rPr>
              <w:t>(фрагменты по выбору)</w:t>
            </w:r>
          </w:p>
          <w:p w:rsidR="009E69C5" w:rsidRPr="00C11287" w:rsidRDefault="009E69C5" w:rsidP="00CE4A39">
            <w:pPr>
              <w:tabs>
                <w:tab w:val="left" w:pos="5760"/>
              </w:tabs>
              <w:contextualSpacing/>
              <w:rPr>
                <w:color w:val="auto"/>
              </w:rPr>
            </w:pPr>
            <w:r w:rsidRPr="00C11287">
              <w:rPr>
                <w:b/>
                <w:bCs/>
                <w:color w:val="auto"/>
                <w:sz w:val="22"/>
                <w:szCs w:val="22"/>
              </w:rPr>
              <w:t>(6-8 кл.)</w:t>
            </w:r>
          </w:p>
          <w:p w:rsidR="009E69C5" w:rsidRPr="00C11287" w:rsidRDefault="009E69C5" w:rsidP="00CE4A39">
            <w:pPr>
              <w:tabs>
                <w:tab w:val="left" w:pos="5760"/>
              </w:tabs>
              <w:contextualSpacing/>
              <w:jc w:val="both"/>
              <w:outlineLvl w:val="0"/>
              <w:rPr>
                <w:b/>
                <w:bCs/>
                <w:color w:val="auto"/>
                <w:kern w:val="36"/>
              </w:rPr>
            </w:pPr>
          </w:p>
          <w:p w:rsidR="009E69C5" w:rsidRPr="00C11287" w:rsidRDefault="009E69C5" w:rsidP="00CE4A39">
            <w:pPr>
              <w:tabs>
                <w:tab w:val="left" w:pos="5760"/>
              </w:tabs>
              <w:contextualSpacing/>
              <w:rPr>
                <w:b/>
                <w:bCs/>
                <w:i/>
                <w:iCs/>
                <w:color w:val="auto"/>
              </w:rPr>
            </w:pPr>
            <w:r w:rsidRPr="00C11287">
              <w:rPr>
                <w:b/>
                <w:bCs/>
                <w:color w:val="auto"/>
                <w:sz w:val="22"/>
                <w:szCs w:val="22"/>
              </w:rPr>
              <w:t xml:space="preserve">Данте. </w:t>
            </w:r>
            <w:r w:rsidRPr="00C11287">
              <w:rPr>
                <w:i/>
                <w:iCs/>
                <w:color w:val="auto"/>
                <w:sz w:val="22"/>
                <w:szCs w:val="22"/>
              </w:rPr>
              <w:t>«Божественная комедия»</w:t>
            </w:r>
            <w:r w:rsidRPr="00C11287">
              <w:rPr>
                <w:b/>
                <w:bCs/>
                <w:i/>
                <w:iCs/>
                <w:color w:val="auto"/>
                <w:sz w:val="22"/>
                <w:szCs w:val="22"/>
              </w:rPr>
              <w:t xml:space="preserve"> (фрагменты по выбору)</w:t>
            </w:r>
          </w:p>
          <w:p w:rsidR="009E69C5" w:rsidRPr="00C11287" w:rsidRDefault="009E69C5" w:rsidP="00CE4A39">
            <w:pPr>
              <w:tabs>
                <w:tab w:val="left" w:pos="5760"/>
              </w:tabs>
              <w:contextualSpacing/>
              <w:rPr>
                <w:b/>
                <w:bCs/>
                <w:color w:val="auto"/>
              </w:rPr>
            </w:pPr>
            <w:r w:rsidRPr="00C11287">
              <w:rPr>
                <w:b/>
                <w:bCs/>
                <w:color w:val="auto"/>
                <w:sz w:val="22"/>
                <w:szCs w:val="22"/>
              </w:rPr>
              <w:t>(9 кл.)</w:t>
            </w:r>
          </w:p>
          <w:p w:rsidR="009E69C5" w:rsidRPr="00C11287" w:rsidRDefault="009E69C5" w:rsidP="00CE4A39">
            <w:pPr>
              <w:tabs>
                <w:tab w:val="left" w:pos="5760"/>
              </w:tabs>
              <w:contextualSpacing/>
              <w:rPr>
                <w:b/>
                <w:bCs/>
                <w:i/>
                <w:iCs/>
                <w:color w:val="auto"/>
              </w:rPr>
            </w:pPr>
          </w:p>
          <w:p w:rsidR="009E69C5" w:rsidRPr="00C11287" w:rsidRDefault="009E69C5" w:rsidP="00CE4A39">
            <w:pPr>
              <w:tabs>
                <w:tab w:val="left" w:pos="5760"/>
              </w:tabs>
              <w:contextualSpacing/>
              <w:rPr>
                <w:b/>
                <w:i/>
                <w:color w:val="auto"/>
              </w:rPr>
            </w:pPr>
            <w:r w:rsidRPr="00C11287">
              <w:rPr>
                <w:b/>
                <w:bCs/>
                <w:color w:val="auto"/>
                <w:sz w:val="22"/>
                <w:szCs w:val="22"/>
              </w:rPr>
              <w:t xml:space="preserve">М. де Сервантес </w:t>
            </w:r>
            <w:r w:rsidRPr="00C11287">
              <w:rPr>
                <w:i/>
                <w:iCs/>
                <w:color w:val="auto"/>
                <w:sz w:val="22"/>
                <w:szCs w:val="22"/>
              </w:rPr>
              <w:t xml:space="preserve">«Дон Кихот» </w:t>
            </w:r>
            <w:r w:rsidRPr="00C11287">
              <w:rPr>
                <w:b/>
                <w:bCs/>
                <w:i/>
                <w:iCs/>
                <w:color w:val="auto"/>
                <w:sz w:val="22"/>
                <w:szCs w:val="22"/>
              </w:rPr>
              <w:t>(главы по выбору</w:t>
            </w:r>
            <w:r w:rsidRPr="00C11287">
              <w:rPr>
                <w:b/>
                <w:i/>
                <w:color w:val="auto"/>
                <w:sz w:val="22"/>
                <w:szCs w:val="22"/>
              </w:rPr>
              <w:t>)</w:t>
            </w:r>
          </w:p>
          <w:p w:rsidR="009E69C5" w:rsidRPr="00C11287" w:rsidRDefault="009E69C5" w:rsidP="00CE4A39">
            <w:pPr>
              <w:tabs>
                <w:tab w:val="left" w:pos="5760"/>
              </w:tabs>
              <w:contextualSpacing/>
              <w:rPr>
                <w:b/>
                <w:bCs/>
                <w:color w:val="auto"/>
                <w:kern w:val="36"/>
              </w:rPr>
            </w:pPr>
            <w:r w:rsidRPr="00C11287">
              <w:rPr>
                <w:b/>
                <w:iCs/>
                <w:color w:val="auto"/>
                <w:sz w:val="22"/>
                <w:szCs w:val="22"/>
              </w:rPr>
              <w:t>(7-8 кл.)</w:t>
            </w:r>
          </w:p>
        </w:tc>
        <w:tc>
          <w:tcPr>
            <w:tcW w:w="1629"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contextualSpacing/>
              <w:jc w:val="center"/>
              <w:textAlignment w:val="top"/>
              <w:outlineLvl w:val="7"/>
              <w:rPr>
                <w:b/>
                <w:color w:val="auto"/>
              </w:rPr>
            </w:pPr>
            <w:r w:rsidRPr="00C11287">
              <w:rPr>
                <w:b/>
                <w:i/>
                <w:iCs/>
                <w:color w:val="auto"/>
                <w:sz w:val="22"/>
                <w:szCs w:val="22"/>
              </w:rPr>
              <w:t>Зарубежный фольклор, легенды, баллады, саги, песни</w:t>
            </w:r>
          </w:p>
          <w:p w:rsidR="009E69C5" w:rsidRPr="00C11287" w:rsidRDefault="009E69C5" w:rsidP="00CE4A39">
            <w:pPr>
              <w:contextualSpacing/>
              <w:rPr>
                <w:b/>
                <w:bCs/>
                <w:color w:val="auto"/>
              </w:rPr>
            </w:pPr>
            <w:r w:rsidRPr="00C11287">
              <w:rPr>
                <w:b/>
                <w:bCs/>
                <w:color w:val="auto"/>
                <w:sz w:val="22"/>
                <w:szCs w:val="22"/>
              </w:rPr>
              <w:t>(2-3 произведения по выбору, 5-7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p>
        </w:tc>
      </w:tr>
      <w:tr w:rsidR="009E69C5" w:rsidRPr="002D7596" w:rsidTr="002D2424">
        <w:tc>
          <w:tcPr>
            <w:tcW w:w="1816" w:type="pct"/>
          </w:tcPr>
          <w:p w:rsidR="009E69C5" w:rsidRPr="002D7596" w:rsidRDefault="009E69C5" w:rsidP="00CE4A39">
            <w:pPr>
              <w:tabs>
                <w:tab w:val="left" w:pos="5760"/>
              </w:tabs>
              <w:contextualSpacing/>
              <w:jc w:val="both"/>
              <w:outlineLvl w:val="0"/>
              <w:rPr>
                <w:color w:val="auto"/>
              </w:rPr>
            </w:pPr>
            <w:r w:rsidRPr="002D7596">
              <w:rPr>
                <w:b/>
                <w:bCs/>
                <w:color w:val="auto"/>
              </w:rPr>
              <w:t>В. Шекспир</w:t>
            </w:r>
            <w:r w:rsidRPr="002D7596">
              <w:rPr>
                <w:color w:val="auto"/>
              </w:rPr>
              <w:t xml:space="preserve"> «Ромео и Джульетта» (1594 – 1595). </w:t>
            </w:r>
          </w:p>
          <w:p w:rsidR="009E69C5" w:rsidRPr="002D7596" w:rsidRDefault="009E69C5" w:rsidP="00CE4A39">
            <w:pPr>
              <w:tabs>
                <w:tab w:val="left" w:pos="5760"/>
              </w:tabs>
              <w:contextualSpacing/>
              <w:jc w:val="both"/>
              <w:outlineLvl w:val="0"/>
              <w:rPr>
                <w:b/>
                <w:bCs/>
                <w:color w:val="auto"/>
              </w:rPr>
            </w:pPr>
            <w:r w:rsidRPr="002D7596">
              <w:rPr>
                <w:b/>
                <w:bCs/>
                <w:color w:val="auto"/>
              </w:rPr>
              <w:t>(8-9 кл.)</w:t>
            </w:r>
          </w:p>
          <w:p w:rsidR="009E69C5" w:rsidRPr="002D7596" w:rsidRDefault="009E69C5" w:rsidP="00CE4A39">
            <w:pPr>
              <w:tabs>
                <w:tab w:val="left" w:pos="5760"/>
              </w:tabs>
              <w:contextualSpacing/>
              <w:rPr>
                <w:b/>
                <w:bCs/>
                <w:color w:val="auto"/>
              </w:rPr>
            </w:pPr>
          </w:p>
        </w:tc>
        <w:tc>
          <w:tcPr>
            <w:tcW w:w="1555" w:type="pct"/>
          </w:tcPr>
          <w:p w:rsidR="009E69C5" w:rsidRPr="005B034B" w:rsidRDefault="009E69C5" w:rsidP="00CE4A39">
            <w:pPr>
              <w:pStyle w:val="a8"/>
              <w:pBdr>
                <w:left w:val="single" w:sz="4" w:space="0" w:color="auto"/>
                <w:bottom w:val="single" w:sz="4" w:space="0" w:color="auto"/>
                <w:right w:val="single" w:sz="4" w:space="0" w:color="auto"/>
              </w:pBdr>
              <w:shd w:val="clear" w:color="000000" w:fill="D8D8D8"/>
              <w:tabs>
                <w:tab w:val="left" w:pos="5760"/>
              </w:tabs>
              <w:spacing w:before="0" w:after="0"/>
              <w:contextualSpacing/>
              <w:jc w:val="center"/>
              <w:textAlignment w:val="top"/>
              <w:rPr>
                <w:b/>
                <w:bCs/>
                <w:szCs w:val="22"/>
              </w:rPr>
            </w:pPr>
            <w:r w:rsidRPr="005B034B">
              <w:rPr>
                <w:b/>
                <w:bCs/>
                <w:i/>
                <w:iCs/>
                <w:sz w:val="22"/>
                <w:szCs w:val="22"/>
              </w:rPr>
              <w:t>1–2 сонета по выбору,  например</w:t>
            </w:r>
            <w:r w:rsidRPr="005B034B">
              <w:rPr>
                <w:b/>
                <w:bCs/>
                <w:sz w:val="22"/>
                <w:szCs w:val="22"/>
              </w:rPr>
              <w:t xml:space="preserve">: </w:t>
            </w:r>
          </w:p>
          <w:p w:rsidR="009E69C5" w:rsidRPr="005B034B" w:rsidRDefault="009E69C5" w:rsidP="00CE4A39">
            <w:pPr>
              <w:pStyle w:val="a8"/>
              <w:keepNext/>
              <w:keepLines/>
              <w:tabs>
                <w:tab w:val="left" w:pos="5760"/>
              </w:tabs>
              <w:spacing w:before="0" w:after="0"/>
              <w:contextualSpacing/>
              <w:outlineLvl w:val="7"/>
              <w:rPr>
                <w:i/>
                <w:iCs/>
                <w:szCs w:val="22"/>
                <w:lang w:bidi="he-IL"/>
              </w:rPr>
            </w:pPr>
            <w:r w:rsidRPr="005B034B">
              <w:rPr>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E69C5" w:rsidRPr="005B034B" w:rsidRDefault="009E69C5" w:rsidP="00CE4A39">
            <w:pPr>
              <w:pStyle w:val="a8"/>
              <w:keepNext/>
              <w:keepLines/>
              <w:tabs>
                <w:tab w:val="left" w:pos="5760"/>
              </w:tabs>
              <w:spacing w:before="0" w:after="0"/>
              <w:contextualSpacing/>
              <w:outlineLvl w:val="7"/>
              <w:rPr>
                <w:b/>
                <w:bCs/>
                <w:szCs w:val="22"/>
              </w:rPr>
            </w:pPr>
            <w:r w:rsidRPr="005B034B">
              <w:rPr>
                <w:b/>
                <w:bCs/>
                <w:sz w:val="22"/>
                <w:szCs w:val="22"/>
                <w:lang w:bidi="he-IL"/>
              </w:rPr>
              <w:t>(7-8 кл.)</w:t>
            </w:r>
          </w:p>
        </w:tc>
        <w:tc>
          <w:tcPr>
            <w:tcW w:w="1629" w:type="pct"/>
          </w:tcPr>
          <w:p w:rsidR="009E69C5" w:rsidRPr="00C11287" w:rsidRDefault="009E69C5" w:rsidP="00CE4A39">
            <w:pPr>
              <w:tabs>
                <w:tab w:val="left" w:pos="5760"/>
              </w:tabs>
              <w:contextualSpacing/>
              <w:jc w:val="center"/>
              <w:rPr>
                <w:b/>
                <w:bCs/>
                <w:color w:val="auto"/>
              </w:rPr>
            </w:pPr>
          </w:p>
        </w:tc>
      </w:tr>
      <w:tr w:rsidR="009E69C5" w:rsidRPr="002D7596" w:rsidTr="002D2424">
        <w:tc>
          <w:tcPr>
            <w:tcW w:w="1816" w:type="pct"/>
          </w:tcPr>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b/>
                <w:bCs/>
                <w:color w:val="auto"/>
              </w:rPr>
            </w:pPr>
          </w:p>
          <w:p w:rsidR="009E69C5" w:rsidRPr="002D7596" w:rsidRDefault="009E69C5" w:rsidP="00CE4A39">
            <w:pPr>
              <w:tabs>
                <w:tab w:val="left" w:pos="5760"/>
              </w:tabs>
              <w:contextualSpacing/>
              <w:rPr>
                <w:color w:val="auto"/>
              </w:rPr>
            </w:pPr>
            <w:r w:rsidRPr="002D7596">
              <w:rPr>
                <w:b/>
                <w:bCs/>
                <w:color w:val="auto"/>
              </w:rPr>
              <w:t xml:space="preserve">А. де Сент-Экзюпери </w:t>
            </w:r>
            <w:r w:rsidRPr="002D7596">
              <w:rPr>
                <w:color w:val="auto"/>
              </w:rPr>
              <w:t>«Маленький принц» (1943)</w:t>
            </w:r>
          </w:p>
          <w:p w:rsidR="009E69C5" w:rsidRPr="002D7596" w:rsidRDefault="009E69C5" w:rsidP="00CE4A39">
            <w:pPr>
              <w:tabs>
                <w:tab w:val="left" w:pos="5760"/>
              </w:tabs>
              <w:contextualSpacing/>
              <w:rPr>
                <w:b/>
                <w:bCs/>
                <w:color w:val="auto"/>
              </w:rPr>
            </w:pPr>
            <w:r w:rsidRPr="002D7596">
              <w:rPr>
                <w:b/>
                <w:bCs/>
                <w:color w:val="auto"/>
              </w:rPr>
              <w:t>(6-7 кл.)</w:t>
            </w:r>
          </w:p>
        </w:tc>
        <w:tc>
          <w:tcPr>
            <w:tcW w:w="1555" w:type="pct"/>
          </w:tcPr>
          <w:p w:rsidR="009E69C5" w:rsidRPr="00C11287" w:rsidRDefault="009E69C5" w:rsidP="00CE4A39">
            <w:pPr>
              <w:keepNext/>
              <w:keepLines/>
              <w:pBdr>
                <w:left w:val="single" w:sz="4" w:space="0" w:color="auto"/>
                <w:bottom w:val="single" w:sz="4" w:space="0" w:color="auto"/>
                <w:right w:val="single" w:sz="4" w:space="0" w:color="auto"/>
              </w:pBdr>
              <w:shd w:val="clear" w:color="000000" w:fill="D8D8D8"/>
              <w:tabs>
                <w:tab w:val="left" w:pos="5760"/>
              </w:tabs>
              <w:contextualSpacing/>
              <w:jc w:val="center"/>
              <w:textAlignment w:val="top"/>
              <w:outlineLvl w:val="7"/>
              <w:rPr>
                <w:b/>
                <w:bCs/>
                <w:i/>
                <w:iCs/>
                <w:color w:val="auto"/>
              </w:rPr>
            </w:pPr>
            <w:r w:rsidRPr="00C11287">
              <w:rPr>
                <w:b/>
                <w:bCs/>
                <w:color w:val="auto"/>
                <w:sz w:val="22"/>
                <w:szCs w:val="22"/>
              </w:rPr>
              <w:lastRenderedPageBreak/>
              <w:t xml:space="preserve">Д. Дефо </w:t>
            </w:r>
            <w:r w:rsidRPr="00C11287">
              <w:rPr>
                <w:i/>
                <w:iCs/>
                <w:color w:val="auto"/>
                <w:sz w:val="22"/>
                <w:szCs w:val="22"/>
              </w:rPr>
              <w:t xml:space="preserve">«Робинзон Крузо» </w:t>
            </w:r>
            <w:r w:rsidRPr="00C11287">
              <w:rPr>
                <w:b/>
                <w:bCs/>
                <w:i/>
                <w:iCs/>
                <w:color w:val="auto"/>
                <w:sz w:val="22"/>
                <w:szCs w:val="22"/>
              </w:rPr>
              <w:t>(главы по выбору)</w:t>
            </w:r>
          </w:p>
          <w:p w:rsidR="009E69C5" w:rsidRPr="00C11287" w:rsidRDefault="009E69C5" w:rsidP="00CE4A39">
            <w:pPr>
              <w:tabs>
                <w:tab w:val="left" w:pos="5760"/>
              </w:tabs>
              <w:contextualSpacing/>
              <w:rPr>
                <w:b/>
                <w:bCs/>
                <w:color w:val="auto"/>
              </w:rPr>
            </w:pPr>
            <w:r w:rsidRPr="00C11287">
              <w:rPr>
                <w:b/>
                <w:bCs/>
                <w:color w:val="auto"/>
                <w:sz w:val="22"/>
                <w:szCs w:val="22"/>
              </w:rPr>
              <w:t>( 6-7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rPr>
                <w:b/>
                <w:bCs/>
                <w:i/>
                <w:iCs/>
                <w:color w:val="auto"/>
              </w:rPr>
            </w:pPr>
            <w:r w:rsidRPr="00C11287">
              <w:rPr>
                <w:b/>
                <w:bCs/>
                <w:color w:val="auto"/>
                <w:sz w:val="22"/>
                <w:szCs w:val="22"/>
              </w:rPr>
              <w:t xml:space="preserve">Дж. Свифт </w:t>
            </w:r>
            <w:r w:rsidRPr="00C11287">
              <w:rPr>
                <w:i/>
                <w:iCs/>
                <w:color w:val="auto"/>
                <w:sz w:val="22"/>
                <w:szCs w:val="22"/>
              </w:rPr>
              <w:t>«Путешествия Гулливера»</w:t>
            </w:r>
            <w:r w:rsidRPr="00C11287">
              <w:rPr>
                <w:b/>
                <w:bCs/>
                <w:i/>
                <w:iCs/>
                <w:color w:val="auto"/>
                <w:sz w:val="22"/>
                <w:szCs w:val="22"/>
              </w:rPr>
              <w:t xml:space="preserve"> (фрагменты по выбору)</w:t>
            </w:r>
          </w:p>
          <w:p w:rsidR="009E69C5" w:rsidRPr="00C11287" w:rsidRDefault="009E69C5" w:rsidP="00CE4A39">
            <w:pPr>
              <w:tabs>
                <w:tab w:val="left" w:pos="5760"/>
              </w:tabs>
              <w:contextualSpacing/>
              <w:rPr>
                <w:color w:val="auto"/>
              </w:rPr>
            </w:pPr>
            <w:r w:rsidRPr="00C11287">
              <w:rPr>
                <w:b/>
                <w:bCs/>
                <w:color w:val="auto"/>
                <w:sz w:val="22"/>
                <w:szCs w:val="22"/>
              </w:rPr>
              <w:t>(6-7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rPr>
                <w:b/>
                <w:bCs/>
                <w:i/>
                <w:iCs/>
                <w:color w:val="auto"/>
              </w:rPr>
            </w:pPr>
            <w:r w:rsidRPr="00C11287">
              <w:rPr>
                <w:b/>
                <w:bCs/>
                <w:color w:val="auto"/>
                <w:sz w:val="22"/>
                <w:szCs w:val="22"/>
              </w:rPr>
              <w:t>Ж-Б. Мольер</w:t>
            </w:r>
            <w:r w:rsidRPr="00C11287">
              <w:rPr>
                <w:i/>
                <w:iCs/>
                <w:color w:val="auto"/>
                <w:sz w:val="22"/>
                <w:szCs w:val="22"/>
              </w:rPr>
              <w:t xml:space="preserve"> Комедии</w:t>
            </w:r>
          </w:p>
          <w:p w:rsidR="009E69C5" w:rsidRPr="00C11287" w:rsidRDefault="009E69C5" w:rsidP="00CE4A39">
            <w:pPr>
              <w:tabs>
                <w:tab w:val="left" w:pos="5760"/>
              </w:tabs>
              <w:contextualSpacing/>
              <w:rPr>
                <w:i/>
                <w:iCs/>
                <w:color w:val="auto"/>
              </w:rPr>
            </w:pPr>
            <w:r w:rsidRPr="00C11287">
              <w:rPr>
                <w:b/>
                <w:bCs/>
                <w:i/>
                <w:iCs/>
                <w:color w:val="auto"/>
                <w:sz w:val="22"/>
                <w:szCs w:val="22"/>
              </w:rPr>
              <w:t xml:space="preserve">- 1 по выбору, например: </w:t>
            </w:r>
            <w:r w:rsidRPr="00C11287">
              <w:rPr>
                <w:i/>
                <w:iCs/>
                <w:color w:val="auto"/>
                <w:sz w:val="22"/>
                <w:szCs w:val="22"/>
              </w:rPr>
              <w:t>«Тартюф, или Обманщик» (1664), «Мещанин во дворянстве» (1670).</w:t>
            </w:r>
          </w:p>
          <w:p w:rsidR="009E69C5" w:rsidRPr="00C11287" w:rsidRDefault="009E69C5" w:rsidP="00CE4A39">
            <w:pPr>
              <w:tabs>
                <w:tab w:val="left" w:pos="5760"/>
              </w:tabs>
              <w:contextualSpacing/>
              <w:rPr>
                <w:b/>
                <w:bCs/>
                <w:color w:val="auto"/>
              </w:rPr>
            </w:pPr>
            <w:r w:rsidRPr="00C11287">
              <w:rPr>
                <w:b/>
                <w:bCs/>
                <w:color w:val="auto"/>
                <w:sz w:val="22"/>
                <w:szCs w:val="22"/>
              </w:rPr>
              <w:t>(8-9 кл.)</w:t>
            </w:r>
          </w:p>
          <w:p w:rsidR="009E69C5" w:rsidRPr="00C11287" w:rsidRDefault="009E69C5" w:rsidP="00CE4A39">
            <w:pPr>
              <w:tabs>
                <w:tab w:val="left" w:pos="5760"/>
              </w:tabs>
              <w:contextualSpacing/>
              <w:jc w:val="center"/>
              <w:rPr>
                <w:i/>
                <w:iCs/>
                <w:color w:val="auto"/>
              </w:rPr>
            </w:pPr>
          </w:p>
          <w:p w:rsidR="009E69C5" w:rsidRPr="00C11287" w:rsidRDefault="009E69C5" w:rsidP="00CE4A39">
            <w:pPr>
              <w:tabs>
                <w:tab w:val="left" w:pos="5760"/>
              </w:tabs>
              <w:contextualSpacing/>
              <w:rPr>
                <w:b/>
                <w:bCs/>
                <w:i/>
                <w:iCs/>
                <w:color w:val="auto"/>
              </w:rPr>
            </w:pPr>
            <w:r w:rsidRPr="00C11287">
              <w:rPr>
                <w:b/>
                <w:bCs/>
                <w:color w:val="auto"/>
                <w:sz w:val="22"/>
                <w:szCs w:val="22"/>
              </w:rPr>
              <w:t xml:space="preserve">И.-В. Гете </w:t>
            </w:r>
            <w:r w:rsidRPr="00C11287">
              <w:rPr>
                <w:i/>
                <w:iCs/>
                <w:color w:val="auto"/>
                <w:sz w:val="22"/>
                <w:szCs w:val="22"/>
              </w:rPr>
              <w:t>«Фауст» (1774 – 1832)</w:t>
            </w:r>
            <w:r w:rsidRPr="00C11287">
              <w:rPr>
                <w:b/>
                <w:bCs/>
                <w:i/>
                <w:iCs/>
                <w:color w:val="auto"/>
                <w:sz w:val="22"/>
                <w:szCs w:val="22"/>
              </w:rPr>
              <w:t xml:space="preserve"> (фрагменты по выбору) </w:t>
            </w:r>
          </w:p>
          <w:p w:rsidR="009E69C5" w:rsidRPr="00C11287" w:rsidRDefault="009E69C5" w:rsidP="00CE4A39">
            <w:pPr>
              <w:tabs>
                <w:tab w:val="left" w:pos="5760"/>
              </w:tabs>
              <w:contextualSpacing/>
              <w:rPr>
                <w:b/>
                <w:bCs/>
                <w:color w:val="auto"/>
              </w:rPr>
            </w:pPr>
            <w:r w:rsidRPr="00C11287">
              <w:rPr>
                <w:b/>
                <w:bCs/>
                <w:color w:val="auto"/>
                <w:sz w:val="22"/>
                <w:szCs w:val="22"/>
              </w:rPr>
              <w:t>( 9-10 кл.)</w:t>
            </w:r>
          </w:p>
          <w:p w:rsidR="009E69C5" w:rsidRPr="00C11287" w:rsidRDefault="009E69C5" w:rsidP="00CE4A39">
            <w:pPr>
              <w:tabs>
                <w:tab w:val="left" w:pos="5760"/>
              </w:tabs>
              <w:contextualSpacing/>
              <w:rPr>
                <w:color w:val="auto"/>
              </w:rPr>
            </w:pPr>
          </w:p>
          <w:p w:rsidR="009E69C5" w:rsidRPr="00C11287" w:rsidRDefault="009E69C5" w:rsidP="00CE4A39">
            <w:pPr>
              <w:tabs>
                <w:tab w:val="left" w:pos="5760"/>
              </w:tabs>
              <w:contextualSpacing/>
              <w:rPr>
                <w:b/>
                <w:bCs/>
                <w:i/>
                <w:iCs/>
                <w:color w:val="auto"/>
              </w:rPr>
            </w:pPr>
            <w:r w:rsidRPr="00C11287">
              <w:rPr>
                <w:b/>
                <w:bCs/>
                <w:color w:val="auto"/>
                <w:sz w:val="22"/>
                <w:szCs w:val="22"/>
              </w:rPr>
              <w:t xml:space="preserve">Г.Х.Андерсен </w:t>
            </w:r>
            <w:r w:rsidRPr="00C11287">
              <w:rPr>
                <w:i/>
                <w:iCs/>
                <w:color w:val="auto"/>
                <w:sz w:val="22"/>
                <w:szCs w:val="22"/>
              </w:rPr>
              <w:t>Сказки</w:t>
            </w:r>
          </w:p>
          <w:p w:rsidR="009E69C5" w:rsidRPr="00C11287" w:rsidRDefault="009E69C5" w:rsidP="00CE4A39">
            <w:pPr>
              <w:tabs>
                <w:tab w:val="left" w:pos="5760"/>
              </w:tabs>
              <w:contextualSpacing/>
              <w:rPr>
                <w:i/>
                <w:iCs/>
                <w:color w:val="auto"/>
              </w:rPr>
            </w:pPr>
            <w:r w:rsidRPr="00C11287">
              <w:rPr>
                <w:b/>
                <w:bCs/>
                <w:i/>
                <w:iCs/>
                <w:color w:val="auto"/>
                <w:sz w:val="22"/>
                <w:szCs w:val="22"/>
              </w:rPr>
              <w:t xml:space="preserve">- 1 по выбору, например: </w:t>
            </w:r>
            <w:r w:rsidRPr="00C11287">
              <w:rPr>
                <w:i/>
                <w:iCs/>
                <w:color w:val="auto"/>
                <w:sz w:val="22"/>
                <w:szCs w:val="22"/>
              </w:rPr>
              <w:t>«Стойкий оловянный солдатик» (1838), «Гадкий утенок» (1843).</w:t>
            </w:r>
          </w:p>
          <w:p w:rsidR="009E69C5" w:rsidRPr="00C11287" w:rsidRDefault="009E69C5" w:rsidP="00CE4A39">
            <w:pPr>
              <w:tabs>
                <w:tab w:val="left" w:pos="5760"/>
              </w:tabs>
              <w:contextualSpacing/>
              <w:rPr>
                <w:b/>
                <w:bCs/>
                <w:color w:val="auto"/>
              </w:rPr>
            </w:pPr>
            <w:r w:rsidRPr="00C11287">
              <w:rPr>
                <w:b/>
                <w:bCs/>
                <w:color w:val="auto"/>
                <w:sz w:val="22"/>
                <w:szCs w:val="22"/>
              </w:rPr>
              <w:lastRenderedPageBreak/>
              <w:t xml:space="preserve">(5 кл.) </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rPr>
                <w:b/>
                <w:bCs/>
                <w:color w:val="auto"/>
              </w:rPr>
            </w:pPr>
            <w:r w:rsidRPr="00C11287">
              <w:rPr>
                <w:b/>
                <w:bCs/>
                <w:color w:val="auto"/>
                <w:sz w:val="22"/>
                <w:szCs w:val="22"/>
              </w:rPr>
              <w:t xml:space="preserve">Дж. Г. Байрон </w:t>
            </w:r>
          </w:p>
          <w:p w:rsidR="009E69C5" w:rsidRPr="00C11287" w:rsidRDefault="009E69C5" w:rsidP="00CE4A39">
            <w:pPr>
              <w:contextualSpacing/>
              <w:rPr>
                <w:i/>
                <w:iCs/>
                <w:color w:val="auto"/>
              </w:rPr>
            </w:pPr>
            <w:r w:rsidRPr="00C11287">
              <w:rPr>
                <w:b/>
                <w:bCs/>
                <w:i/>
                <w:iCs/>
                <w:color w:val="auto"/>
                <w:sz w:val="22"/>
                <w:szCs w:val="22"/>
              </w:rPr>
              <w:t>- 1 стихотворение по выбору, например</w:t>
            </w:r>
            <w:r w:rsidRPr="00C11287">
              <w:rPr>
                <w:i/>
                <w:iCs/>
                <w:color w:val="auto"/>
                <w:sz w:val="22"/>
                <w:szCs w:val="22"/>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E69C5" w:rsidRPr="00C11287" w:rsidRDefault="009E69C5" w:rsidP="00CE4A39">
            <w:pPr>
              <w:tabs>
                <w:tab w:val="left" w:pos="5760"/>
              </w:tabs>
              <w:contextualSpacing/>
              <w:rPr>
                <w:i/>
                <w:iCs/>
                <w:color w:val="auto"/>
              </w:rPr>
            </w:pPr>
            <w:r w:rsidRPr="00C11287">
              <w:rPr>
                <w:b/>
                <w:bCs/>
                <w:i/>
                <w:iCs/>
                <w:color w:val="auto"/>
                <w:sz w:val="22"/>
                <w:szCs w:val="22"/>
              </w:rPr>
              <w:t xml:space="preserve">- фрагменты одной из поэм по выбору, например: </w:t>
            </w:r>
            <w:r w:rsidRPr="00C11287">
              <w:rPr>
                <w:i/>
                <w:iCs/>
                <w:color w:val="auto"/>
                <w:sz w:val="22"/>
                <w:szCs w:val="22"/>
              </w:rPr>
              <w:t xml:space="preserve">«Паломничество Чайльд Гарольда» (1809 – 1811) (пер. В. Левика). </w:t>
            </w:r>
          </w:p>
          <w:p w:rsidR="009E69C5" w:rsidRPr="00C11287" w:rsidRDefault="009E69C5" w:rsidP="00CE4A39">
            <w:pPr>
              <w:contextualSpacing/>
              <w:rPr>
                <w:b/>
                <w:bCs/>
                <w:color w:val="auto"/>
              </w:rPr>
            </w:pPr>
            <w:r w:rsidRPr="00C11287">
              <w:rPr>
                <w:b/>
                <w:bCs/>
                <w:color w:val="auto"/>
                <w:sz w:val="22"/>
                <w:szCs w:val="22"/>
              </w:rPr>
              <w:t>(9 кл.)</w:t>
            </w:r>
          </w:p>
          <w:p w:rsidR="009E69C5" w:rsidRPr="00C11287" w:rsidRDefault="009E69C5" w:rsidP="00CE4A39">
            <w:pPr>
              <w:tabs>
                <w:tab w:val="left" w:pos="5760"/>
              </w:tabs>
              <w:contextualSpacing/>
              <w:rPr>
                <w:i/>
                <w:iCs/>
                <w:color w:val="auto"/>
              </w:rPr>
            </w:pPr>
          </w:p>
          <w:p w:rsidR="009E69C5" w:rsidRPr="005B034B" w:rsidRDefault="009E69C5" w:rsidP="00CE4A39">
            <w:pPr>
              <w:pStyle w:val="a8"/>
              <w:tabs>
                <w:tab w:val="left" w:pos="5760"/>
              </w:tabs>
              <w:spacing w:before="0" w:after="0"/>
              <w:contextualSpacing/>
              <w:rPr>
                <w:b/>
                <w:bCs/>
                <w:i/>
                <w:iCs/>
                <w:szCs w:val="22"/>
              </w:rPr>
            </w:pPr>
          </w:p>
        </w:tc>
        <w:tc>
          <w:tcPr>
            <w:tcW w:w="1629" w:type="pct"/>
          </w:tcPr>
          <w:p w:rsidR="009E69C5" w:rsidRPr="00C11287" w:rsidRDefault="009E69C5" w:rsidP="00CE4A39">
            <w:pPr>
              <w:contextualSpacing/>
              <w:rPr>
                <w:i/>
                <w:iCs/>
                <w:color w:val="auto"/>
              </w:rPr>
            </w:pPr>
            <w:r w:rsidRPr="00C11287">
              <w:rPr>
                <w:i/>
                <w:iCs/>
                <w:color w:val="auto"/>
                <w:sz w:val="22"/>
                <w:szCs w:val="22"/>
              </w:rPr>
              <w:lastRenderedPageBreak/>
              <w:t>Зарубежная сказочная и фантастическая проза, например:</w:t>
            </w:r>
          </w:p>
          <w:p w:rsidR="009E69C5" w:rsidRPr="00C11287" w:rsidRDefault="009E69C5" w:rsidP="00CE4A39">
            <w:pPr>
              <w:contextualSpacing/>
              <w:rPr>
                <w:b/>
                <w:bCs/>
                <w:color w:val="auto"/>
              </w:rPr>
            </w:pPr>
            <w:r w:rsidRPr="00C11287">
              <w:rPr>
                <w:b/>
                <w:bCs/>
                <w:color w:val="auto"/>
                <w:sz w:val="22"/>
                <w:szCs w:val="22"/>
              </w:rPr>
              <w:t>Ш. Перро, В. Гауф, Э.Т.А. Гофман, бр. Гримм,</w:t>
            </w:r>
          </w:p>
          <w:p w:rsidR="009E69C5" w:rsidRPr="00C11287" w:rsidRDefault="009E69C5" w:rsidP="00CE4A39">
            <w:pPr>
              <w:contextualSpacing/>
              <w:rPr>
                <w:color w:val="auto"/>
              </w:rPr>
            </w:pPr>
            <w:r w:rsidRPr="00C11287">
              <w:rPr>
                <w:b/>
                <w:bCs/>
                <w:color w:val="auto"/>
                <w:sz w:val="22"/>
                <w:szCs w:val="22"/>
              </w:rPr>
              <w:t>Л. Кэрролл, Л.Ф.Баум, Д.М. Барри, Дж.Родари, М.Энде, Дж.Р.Р.Толкиен, К.Льюис</w:t>
            </w:r>
            <w:r w:rsidRPr="00C11287">
              <w:rPr>
                <w:color w:val="auto"/>
                <w:sz w:val="22"/>
                <w:szCs w:val="22"/>
              </w:rPr>
              <w:t xml:space="preserve"> и др.</w:t>
            </w:r>
          </w:p>
          <w:p w:rsidR="009E69C5" w:rsidRPr="00C11287" w:rsidRDefault="009E69C5" w:rsidP="00CE4A39">
            <w:pPr>
              <w:keepNext/>
              <w:keepLines/>
              <w:pBdr>
                <w:left w:val="single" w:sz="4" w:space="0" w:color="auto"/>
                <w:bottom w:val="single" w:sz="4" w:space="0" w:color="auto"/>
                <w:right w:val="single" w:sz="4" w:space="0" w:color="auto"/>
              </w:pBdr>
              <w:shd w:val="clear" w:color="000000" w:fill="D8D8D8"/>
              <w:contextualSpacing/>
              <w:jc w:val="center"/>
              <w:textAlignment w:val="top"/>
              <w:outlineLvl w:val="7"/>
              <w:rPr>
                <w:b/>
                <w:bCs/>
                <w:color w:val="auto"/>
              </w:rPr>
            </w:pPr>
            <w:r w:rsidRPr="00C11287">
              <w:rPr>
                <w:b/>
                <w:bCs/>
                <w:color w:val="auto"/>
                <w:sz w:val="22"/>
                <w:szCs w:val="22"/>
              </w:rPr>
              <w:t>(2-3 произведения по выбору, 5-6 кл.)</w:t>
            </w:r>
          </w:p>
          <w:p w:rsidR="009E69C5" w:rsidRPr="00C11287" w:rsidRDefault="009E69C5" w:rsidP="00CE4A39">
            <w:pPr>
              <w:tabs>
                <w:tab w:val="left" w:pos="5760"/>
              </w:tabs>
              <w:contextualSpacing/>
              <w:jc w:val="center"/>
              <w:rPr>
                <w:b/>
                <w:bCs/>
                <w:color w:val="auto"/>
              </w:rPr>
            </w:pPr>
          </w:p>
          <w:p w:rsidR="009E69C5" w:rsidRPr="00C11287" w:rsidRDefault="009E69C5" w:rsidP="00CE4A39">
            <w:pPr>
              <w:tabs>
                <w:tab w:val="left" w:pos="5760"/>
              </w:tabs>
              <w:contextualSpacing/>
              <w:jc w:val="center"/>
              <w:rPr>
                <w:b/>
                <w:bCs/>
                <w:color w:val="auto"/>
              </w:rPr>
            </w:pPr>
          </w:p>
          <w:p w:rsidR="009E69C5" w:rsidRPr="00C11287" w:rsidRDefault="009E69C5" w:rsidP="00CE4A39">
            <w:pPr>
              <w:tabs>
                <w:tab w:val="left" w:pos="5760"/>
              </w:tabs>
              <w:contextualSpacing/>
              <w:jc w:val="center"/>
              <w:rPr>
                <w:i/>
                <w:iCs/>
                <w:color w:val="auto"/>
              </w:rPr>
            </w:pPr>
            <w:r w:rsidRPr="00C11287">
              <w:rPr>
                <w:i/>
                <w:iCs/>
                <w:color w:val="auto"/>
                <w:sz w:val="22"/>
                <w:szCs w:val="22"/>
              </w:rPr>
              <w:t xml:space="preserve">Зарубежная новеллистика, например: </w:t>
            </w:r>
          </w:p>
          <w:p w:rsidR="009E69C5" w:rsidRPr="00C11287" w:rsidRDefault="009E69C5" w:rsidP="00CE4A39">
            <w:pPr>
              <w:contextualSpacing/>
              <w:rPr>
                <w:color w:val="auto"/>
              </w:rPr>
            </w:pPr>
            <w:r w:rsidRPr="00C11287">
              <w:rPr>
                <w:b/>
                <w:bCs/>
                <w:color w:val="auto"/>
                <w:sz w:val="22"/>
                <w:szCs w:val="22"/>
              </w:rPr>
              <w:t xml:space="preserve">П. Мериме, Э. По, О`Генри, О. Уайльд, А.К. Дойл, Джером К. Джером, У. Сароян, </w:t>
            </w:r>
            <w:r w:rsidRPr="00C11287">
              <w:rPr>
                <w:color w:val="auto"/>
                <w:sz w:val="22"/>
                <w:szCs w:val="22"/>
              </w:rPr>
              <w:t>и др.</w:t>
            </w:r>
          </w:p>
          <w:p w:rsidR="009E69C5" w:rsidRPr="00C11287" w:rsidRDefault="009E69C5" w:rsidP="00CE4A39">
            <w:pPr>
              <w:contextualSpacing/>
              <w:rPr>
                <w:b/>
                <w:bCs/>
                <w:color w:val="auto"/>
              </w:rPr>
            </w:pPr>
            <w:r w:rsidRPr="00C11287">
              <w:rPr>
                <w:b/>
                <w:bCs/>
                <w:color w:val="auto"/>
                <w:sz w:val="22"/>
                <w:szCs w:val="22"/>
              </w:rPr>
              <w:t>(2-3 произведения по выбору, 7-9 кл.)</w:t>
            </w:r>
          </w:p>
          <w:p w:rsidR="009E69C5" w:rsidRPr="00C11287" w:rsidRDefault="009E69C5" w:rsidP="00CE4A39">
            <w:pPr>
              <w:tabs>
                <w:tab w:val="left" w:pos="5760"/>
              </w:tabs>
              <w:contextualSpacing/>
              <w:jc w:val="center"/>
              <w:rPr>
                <w:b/>
                <w:bCs/>
                <w:i/>
                <w:iCs/>
                <w:color w:val="auto"/>
              </w:rPr>
            </w:pPr>
          </w:p>
          <w:p w:rsidR="009E69C5" w:rsidRPr="00C11287" w:rsidRDefault="009E69C5" w:rsidP="00CE4A39">
            <w:pPr>
              <w:contextualSpacing/>
              <w:jc w:val="center"/>
              <w:rPr>
                <w:color w:val="auto"/>
              </w:rPr>
            </w:pPr>
            <w:r w:rsidRPr="00C11287">
              <w:rPr>
                <w:i/>
                <w:iCs/>
                <w:color w:val="auto"/>
                <w:sz w:val="22"/>
                <w:szCs w:val="22"/>
              </w:rPr>
              <w:t xml:space="preserve">Зарубежная романистика </w:t>
            </w:r>
            <w:r w:rsidRPr="00C11287">
              <w:rPr>
                <w:i/>
                <w:iCs/>
                <w:color w:val="auto"/>
                <w:sz w:val="22"/>
                <w:szCs w:val="22"/>
                <w:lang w:val="en-US"/>
              </w:rPr>
              <w:t>XIX</w:t>
            </w:r>
            <w:r w:rsidRPr="00C11287">
              <w:rPr>
                <w:color w:val="auto"/>
                <w:sz w:val="22"/>
                <w:szCs w:val="22"/>
              </w:rPr>
              <w:t xml:space="preserve">– </w:t>
            </w:r>
            <w:r w:rsidRPr="00C11287">
              <w:rPr>
                <w:i/>
                <w:color w:val="auto"/>
                <w:sz w:val="22"/>
                <w:szCs w:val="22"/>
              </w:rPr>
              <w:t>ХХ века, например</w:t>
            </w:r>
            <w:r w:rsidRPr="00C11287">
              <w:rPr>
                <w:color w:val="auto"/>
                <w:sz w:val="22"/>
                <w:szCs w:val="22"/>
              </w:rPr>
              <w:t>:</w:t>
            </w:r>
          </w:p>
          <w:p w:rsidR="009E69C5" w:rsidRPr="00C11287" w:rsidRDefault="009E69C5" w:rsidP="00CE4A39">
            <w:pPr>
              <w:contextualSpacing/>
              <w:rPr>
                <w:color w:val="auto"/>
              </w:rPr>
            </w:pPr>
            <w:r w:rsidRPr="00C11287">
              <w:rPr>
                <w:b/>
                <w:bCs/>
                <w:color w:val="auto"/>
                <w:sz w:val="22"/>
                <w:szCs w:val="22"/>
              </w:rPr>
              <w:t xml:space="preserve">А. Дюма, В. Скотт, В. Гюго, Ч. Диккенс, М. Рид, Ж. Верн, Г .Уэллс, Э.М. Ремарк </w:t>
            </w:r>
            <w:r w:rsidRPr="00C11287">
              <w:rPr>
                <w:color w:val="auto"/>
                <w:sz w:val="22"/>
                <w:szCs w:val="22"/>
              </w:rPr>
              <w:t xml:space="preserve"> и др.</w:t>
            </w:r>
          </w:p>
          <w:p w:rsidR="009E69C5" w:rsidRPr="00C11287" w:rsidRDefault="009E69C5" w:rsidP="00CE4A39">
            <w:pPr>
              <w:contextualSpacing/>
              <w:rPr>
                <w:b/>
                <w:bCs/>
                <w:color w:val="auto"/>
              </w:rPr>
            </w:pPr>
            <w:r w:rsidRPr="00C11287">
              <w:rPr>
                <w:b/>
                <w:bCs/>
                <w:color w:val="auto"/>
                <w:sz w:val="22"/>
                <w:szCs w:val="22"/>
              </w:rPr>
              <w:lastRenderedPageBreak/>
              <w:t>(1-2 романа по выбору, 7-9 кл)</w:t>
            </w:r>
          </w:p>
          <w:p w:rsidR="009E69C5" w:rsidRPr="00C11287" w:rsidRDefault="009E69C5" w:rsidP="00CE4A39">
            <w:pPr>
              <w:tabs>
                <w:tab w:val="left" w:pos="5760"/>
              </w:tabs>
              <w:contextualSpacing/>
              <w:jc w:val="center"/>
              <w:rPr>
                <w:b/>
                <w:bCs/>
                <w:i/>
                <w:iCs/>
                <w:color w:val="auto"/>
              </w:rPr>
            </w:pPr>
          </w:p>
          <w:p w:rsidR="009E69C5" w:rsidRPr="00C11287" w:rsidRDefault="009E69C5" w:rsidP="00CE4A39">
            <w:pPr>
              <w:tabs>
                <w:tab w:val="left" w:pos="5760"/>
              </w:tabs>
              <w:contextualSpacing/>
              <w:jc w:val="center"/>
              <w:rPr>
                <w:i/>
                <w:iCs/>
                <w:color w:val="auto"/>
              </w:rPr>
            </w:pPr>
            <w:r w:rsidRPr="00C11287">
              <w:rPr>
                <w:i/>
                <w:iCs/>
                <w:color w:val="auto"/>
                <w:sz w:val="22"/>
                <w:szCs w:val="22"/>
              </w:rPr>
              <w:t>Зарубежная проза о детях и подростках, например:</w:t>
            </w:r>
          </w:p>
          <w:p w:rsidR="009E69C5" w:rsidRPr="00C11287" w:rsidRDefault="009E69C5" w:rsidP="00CE4A39">
            <w:pPr>
              <w:contextualSpacing/>
              <w:rPr>
                <w:b/>
                <w:bCs/>
                <w:color w:val="auto"/>
              </w:rPr>
            </w:pPr>
            <w:r w:rsidRPr="00C11287">
              <w:rPr>
                <w:b/>
                <w:bCs/>
                <w:color w:val="auto"/>
                <w:sz w:val="22"/>
                <w:szCs w:val="22"/>
              </w:rPr>
              <w:t>М.Твен, Ф.Х.Бернетт, Л.М.Монтгомери, А.де Сент-Экзюпери, А.Линдгрен, Я.Корчак,  Харпер Ли, У.Голдинг, Р.Брэдбери, Д.Сэлинджер, П.Гэллико,</w:t>
            </w:r>
            <w:r w:rsidRPr="00C11287">
              <w:rPr>
                <w:b/>
                <w:color w:val="auto"/>
                <w:sz w:val="22"/>
                <w:szCs w:val="22"/>
              </w:rPr>
              <w:t xml:space="preserve"> Э.Портер,  К.Патерсон, Б.Кауфман, </w:t>
            </w:r>
            <w:r w:rsidRPr="00C11287">
              <w:rPr>
                <w:color w:val="auto"/>
                <w:sz w:val="22"/>
                <w:szCs w:val="22"/>
              </w:rPr>
              <w:t>и др.</w:t>
            </w:r>
          </w:p>
          <w:p w:rsidR="009E69C5" w:rsidRPr="00C11287" w:rsidRDefault="009E69C5" w:rsidP="00CE4A39">
            <w:pPr>
              <w:contextualSpacing/>
              <w:rPr>
                <w:b/>
                <w:bCs/>
                <w:color w:val="auto"/>
              </w:rPr>
            </w:pPr>
            <w:r w:rsidRPr="00C11287">
              <w:rPr>
                <w:b/>
                <w:bCs/>
                <w:color w:val="auto"/>
                <w:sz w:val="22"/>
                <w:szCs w:val="22"/>
              </w:rPr>
              <w:t xml:space="preserve">(2 произведения по выбору, </w:t>
            </w:r>
          </w:p>
          <w:p w:rsidR="009E69C5" w:rsidRPr="00C11287" w:rsidRDefault="009E69C5" w:rsidP="00CE4A39">
            <w:pPr>
              <w:contextualSpacing/>
              <w:rPr>
                <w:b/>
                <w:bCs/>
                <w:color w:val="auto"/>
              </w:rPr>
            </w:pPr>
            <w:r w:rsidRPr="00C11287">
              <w:rPr>
                <w:b/>
                <w:bCs/>
                <w:color w:val="auto"/>
                <w:sz w:val="22"/>
                <w:szCs w:val="22"/>
              </w:rPr>
              <w:t>5-9 кл.)</w:t>
            </w:r>
          </w:p>
          <w:p w:rsidR="009E69C5" w:rsidRPr="00C11287" w:rsidRDefault="009E69C5" w:rsidP="00CE4A39">
            <w:pPr>
              <w:tabs>
                <w:tab w:val="left" w:pos="5760"/>
              </w:tabs>
              <w:contextualSpacing/>
              <w:jc w:val="center"/>
              <w:rPr>
                <w:color w:val="auto"/>
              </w:rPr>
            </w:pPr>
          </w:p>
          <w:p w:rsidR="009E69C5" w:rsidRPr="00C11287" w:rsidRDefault="009E69C5" w:rsidP="00CE4A39">
            <w:pPr>
              <w:tabs>
                <w:tab w:val="left" w:pos="5760"/>
              </w:tabs>
              <w:contextualSpacing/>
              <w:jc w:val="center"/>
              <w:rPr>
                <w:i/>
                <w:iCs/>
                <w:color w:val="auto"/>
              </w:rPr>
            </w:pPr>
            <w:r w:rsidRPr="00C11287">
              <w:rPr>
                <w:i/>
                <w:iCs/>
                <w:color w:val="auto"/>
                <w:sz w:val="22"/>
                <w:szCs w:val="22"/>
              </w:rPr>
              <w:t>Зарубежная проза о животных и взаимоотношениях человека и природы, например:</w:t>
            </w:r>
          </w:p>
          <w:p w:rsidR="009E69C5" w:rsidRPr="00C11287" w:rsidRDefault="009E69C5" w:rsidP="00CE4A39">
            <w:pPr>
              <w:contextualSpacing/>
              <w:rPr>
                <w:b/>
                <w:bCs/>
                <w:color w:val="auto"/>
              </w:rPr>
            </w:pPr>
            <w:r w:rsidRPr="00C11287">
              <w:rPr>
                <w:b/>
                <w:bCs/>
                <w:color w:val="auto"/>
                <w:sz w:val="22"/>
                <w:szCs w:val="22"/>
              </w:rPr>
              <w:t>Р. Киплинг, Дж. Лондон,</w:t>
            </w:r>
          </w:p>
          <w:p w:rsidR="009E69C5" w:rsidRPr="00C11287" w:rsidRDefault="009E69C5" w:rsidP="00CE4A39">
            <w:pPr>
              <w:contextualSpacing/>
              <w:rPr>
                <w:color w:val="auto"/>
              </w:rPr>
            </w:pPr>
            <w:r w:rsidRPr="00C11287">
              <w:rPr>
                <w:b/>
                <w:bCs/>
                <w:color w:val="auto"/>
                <w:sz w:val="22"/>
                <w:szCs w:val="22"/>
              </w:rPr>
              <w:t>Э. Сетон-Томпсон, Дж.Дарелл</w:t>
            </w:r>
            <w:r w:rsidRPr="00C11287">
              <w:rPr>
                <w:color w:val="auto"/>
                <w:sz w:val="22"/>
                <w:szCs w:val="22"/>
              </w:rPr>
              <w:t xml:space="preserve"> и др.</w:t>
            </w:r>
          </w:p>
          <w:p w:rsidR="009E69C5" w:rsidRPr="00C11287" w:rsidRDefault="009E69C5" w:rsidP="00CE4A39">
            <w:pPr>
              <w:contextualSpacing/>
              <w:rPr>
                <w:b/>
                <w:bCs/>
                <w:color w:val="auto"/>
              </w:rPr>
            </w:pPr>
            <w:r w:rsidRPr="00C11287">
              <w:rPr>
                <w:b/>
                <w:bCs/>
                <w:color w:val="auto"/>
                <w:sz w:val="22"/>
                <w:szCs w:val="22"/>
              </w:rPr>
              <w:t>(1-2 произведения по выбору, 5-7 кл.)</w:t>
            </w:r>
          </w:p>
          <w:p w:rsidR="009E69C5" w:rsidRPr="00C11287" w:rsidRDefault="009E69C5" w:rsidP="00CE4A39">
            <w:pPr>
              <w:tabs>
                <w:tab w:val="left" w:pos="5760"/>
              </w:tabs>
              <w:contextualSpacing/>
              <w:jc w:val="center"/>
              <w:rPr>
                <w:b/>
                <w:bCs/>
                <w:color w:val="auto"/>
              </w:rPr>
            </w:pPr>
          </w:p>
          <w:p w:rsidR="009E69C5" w:rsidRPr="00C11287" w:rsidRDefault="009E69C5" w:rsidP="00CE4A39">
            <w:pPr>
              <w:tabs>
                <w:tab w:val="left" w:pos="5760"/>
              </w:tabs>
              <w:contextualSpacing/>
              <w:jc w:val="center"/>
              <w:rPr>
                <w:i/>
                <w:iCs/>
                <w:color w:val="auto"/>
              </w:rPr>
            </w:pPr>
            <w:r w:rsidRPr="00C11287">
              <w:rPr>
                <w:i/>
                <w:iCs/>
                <w:color w:val="auto"/>
                <w:sz w:val="22"/>
                <w:szCs w:val="22"/>
              </w:rPr>
              <w:t>Современная зарубежная проза, например:</w:t>
            </w:r>
          </w:p>
          <w:p w:rsidR="009E69C5" w:rsidRPr="00C11287" w:rsidRDefault="009E69C5" w:rsidP="00CE4A39">
            <w:pPr>
              <w:contextualSpacing/>
              <w:rPr>
                <w:color w:val="auto"/>
              </w:rPr>
            </w:pPr>
            <w:r w:rsidRPr="00C11287">
              <w:rPr>
                <w:b/>
                <w:color w:val="auto"/>
                <w:sz w:val="22"/>
                <w:szCs w:val="22"/>
              </w:rPr>
              <w:t>А. Тор, Д. Пеннак, У. Старк, К. ДиКамилло, М. Парр, Г. Шмидт, Д. Гроссман, С. Каста, Э. Файн, Е. Ельчин</w:t>
            </w:r>
            <w:r w:rsidRPr="00C11287">
              <w:rPr>
                <w:color w:val="auto"/>
                <w:sz w:val="22"/>
                <w:szCs w:val="22"/>
              </w:rPr>
              <w:t xml:space="preserve"> и др.</w:t>
            </w:r>
          </w:p>
          <w:p w:rsidR="009E69C5" w:rsidRPr="00C11287" w:rsidRDefault="009E69C5" w:rsidP="00CE4A39">
            <w:pPr>
              <w:tabs>
                <w:tab w:val="left" w:pos="5760"/>
              </w:tabs>
              <w:contextualSpacing/>
              <w:rPr>
                <w:b/>
                <w:bCs/>
                <w:color w:val="auto"/>
              </w:rPr>
            </w:pPr>
            <w:r w:rsidRPr="00C11287">
              <w:rPr>
                <w:b/>
                <w:bCs/>
                <w:color w:val="auto"/>
                <w:sz w:val="22"/>
                <w:szCs w:val="22"/>
              </w:rPr>
              <w:t xml:space="preserve">(1 произведение по выбору, </w:t>
            </w:r>
          </w:p>
          <w:p w:rsidR="009E69C5" w:rsidRPr="00C11287" w:rsidRDefault="009E69C5" w:rsidP="00CE4A39">
            <w:pPr>
              <w:tabs>
                <w:tab w:val="left" w:pos="5760"/>
              </w:tabs>
              <w:contextualSpacing/>
              <w:rPr>
                <w:b/>
                <w:bCs/>
                <w:color w:val="auto"/>
              </w:rPr>
            </w:pPr>
            <w:r w:rsidRPr="00C11287">
              <w:rPr>
                <w:b/>
                <w:bCs/>
                <w:color w:val="auto"/>
                <w:sz w:val="22"/>
                <w:szCs w:val="22"/>
              </w:rPr>
              <w:t>5-8 кл.)</w:t>
            </w:r>
          </w:p>
        </w:tc>
      </w:tr>
    </w:tbl>
    <w:p w:rsidR="009E69C5" w:rsidRPr="002D7596" w:rsidRDefault="009E69C5" w:rsidP="00CE4A39">
      <w:pPr>
        <w:ind w:firstLine="567"/>
        <w:contextualSpacing/>
        <w:jc w:val="both"/>
        <w:rPr>
          <w:color w:val="auto"/>
        </w:rPr>
      </w:pPr>
    </w:p>
    <w:p w:rsidR="009E69C5" w:rsidRPr="002D7596" w:rsidRDefault="009E69C5" w:rsidP="00CE4A39">
      <w:pPr>
        <w:ind w:firstLine="567"/>
        <w:contextualSpacing/>
        <w:jc w:val="both"/>
        <w:rPr>
          <w:color w:val="auto"/>
        </w:rPr>
      </w:pPr>
      <w:r w:rsidRPr="002D7596">
        <w:rPr>
          <w:color w:val="auto"/>
        </w:rPr>
        <w:t>При составлении рабочих программ следует учесть:</w:t>
      </w:r>
    </w:p>
    <w:p w:rsidR="009E69C5" w:rsidRPr="002D7596" w:rsidRDefault="009E69C5" w:rsidP="00902577">
      <w:pPr>
        <w:pStyle w:val="a4"/>
        <w:numPr>
          <w:ilvl w:val="0"/>
          <w:numId w:val="121"/>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E69C5" w:rsidRPr="002D7596" w:rsidRDefault="009E69C5" w:rsidP="00902577">
      <w:pPr>
        <w:pStyle w:val="a4"/>
        <w:numPr>
          <w:ilvl w:val="0"/>
          <w:numId w:val="121"/>
        </w:numPr>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E69C5" w:rsidRPr="002D7596" w:rsidRDefault="009E69C5" w:rsidP="00CE4A39">
      <w:pPr>
        <w:ind w:firstLine="567"/>
        <w:contextualSpacing/>
        <w:jc w:val="both"/>
        <w:rPr>
          <w:color w:val="auto"/>
        </w:rPr>
      </w:pPr>
      <w:r w:rsidRPr="002D7596">
        <w:rPr>
          <w:color w:val="auto"/>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E69C5" w:rsidRPr="002D7596" w:rsidRDefault="009E69C5" w:rsidP="00CE4A39">
      <w:pPr>
        <w:ind w:firstLine="567"/>
        <w:contextualSpacing/>
        <w:jc w:val="both"/>
        <w:rPr>
          <w:bCs/>
          <w:color w:val="auto"/>
        </w:rPr>
      </w:pPr>
      <w:r w:rsidRPr="002D7596">
        <w:rPr>
          <w:bCs/>
          <w:color w:val="auto"/>
        </w:rPr>
        <w:t>При составлении программ</w:t>
      </w:r>
      <w:r>
        <w:rPr>
          <w:bCs/>
          <w:color w:val="auto"/>
        </w:rPr>
        <w:t>,</w:t>
      </w:r>
      <w:r w:rsidRPr="002D7596">
        <w:rPr>
          <w:bCs/>
          <w:color w:val="auto"/>
        </w:rPr>
        <w:t xml:space="preserve"> возможно</w:t>
      </w:r>
      <w:r>
        <w:rPr>
          <w:bCs/>
          <w:color w:val="auto"/>
        </w:rPr>
        <w:t>,</w:t>
      </w:r>
      <w:r w:rsidRPr="002D7596">
        <w:rPr>
          <w:bCs/>
          <w:color w:val="auto"/>
        </w:rPr>
        <w:t xml:space="preserve"> использовать жанрово-тематические блоки, хорошо зарекомендовавшие себя на практике. </w:t>
      </w:r>
    </w:p>
    <w:p w:rsidR="009E69C5" w:rsidRPr="002D7596" w:rsidRDefault="009E69C5" w:rsidP="00CE4A39">
      <w:pPr>
        <w:pStyle w:val="3"/>
        <w:spacing w:before="0" w:after="0"/>
        <w:ind w:firstLine="567"/>
        <w:contextualSpacing/>
        <w:jc w:val="center"/>
        <w:rPr>
          <w:rFonts w:ascii="Times New Roman" w:hAnsi="Times New Roman"/>
          <w:color w:val="auto"/>
          <w:sz w:val="24"/>
          <w:szCs w:val="24"/>
        </w:rPr>
      </w:pPr>
      <w:r w:rsidRPr="002D7596">
        <w:rPr>
          <w:rFonts w:ascii="Times New Roman" w:hAnsi="Times New Roman"/>
          <w:color w:val="auto"/>
          <w:sz w:val="24"/>
          <w:szCs w:val="24"/>
        </w:rPr>
        <w:lastRenderedPageBreak/>
        <w:t>Основные теоретико-литературные понятия, требующие освоения в основной школе</w:t>
      </w:r>
    </w:p>
    <w:p w:rsidR="009E69C5" w:rsidRPr="002D7596" w:rsidRDefault="009E69C5" w:rsidP="00902577">
      <w:pPr>
        <w:numPr>
          <w:ilvl w:val="0"/>
          <w:numId w:val="120"/>
        </w:numPr>
        <w:ind w:left="0" w:firstLine="567"/>
        <w:contextualSpacing/>
        <w:jc w:val="both"/>
        <w:rPr>
          <w:color w:val="auto"/>
        </w:rPr>
      </w:pPr>
      <w:r w:rsidRPr="002D7596">
        <w:rPr>
          <w:color w:val="auto"/>
        </w:rPr>
        <w:t xml:space="preserve">Художественная литература как искусство слова. Художественный образ. </w:t>
      </w:r>
    </w:p>
    <w:p w:rsidR="009E69C5" w:rsidRPr="002D7596" w:rsidRDefault="009E69C5" w:rsidP="00902577">
      <w:pPr>
        <w:numPr>
          <w:ilvl w:val="0"/>
          <w:numId w:val="120"/>
        </w:numPr>
        <w:ind w:left="0" w:firstLine="567"/>
        <w:contextualSpacing/>
        <w:jc w:val="both"/>
        <w:rPr>
          <w:color w:val="auto"/>
        </w:rPr>
      </w:pPr>
      <w:r w:rsidRPr="002D7596">
        <w:rPr>
          <w:color w:val="auto"/>
        </w:rPr>
        <w:t>Устное народное творчество. Жанры фольклора. Миф и фольклор.</w:t>
      </w:r>
    </w:p>
    <w:p w:rsidR="009E69C5" w:rsidRPr="002D7596" w:rsidRDefault="009E69C5" w:rsidP="00902577">
      <w:pPr>
        <w:numPr>
          <w:ilvl w:val="0"/>
          <w:numId w:val="120"/>
        </w:numPr>
        <w:ind w:left="0" w:firstLine="567"/>
        <w:contextualSpacing/>
        <w:jc w:val="both"/>
        <w:rPr>
          <w:color w:val="auto"/>
        </w:rPr>
      </w:pPr>
      <w:r w:rsidRPr="002D7596">
        <w:rPr>
          <w:color w:val="auto"/>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E69C5" w:rsidRPr="002D7596" w:rsidRDefault="009E69C5" w:rsidP="00902577">
      <w:pPr>
        <w:numPr>
          <w:ilvl w:val="0"/>
          <w:numId w:val="120"/>
        </w:numPr>
        <w:ind w:left="0" w:firstLine="567"/>
        <w:contextualSpacing/>
        <w:jc w:val="both"/>
        <w:rPr>
          <w:color w:val="auto"/>
        </w:rPr>
      </w:pPr>
      <w:r w:rsidRPr="002D7596">
        <w:rPr>
          <w:color w:val="auto"/>
        </w:rPr>
        <w:t>Основные литературные направления: классицизм, сентиментализм, романтизм, реализм, модернизм.</w:t>
      </w:r>
    </w:p>
    <w:p w:rsidR="009E69C5" w:rsidRPr="002D7596" w:rsidRDefault="009E69C5" w:rsidP="00902577">
      <w:pPr>
        <w:numPr>
          <w:ilvl w:val="0"/>
          <w:numId w:val="120"/>
        </w:numPr>
        <w:ind w:left="0" w:firstLine="567"/>
        <w:contextualSpacing/>
        <w:jc w:val="both"/>
        <w:rPr>
          <w:color w:val="auto"/>
        </w:rPr>
      </w:pPr>
      <w:r w:rsidRPr="002D7596">
        <w:rPr>
          <w:color w:val="auto"/>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E69C5" w:rsidRPr="002D7596" w:rsidRDefault="009E69C5" w:rsidP="00902577">
      <w:pPr>
        <w:numPr>
          <w:ilvl w:val="0"/>
          <w:numId w:val="120"/>
        </w:numPr>
        <w:ind w:left="0" w:firstLine="567"/>
        <w:contextualSpacing/>
        <w:jc w:val="both"/>
        <w:rPr>
          <w:color w:val="auto"/>
        </w:rPr>
      </w:pPr>
      <w:r w:rsidRPr="002D7596">
        <w:rPr>
          <w:color w:val="auto"/>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E69C5" w:rsidRPr="002D7596" w:rsidRDefault="009E69C5" w:rsidP="00902577">
      <w:pPr>
        <w:numPr>
          <w:ilvl w:val="0"/>
          <w:numId w:val="120"/>
        </w:numPr>
        <w:ind w:left="0" w:firstLine="567"/>
        <w:contextualSpacing/>
        <w:jc w:val="both"/>
        <w:rPr>
          <w:color w:val="auto"/>
        </w:rPr>
      </w:pPr>
      <w:r w:rsidRPr="002D7596">
        <w:rPr>
          <w:color w:val="auto"/>
        </w:rPr>
        <w:t xml:space="preserve">Стих и проза. Основы стихосложения: стихотворный метр и размер, ритм, рифма, строфа. </w:t>
      </w:r>
    </w:p>
    <w:p w:rsidR="009E69C5" w:rsidRPr="002D7596" w:rsidRDefault="009E69C5" w:rsidP="00CE4A39">
      <w:pPr>
        <w:pStyle w:val="2f3"/>
        <w:spacing w:after="0" w:line="240" w:lineRule="auto"/>
        <w:ind w:left="0" w:firstLine="567"/>
        <w:contextualSpacing/>
        <w:rPr>
          <w:i/>
          <w:color w:val="auto"/>
        </w:rPr>
      </w:pPr>
    </w:p>
    <w:p w:rsidR="009E69C5" w:rsidRPr="002D7596" w:rsidRDefault="009E69C5" w:rsidP="00CE4A39">
      <w:pPr>
        <w:pStyle w:val="4"/>
        <w:spacing w:before="0" w:after="0"/>
        <w:ind w:firstLine="567"/>
        <w:contextualSpacing/>
        <w:rPr>
          <w:color w:val="auto"/>
          <w:sz w:val="24"/>
          <w:szCs w:val="24"/>
        </w:rPr>
      </w:pPr>
      <w:bookmarkStart w:id="106" w:name="_Toc409691704"/>
      <w:bookmarkStart w:id="107" w:name="_Toc410654030"/>
      <w:bookmarkStart w:id="108" w:name="_Toc414553227"/>
      <w:r w:rsidRPr="002D7596">
        <w:rPr>
          <w:color w:val="auto"/>
          <w:sz w:val="24"/>
          <w:szCs w:val="24"/>
        </w:rPr>
        <w:t>2.2.2.3. Иностранный язык</w:t>
      </w:r>
      <w:bookmarkEnd w:id="106"/>
      <w:bookmarkEnd w:id="107"/>
      <w:bookmarkEnd w:id="108"/>
    </w:p>
    <w:p w:rsidR="009E69C5" w:rsidRPr="002D7596" w:rsidRDefault="009E69C5" w:rsidP="00CE4A39">
      <w:pPr>
        <w:ind w:firstLine="567"/>
        <w:contextualSpacing/>
        <w:jc w:val="both"/>
        <w:rPr>
          <w:color w:val="auto"/>
        </w:rPr>
      </w:pPr>
      <w:r w:rsidRPr="002D7596">
        <w:rPr>
          <w:color w:val="auto"/>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9E69C5" w:rsidRPr="002D7596" w:rsidRDefault="009E69C5" w:rsidP="00CE4A39">
      <w:pPr>
        <w:pStyle w:val="a8"/>
        <w:spacing w:before="0" w:after="0"/>
        <w:ind w:firstLine="567"/>
        <w:contextualSpacing/>
        <w:jc w:val="both"/>
        <w:rPr>
          <w:rStyle w:val="dash041e005f0431005f044b005f0447005f043d005f044b005f0439005f005fchar1char1"/>
        </w:rPr>
      </w:pPr>
      <w:r w:rsidRPr="002D7596">
        <w:t xml:space="preserve"> Учебный предмет «Иностранный язык»</w:t>
      </w:r>
      <w:r w:rsidRPr="002D7596">
        <w:rPr>
          <w:rStyle w:val="dash041e005f0431005f044b005f0447005f043d005f044b005f0439005f005fchar1char1"/>
        </w:rPr>
        <w:t xml:space="preserve"> обеспечивает развитие    </w:t>
      </w:r>
      <w:r w:rsidRPr="002D7596">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E69C5" w:rsidRPr="002D7596" w:rsidRDefault="009E69C5" w:rsidP="00CE4A39">
      <w:pPr>
        <w:pStyle w:val="a8"/>
        <w:spacing w:before="0" w:after="0"/>
        <w:ind w:firstLine="567"/>
        <w:contextualSpacing/>
        <w:jc w:val="both"/>
      </w:pPr>
      <w:r w:rsidRPr="002D7596">
        <w:rPr>
          <w:rStyle w:val="dash041e005f0431005f044b005f0447005f043d005f044b005f0439005f005fchar1char1"/>
        </w:rPr>
        <w:t xml:space="preserve">Освоение учебного предмета «Иностранный язык» направлено на </w:t>
      </w:r>
      <w:r w:rsidRPr="002D7596">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E69C5" w:rsidRPr="002D7596" w:rsidRDefault="009E69C5" w:rsidP="00CE4A39">
      <w:pPr>
        <w:pStyle w:val="a8"/>
        <w:spacing w:before="0" w:after="0"/>
        <w:ind w:firstLine="567"/>
        <w:contextualSpacing/>
        <w:jc w:val="both"/>
      </w:pPr>
      <w:r w:rsidRPr="002D7596">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E69C5" w:rsidRPr="002D7596" w:rsidRDefault="009E69C5" w:rsidP="00CE4A39">
      <w:pPr>
        <w:ind w:firstLine="567"/>
        <w:contextualSpacing/>
        <w:jc w:val="both"/>
        <w:rPr>
          <w:b/>
          <w:color w:val="auto"/>
        </w:rPr>
      </w:pPr>
      <w:r w:rsidRPr="002D7596">
        <w:rPr>
          <w:b/>
          <w:color w:val="auto"/>
        </w:rPr>
        <w:t>Предметное содержание речи</w:t>
      </w:r>
    </w:p>
    <w:p w:rsidR="009E69C5" w:rsidRPr="002D7596" w:rsidRDefault="009E69C5" w:rsidP="00CE4A39">
      <w:pPr>
        <w:ind w:firstLine="567"/>
        <w:contextualSpacing/>
        <w:jc w:val="both"/>
        <w:rPr>
          <w:color w:val="auto"/>
        </w:rPr>
      </w:pPr>
      <w:r w:rsidRPr="002D7596">
        <w:rPr>
          <w:b/>
          <w:color w:val="auto"/>
        </w:rPr>
        <w:t xml:space="preserve">Моя семья. </w:t>
      </w:r>
      <w:r w:rsidRPr="002D7596">
        <w:rPr>
          <w:color w:val="auto"/>
        </w:rPr>
        <w:t xml:space="preserve">Взаимоотношения в семье. Конфликтные ситуации и способы их решения. </w:t>
      </w:r>
    </w:p>
    <w:p w:rsidR="009E69C5" w:rsidRPr="002D7596" w:rsidRDefault="009E69C5" w:rsidP="00CE4A39">
      <w:pPr>
        <w:ind w:firstLine="567"/>
        <w:contextualSpacing/>
        <w:jc w:val="both"/>
        <w:rPr>
          <w:color w:val="auto"/>
        </w:rPr>
      </w:pPr>
      <w:r w:rsidRPr="002D7596">
        <w:rPr>
          <w:b/>
          <w:color w:val="auto"/>
        </w:rPr>
        <w:t xml:space="preserve">Мои друзья. </w:t>
      </w:r>
      <w:r w:rsidRPr="002D7596">
        <w:rPr>
          <w:color w:val="auto"/>
        </w:rPr>
        <w:t xml:space="preserve">Лучший друг/подруга. Внешность и черты характера. Межличностные взаимоотношения с друзьями и в школе. </w:t>
      </w:r>
    </w:p>
    <w:p w:rsidR="009E69C5" w:rsidRPr="002D7596" w:rsidRDefault="009E69C5" w:rsidP="00CE4A39">
      <w:pPr>
        <w:ind w:firstLine="567"/>
        <w:contextualSpacing/>
        <w:jc w:val="both"/>
        <w:rPr>
          <w:color w:val="auto"/>
        </w:rPr>
      </w:pPr>
      <w:r w:rsidRPr="002D7596">
        <w:rPr>
          <w:b/>
          <w:color w:val="auto"/>
        </w:rPr>
        <w:t>Свободное время.</w:t>
      </w:r>
      <w:r w:rsidRPr="002D7596">
        <w:rPr>
          <w:color w:val="auto"/>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E69C5" w:rsidRPr="002D7596" w:rsidRDefault="009E69C5" w:rsidP="00CE4A39">
      <w:pPr>
        <w:ind w:firstLine="567"/>
        <w:contextualSpacing/>
        <w:jc w:val="both"/>
        <w:rPr>
          <w:color w:val="auto"/>
        </w:rPr>
      </w:pPr>
      <w:r w:rsidRPr="002D7596">
        <w:rPr>
          <w:b/>
          <w:color w:val="auto"/>
        </w:rPr>
        <w:t>Здоровый образ жизни.</w:t>
      </w:r>
      <w:r w:rsidRPr="002D7596">
        <w:rPr>
          <w:color w:val="auto"/>
        </w:rPr>
        <w:t xml:space="preserve"> Режим труда и отдыха, занятия спортом, здоровое питание, отказ от вредных привычек.</w:t>
      </w:r>
    </w:p>
    <w:p w:rsidR="009E69C5" w:rsidRPr="002D7596" w:rsidRDefault="009E69C5" w:rsidP="00CE4A39">
      <w:pPr>
        <w:ind w:firstLine="567"/>
        <w:contextualSpacing/>
        <w:jc w:val="both"/>
        <w:rPr>
          <w:b/>
          <w:i/>
          <w:strike/>
          <w:color w:val="auto"/>
        </w:rPr>
      </w:pPr>
      <w:r w:rsidRPr="002D7596">
        <w:rPr>
          <w:b/>
          <w:color w:val="auto"/>
        </w:rPr>
        <w:t xml:space="preserve">Спорт. </w:t>
      </w:r>
      <w:r w:rsidRPr="002D7596">
        <w:rPr>
          <w:color w:val="auto"/>
        </w:rPr>
        <w:t>Виды спорта. Спортивные игры. Спортивные соревнования.</w:t>
      </w:r>
    </w:p>
    <w:p w:rsidR="009E69C5" w:rsidRPr="002D7596" w:rsidRDefault="009E69C5" w:rsidP="00CE4A39">
      <w:pPr>
        <w:ind w:firstLine="567"/>
        <w:contextualSpacing/>
        <w:jc w:val="both"/>
        <w:rPr>
          <w:color w:val="auto"/>
        </w:rPr>
      </w:pPr>
      <w:r w:rsidRPr="002D7596">
        <w:rPr>
          <w:b/>
          <w:color w:val="auto"/>
        </w:rPr>
        <w:t>Школа.</w:t>
      </w:r>
      <w:r w:rsidRPr="002D7596">
        <w:rPr>
          <w:color w:val="auto"/>
        </w:rPr>
        <w:t xml:space="preserve"> Школьная жизнь. Правила поведения в школе. Изучаемые предметы и отношения к ним. Внеклассные мероприятия. Кружки. Школьная форма</w:t>
      </w:r>
      <w:r w:rsidRPr="002D7596">
        <w:rPr>
          <w:i/>
          <w:color w:val="auto"/>
        </w:rPr>
        <w:t xml:space="preserve">. </w:t>
      </w:r>
      <w:r w:rsidRPr="002D7596">
        <w:rPr>
          <w:color w:val="auto"/>
        </w:rPr>
        <w:t>Каникулы. Переписка с зарубежными сверстниками.</w:t>
      </w:r>
    </w:p>
    <w:p w:rsidR="009E69C5" w:rsidRPr="002D7596" w:rsidRDefault="009E69C5" w:rsidP="00CE4A39">
      <w:pPr>
        <w:ind w:firstLine="567"/>
        <w:contextualSpacing/>
        <w:jc w:val="both"/>
        <w:rPr>
          <w:b/>
          <w:color w:val="auto"/>
        </w:rPr>
      </w:pPr>
      <w:r w:rsidRPr="002D7596">
        <w:rPr>
          <w:b/>
          <w:color w:val="auto"/>
        </w:rPr>
        <w:lastRenderedPageBreak/>
        <w:t>Выбор профессии.</w:t>
      </w:r>
      <w:r w:rsidRPr="002D7596">
        <w:rPr>
          <w:color w:val="auto"/>
        </w:rPr>
        <w:t xml:space="preserve"> Мир профессий. Проблема выбора профессии. Роль иностранного языка в планах на будущее.</w:t>
      </w:r>
    </w:p>
    <w:p w:rsidR="009E69C5" w:rsidRPr="002D7596" w:rsidRDefault="009E69C5" w:rsidP="00CE4A39">
      <w:pPr>
        <w:ind w:firstLine="567"/>
        <w:contextualSpacing/>
        <w:jc w:val="both"/>
        <w:rPr>
          <w:color w:val="auto"/>
        </w:rPr>
      </w:pPr>
      <w:r w:rsidRPr="002D7596">
        <w:rPr>
          <w:b/>
          <w:color w:val="auto"/>
        </w:rPr>
        <w:t xml:space="preserve">Путешествия. </w:t>
      </w:r>
      <w:r w:rsidRPr="002D7596">
        <w:rPr>
          <w:color w:val="auto"/>
        </w:rPr>
        <w:t>Путешествия по России и странам изучаемого языка. Транспорт.</w:t>
      </w:r>
    </w:p>
    <w:p w:rsidR="009E69C5" w:rsidRPr="002D7596" w:rsidRDefault="009E69C5" w:rsidP="00CE4A39">
      <w:pPr>
        <w:ind w:firstLine="567"/>
        <w:contextualSpacing/>
        <w:jc w:val="both"/>
        <w:rPr>
          <w:b/>
          <w:color w:val="auto"/>
        </w:rPr>
      </w:pPr>
      <w:r w:rsidRPr="002D7596">
        <w:rPr>
          <w:b/>
          <w:color w:val="auto"/>
        </w:rPr>
        <w:t>Окружающий мир</w:t>
      </w:r>
    </w:p>
    <w:p w:rsidR="009E69C5" w:rsidRPr="002D7596" w:rsidRDefault="009E69C5" w:rsidP="00CE4A39">
      <w:pPr>
        <w:ind w:firstLine="567"/>
        <w:contextualSpacing/>
        <w:jc w:val="both"/>
        <w:rPr>
          <w:color w:val="auto"/>
        </w:rPr>
      </w:pPr>
      <w:r w:rsidRPr="002D7596">
        <w:rPr>
          <w:color w:val="auto"/>
        </w:rPr>
        <w:t xml:space="preserve">Природа: растения и животные. Погода. Проблемы экологии. Защита окружающей среды. Жизнь в городе/ в сельской местности. </w:t>
      </w:r>
    </w:p>
    <w:p w:rsidR="009E69C5" w:rsidRPr="002D7596" w:rsidRDefault="009E69C5" w:rsidP="00CE4A39">
      <w:pPr>
        <w:ind w:firstLine="567"/>
        <w:contextualSpacing/>
        <w:jc w:val="both"/>
        <w:rPr>
          <w:b/>
          <w:color w:val="auto"/>
        </w:rPr>
      </w:pPr>
      <w:r w:rsidRPr="002D7596">
        <w:rPr>
          <w:b/>
          <w:color w:val="auto"/>
        </w:rPr>
        <w:t>Средства массовой информации</w:t>
      </w:r>
    </w:p>
    <w:p w:rsidR="009E69C5" w:rsidRPr="002D7596" w:rsidRDefault="009E69C5" w:rsidP="00CE4A39">
      <w:pPr>
        <w:ind w:firstLine="567"/>
        <w:contextualSpacing/>
        <w:jc w:val="both"/>
        <w:rPr>
          <w:color w:val="auto"/>
        </w:rPr>
      </w:pPr>
      <w:r w:rsidRPr="002D7596">
        <w:rPr>
          <w:color w:val="auto"/>
        </w:rPr>
        <w:t xml:space="preserve">Роль средств массовой информации в жизни общества. Средства массовой информации: пресса, телевидение, радио, Интернет. </w:t>
      </w:r>
    </w:p>
    <w:p w:rsidR="009E69C5" w:rsidRPr="002D7596" w:rsidRDefault="009E69C5" w:rsidP="00CE4A39">
      <w:pPr>
        <w:ind w:firstLine="567"/>
        <w:contextualSpacing/>
        <w:jc w:val="both"/>
        <w:rPr>
          <w:b/>
          <w:color w:val="auto"/>
        </w:rPr>
      </w:pPr>
      <w:r w:rsidRPr="002D7596">
        <w:rPr>
          <w:b/>
          <w:color w:val="auto"/>
        </w:rPr>
        <w:t>Страны изучаемого языка и родная страна</w:t>
      </w:r>
    </w:p>
    <w:p w:rsidR="009E69C5" w:rsidRPr="002D7596" w:rsidRDefault="009E69C5" w:rsidP="00CE4A39">
      <w:pPr>
        <w:autoSpaceDE w:val="0"/>
        <w:autoSpaceDN w:val="0"/>
        <w:adjustRightInd w:val="0"/>
        <w:ind w:firstLine="567"/>
        <w:contextualSpacing/>
        <w:jc w:val="both"/>
        <w:rPr>
          <w:b/>
          <w:color w:val="auto"/>
        </w:rPr>
      </w:pPr>
      <w:r w:rsidRPr="002D7596">
        <w:rPr>
          <w:color w:val="auto"/>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 xml:space="preserve">Коммуникативные умения </w:t>
      </w:r>
    </w:p>
    <w:p w:rsidR="009E69C5" w:rsidRPr="002D7596" w:rsidRDefault="009E69C5" w:rsidP="00CE4A39">
      <w:pPr>
        <w:ind w:firstLine="567"/>
        <w:contextualSpacing/>
        <w:jc w:val="both"/>
        <w:rPr>
          <w:b/>
          <w:color w:val="auto"/>
        </w:rPr>
      </w:pPr>
      <w:r w:rsidRPr="002D7596">
        <w:rPr>
          <w:b/>
          <w:color w:val="auto"/>
        </w:rPr>
        <w:t xml:space="preserve">Говорение </w:t>
      </w:r>
    </w:p>
    <w:p w:rsidR="009E69C5" w:rsidRPr="002D7596" w:rsidRDefault="009E69C5" w:rsidP="00CE4A39">
      <w:pPr>
        <w:ind w:firstLine="567"/>
        <w:contextualSpacing/>
        <w:jc w:val="both"/>
        <w:rPr>
          <w:b/>
          <w:color w:val="auto"/>
        </w:rPr>
      </w:pPr>
      <w:r w:rsidRPr="002D7596">
        <w:rPr>
          <w:b/>
          <w:color w:val="auto"/>
        </w:rPr>
        <w:t>Диалогическая речь</w:t>
      </w:r>
    </w:p>
    <w:p w:rsidR="009E69C5" w:rsidRPr="002D7596" w:rsidRDefault="009E69C5" w:rsidP="00CE4A39">
      <w:pPr>
        <w:ind w:firstLine="567"/>
        <w:contextualSpacing/>
        <w:jc w:val="both"/>
        <w:rPr>
          <w:color w:val="auto"/>
        </w:rPr>
      </w:pPr>
      <w:r w:rsidRPr="002D7596">
        <w:rPr>
          <w:color w:val="auto"/>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E69C5" w:rsidRPr="002D7596" w:rsidRDefault="009E69C5" w:rsidP="00CE4A39">
      <w:pPr>
        <w:ind w:firstLine="567"/>
        <w:contextualSpacing/>
        <w:jc w:val="both"/>
        <w:rPr>
          <w:color w:val="auto"/>
        </w:rPr>
      </w:pPr>
      <w:r w:rsidRPr="002D7596">
        <w:rPr>
          <w:color w:val="auto"/>
        </w:rPr>
        <w:t xml:space="preserve">Объем диалога от 3 реплик (5-7 класс) до 4-5 реплик (8-9 класс) со стороны каждого учащегося. Продолжительность диалога – до 2,5–3 минут. </w:t>
      </w:r>
    </w:p>
    <w:p w:rsidR="009E69C5" w:rsidRPr="002D7596" w:rsidRDefault="009E69C5" w:rsidP="00CE4A39">
      <w:pPr>
        <w:ind w:firstLine="567"/>
        <w:contextualSpacing/>
        <w:jc w:val="both"/>
        <w:rPr>
          <w:color w:val="auto"/>
        </w:rPr>
      </w:pPr>
      <w:r w:rsidRPr="002D7596">
        <w:rPr>
          <w:b/>
          <w:color w:val="auto"/>
        </w:rPr>
        <w:t>Монологическая речь</w:t>
      </w:r>
    </w:p>
    <w:p w:rsidR="009E69C5" w:rsidRPr="002D7596" w:rsidRDefault="009E69C5" w:rsidP="00CE4A39">
      <w:pPr>
        <w:ind w:firstLine="567"/>
        <w:contextualSpacing/>
        <w:jc w:val="both"/>
        <w:rPr>
          <w:color w:val="auto"/>
        </w:rPr>
      </w:pPr>
      <w:r w:rsidRPr="002D7596">
        <w:rPr>
          <w:color w:val="auto"/>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E69C5" w:rsidRPr="002D7596" w:rsidRDefault="009E69C5" w:rsidP="00CE4A39">
      <w:pPr>
        <w:ind w:firstLine="567"/>
        <w:contextualSpacing/>
        <w:jc w:val="both"/>
        <w:rPr>
          <w:color w:val="auto"/>
        </w:rPr>
      </w:pPr>
      <w:r w:rsidRPr="002D7596">
        <w:rPr>
          <w:color w:val="auto"/>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E69C5" w:rsidRPr="002D7596" w:rsidRDefault="009E69C5" w:rsidP="00CE4A39">
      <w:pPr>
        <w:ind w:firstLine="567"/>
        <w:contextualSpacing/>
        <w:jc w:val="both"/>
        <w:rPr>
          <w:b/>
          <w:color w:val="auto"/>
        </w:rPr>
      </w:pPr>
      <w:r w:rsidRPr="002D7596">
        <w:rPr>
          <w:b/>
          <w:color w:val="auto"/>
        </w:rPr>
        <w:t>Аудирование</w:t>
      </w:r>
    </w:p>
    <w:p w:rsidR="009E69C5" w:rsidRPr="002D7596" w:rsidRDefault="009E69C5" w:rsidP="00CE4A39">
      <w:pPr>
        <w:ind w:firstLine="567"/>
        <w:contextualSpacing/>
        <w:jc w:val="both"/>
        <w:rPr>
          <w:color w:val="auto"/>
        </w:rPr>
      </w:pPr>
      <w:r w:rsidRPr="002D7596">
        <w:rPr>
          <w:color w:val="auto"/>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E69C5" w:rsidRPr="002D7596" w:rsidRDefault="009E69C5" w:rsidP="00CE4A39">
      <w:pPr>
        <w:ind w:firstLine="567"/>
        <w:contextualSpacing/>
        <w:jc w:val="both"/>
        <w:rPr>
          <w:color w:val="auto"/>
        </w:rPr>
      </w:pPr>
      <w:r w:rsidRPr="002D7596">
        <w:rPr>
          <w:color w:val="auto"/>
        </w:rPr>
        <w:t>Жанры текстов: прагматические, информационные, научно-популярные.</w:t>
      </w:r>
    </w:p>
    <w:p w:rsidR="009E69C5" w:rsidRPr="002D7596" w:rsidRDefault="009E69C5" w:rsidP="00CE4A39">
      <w:pPr>
        <w:ind w:firstLine="567"/>
        <w:contextualSpacing/>
        <w:jc w:val="both"/>
        <w:rPr>
          <w:color w:val="auto"/>
        </w:rPr>
      </w:pPr>
      <w:r w:rsidRPr="002D7596">
        <w:rPr>
          <w:color w:val="auto"/>
        </w:rPr>
        <w:t>Типы текстов: высказывания собеседников в ситуациях повседневного общения, сообщение, беседа, интервью, объявление, реклама и др.</w:t>
      </w:r>
    </w:p>
    <w:p w:rsidR="009E69C5" w:rsidRPr="002D7596" w:rsidRDefault="009E69C5" w:rsidP="00CE4A39">
      <w:pPr>
        <w:ind w:firstLine="567"/>
        <w:contextualSpacing/>
        <w:jc w:val="both"/>
        <w:rPr>
          <w:color w:val="auto"/>
        </w:rPr>
      </w:pPr>
      <w:r w:rsidRPr="002D7596">
        <w:rPr>
          <w:color w:val="auto"/>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E69C5" w:rsidRPr="002D7596" w:rsidRDefault="009E69C5" w:rsidP="00CE4A39">
      <w:pPr>
        <w:ind w:firstLine="567"/>
        <w:contextualSpacing/>
        <w:jc w:val="both"/>
        <w:rPr>
          <w:color w:val="auto"/>
        </w:rPr>
      </w:pPr>
      <w:r w:rsidRPr="002D7596">
        <w:rPr>
          <w:color w:val="auto"/>
        </w:rPr>
        <w:t>Аудирование с пониманием основного содержания</w:t>
      </w:r>
      <w:r w:rsidRPr="002D7596">
        <w:rPr>
          <w:i/>
          <w:color w:val="auto"/>
        </w:rPr>
        <w:t xml:space="preserve"> </w:t>
      </w:r>
      <w:r w:rsidRPr="002D7596">
        <w:rPr>
          <w:color w:val="auto"/>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E69C5" w:rsidRPr="002D7596" w:rsidRDefault="009E69C5" w:rsidP="00CE4A39">
      <w:pPr>
        <w:ind w:firstLine="567"/>
        <w:contextualSpacing/>
        <w:jc w:val="both"/>
        <w:rPr>
          <w:color w:val="auto"/>
        </w:rPr>
      </w:pPr>
      <w:r w:rsidRPr="002D7596">
        <w:rPr>
          <w:color w:val="auto"/>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E69C5" w:rsidRPr="002D7596" w:rsidRDefault="009E69C5" w:rsidP="00CE4A39">
      <w:pPr>
        <w:ind w:firstLine="567"/>
        <w:contextualSpacing/>
        <w:jc w:val="both"/>
        <w:rPr>
          <w:color w:val="auto"/>
        </w:rPr>
      </w:pPr>
      <w:r w:rsidRPr="002D7596">
        <w:rPr>
          <w:color w:val="auto"/>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E69C5" w:rsidRPr="002D7596" w:rsidRDefault="009E69C5" w:rsidP="00CE4A39">
      <w:pPr>
        <w:ind w:firstLine="567"/>
        <w:contextualSpacing/>
        <w:jc w:val="both"/>
        <w:rPr>
          <w:b/>
          <w:color w:val="auto"/>
        </w:rPr>
      </w:pPr>
      <w:r w:rsidRPr="002D7596">
        <w:rPr>
          <w:b/>
          <w:color w:val="auto"/>
        </w:rPr>
        <w:lastRenderedPageBreak/>
        <w:t>Чтение</w:t>
      </w:r>
    </w:p>
    <w:p w:rsidR="009E69C5" w:rsidRPr="002D7596" w:rsidRDefault="009E69C5" w:rsidP="00CE4A39">
      <w:pPr>
        <w:ind w:firstLine="567"/>
        <w:contextualSpacing/>
        <w:jc w:val="both"/>
        <w:rPr>
          <w:b/>
          <w:color w:val="auto"/>
        </w:rPr>
      </w:pPr>
      <w:r w:rsidRPr="002D7596">
        <w:rPr>
          <w:color w:val="auto"/>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E69C5" w:rsidRPr="002D7596" w:rsidRDefault="009E69C5" w:rsidP="00CE4A39">
      <w:pPr>
        <w:ind w:firstLine="567"/>
        <w:contextualSpacing/>
        <w:jc w:val="both"/>
        <w:rPr>
          <w:b/>
          <w:color w:val="auto"/>
        </w:rPr>
      </w:pPr>
      <w:r w:rsidRPr="002D7596">
        <w:rPr>
          <w:color w:val="auto"/>
        </w:rPr>
        <w:t xml:space="preserve">Жанры текстов: научно-популярные, публицистические, художественные, прагматические. </w:t>
      </w:r>
    </w:p>
    <w:p w:rsidR="009E69C5" w:rsidRPr="002D7596" w:rsidRDefault="009E69C5" w:rsidP="00CE4A39">
      <w:pPr>
        <w:ind w:firstLine="567"/>
        <w:contextualSpacing/>
        <w:jc w:val="both"/>
        <w:rPr>
          <w:b/>
          <w:color w:val="auto"/>
        </w:rPr>
      </w:pPr>
      <w:r w:rsidRPr="002D7596">
        <w:rPr>
          <w:color w:val="auto"/>
        </w:rPr>
        <w:t>Типы текстов: статья, интервью, рассказ, отрывок из художественного произведения, объявление, рецепт, рекламный проспект, стихотворение и др.</w:t>
      </w:r>
    </w:p>
    <w:p w:rsidR="009E69C5" w:rsidRPr="002D7596" w:rsidRDefault="009E69C5" w:rsidP="00CE4A39">
      <w:pPr>
        <w:ind w:firstLine="567"/>
        <w:contextualSpacing/>
        <w:jc w:val="both"/>
        <w:rPr>
          <w:b/>
          <w:color w:val="auto"/>
        </w:rPr>
      </w:pPr>
      <w:r w:rsidRPr="002D7596">
        <w:rPr>
          <w:color w:val="auto"/>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E69C5" w:rsidRPr="002D7596" w:rsidRDefault="009E69C5" w:rsidP="00CE4A39">
      <w:pPr>
        <w:ind w:firstLine="567"/>
        <w:contextualSpacing/>
        <w:jc w:val="both"/>
        <w:rPr>
          <w:color w:val="auto"/>
        </w:rPr>
      </w:pPr>
      <w:r w:rsidRPr="002D7596">
        <w:rPr>
          <w:color w:val="auto"/>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E69C5" w:rsidRPr="002D7596" w:rsidRDefault="009E69C5" w:rsidP="00CE4A39">
      <w:pPr>
        <w:ind w:firstLine="567"/>
        <w:contextualSpacing/>
        <w:jc w:val="both"/>
        <w:rPr>
          <w:color w:val="auto"/>
        </w:rPr>
      </w:pPr>
      <w:r w:rsidRPr="002D7596">
        <w:rPr>
          <w:color w:val="auto"/>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E69C5" w:rsidRPr="002D7596" w:rsidRDefault="009E69C5" w:rsidP="00CE4A39">
      <w:pPr>
        <w:ind w:firstLine="567"/>
        <w:contextualSpacing/>
        <w:jc w:val="both"/>
        <w:rPr>
          <w:color w:val="auto"/>
        </w:rPr>
      </w:pPr>
      <w:r w:rsidRPr="002D7596">
        <w:rPr>
          <w:color w:val="auto"/>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E69C5" w:rsidRPr="002D7596" w:rsidRDefault="009E69C5" w:rsidP="00CE4A39">
      <w:pPr>
        <w:ind w:firstLine="567"/>
        <w:contextualSpacing/>
        <w:jc w:val="both"/>
        <w:rPr>
          <w:color w:val="auto"/>
        </w:rPr>
      </w:pPr>
      <w:r w:rsidRPr="002D7596">
        <w:rPr>
          <w:color w:val="auto"/>
        </w:rPr>
        <w:t xml:space="preserve">Независимо от вида чтения возможно использование двуязычного словаря. </w:t>
      </w:r>
    </w:p>
    <w:p w:rsidR="009E69C5" w:rsidRPr="002D7596" w:rsidRDefault="009E69C5" w:rsidP="00CE4A39">
      <w:pPr>
        <w:ind w:firstLine="567"/>
        <w:contextualSpacing/>
        <w:jc w:val="both"/>
        <w:rPr>
          <w:b/>
          <w:color w:val="auto"/>
        </w:rPr>
      </w:pPr>
      <w:r w:rsidRPr="002D7596">
        <w:rPr>
          <w:b/>
          <w:color w:val="auto"/>
        </w:rPr>
        <w:t>Письменная речь</w:t>
      </w:r>
    </w:p>
    <w:p w:rsidR="009E69C5" w:rsidRPr="002D7596" w:rsidRDefault="009E69C5" w:rsidP="00CE4A39">
      <w:pPr>
        <w:ind w:firstLine="567"/>
        <w:contextualSpacing/>
        <w:jc w:val="both"/>
        <w:rPr>
          <w:color w:val="auto"/>
        </w:rPr>
      </w:pPr>
      <w:r w:rsidRPr="002D7596">
        <w:rPr>
          <w:color w:val="auto"/>
        </w:rPr>
        <w:t>Дальнейшее развитие и совершенствование письменной речи, а именно умений:</w:t>
      </w:r>
    </w:p>
    <w:p w:rsidR="009E69C5" w:rsidRPr="002D7596" w:rsidRDefault="009E69C5" w:rsidP="00902577">
      <w:pPr>
        <w:numPr>
          <w:ilvl w:val="0"/>
          <w:numId w:val="122"/>
        </w:numPr>
        <w:tabs>
          <w:tab w:val="left" w:pos="993"/>
        </w:tabs>
        <w:ind w:left="0" w:firstLine="567"/>
        <w:contextualSpacing/>
        <w:jc w:val="both"/>
        <w:rPr>
          <w:color w:val="auto"/>
        </w:rPr>
      </w:pPr>
      <w:r w:rsidRPr="002D7596">
        <w:rPr>
          <w:color w:val="auto"/>
        </w:rPr>
        <w:t>заполнение анкет и формуляров (указывать имя, фамилию, пол, гражданство, национальность, адрес);</w:t>
      </w:r>
    </w:p>
    <w:p w:rsidR="009E69C5" w:rsidRPr="002D7596" w:rsidRDefault="009E69C5" w:rsidP="00902577">
      <w:pPr>
        <w:numPr>
          <w:ilvl w:val="0"/>
          <w:numId w:val="122"/>
        </w:numPr>
        <w:tabs>
          <w:tab w:val="left" w:pos="993"/>
        </w:tabs>
        <w:ind w:left="0" w:firstLine="567"/>
        <w:contextualSpacing/>
        <w:jc w:val="both"/>
        <w:rPr>
          <w:color w:val="auto"/>
        </w:rPr>
      </w:pPr>
      <w:r w:rsidRPr="002D7596">
        <w:rPr>
          <w:color w:val="auto"/>
        </w:rPr>
        <w:t xml:space="preserve">написание коротких поздравлений с днем рождения и другими праздниками, выражение пожеланий (объемом 30–40 слов, включая адрес); </w:t>
      </w:r>
    </w:p>
    <w:p w:rsidR="009E69C5" w:rsidRPr="002D7596" w:rsidRDefault="009E69C5" w:rsidP="00902577">
      <w:pPr>
        <w:numPr>
          <w:ilvl w:val="0"/>
          <w:numId w:val="122"/>
        </w:numPr>
        <w:tabs>
          <w:tab w:val="left" w:pos="993"/>
        </w:tabs>
        <w:ind w:left="0" w:firstLine="567"/>
        <w:contextualSpacing/>
        <w:jc w:val="both"/>
        <w:rPr>
          <w:color w:val="auto"/>
        </w:rPr>
      </w:pPr>
      <w:r w:rsidRPr="002D7596">
        <w:rPr>
          <w:color w:val="auto"/>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E69C5" w:rsidRPr="002D7596" w:rsidRDefault="009E69C5" w:rsidP="00902577">
      <w:pPr>
        <w:numPr>
          <w:ilvl w:val="0"/>
          <w:numId w:val="122"/>
        </w:numPr>
        <w:tabs>
          <w:tab w:val="left" w:pos="993"/>
        </w:tabs>
        <w:ind w:left="0" w:firstLine="567"/>
        <w:contextualSpacing/>
        <w:jc w:val="both"/>
        <w:rPr>
          <w:color w:val="auto"/>
        </w:rPr>
      </w:pPr>
      <w:r w:rsidRPr="002D7596">
        <w:rPr>
          <w:color w:val="auto"/>
        </w:rPr>
        <w:t>составление плана, тезисов устного/письменного сообщения; краткое изложение результатов проектной деятельности.</w:t>
      </w:r>
    </w:p>
    <w:p w:rsidR="009E69C5" w:rsidRPr="002D7596" w:rsidRDefault="009E69C5" w:rsidP="00902577">
      <w:pPr>
        <w:numPr>
          <w:ilvl w:val="0"/>
          <w:numId w:val="122"/>
        </w:numPr>
        <w:tabs>
          <w:tab w:val="left" w:pos="993"/>
        </w:tabs>
        <w:ind w:left="0" w:firstLine="567"/>
        <w:contextualSpacing/>
        <w:jc w:val="both"/>
        <w:rPr>
          <w:color w:val="auto"/>
        </w:rPr>
      </w:pPr>
      <w:r w:rsidRPr="002D7596">
        <w:rPr>
          <w:color w:val="auto"/>
        </w:rPr>
        <w:t>делать выписки из текстов; составлять небольшие письменные высказывания в соответствии с коммуникативной задачей.</w:t>
      </w:r>
    </w:p>
    <w:p w:rsidR="009E69C5" w:rsidRPr="002D7596" w:rsidRDefault="009E69C5" w:rsidP="00CE4A39">
      <w:pPr>
        <w:ind w:firstLine="567"/>
        <w:contextualSpacing/>
        <w:jc w:val="both"/>
        <w:rPr>
          <w:b/>
          <w:color w:val="auto"/>
        </w:rPr>
      </w:pPr>
      <w:r w:rsidRPr="002D7596">
        <w:rPr>
          <w:b/>
          <w:color w:val="auto"/>
        </w:rPr>
        <w:t>Языковые средства и навыки оперирования ими</w:t>
      </w:r>
    </w:p>
    <w:p w:rsidR="009E69C5" w:rsidRPr="002D7596" w:rsidRDefault="009E69C5" w:rsidP="00CE4A39">
      <w:pPr>
        <w:ind w:firstLine="567"/>
        <w:contextualSpacing/>
        <w:jc w:val="both"/>
        <w:rPr>
          <w:color w:val="auto"/>
        </w:rPr>
      </w:pPr>
      <w:r w:rsidRPr="002D7596">
        <w:rPr>
          <w:b/>
          <w:color w:val="auto"/>
        </w:rPr>
        <w:t>Орфография и пунктуация</w:t>
      </w:r>
    </w:p>
    <w:p w:rsidR="009E69C5" w:rsidRPr="002D7596" w:rsidRDefault="009E69C5" w:rsidP="00CE4A39">
      <w:pPr>
        <w:ind w:firstLine="567"/>
        <w:contextualSpacing/>
        <w:jc w:val="both"/>
        <w:rPr>
          <w:color w:val="auto"/>
        </w:rPr>
      </w:pPr>
      <w:r w:rsidRPr="002D7596">
        <w:rPr>
          <w:color w:val="auto"/>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E69C5" w:rsidRPr="002D7596" w:rsidRDefault="009E69C5" w:rsidP="00CE4A39">
      <w:pPr>
        <w:ind w:firstLine="567"/>
        <w:contextualSpacing/>
        <w:jc w:val="both"/>
        <w:rPr>
          <w:color w:val="auto"/>
        </w:rPr>
      </w:pPr>
      <w:r w:rsidRPr="002D7596">
        <w:rPr>
          <w:b/>
          <w:color w:val="auto"/>
        </w:rPr>
        <w:t>Фонетическая сторона речи</w:t>
      </w:r>
    </w:p>
    <w:p w:rsidR="009E69C5" w:rsidRPr="002D7596" w:rsidRDefault="009E69C5" w:rsidP="00CE4A39">
      <w:pPr>
        <w:ind w:firstLine="567"/>
        <w:contextualSpacing/>
        <w:jc w:val="both"/>
        <w:rPr>
          <w:color w:val="auto"/>
        </w:rPr>
      </w:pPr>
      <w:r w:rsidRPr="002D7596">
        <w:rPr>
          <w:color w:val="auto"/>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E69C5" w:rsidRPr="002D7596" w:rsidRDefault="009E69C5" w:rsidP="00CE4A39">
      <w:pPr>
        <w:ind w:firstLine="567"/>
        <w:contextualSpacing/>
        <w:jc w:val="both"/>
        <w:rPr>
          <w:color w:val="auto"/>
        </w:rPr>
      </w:pPr>
      <w:r w:rsidRPr="002D7596">
        <w:rPr>
          <w:b/>
          <w:color w:val="auto"/>
        </w:rPr>
        <w:t>Лексическая сторона речи</w:t>
      </w:r>
    </w:p>
    <w:p w:rsidR="009E69C5" w:rsidRPr="002D7596" w:rsidRDefault="009E69C5" w:rsidP="00CE4A39">
      <w:pPr>
        <w:ind w:firstLine="567"/>
        <w:contextualSpacing/>
        <w:jc w:val="both"/>
        <w:rPr>
          <w:color w:val="auto"/>
        </w:rPr>
      </w:pPr>
      <w:r w:rsidRPr="002D7596">
        <w:rPr>
          <w:color w:val="auto"/>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w:t>
      </w:r>
      <w:r w:rsidRPr="002D7596">
        <w:rPr>
          <w:color w:val="auto"/>
        </w:rPr>
        <w:lastRenderedPageBreak/>
        <w:t xml:space="preserve">характерных для культуры стран изучаемого языка в объеме примерно 1200 единиц (включая 500 усвоенных в начальной школе). </w:t>
      </w:r>
    </w:p>
    <w:p w:rsidR="009E69C5" w:rsidRPr="002D7596" w:rsidRDefault="009E69C5" w:rsidP="00CE4A39">
      <w:pPr>
        <w:ind w:firstLine="567"/>
        <w:contextualSpacing/>
        <w:jc w:val="both"/>
        <w:rPr>
          <w:color w:val="auto"/>
        </w:rPr>
      </w:pPr>
      <w:r w:rsidRPr="002D7596">
        <w:rPr>
          <w:color w:val="auto"/>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E69C5" w:rsidRPr="002D7596" w:rsidRDefault="009E69C5" w:rsidP="00CE4A39">
      <w:pPr>
        <w:ind w:firstLine="567"/>
        <w:contextualSpacing/>
        <w:jc w:val="both"/>
        <w:rPr>
          <w:color w:val="auto"/>
        </w:rPr>
      </w:pPr>
      <w:r w:rsidRPr="002D7596">
        <w:rPr>
          <w:b/>
          <w:color w:val="auto"/>
        </w:rPr>
        <w:t>Грамматическая сторона речи</w:t>
      </w:r>
    </w:p>
    <w:p w:rsidR="009E69C5" w:rsidRPr="002D7596" w:rsidRDefault="009E69C5" w:rsidP="00CE4A39">
      <w:pPr>
        <w:ind w:firstLine="567"/>
        <w:contextualSpacing/>
        <w:jc w:val="both"/>
        <w:rPr>
          <w:color w:val="auto"/>
        </w:rPr>
      </w:pPr>
      <w:r w:rsidRPr="002D7596">
        <w:rPr>
          <w:color w:val="auto"/>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E69C5" w:rsidRPr="002D7596" w:rsidRDefault="009E69C5" w:rsidP="00CE4A39">
      <w:pPr>
        <w:ind w:firstLine="567"/>
        <w:contextualSpacing/>
        <w:jc w:val="both"/>
        <w:rPr>
          <w:color w:val="auto"/>
        </w:rPr>
      </w:pPr>
      <w:r w:rsidRPr="002D7596">
        <w:rPr>
          <w:color w:val="auto"/>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E69C5" w:rsidRPr="002D7596" w:rsidRDefault="009E69C5" w:rsidP="00CE4A39">
      <w:pPr>
        <w:ind w:firstLine="567"/>
        <w:contextualSpacing/>
        <w:jc w:val="both"/>
        <w:rPr>
          <w:color w:val="auto"/>
        </w:rPr>
      </w:pPr>
      <w:r w:rsidRPr="002D7596">
        <w:rPr>
          <w:color w:val="auto"/>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E69C5" w:rsidRPr="002D7596" w:rsidRDefault="009E69C5" w:rsidP="00CE4A39">
      <w:pPr>
        <w:ind w:firstLine="567"/>
        <w:contextualSpacing/>
        <w:jc w:val="both"/>
        <w:rPr>
          <w:color w:val="auto"/>
        </w:rPr>
      </w:pPr>
      <w:r w:rsidRPr="002D7596">
        <w:rPr>
          <w:b/>
          <w:color w:val="auto"/>
        </w:rPr>
        <w:t>Социокультурные знания и умения.</w:t>
      </w:r>
    </w:p>
    <w:p w:rsidR="009E69C5" w:rsidRPr="002D7596" w:rsidRDefault="009E69C5" w:rsidP="00CE4A39">
      <w:pPr>
        <w:ind w:firstLine="567"/>
        <w:contextualSpacing/>
        <w:jc w:val="both"/>
        <w:rPr>
          <w:color w:val="auto"/>
        </w:rPr>
      </w:pPr>
      <w:r w:rsidRPr="002D7596">
        <w:rPr>
          <w:color w:val="auto"/>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знаниями о значении родного и иностранного языков в современном мире;</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сведениями о социокультурном портрете стран, говорящих на иностранном языке, их символике и культурном наследии;</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 xml:space="preserve">сведениями о социокультурном портрете стран, говорящих на иностранном языке, их символике и культурном наследии; </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знаниями о реалиях страны/стран изучаемого языка: традициях (в пита</w:t>
      </w:r>
      <w:r w:rsidRPr="002D7596">
        <w:rPr>
          <w:color w:val="auto"/>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E69C5" w:rsidRPr="002D7596" w:rsidRDefault="009E69C5" w:rsidP="00902577">
      <w:pPr>
        <w:numPr>
          <w:ilvl w:val="0"/>
          <w:numId w:val="123"/>
        </w:numPr>
        <w:tabs>
          <w:tab w:val="left" w:pos="993"/>
        </w:tabs>
        <w:ind w:left="0" w:firstLine="567"/>
        <w:contextualSpacing/>
        <w:jc w:val="both"/>
        <w:rPr>
          <w:color w:val="auto"/>
        </w:rPr>
      </w:pPr>
      <w:r w:rsidRPr="002D7596">
        <w:rPr>
          <w:color w:val="auto"/>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E69C5" w:rsidRPr="002D7596" w:rsidRDefault="009E69C5" w:rsidP="00CE4A39">
      <w:pPr>
        <w:ind w:firstLine="567"/>
        <w:contextualSpacing/>
        <w:jc w:val="both"/>
        <w:rPr>
          <w:color w:val="auto"/>
        </w:rPr>
      </w:pPr>
      <w:r w:rsidRPr="002D7596">
        <w:rPr>
          <w:b/>
          <w:color w:val="auto"/>
        </w:rPr>
        <w:t>Компенсаторные умения</w:t>
      </w:r>
    </w:p>
    <w:p w:rsidR="009E69C5" w:rsidRPr="002D7596" w:rsidRDefault="009E69C5" w:rsidP="00CE4A39">
      <w:pPr>
        <w:ind w:firstLine="567"/>
        <w:contextualSpacing/>
        <w:jc w:val="both"/>
        <w:rPr>
          <w:color w:val="auto"/>
        </w:rPr>
      </w:pPr>
      <w:r w:rsidRPr="002D7596">
        <w:rPr>
          <w:color w:val="auto"/>
        </w:rPr>
        <w:t>Совершенствование умений:</w:t>
      </w:r>
    </w:p>
    <w:p w:rsidR="009E69C5" w:rsidRPr="002D7596" w:rsidRDefault="009E69C5" w:rsidP="00902577">
      <w:pPr>
        <w:numPr>
          <w:ilvl w:val="0"/>
          <w:numId w:val="124"/>
        </w:numPr>
        <w:tabs>
          <w:tab w:val="left" w:pos="993"/>
        </w:tabs>
        <w:ind w:left="0" w:firstLine="567"/>
        <w:contextualSpacing/>
        <w:jc w:val="both"/>
        <w:rPr>
          <w:color w:val="auto"/>
        </w:rPr>
      </w:pPr>
      <w:r w:rsidRPr="002D7596">
        <w:rPr>
          <w:color w:val="auto"/>
        </w:rPr>
        <w:t>переспрашивать, просить повторить, уточняя значение незнакомых слов;</w:t>
      </w:r>
    </w:p>
    <w:p w:rsidR="009E69C5" w:rsidRPr="002D7596" w:rsidRDefault="009E69C5" w:rsidP="00902577">
      <w:pPr>
        <w:numPr>
          <w:ilvl w:val="0"/>
          <w:numId w:val="124"/>
        </w:numPr>
        <w:tabs>
          <w:tab w:val="left" w:pos="993"/>
        </w:tabs>
        <w:ind w:left="0" w:firstLine="567"/>
        <w:contextualSpacing/>
        <w:jc w:val="both"/>
        <w:rPr>
          <w:color w:val="auto"/>
        </w:rPr>
      </w:pPr>
      <w:r w:rsidRPr="002D7596">
        <w:rPr>
          <w:color w:val="auto"/>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E69C5" w:rsidRPr="002D7596" w:rsidRDefault="009E69C5" w:rsidP="00902577">
      <w:pPr>
        <w:numPr>
          <w:ilvl w:val="0"/>
          <w:numId w:val="124"/>
        </w:numPr>
        <w:tabs>
          <w:tab w:val="left" w:pos="993"/>
        </w:tabs>
        <w:ind w:left="0" w:firstLine="567"/>
        <w:contextualSpacing/>
        <w:jc w:val="both"/>
        <w:rPr>
          <w:color w:val="auto"/>
        </w:rPr>
      </w:pPr>
      <w:r w:rsidRPr="002D7596">
        <w:rPr>
          <w:color w:val="auto"/>
        </w:rPr>
        <w:t>прогнозировать содержание текста на основе заголовка, предварительно поставленных вопросов и т. д.;</w:t>
      </w:r>
    </w:p>
    <w:p w:rsidR="009E69C5" w:rsidRPr="002D7596" w:rsidRDefault="009E69C5" w:rsidP="00902577">
      <w:pPr>
        <w:numPr>
          <w:ilvl w:val="0"/>
          <w:numId w:val="124"/>
        </w:numPr>
        <w:tabs>
          <w:tab w:val="left" w:pos="993"/>
        </w:tabs>
        <w:ind w:left="0" w:firstLine="567"/>
        <w:contextualSpacing/>
        <w:jc w:val="both"/>
        <w:rPr>
          <w:color w:val="auto"/>
        </w:rPr>
      </w:pPr>
      <w:r w:rsidRPr="002D7596">
        <w:rPr>
          <w:color w:val="auto"/>
        </w:rPr>
        <w:lastRenderedPageBreak/>
        <w:t>догадываться о значении незнакомых слов по контексту, по используемым собеседником жестам и мимике;</w:t>
      </w:r>
    </w:p>
    <w:p w:rsidR="009E69C5" w:rsidRPr="002D7596" w:rsidRDefault="009E69C5" w:rsidP="00902577">
      <w:pPr>
        <w:numPr>
          <w:ilvl w:val="0"/>
          <w:numId w:val="124"/>
        </w:numPr>
        <w:tabs>
          <w:tab w:val="left" w:pos="993"/>
        </w:tabs>
        <w:ind w:left="0" w:firstLine="567"/>
        <w:contextualSpacing/>
        <w:jc w:val="both"/>
        <w:rPr>
          <w:color w:val="auto"/>
        </w:rPr>
      </w:pPr>
      <w:r w:rsidRPr="002D7596">
        <w:rPr>
          <w:color w:val="auto"/>
        </w:rPr>
        <w:t>использовать синонимы, антонимы, описание понятия при дефиците языковых средств.</w:t>
      </w:r>
    </w:p>
    <w:p w:rsidR="009E69C5" w:rsidRPr="002D7596" w:rsidRDefault="009E69C5" w:rsidP="00CE4A39">
      <w:pPr>
        <w:ind w:firstLine="567"/>
        <w:contextualSpacing/>
        <w:jc w:val="both"/>
        <w:rPr>
          <w:color w:val="auto"/>
        </w:rPr>
      </w:pPr>
      <w:r w:rsidRPr="002D7596">
        <w:rPr>
          <w:b/>
          <w:color w:val="auto"/>
        </w:rPr>
        <w:t>Общеучебные умения и универсальные способы деятельности</w:t>
      </w:r>
    </w:p>
    <w:p w:rsidR="009E69C5" w:rsidRPr="002D7596" w:rsidRDefault="009E69C5" w:rsidP="00CE4A39">
      <w:pPr>
        <w:ind w:firstLine="567"/>
        <w:contextualSpacing/>
        <w:jc w:val="both"/>
        <w:rPr>
          <w:color w:val="auto"/>
        </w:rPr>
      </w:pPr>
      <w:r w:rsidRPr="002D7596">
        <w:rPr>
          <w:color w:val="auto"/>
        </w:rPr>
        <w:t>Формирование и совершенствование умений:</w:t>
      </w:r>
    </w:p>
    <w:p w:rsidR="009E69C5" w:rsidRPr="002D7596" w:rsidRDefault="009E69C5" w:rsidP="00902577">
      <w:pPr>
        <w:numPr>
          <w:ilvl w:val="0"/>
          <w:numId w:val="125"/>
        </w:numPr>
        <w:tabs>
          <w:tab w:val="left" w:pos="993"/>
        </w:tabs>
        <w:ind w:left="0" w:firstLine="567"/>
        <w:contextualSpacing/>
        <w:jc w:val="both"/>
        <w:rPr>
          <w:color w:val="auto"/>
        </w:rPr>
      </w:pPr>
      <w:r w:rsidRPr="002D7596">
        <w:rPr>
          <w:color w:val="auto"/>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E69C5" w:rsidRPr="002D7596" w:rsidRDefault="009E69C5" w:rsidP="00902577">
      <w:pPr>
        <w:numPr>
          <w:ilvl w:val="0"/>
          <w:numId w:val="125"/>
        </w:numPr>
        <w:tabs>
          <w:tab w:val="left" w:pos="993"/>
        </w:tabs>
        <w:ind w:left="0" w:firstLine="567"/>
        <w:contextualSpacing/>
        <w:jc w:val="both"/>
        <w:rPr>
          <w:color w:val="auto"/>
        </w:rPr>
      </w:pPr>
      <w:r w:rsidRPr="002D7596">
        <w:rPr>
          <w:color w:val="auto"/>
        </w:rPr>
        <w:t>работать с разными источниками на иностранном языке: справочными материалами, словарями, Интернет-ресурсами, литературой;</w:t>
      </w:r>
    </w:p>
    <w:p w:rsidR="009E69C5" w:rsidRPr="002D7596" w:rsidRDefault="009E69C5" w:rsidP="00902577">
      <w:pPr>
        <w:numPr>
          <w:ilvl w:val="0"/>
          <w:numId w:val="125"/>
        </w:numPr>
        <w:tabs>
          <w:tab w:val="left" w:pos="993"/>
        </w:tabs>
        <w:ind w:left="0" w:firstLine="567"/>
        <w:contextualSpacing/>
        <w:jc w:val="both"/>
        <w:rPr>
          <w:color w:val="auto"/>
        </w:rPr>
      </w:pPr>
      <w:r w:rsidRPr="002D7596">
        <w:rPr>
          <w:color w:val="auto"/>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E69C5" w:rsidRPr="002D7596" w:rsidRDefault="009E69C5" w:rsidP="00902577">
      <w:pPr>
        <w:numPr>
          <w:ilvl w:val="0"/>
          <w:numId w:val="125"/>
        </w:numPr>
        <w:tabs>
          <w:tab w:val="left" w:pos="993"/>
        </w:tabs>
        <w:ind w:left="0" w:firstLine="567"/>
        <w:contextualSpacing/>
        <w:jc w:val="both"/>
        <w:rPr>
          <w:color w:val="auto"/>
        </w:rPr>
      </w:pPr>
      <w:r w:rsidRPr="002D7596">
        <w:rPr>
          <w:color w:val="auto"/>
        </w:rPr>
        <w:t xml:space="preserve">самостоятельно работать в классе и дома. </w:t>
      </w:r>
    </w:p>
    <w:p w:rsidR="009E69C5" w:rsidRPr="002D7596" w:rsidRDefault="009E69C5" w:rsidP="00CE4A39">
      <w:pPr>
        <w:ind w:firstLine="567"/>
        <w:contextualSpacing/>
        <w:jc w:val="both"/>
        <w:rPr>
          <w:b/>
          <w:color w:val="auto"/>
        </w:rPr>
      </w:pPr>
      <w:r w:rsidRPr="002D7596">
        <w:rPr>
          <w:b/>
          <w:color w:val="auto"/>
        </w:rPr>
        <w:t>Специальные учебные умения</w:t>
      </w:r>
    </w:p>
    <w:p w:rsidR="009E69C5" w:rsidRPr="002D7596" w:rsidRDefault="009E69C5" w:rsidP="00CE4A39">
      <w:pPr>
        <w:ind w:firstLine="567"/>
        <w:contextualSpacing/>
        <w:jc w:val="both"/>
        <w:rPr>
          <w:color w:val="auto"/>
        </w:rPr>
      </w:pPr>
      <w:r w:rsidRPr="002D7596">
        <w:rPr>
          <w:color w:val="auto"/>
        </w:rPr>
        <w:t>Формирование и совершенствование умений:</w:t>
      </w:r>
    </w:p>
    <w:p w:rsidR="009E69C5" w:rsidRPr="002D7596" w:rsidRDefault="009E69C5" w:rsidP="00902577">
      <w:pPr>
        <w:numPr>
          <w:ilvl w:val="0"/>
          <w:numId w:val="126"/>
        </w:numPr>
        <w:tabs>
          <w:tab w:val="left" w:pos="993"/>
        </w:tabs>
        <w:ind w:left="0" w:firstLine="567"/>
        <w:contextualSpacing/>
        <w:jc w:val="both"/>
        <w:rPr>
          <w:color w:val="auto"/>
        </w:rPr>
      </w:pPr>
      <w:r w:rsidRPr="002D7596">
        <w:rPr>
          <w:color w:val="auto"/>
        </w:rPr>
        <w:t>находить ключевые слова и социокультурные реалии в работе над текстом;</w:t>
      </w:r>
    </w:p>
    <w:p w:rsidR="009E69C5" w:rsidRPr="002D7596" w:rsidRDefault="009E69C5" w:rsidP="00902577">
      <w:pPr>
        <w:numPr>
          <w:ilvl w:val="0"/>
          <w:numId w:val="126"/>
        </w:numPr>
        <w:tabs>
          <w:tab w:val="left" w:pos="993"/>
        </w:tabs>
        <w:ind w:left="0" w:firstLine="567"/>
        <w:contextualSpacing/>
        <w:jc w:val="both"/>
        <w:rPr>
          <w:color w:val="auto"/>
        </w:rPr>
      </w:pPr>
      <w:r w:rsidRPr="002D7596">
        <w:rPr>
          <w:color w:val="auto"/>
        </w:rPr>
        <w:t>семантизировать слова на основе языковой догадки;</w:t>
      </w:r>
    </w:p>
    <w:p w:rsidR="009E69C5" w:rsidRPr="002D7596" w:rsidRDefault="009E69C5" w:rsidP="00902577">
      <w:pPr>
        <w:numPr>
          <w:ilvl w:val="0"/>
          <w:numId w:val="126"/>
        </w:numPr>
        <w:tabs>
          <w:tab w:val="left" w:pos="993"/>
        </w:tabs>
        <w:ind w:left="0" w:firstLine="567"/>
        <w:contextualSpacing/>
        <w:jc w:val="both"/>
        <w:rPr>
          <w:color w:val="auto"/>
        </w:rPr>
      </w:pPr>
      <w:r w:rsidRPr="002D7596">
        <w:rPr>
          <w:color w:val="auto"/>
        </w:rPr>
        <w:t>осуществлять словообразовательный анализ;</w:t>
      </w:r>
    </w:p>
    <w:p w:rsidR="009E69C5" w:rsidRPr="002D7596" w:rsidRDefault="009E69C5" w:rsidP="00902577">
      <w:pPr>
        <w:numPr>
          <w:ilvl w:val="0"/>
          <w:numId w:val="126"/>
        </w:numPr>
        <w:tabs>
          <w:tab w:val="left" w:pos="993"/>
        </w:tabs>
        <w:ind w:left="0" w:firstLine="567"/>
        <w:contextualSpacing/>
        <w:jc w:val="both"/>
        <w:rPr>
          <w:color w:val="auto"/>
        </w:rPr>
      </w:pPr>
      <w:r w:rsidRPr="002D7596">
        <w:rPr>
          <w:color w:val="auto"/>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E69C5" w:rsidRPr="002D7596" w:rsidRDefault="009E69C5" w:rsidP="00902577">
      <w:pPr>
        <w:numPr>
          <w:ilvl w:val="0"/>
          <w:numId w:val="126"/>
        </w:numPr>
        <w:tabs>
          <w:tab w:val="left" w:pos="993"/>
        </w:tabs>
        <w:ind w:left="0" w:firstLine="567"/>
        <w:contextualSpacing/>
        <w:jc w:val="both"/>
        <w:rPr>
          <w:color w:val="auto"/>
        </w:rPr>
      </w:pPr>
      <w:r w:rsidRPr="002D7596">
        <w:rPr>
          <w:color w:val="auto"/>
        </w:rPr>
        <w:t>участвовать в проектной деятельности меж- и метапредметного характера.</w:t>
      </w:r>
    </w:p>
    <w:p w:rsidR="009E69C5" w:rsidRPr="002D7596" w:rsidRDefault="009E69C5" w:rsidP="00CE4A39">
      <w:pPr>
        <w:ind w:firstLine="567"/>
        <w:contextualSpacing/>
        <w:rPr>
          <w:color w:val="auto"/>
        </w:rPr>
      </w:pPr>
    </w:p>
    <w:p w:rsidR="009E69C5" w:rsidRPr="002D7596" w:rsidRDefault="009E69C5" w:rsidP="00CE4A39">
      <w:pPr>
        <w:pStyle w:val="4"/>
        <w:spacing w:before="0" w:after="0"/>
        <w:ind w:firstLine="567"/>
        <w:contextualSpacing/>
        <w:rPr>
          <w:color w:val="auto"/>
          <w:sz w:val="24"/>
          <w:szCs w:val="24"/>
        </w:rPr>
      </w:pPr>
      <w:bookmarkStart w:id="109" w:name="_Toc409691705"/>
      <w:bookmarkStart w:id="110" w:name="_Toc410654031"/>
      <w:bookmarkStart w:id="111" w:name="_Toc414553229"/>
      <w:r>
        <w:rPr>
          <w:color w:val="auto"/>
          <w:sz w:val="24"/>
          <w:szCs w:val="24"/>
        </w:rPr>
        <w:t>2.2.2.4</w:t>
      </w:r>
      <w:r w:rsidRPr="002D7596">
        <w:rPr>
          <w:color w:val="auto"/>
          <w:sz w:val="24"/>
          <w:szCs w:val="24"/>
        </w:rPr>
        <w:t>. История России. Всеобщая история</w:t>
      </w:r>
      <w:bookmarkEnd w:id="109"/>
      <w:bookmarkEnd w:id="110"/>
      <w:bookmarkEnd w:id="111"/>
    </w:p>
    <w:p w:rsidR="009E69C5" w:rsidRPr="002D7596" w:rsidRDefault="009E69C5" w:rsidP="00CE4A39">
      <w:pPr>
        <w:shd w:val="clear" w:color="auto" w:fill="FFFFFF"/>
        <w:ind w:firstLine="567"/>
        <w:contextualSpacing/>
        <w:jc w:val="both"/>
        <w:rPr>
          <w:b/>
          <w:color w:val="auto"/>
        </w:rPr>
      </w:pPr>
      <w:r w:rsidRPr="002D7596">
        <w:rPr>
          <w:b/>
          <w:color w:val="auto"/>
        </w:rPr>
        <w:t>Общая характеристик</w:t>
      </w:r>
      <w:r>
        <w:rPr>
          <w:b/>
          <w:color w:val="auto"/>
        </w:rPr>
        <w:t>а примерной программы</w:t>
      </w:r>
      <w:r w:rsidRPr="002D7596">
        <w:rPr>
          <w:b/>
          <w:color w:val="auto"/>
        </w:rPr>
        <w:t>.</w:t>
      </w:r>
    </w:p>
    <w:p w:rsidR="009E69C5" w:rsidRPr="002D7596" w:rsidRDefault="009E69C5" w:rsidP="00CE4A39">
      <w:pPr>
        <w:ind w:firstLine="567"/>
        <w:contextualSpacing/>
        <w:jc w:val="both"/>
        <w:rPr>
          <w:color w:val="auto"/>
        </w:rPr>
      </w:pPr>
      <w:r w:rsidRPr="002D7596">
        <w:rPr>
          <w:b/>
          <w:bCs/>
          <w:color w:val="auto"/>
        </w:rPr>
        <w:t>Целью школьного исторического образования</w:t>
      </w:r>
      <w:r w:rsidRPr="002D7596">
        <w:rPr>
          <w:color w:val="auto"/>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E69C5" w:rsidRPr="002D7596" w:rsidRDefault="009E69C5" w:rsidP="00CE4A39">
      <w:pPr>
        <w:ind w:firstLine="567"/>
        <w:contextualSpacing/>
        <w:jc w:val="both"/>
        <w:rPr>
          <w:color w:val="auto"/>
        </w:rPr>
      </w:pPr>
      <w:r>
        <w:rPr>
          <w:color w:val="auto"/>
        </w:rPr>
        <w:t>Задачи</w:t>
      </w:r>
      <w:r w:rsidRPr="002D7596">
        <w:rPr>
          <w:color w:val="auto"/>
        </w:rPr>
        <w:t xml:space="preserve">: </w:t>
      </w:r>
    </w:p>
    <w:p w:rsidR="009E69C5" w:rsidRPr="002D7596" w:rsidRDefault="009E69C5" w:rsidP="00902577">
      <w:pPr>
        <w:numPr>
          <w:ilvl w:val="0"/>
          <w:numId w:val="143"/>
        </w:numPr>
        <w:tabs>
          <w:tab w:val="left" w:pos="993"/>
        </w:tabs>
        <w:suppressAutoHyphens/>
        <w:ind w:left="0" w:firstLine="567"/>
        <w:contextualSpacing/>
        <w:jc w:val="both"/>
        <w:rPr>
          <w:color w:val="auto"/>
        </w:rPr>
      </w:pPr>
      <w:r w:rsidRPr="002D7596">
        <w:rPr>
          <w:color w:val="auto"/>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E69C5" w:rsidRPr="002D7596" w:rsidRDefault="009E69C5" w:rsidP="00902577">
      <w:pPr>
        <w:numPr>
          <w:ilvl w:val="0"/>
          <w:numId w:val="143"/>
        </w:numPr>
        <w:tabs>
          <w:tab w:val="left" w:pos="993"/>
        </w:tabs>
        <w:suppressAutoHyphens/>
        <w:ind w:left="0" w:firstLine="567"/>
        <w:contextualSpacing/>
        <w:jc w:val="both"/>
        <w:rPr>
          <w:color w:val="auto"/>
        </w:rPr>
      </w:pPr>
      <w:r w:rsidRPr="002D7596">
        <w:rPr>
          <w:color w:val="auto"/>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E69C5" w:rsidRPr="002D7596" w:rsidRDefault="009E69C5" w:rsidP="00902577">
      <w:pPr>
        <w:numPr>
          <w:ilvl w:val="0"/>
          <w:numId w:val="143"/>
        </w:numPr>
        <w:tabs>
          <w:tab w:val="left" w:pos="993"/>
        </w:tabs>
        <w:suppressAutoHyphens/>
        <w:ind w:left="0" w:firstLine="567"/>
        <w:contextualSpacing/>
        <w:jc w:val="both"/>
        <w:rPr>
          <w:color w:val="auto"/>
        </w:rPr>
      </w:pPr>
      <w:r w:rsidRPr="002D7596">
        <w:rPr>
          <w:color w:val="auto"/>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E69C5" w:rsidRPr="002D7596" w:rsidRDefault="009E69C5" w:rsidP="00902577">
      <w:pPr>
        <w:numPr>
          <w:ilvl w:val="0"/>
          <w:numId w:val="143"/>
        </w:numPr>
        <w:tabs>
          <w:tab w:val="left" w:pos="993"/>
        </w:tabs>
        <w:suppressAutoHyphens/>
        <w:ind w:left="0" w:firstLine="567"/>
        <w:contextualSpacing/>
        <w:jc w:val="both"/>
        <w:rPr>
          <w:color w:val="auto"/>
        </w:rPr>
      </w:pPr>
      <w:r w:rsidRPr="002D7596">
        <w:rPr>
          <w:color w:val="auto"/>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E69C5" w:rsidRPr="002D7596" w:rsidRDefault="009E69C5" w:rsidP="00902577">
      <w:pPr>
        <w:numPr>
          <w:ilvl w:val="0"/>
          <w:numId w:val="143"/>
        </w:numPr>
        <w:tabs>
          <w:tab w:val="left" w:pos="993"/>
        </w:tabs>
        <w:suppressAutoHyphens/>
        <w:ind w:left="0" w:firstLine="567"/>
        <w:contextualSpacing/>
        <w:jc w:val="both"/>
        <w:rPr>
          <w:color w:val="auto"/>
        </w:rPr>
      </w:pPr>
      <w:r w:rsidRPr="002D7596">
        <w:rPr>
          <w:color w:val="auto"/>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E69C5" w:rsidRPr="002D7596" w:rsidRDefault="009E69C5" w:rsidP="00CE4A39">
      <w:pPr>
        <w:ind w:firstLine="567"/>
        <w:contextualSpacing/>
        <w:jc w:val="both"/>
        <w:rPr>
          <w:color w:val="auto"/>
        </w:rPr>
      </w:pPr>
      <w:r w:rsidRPr="002D7596">
        <w:rPr>
          <w:color w:val="auto"/>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идея преемственности исторических периодов, в т. ч. </w:t>
      </w:r>
      <w:r w:rsidRPr="002D7596">
        <w:rPr>
          <w:iCs/>
          <w:color w:val="auto"/>
        </w:rPr>
        <w:t>непрерывности</w:t>
      </w:r>
      <w:r w:rsidRPr="002D7596">
        <w:rPr>
          <w:color w:val="auto"/>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рассмотрение истории России как </w:t>
      </w:r>
      <w:r w:rsidRPr="002D7596">
        <w:rPr>
          <w:iCs/>
          <w:color w:val="auto"/>
        </w:rPr>
        <w:t>неотъемлемой части мирового исторического процесса</w:t>
      </w:r>
      <w:r w:rsidRPr="002D7596">
        <w:rPr>
          <w:color w:val="auto"/>
        </w:rPr>
        <w:t xml:space="preserve">, понимание особенностей ее развития, места и роли в мировой истории и в современном мире;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ценности гражданского общества – верховенство права, социальная солидарность, безопасность, свобода и ответственность;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общественное согласие и уважение как необходимое условие взаимодействия государств и народов в новейшей истории.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познавательное значение российской, региональной и мировой истории;</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формирование требований к каждой ступени непрерывного исторического образования на протяжении всей жизни.</w:t>
      </w:r>
    </w:p>
    <w:p w:rsidR="009E69C5" w:rsidRPr="002D7596" w:rsidRDefault="009E69C5" w:rsidP="00CE4A39">
      <w:pPr>
        <w:ind w:firstLine="567"/>
        <w:contextualSpacing/>
        <w:jc w:val="both"/>
        <w:rPr>
          <w:color w:val="auto"/>
        </w:rPr>
      </w:pPr>
      <w:r w:rsidRPr="002D7596">
        <w:rPr>
          <w:color w:val="auto"/>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E69C5" w:rsidRPr="002D7596" w:rsidRDefault="009E69C5" w:rsidP="00CE4A39">
      <w:pPr>
        <w:ind w:firstLine="567"/>
        <w:contextualSpacing/>
        <w:jc w:val="both"/>
        <w:rPr>
          <w:color w:val="auto"/>
        </w:rPr>
      </w:pPr>
      <w:r w:rsidRPr="002D7596">
        <w:rPr>
          <w:color w:val="auto"/>
        </w:rPr>
        <w:t>Методологическая основа преподавания курса истории в школе зиждется на следующих образовательных и воспитательных приоритетах:</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принцип научности, определяющий соответствие учебных единиц основным результатам научных исследований;</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многофакторный подход к освещению истории всех сторон жизни государства и общества;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антропологический подход, формирующий личностное эмоционально окрашенное восприятие прошлого;</w:t>
      </w:r>
    </w:p>
    <w:p w:rsidR="009E69C5" w:rsidRPr="002D7596" w:rsidRDefault="009E69C5" w:rsidP="00902577">
      <w:pPr>
        <w:numPr>
          <w:ilvl w:val="0"/>
          <w:numId w:val="127"/>
        </w:numPr>
        <w:tabs>
          <w:tab w:val="left" w:pos="993"/>
        </w:tabs>
        <w:ind w:left="0" w:firstLine="567"/>
        <w:contextualSpacing/>
        <w:jc w:val="both"/>
        <w:rPr>
          <w:color w:val="auto"/>
        </w:rPr>
      </w:pPr>
      <w:r w:rsidRPr="002D7596">
        <w:rPr>
          <w:color w:val="auto"/>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E69C5" w:rsidRPr="002D7596" w:rsidRDefault="009E69C5" w:rsidP="00CE4A39">
      <w:pPr>
        <w:ind w:firstLine="567"/>
        <w:contextualSpacing/>
        <w:jc w:val="both"/>
        <w:rPr>
          <w:b/>
          <w:i/>
          <w:color w:val="auto"/>
        </w:rPr>
      </w:pPr>
    </w:p>
    <w:p w:rsidR="009E69C5" w:rsidRDefault="009E69C5" w:rsidP="00CE4A39">
      <w:pPr>
        <w:ind w:firstLine="567"/>
        <w:contextualSpacing/>
        <w:jc w:val="both"/>
        <w:rPr>
          <w:b/>
          <w:color w:val="auto"/>
        </w:rPr>
      </w:pPr>
      <w:r w:rsidRPr="002D7596">
        <w:rPr>
          <w:b/>
          <w:color w:val="auto"/>
        </w:rPr>
        <w:t>Место учебного предмета «История</w:t>
      </w:r>
      <w:r>
        <w:rPr>
          <w:b/>
          <w:color w:val="auto"/>
        </w:rPr>
        <w:t xml:space="preserve"> России. Всеобщая история</w:t>
      </w:r>
      <w:r w:rsidRPr="002D7596">
        <w:rPr>
          <w:b/>
          <w:color w:val="auto"/>
        </w:rPr>
        <w:t>» в Примерном учебном плане основного общего образования.</w:t>
      </w:r>
    </w:p>
    <w:p w:rsidR="009E69C5" w:rsidRPr="002D7596" w:rsidRDefault="009E69C5" w:rsidP="00CE4A39">
      <w:pPr>
        <w:ind w:firstLine="567"/>
        <w:contextualSpacing/>
        <w:jc w:val="both"/>
        <w:rPr>
          <w:b/>
          <w:color w:val="auto"/>
        </w:rPr>
      </w:pPr>
    </w:p>
    <w:p w:rsidR="009E69C5" w:rsidRPr="002D7596" w:rsidRDefault="009E69C5" w:rsidP="00CE4A39">
      <w:pPr>
        <w:ind w:firstLine="567"/>
        <w:contextualSpacing/>
        <w:jc w:val="both"/>
        <w:rPr>
          <w:color w:val="auto"/>
        </w:rPr>
      </w:pPr>
      <w:r w:rsidRPr="002D7596">
        <w:rPr>
          <w:color w:val="auto"/>
        </w:rPr>
        <w:t>Предмет «История</w:t>
      </w:r>
      <w:r>
        <w:rPr>
          <w:color w:val="auto"/>
        </w:rPr>
        <w:t xml:space="preserve"> России. Всеобщая история</w:t>
      </w:r>
      <w:r w:rsidRPr="002D7596">
        <w:rPr>
          <w:color w:val="auto"/>
        </w:rPr>
        <w:t xml:space="preserve">» изучается на уровне основного общего образования в качестве обязательного предмета в 5-9 классах. </w:t>
      </w:r>
    </w:p>
    <w:p w:rsidR="009E69C5" w:rsidRPr="002D7596" w:rsidRDefault="009E69C5" w:rsidP="00CE4A39">
      <w:pPr>
        <w:ind w:firstLine="567"/>
        <w:contextualSpacing/>
        <w:jc w:val="both"/>
        <w:rPr>
          <w:color w:val="auto"/>
        </w:rPr>
      </w:pPr>
      <w:r w:rsidRPr="002D7596">
        <w:rPr>
          <w:color w:val="auto"/>
        </w:rPr>
        <w:t>Изучение предмета «История</w:t>
      </w:r>
      <w:r>
        <w:rPr>
          <w:color w:val="auto"/>
        </w:rPr>
        <w:t xml:space="preserve"> России. Всеобщая история</w:t>
      </w:r>
      <w:r w:rsidRPr="002D7596">
        <w:rPr>
          <w:color w:val="auto"/>
        </w:rPr>
        <w:t xml:space="preserve">» как части предметной области «Общественно-научные предметы» основано на межпредметных связях с </w:t>
      </w:r>
      <w:r w:rsidRPr="002D7596">
        <w:rPr>
          <w:color w:val="auto"/>
        </w:rPr>
        <w:lastRenderedPageBreak/>
        <w:t>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E69C5" w:rsidRPr="002D7596" w:rsidRDefault="009E69C5" w:rsidP="00CE4A39">
      <w:pPr>
        <w:ind w:firstLine="567"/>
        <w:contextualSpacing/>
        <w:jc w:val="both"/>
        <w:rPr>
          <w:color w:val="auto"/>
        </w:rPr>
      </w:pPr>
      <w:r w:rsidRPr="002D7596">
        <w:rPr>
          <w:color w:val="auto"/>
        </w:rPr>
        <w:t>Знакомство обучающихся при получении основного общего образования с предметом «История</w:t>
      </w:r>
      <w:r>
        <w:rPr>
          <w:color w:val="auto"/>
        </w:rPr>
        <w:t xml:space="preserve"> России. Всеобщая история</w:t>
      </w:r>
      <w:r w:rsidRPr="002D7596">
        <w:rPr>
          <w:color w:val="auto"/>
        </w:rPr>
        <w:t xml:space="preserve">»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E69C5" w:rsidRPr="002D7596" w:rsidRDefault="009E69C5" w:rsidP="00CE4A39">
      <w:pPr>
        <w:ind w:firstLine="567"/>
        <w:contextualSpacing/>
        <w:jc w:val="both"/>
        <w:rPr>
          <w:color w:val="auto"/>
        </w:rPr>
      </w:pPr>
      <w:r w:rsidRPr="002D7596">
        <w:rPr>
          <w:color w:val="auto"/>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E69C5" w:rsidRPr="002D7596" w:rsidRDefault="009E69C5" w:rsidP="00CE4A39">
      <w:pPr>
        <w:ind w:firstLine="567"/>
        <w:contextualSpacing/>
        <w:jc w:val="both"/>
        <w:rPr>
          <w:color w:val="auto"/>
        </w:rPr>
      </w:pPr>
      <w:r w:rsidRPr="002D7596">
        <w:rPr>
          <w:color w:val="auto"/>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E69C5" w:rsidRPr="002D7596" w:rsidRDefault="009E69C5" w:rsidP="00CE4A39">
      <w:pPr>
        <w:ind w:firstLine="567"/>
        <w:contextualSpacing/>
        <w:jc w:val="both"/>
        <w:rPr>
          <w:i/>
          <w:color w:val="auto"/>
        </w:rPr>
      </w:pPr>
      <w:r w:rsidRPr="002D7596">
        <w:rPr>
          <w:color w:val="auto"/>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E69C5" w:rsidRPr="002D7596" w:rsidRDefault="009E69C5" w:rsidP="00CE4A39">
      <w:pPr>
        <w:ind w:firstLine="567"/>
        <w:contextualSpacing/>
        <w:jc w:val="both"/>
        <w:rPr>
          <w:color w:val="auto"/>
        </w:rPr>
      </w:pPr>
      <w:r w:rsidRPr="002D7596">
        <w:rPr>
          <w:color w:val="auto"/>
        </w:rPr>
        <w:t>Курс отечественной истории является важнейшим слагаемым предмета «История</w:t>
      </w:r>
      <w:r>
        <w:rPr>
          <w:color w:val="auto"/>
        </w:rPr>
        <w:t xml:space="preserve"> России. Всеобщая история</w:t>
      </w:r>
      <w:r w:rsidRPr="002D7596">
        <w:rPr>
          <w:color w:val="auto"/>
        </w:rPr>
        <w:t xml:space="preserve">».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E69C5" w:rsidRPr="002D7596" w:rsidRDefault="009E69C5" w:rsidP="00CE4A39">
      <w:pPr>
        <w:ind w:firstLine="567"/>
        <w:contextualSpacing/>
        <w:jc w:val="both"/>
        <w:rPr>
          <w:color w:val="auto"/>
        </w:rPr>
      </w:pPr>
      <w:r w:rsidRPr="002D7596">
        <w:rPr>
          <w:color w:val="auto"/>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E69C5" w:rsidRPr="002D7596" w:rsidRDefault="009E69C5" w:rsidP="00CE4A39">
      <w:pPr>
        <w:ind w:firstLine="567"/>
        <w:contextualSpacing/>
        <w:jc w:val="both"/>
        <w:rPr>
          <w:color w:val="auto"/>
        </w:rPr>
      </w:pPr>
      <w:r w:rsidRPr="002D7596">
        <w:rPr>
          <w:color w:val="auto"/>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w:t>
      </w:r>
      <w:r w:rsidRPr="002D7596">
        <w:rPr>
          <w:color w:val="auto"/>
        </w:rPr>
        <w:lastRenderedPageBreak/>
        <w:t xml:space="preserve">культуры мирового значения, традиции трудовой и предпринимательской культуры, благотворительности и меценатства. </w:t>
      </w:r>
    </w:p>
    <w:p w:rsidR="009E69C5" w:rsidRPr="002D7596" w:rsidRDefault="009E69C5" w:rsidP="00CE4A39">
      <w:pPr>
        <w:ind w:firstLine="567"/>
        <w:contextualSpacing/>
        <w:jc w:val="both"/>
        <w:rPr>
          <w:color w:val="auto"/>
        </w:rPr>
      </w:pPr>
      <w:r w:rsidRPr="002D7596">
        <w:rPr>
          <w:color w:val="auto"/>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E69C5" w:rsidRPr="002D7596" w:rsidRDefault="009E69C5" w:rsidP="00CE4A39">
      <w:pPr>
        <w:ind w:firstLine="567"/>
        <w:contextualSpacing/>
        <w:jc w:val="both"/>
        <w:rPr>
          <w:color w:val="auto"/>
        </w:rPr>
      </w:pPr>
      <w:r w:rsidRPr="002D7596">
        <w:rPr>
          <w:color w:val="auto"/>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E69C5" w:rsidRPr="002D7596" w:rsidRDefault="009E69C5" w:rsidP="00CE4A39">
      <w:pPr>
        <w:ind w:firstLine="567"/>
        <w:contextualSpacing/>
        <w:jc w:val="both"/>
        <w:rPr>
          <w:color w:val="auto"/>
        </w:rPr>
      </w:pPr>
      <w:r w:rsidRPr="002D7596">
        <w:rPr>
          <w:color w:val="auto"/>
        </w:rPr>
        <w:t xml:space="preserve">Одной из главных задач школьного курса </w:t>
      </w:r>
      <w:r>
        <w:rPr>
          <w:color w:val="auto"/>
        </w:rPr>
        <w:t>«И</w:t>
      </w:r>
      <w:r w:rsidRPr="002D7596">
        <w:rPr>
          <w:color w:val="auto"/>
        </w:rPr>
        <w:t>стории</w:t>
      </w:r>
      <w:r>
        <w:rPr>
          <w:color w:val="auto"/>
        </w:rPr>
        <w:t xml:space="preserve"> России. Всеобщей истории»</w:t>
      </w:r>
      <w:r w:rsidRPr="002D7596">
        <w:rPr>
          <w:color w:val="auto"/>
        </w:rPr>
        <w:t xml:space="preserve">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E69C5" w:rsidRPr="002D7596" w:rsidRDefault="009E69C5" w:rsidP="00CE4A39">
      <w:pPr>
        <w:ind w:firstLine="567"/>
        <w:contextualSpacing/>
        <w:jc w:val="both"/>
        <w:rPr>
          <w:color w:val="auto"/>
        </w:rPr>
      </w:pPr>
      <w:r w:rsidRPr="002D7596">
        <w:rPr>
          <w:color w:val="auto"/>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9E69C5" w:rsidRPr="002D7596" w:rsidRDefault="009E69C5" w:rsidP="00CE4A39">
      <w:pPr>
        <w:ind w:firstLine="567"/>
        <w:contextualSpacing/>
        <w:jc w:val="both"/>
        <w:rPr>
          <w:color w:val="auto"/>
        </w:rPr>
      </w:pPr>
      <w:r w:rsidRPr="002D7596">
        <w:rPr>
          <w:color w:val="auto"/>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E69C5" w:rsidRPr="002D7596" w:rsidRDefault="009E69C5" w:rsidP="00CE4A39">
      <w:pPr>
        <w:ind w:firstLine="567"/>
        <w:contextualSpacing/>
        <w:jc w:val="both"/>
        <w:rPr>
          <w:color w:val="auto"/>
        </w:rPr>
      </w:pPr>
      <w:r w:rsidRPr="002D7596">
        <w:rPr>
          <w:color w:val="auto"/>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E69C5" w:rsidRPr="002D7596" w:rsidRDefault="009E69C5" w:rsidP="00CE4A39">
      <w:pPr>
        <w:ind w:firstLine="567"/>
        <w:contextualSpacing/>
        <w:jc w:val="both"/>
        <w:rPr>
          <w:color w:val="auto"/>
        </w:rPr>
      </w:pPr>
      <w:r w:rsidRPr="002D7596">
        <w:rPr>
          <w:color w:val="auto"/>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w:t>
      </w:r>
      <w:r>
        <w:rPr>
          <w:color w:val="auto"/>
        </w:rPr>
        <w:t>«И</w:t>
      </w:r>
      <w:r w:rsidRPr="002D7596">
        <w:rPr>
          <w:color w:val="auto"/>
        </w:rPr>
        <w:t>стории</w:t>
      </w:r>
      <w:r>
        <w:rPr>
          <w:color w:val="auto"/>
        </w:rPr>
        <w:t xml:space="preserve"> России. Всеобщей истории»</w:t>
      </w:r>
      <w:r w:rsidRPr="002D7596">
        <w:rPr>
          <w:color w:val="auto"/>
        </w:rPr>
        <w:t xml:space="preserve"> осуществляется на базовом и/или углубленном уровнях. Образовательной организации </w:t>
      </w:r>
      <w:r w:rsidRPr="002D7596">
        <w:rPr>
          <w:color w:val="auto"/>
        </w:rPr>
        <w:lastRenderedPageBreak/>
        <w:t xml:space="preserve">предоставляется возможность формирования индивидуального учебного плана, реализации одного или нескольких профилей обучения. </w:t>
      </w:r>
    </w:p>
    <w:p w:rsidR="009E69C5" w:rsidRPr="002D7596" w:rsidRDefault="009E69C5" w:rsidP="00CE4A39">
      <w:pPr>
        <w:shd w:val="clear" w:color="auto" w:fill="FFFFFF"/>
        <w:ind w:firstLine="567"/>
        <w:contextualSpacing/>
        <w:jc w:val="both"/>
        <w:rPr>
          <w:color w:val="auto"/>
        </w:rPr>
      </w:pPr>
      <w:r w:rsidRPr="002D7596">
        <w:rPr>
          <w:color w:val="auto"/>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E69C5" w:rsidRPr="002D7596" w:rsidRDefault="009E69C5" w:rsidP="00CE4A39">
      <w:pPr>
        <w:ind w:firstLine="567"/>
        <w:contextualSpacing/>
        <w:jc w:val="both"/>
        <w:rPr>
          <w:b/>
          <w:color w:val="auto"/>
        </w:rPr>
      </w:pPr>
      <w:r w:rsidRPr="002D7596">
        <w:rPr>
          <w:b/>
          <w:color w:val="auto"/>
        </w:rPr>
        <w:t>История России. Всеобщая история</w:t>
      </w:r>
    </w:p>
    <w:p w:rsidR="009E69C5" w:rsidRPr="002D7596" w:rsidRDefault="009E69C5" w:rsidP="00CE4A39">
      <w:pPr>
        <w:ind w:firstLine="567"/>
        <w:contextualSpacing/>
        <w:jc w:val="both"/>
        <w:rPr>
          <w:b/>
          <w:bCs/>
          <w:color w:val="auto"/>
        </w:rPr>
      </w:pPr>
      <w:r w:rsidRPr="002D7596">
        <w:rPr>
          <w:b/>
          <w:color w:val="auto"/>
        </w:rPr>
        <w:t>История России</w:t>
      </w:r>
    </w:p>
    <w:p w:rsidR="009E69C5" w:rsidRPr="002D7596" w:rsidRDefault="009E69C5" w:rsidP="00CE4A39">
      <w:pPr>
        <w:ind w:firstLine="567"/>
        <w:contextualSpacing/>
        <w:jc w:val="both"/>
        <w:rPr>
          <w:b/>
          <w:bCs/>
          <w:color w:val="auto"/>
        </w:rPr>
      </w:pPr>
      <w:r w:rsidRPr="002D7596">
        <w:rPr>
          <w:b/>
          <w:bCs/>
          <w:color w:val="auto"/>
        </w:rPr>
        <w:t>От Древней Руси к Российскому государству</w:t>
      </w:r>
    </w:p>
    <w:p w:rsidR="009E69C5" w:rsidRPr="002D7596" w:rsidRDefault="009E69C5" w:rsidP="00CE4A39">
      <w:pPr>
        <w:ind w:firstLine="567"/>
        <w:contextualSpacing/>
        <w:jc w:val="both"/>
        <w:rPr>
          <w:b/>
          <w:bCs/>
          <w:color w:val="auto"/>
        </w:rPr>
      </w:pPr>
      <w:r w:rsidRPr="002D7596">
        <w:rPr>
          <w:b/>
          <w:bCs/>
          <w:color w:val="auto"/>
        </w:rPr>
        <w:t>Введение</w:t>
      </w:r>
    </w:p>
    <w:p w:rsidR="009E69C5" w:rsidRPr="002D7596" w:rsidRDefault="009E69C5" w:rsidP="00CE4A39">
      <w:pPr>
        <w:ind w:firstLine="567"/>
        <w:contextualSpacing/>
        <w:jc w:val="both"/>
        <w:rPr>
          <w:color w:val="auto"/>
        </w:rPr>
      </w:pPr>
      <w:r w:rsidRPr="002D7596">
        <w:rPr>
          <w:color w:val="auto"/>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E69C5" w:rsidRPr="002D7596" w:rsidRDefault="009E69C5" w:rsidP="00CE4A39">
      <w:pPr>
        <w:ind w:firstLine="567"/>
        <w:contextualSpacing/>
        <w:jc w:val="both"/>
        <w:rPr>
          <w:b/>
          <w:bCs/>
          <w:color w:val="auto"/>
        </w:rPr>
      </w:pPr>
      <w:r w:rsidRPr="002D7596">
        <w:rPr>
          <w:b/>
          <w:bCs/>
          <w:color w:val="auto"/>
        </w:rPr>
        <w:t xml:space="preserve">Народы и государства на территории нашей страны в древности </w:t>
      </w:r>
    </w:p>
    <w:p w:rsidR="009E69C5" w:rsidRPr="002D7596" w:rsidRDefault="009E69C5" w:rsidP="00CE4A39">
      <w:pPr>
        <w:ind w:firstLine="567"/>
        <w:contextualSpacing/>
        <w:jc w:val="both"/>
        <w:rPr>
          <w:color w:val="auto"/>
        </w:rPr>
      </w:pPr>
      <w:r w:rsidRPr="002D7596">
        <w:rPr>
          <w:color w:val="auto"/>
        </w:rPr>
        <w:t xml:space="preserve">Заселение территории нашей страны человеком. Каменный век. </w:t>
      </w:r>
      <w:r w:rsidRPr="002D7596">
        <w:rPr>
          <w:i/>
          <w:color w:val="auto"/>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E69C5" w:rsidRPr="002D7596" w:rsidRDefault="009E69C5" w:rsidP="00CE4A39">
      <w:pPr>
        <w:ind w:firstLine="567"/>
        <w:contextualSpacing/>
        <w:jc w:val="both"/>
        <w:rPr>
          <w:i/>
          <w:color w:val="auto"/>
        </w:rPr>
      </w:pPr>
      <w:r w:rsidRPr="002D7596">
        <w:rPr>
          <w:color w:val="auto"/>
        </w:rPr>
        <w:t xml:space="preserve">Народы, проживавшие на этой территории до середины I тысячелетия до н.э. </w:t>
      </w:r>
      <w:r w:rsidRPr="002D7596">
        <w:rPr>
          <w:i/>
          <w:color w:val="auto"/>
        </w:rPr>
        <w:t xml:space="preserve">Античные города-государства Северного Причерноморья. Боспорское царство. Скифское царство. Дербент. </w:t>
      </w:r>
    </w:p>
    <w:p w:rsidR="009E69C5" w:rsidRPr="002D7596" w:rsidRDefault="009E69C5" w:rsidP="00CE4A39">
      <w:pPr>
        <w:ind w:firstLine="567"/>
        <w:contextualSpacing/>
        <w:jc w:val="both"/>
        <w:rPr>
          <w:b/>
          <w:bCs/>
          <w:color w:val="auto"/>
        </w:rPr>
      </w:pPr>
      <w:r w:rsidRPr="002D7596">
        <w:rPr>
          <w:b/>
          <w:bCs/>
          <w:color w:val="auto"/>
        </w:rPr>
        <w:t xml:space="preserve">Восточная Европа в середине I тыс. н. э. </w:t>
      </w:r>
    </w:p>
    <w:p w:rsidR="009E69C5" w:rsidRPr="002D7596" w:rsidRDefault="009E69C5" w:rsidP="00CE4A39">
      <w:pPr>
        <w:ind w:firstLine="567"/>
        <w:contextualSpacing/>
        <w:jc w:val="both"/>
        <w:rPr>
          <w:b/>
          <w:bCs/>
          <w:i/>
          <w:color w:val="auto"/>
        </w:rPr>
      </w:pPr>
      <w:r w:rsidRPr="002D7596">
        <w:rPr>
          <w:color w:val="auto"/>
        </w:rPr>
        <w:t xml:space="preserve">Великое переселение народов. </w:t>
      </w:r>
      <w:r w:rsidRPr="002D7596">
        <w:rPr>
          <w:i/>
          <w:color w:val="auto"/>
        </w:rPr>
        <w:t>Миграция готов. Нашествие гуннов.</w:t>
      </w:r>
      <w:r w:rsidRPr="002D7596">
        <w:rPr>
          <w:color w:val="auto"/>
        </w:rPr>
        <w:t xml:space="preserve"> Вопрос о славянской прародине и происхождении славян. Расселение славян, их разделение на три ветви – восточных, западных и южных. </w:t>
      </w:r>
      <w:r w:rsidRPr="002D7596">
        <w:rPr>
          <w:i/>
          <w:color w:val="auto"/>
        </w:rPr>
        <w:t>Славянские общности Восточной Европы.</w:t>
      </w:r>
      <w:r w:rsidRPr="002D7596">
        <w:rPr>
          <w:color w:val="auto"/>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D7596">
        <w:rPr>
          <w:i/>
          <w:color w:val="auto"/>
        </w:rPr>
        <w:t xml:space="preserve">. Тюркский каганат. Хазарский каганат. Волжская Булгария. </w:t>
      </w:r>
    </w:p>
    <w:p w:rsidR="009E69C5" w:rsidRPr="002D7596" w:rsidRDefault="009E69C5" w:rsidP="00CE4A39">
      <w:pPr>
        <w:ind w:firstLine="567"/>
        <w:contextualSpacing/>
        <w:jc w:val="both"/>
        <w:rPr>
          <w:b/>
          <w:bCs/>
          <w:color w:val="auto"/>
        </w:rPr>
      </w:pPr>
      <w:r w:rsidRPr="002D7596">
        <w:rPr>
          <w:b/>
          <w:bCs/>
          <w:color w:val="auto"/>
        </w:rPr>
        <w:t xml:space="preserve">Образование государства Русь </w:t>
      </w:r>
    </w:p>
    <w:p w:rsidR="009E69C5" w:rsidRPr="002D7596" w:rsidRDefault="009E69C5" w:rsidP="00CE4A39">
      <w:pPr>
        <w:ind w:firstLine="567"/>
        <w:contextualSpacing/>
        <w:jc w:val="both"/>
        <w:rPr>
          <w:i/>
          <w:color w:val="auto"/>
        </w:rPr>
      </w:pPr>
      <w:r w:rsidRPr="002D7596">
        <w:rPr>
          <w:i/>
          <w:color w:val="auto"/>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E69C5" w:rsidRPr="002D7596" w:rsidRDefault="009E69C5" w:rsidP="00CE4A39">
      <w:pPr>
        <w:ind w:firstLine="567"/>
        <w:contextualSpacing/>
        <w:jc w:val="both"/>
        <w:rPr>
          <w:color w:val="auto"/>
        </w:rPr>
      </w:pPr>
      <w:r w:rsidRPr="002D7596">
        <w:rPr>
          <w:i/>
          <w:color w:val="auto"/>
        </w:rPr>
        <w:t>Государства Центральной и Западной Европы. Первые известия о Руси.</w:t>
      </w:r>
      <w:r w:rsidRPr="002D7596">
        <w:rPr>
          <w:color w:val="auto"/>
        </w:rPr>
        <w:t xml:space="preserve"> Проблема образования Древнерусского государства. Начало династии Рюриковичей. </w:t>
      </w:r>
    </w:p>
    <w:p w:rsidR="009E69C5" w:rsidRPr="002D7596" w:rsidRDefault="009E69C5" w:rsidP="00CE4A39">
      <w:pPr>
        <w:ind w:firstLine="567"/>
        <w:contextualSpacing/>
        <w:jc w:val="both"/>
        <w:rPr>
          <w:color w:val="auto"/>
        </w:rPr>
      </w:pPr>
      <w:r w:rsidRPr="002D7596">
        <w:rPr>
          <w:color w:val="auto"/>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E69C5" w:rsidRPr="002D7596" w:rsidRDefault="009E69C5" w:rsidP="00CE4A39">
      <w:pPr>
        <w:ind w:firstLine="567"/>
        <w:contextualSpacing/>
        <w:jc w:val="both"/>
        <w:rPr>
          <w:color w:val="auto"/>
        </w:rPr>
      </w:pPr>
      <w:r w:rsidRPr="002D7596">
        <w:rPr>
          <w:color w:val="auto"/>
        </w:rPr>
        <w:t xml:space="preserve">Принятие христианства и его значение. Византийское наследие на Руси. </w:t>
      </w:r>
    </w:p>
    <w:p w:rsidR="009E69C5" w:rsidRPr="002D7596" w:rsidRDefault="009E69C5" w:rsidP="00CE4A39">
      <w:pPr>
        <w:ind w:firstLine="567"/>
        <w:contextualSpacing/>
        <w:jc w:val="both"/>
        <w:rPr>
          <w:b/>
          <w:bCs/>
          <w:color w:val="auto"/>
        </w:rPr>
      </w:pPr>
      <w:r w:rsidRPr="002D7596">
        <w:rPr>
          <w:b/>
          <w:bCs/>
          <w:color w:val="auto"/>
        </w:rPr>
        <w:t xml:space="preserve">Русь в конце X – начале XII в. </w:t>
      </w:r>
    </w:p>
    <w:p w:rsidR="009E69C5" w:rsidRPr="002D7596" w:rsidRDefault="009E69C5" w:rsidP="00CE4A39">
      <w:pPr>
        <w:ind w:firstLine="567"/>
        <w:contextualSpacing/>
        <w:jc w:val="both"/>
        <w:rPr>
          <w:color w:val="auto"/>
        </w:rPr>
      </w:pPr>
      <w:r w:rsidRPr="002D7596">
        <w:rPr>
          <w:color w:val="auto"/>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E69C5" w:rsidRPr="002D7596" w:rsidRDefault="009E69C5" w:rsidP="00CE4A39">
      <w:pPr>
        <w:ind w:firstLine="567"/>
        <w:contextualSpacing/>
        <w:jc w:val="both"/>
        <w:rPr>
          <w:color w:val="auto"/>
        </w:rPr>
      </w:pPr>
      <w:r w:rsidRPr="002D7596">
        <w:rPr>
          <w:color w:val="auto"/>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D7596">
        <w:rPr>
          <w:i/>
          <w:color w:val="auto"/>
        </w:rPr>
        <w:t>церковные уставы.</w:t>
      </w:r>
    </w:p>
    <w:p w:rsidR="009E69C5" w:rsidRPr="002D7596" w:rsidRDefault="009E69C5" w:rsidP="00CE4A39">
      <w:pPr>
        <w:ind w:firstLine="567"/>
        <w:contextualSpacing/>
        <w:jc w:val="both"/>
        <w:rPr>
          <w:color w:val="auto"/>
        </w:rPr>
      </w:pPr>
      <w:r w:rsidRPr="002D7596">
        <w:rPr>
          <w:color w:val="auto"/>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D7596">
        <w:rPr>
          <w:i/>
          <w:color w:val="auto"/>
        </w:rPr>
        <w:t>(Дешт-и-Кипчак</w:t>
      </w:r>
      <w:r w:rsidRPr="002D7596">
        <w:rPr>
          <w:color w:val="auto"/>
        </w:rPr>
        <w:t xml:space="preserve">), </w:t>
      </w:r>
      <w:r w:rsidRPr="002D7596">
        <w:rPr>
          <w:i/>
          <w:color w:val="auto"/>
        </w:rPr>
        <w:t>странами Центральной, Западной и Северной Европы.</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w:t>
      </w:r>
    </w:p>
    <w:p w:rsidR="009E69C5" w:rsidRPr="002D7596" w:rsidRDefault="009E69C5" w:rsidP="00CE4A39">
      <w:pPr>
        <w:ind w:firstLine="567"/>
        <w:contextualSpacing/>
        <w:jc w:val="both"/>
        <w:rPr>
          <w:color w:val="auto"/>
        </w:rPr>
      </w:pPr>
      <w:r w:rsidRPr="002D7596">
        <w:rPr>
          <w:color w:val="auto"/>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E69C5" w:rsidRPr="002D7596" w:rsidRDefault="009E69C5" w:rsidP="00CE4A39">
      <w:pPr>
        <w:ind w:firstLine="567"/>
        <w:contextualSpacing/>
        <w:jc w:val="both"/>
        <w:rPr>
          <w:color w:val="auto"/>
        </w:rPr>
      </w:pPr>
      <w:r w:rsidRPr="002D7596">
        <w:rPr>
          <w:color w:val="auto"/>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D7596">
        <w:rPr>
          <w:i/>
          <w:color w:val="auto"/>
        </w:rPr>
        <w:t>«Новгородская псалтирь». «Остромирово Евангелие».</w:t>
      </w:r>
      <w:r w:rsidRPr="002D7596">
        <w:rPr>
          <w:color w:val="auto"/>
        </w:rPr>
        <w:t xml:space="preserve"> Появление древнерусской литературы. </w:t>
      </w:r>
      <w:r w:rsidRPr="002D7596">
        <w:rPr>
          <w:i/>
          <w:color w:val="auto"/>
        </w:rPr>
        <w:t>«Слово о Законе и Благодати».</w:t>
      </w:r>
      <w:r w:rsidRPr="002D7596">
        <w:rPr>
          <w:color w:val="auto"/>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E69C5" w:rsidRPr="002D7596" w:rsidRDefault="009E69C5" w:rsidP="00CE4A39">
      <w:pPr>
        <w:ind w:firstLine="567"/>
        <w:contextualSpacing/>
        <w:jc w:val="both"/>
        <w:rPr>
          <w:b/>
          <w:bCs/>
          <w:color w:val="auto"/>
        </w:rPr>
      </w:pPr>
      <w:r w:rsidRPr="002D7596">
        <w:rPr>
          <w:b/>
          <w:bCs/>
          <w:color w:val="auto"/>
        </w:rPr>
        <w:t xml:space="preserve">Русь в середине XII – начале XIII в. </w:t>
      </w:r>
    </w:p>
    <w:p w:rsidR="009E69C5" w:rsidRPr="002D7596" w:rsidRDefault="009E69C5" w:rsidP="00CE4A39">
      <w:pPr>
        <w:ind w:firstLine="567"/>
        <w:contextualSpacing/>
        <w:jc w:val="both"/>
        <w:rPr>
          <w:color w:val="auto"/>
        </w:rPr>
      </w:pPr>
      <w:r w:rsidRPr="002D7596">
        <w:rPr>
          <w:color w:val="auto"/>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D7596">
        <w:rPr>
          <w:i/>
          <w:color w:val="auto"/>
        </w:rPr>
        <w:t xml:space="preserve">Эволюция общественного строя и права. Внешняя политика русских земель в евразийском контексте. </w:t>
      </w:r>
    </w:p>
    <w:p w:rsidR="009E69C5" w:rsidRPr="002D7596" w:rsidRDefault="009E69C5" w:rsidP="00CE4A39">
      <w:pPr>
        <w:ind w:firstLine="567"/>
        <w:contextualSpacing/>
        <w:jc w:val="both"/>
        <w:rPr>
          <w:color w:val="auto"/>
        </w:rPr>
      </w:pPr>
      <w:r w:rsidRPr="002D7596">
        <w:rPr>
          <w:color w:val="auto"/>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E69C5" w:rsidRPr="002D7596" w:rsidRDefault="009E69C5" w:rsidP="00CE4A39">
      <w:pPr>
        <w:ind w:firstLine="567"/>
        <w:contextualSpacing/>
        <w:jc w:val="both"/>
        <w:rPr>
          <w:color w:val="auto"/>
        </w:rPr>
      </w:pPr>
      <w:r w:rsidRPr="002D7596">
        <w:rPr>
          <w:b/>
          <w:bCs/>
          <w:color w:val="auto"/>
        </w:rPr>
        <w:t>Русские земли в середине XIII - XIV в</w:t>
      </w:r>
      <w:r w:rsidRPr="002D7596">
        <w:rPr>
          <w:color w:val="auto"/>
        </w:rPr>
        <w:t xml:space="preserve">. </w:t>
      </w:r>
    </w:p>
    <w:p w:rsidR="009E69C5" w:rsidRPr="002D7596" w:rsidRDefault="009E69C5" w:rsidP="00CE4A39">
      <w:pPr>
        <w:ind w:firstLine="567"/>
        <w:contextualSpacing/>
        <w:jc w:val="both"/>
        <w:rPr>
          <w:color w:val="auto"/>
        </w:rPr>
      </w:pPr>
      <w:r w:rsidRPr="002D7596">
        <w:rPr>
          <w:color w:val="auto"/>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E69C5" w:rsidRPr="002D7596" w:rsidRDefault="009E69C5" w:rsidP="00CE4A39">
      <w:pPr>
        <w:ind w:firstLine="567"/>
        <w:contextualSpacing/>
        <w:jc w:val="both"/>
        <w:rPr>
          <w:i/>
          <w:color w:val="auto"/>
        </w:rPr>
      </w:pPr>
      <w:r w:rsidRPr="002D7596">
        <w:rPr>
          <w:color w:val="auto"/>
        </w:rPr>
        <w:t xml:space="preserve">Южные и западные русские земли. Возникновение Литовского государства и включение в его состав части русских земель. </w:t>
      </w:r>
      <w:r w:rsidRPr="002D7596">
        <w:rPr>
          <w:i/>
          <w:color w:val="auto"/>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E69C5" w:rsidRPr="002D7596" w:rsidRDefault="009E69C5" w:rsidP="00CE4A39">
      <w:pPr>
        <w:ind w:firstLine="567"/>
        <w:contextualSpacing/>
        <w:jc w:val="both"/>
        <w:rPr>
          <w:color w:val="auto"/>
        </w:rPr>
      </w:pPr>
      <w:r w:rsidRPr="002D7596">
        <w:rPr>
          <w:color w:val="auto"/>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E69C5" w:rsidRPr="002D7596" w:rsidRDefault="009E69C5" w:rsidP="00CE4A39">
      <w:pPr>
        <w:ind w:firstLine="567"/>
        <w:contextualSpacing/>
        <w:jc w:val="both"/>
        <w:rPr>
          <w:color w:val="auto"/>
        </w:rPr>
      </w:pPr>
      <w:r w:rsidRPr="002D7596">
        <w:rPr>
          <w:color w:val="auto"/>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E69C5" w:rsidRPr="002D7596" w:rsidRDefault="009E69C5" w:rsidP="00CE4A39">
      <w:pPr>
        <w:ind w:firstLine="567"/>
        <w:contextualSpacing/>
        <w:jc w:val="both"/>
        <w:rPr>
          <w:b/>
          <w:bCs/>
          <w:color w:val="auto"/>
        </w:rPr>
      </w:pPr>
      <w:r w:rsidRPr="002D7596">
        <w:rPr>
          <w:b/>
          <w:bCs/>
          <w:color w:val="auto"/>
        </w:rPr>
        <w:t xml:space="preserve">Народы и государства степной зоны Восточной Европы и Сибири в XIII-XV вв. </w:t>
      </w:r>
    </w:p>
    <w:p w:rsidR="009E69C5" w:rsidRPr="002D7596" w:rsidRDefault="009E69C5" w:rsidP="00CE4A39">
      <w:pPr>
        <w:ind w:firstLine="567"/>
        <w:contextualSpacing/>
        <w:jc w:val="both"/>
        <w:rPr>
          <w:color w:val="auto"/>
        </w:rPr>
      </w:pPr>
      <w:r w:rsidRPr="002D7596">
        <w:rPr>
          <w:color w:val="auto"/>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E69C5" w:rsidRPr="002D7596" w:rsidRDefault="009E69C5" w:rsidP="00CE4A39">
      <w:pPr>
        <w:ind w:firstLine="567"/>
        <w:contextualSpacing/>
        <w:jc w:val="both"/>
        <w:rPr>
          <w:color w:val="auto"/>
        </w:rPr>
      </w:pPr>
      <w:r w:rsidRPr="002D7596">
        <w:rPr>
          <w:color w:val="auto"/>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D7596">
        <w:rPr>
          <w:i/>
          <w:color w:val="auto"/>
        </w:rPr>
        <w:t>Касимовское ханство.</w:t>
      </w:r>
      <w:r w:rsidRPr="002D7596">
        <w:rPr>
          <w:color w:val="auto"/>
        </w:rPr>
        <w:t xml:space="preserve"> </w:t>
      </w:r>
      <w:r w:rsidRPr="002D7596">
        <w:rPr>
          <w:color w:val="auto"/>
        </w:rPr>
        <w:lastRenderedPageBreak/>
        <w:t xml:space="preserve">Дикое поле. Народы Северного Кавказа. </w:t>
      </w:r>
      <w:r w:rsidRPr="002D7596">
        <w:rPr>
          <w:i/>
          <w:color w:val="auto"/>
        </w:rPr>
        <w:t>Итальянские фактории Причерноморья (Каффа, Тана, Солдайя и др.) и их роль в системе торговых и политических связей Руси с Западом и Востоком.</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w:t>
      </w:r>
    </w:p>
    <w:p w:rsidR="009E69C5" w:rsidRPr="002D7596" w:rsidRDefault="009E69C5" w:rsidP="00CE4A39">
      <w:pPr>
        <w:ind w:firstLine="567"/>
        <w:contextualSpacing/>
        <w:jc w:val="both"/>
        <w:rPr>
          <w:color w:val="auto"/>
        </w:rPr>
      </w:pPr>
      <w:r w:rsidRPr="002D7596">
        <w:rPr>
          <w:i/>
          <w:color w:val="auto"/>
        </w:rPr>
        <w:t>Изменения в представлениях о картине мира в Евразии в связи с завершением монгольских завоеваний.</w:t>
      </w:r>
      <w:r w:rsidRPr="002D7596">
        <w:rPr>
          <w:color w:val="auto"/>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E69C5" w:rsidRPr="002D7596" w:rsidRDefault="009E69C5" w:rsidP="00CE4A39">
      <w:pPr>
        <w:ind w:firstLine="567"/>
        <w:contextualSpacing/>
        <w:jc w:val="both"/>
        <w:rPr>
          <w:b/>
          <w:bCs/>
          <w:color w:val="auto"/>
        </w:rPr>
      </w:pPr>
      <w:r w:rsidRPr="002D7596">
        <w:rPr>
          <w:b/>
          <w:bCs/>
          <w:color w:val="auto"/>
        </w:rPr>
        <w:t xml:space="preserve">Формирование единого Русского государства в XV веке </w:t>
      </w:r>
    </w:p>
    <w:p w:rsidR="009E69C5" w:rsidRPr="002D7596" w:rsidRDefault="009E69C5" w:rsidP="00CE4A39">
      <w:pPr>
        <w:ind w:firstLine="567"/>
        <w:contextualSpacing/>
        <w:jc w:val="both"/>
        <w:rPr>
          <w:color w:val="auto"/>
        </w:rPr>
      </w:pPr>
      <w:r w:rsidRPr="002D7596">
        <w:rPr>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D7596">
        <w:rPr>
          <w:i/>
          <w:color w:val="auto"/>
        </w:rPr>
        <w:t xml:space="preserve">Новгород и Псков в XV в.: политический строй, отношения с Москвой, Ливонским орденом, Ганзой, Великим княжеством Литовским. </w:t>
      </w:r>
      <w:r w:rsidRPr="002D7596">
        <w:rPr>
          <w:color w:val="auto"/>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D7596">
        <w:rPr>
          <w:i/>
          <w:color w:val="auto"/>
        </w:rPr>
        <w:t>Формирование аппарата управления единого государства. Перемены в устройстве двора великого князя:</w:t>
      </w:r>
      <w:r w:rsidRPr="002D7596">
        <w:rPr>
          <w:color w:val="auto"/>
        </w:rPr>
        <w:t xml:space="preserve"> новая государственная символика; царский титул и регалии; дворцовое и церковное строительство. Московский Кремль. </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w:t>
      </w:r>
    </w:p>
    <w:p w:rsidR="009E69C5" w:rsidRPr="002D7596" w:rsidRDefault="009E69C5" w:rsidP="00CE4A39">
      <w:pPr>
        <w:ind w:firstLine="567"/>
        <w:contextualSpacing/>
        <w:jc w:val="both"/>
        <w:rPr>
          <w:color w:val="auto"/>
        </w:rPr>
      </w:pPr>
      <w:r w:rsidRPr="002D7596">
        <w:rPr>
          <w:color w:val="auto"/>
        </w:rPr>
        <w:t xml:space="preserve">Изменения восприятия мира. Сакрализация великокняжеской власти. Флорентийская уния. Установление автокефалии русской церкви. </w:t>
      </w:r>
      <w:r w:rsidRPr="002D7596">
        <w:rPr>
          <w:i/>
          <w:color w:val="auto"/>
        </w:rPr>
        <w:t>Внутрицерковная борьба (иосифляне и нестяжатели, ереси).</w:t>
      </w:r>
      <w:r w:rsidRPr="002D7596">
        <w:rPr>
          <w:color w:val="auto"/>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D7596">
        <w:rPr>
          <w:i/>
          <w:color w:val="auto"/>
        </w:rPr>
        <w:t>Повседневная жизнь горожан и сельских жителей в древнерусский и раннемосковский периоды.</w:t>
      </w:r>
    </w:p>
    <w:p w:rsidR="009E69C5" w:rsidRPr="002D7596" w:rsidRDefault="009E69C5" w:rsidP="00CE4A39">
      <w:pPr>
        <w:ind w:firstLine="567"/>
        <w:contextualSpacing/>
        <w:jc w:val="both"/>
        <w:rPr>
          <w:b/>
          <w:color w:val="auto"/>
        </w:rPr>
      </w:pPr>
      <w:r w:rsidRPr="002D7596">
        <w:rPr>
          <w:b/>
          <w:color w:val="auto"/>
        </w:rPr>
        <w:t>Региональный компонент</w:t>
      </w:r>
    </w:p>
    <w:p w:rsidR="009E69C5" w:rsidRPr="002D7596" w:rsidRDefault="009E69C5" w:rsidP="00CE4A39">
      <w:pPr>
        <w:ind w:firstLine="567"/>
        <w:contextualSpacing/>
        <w:jc w:val="both"/>
        <w:rPr>
          <w:color w:val="auto"/>
        </w:rPr>
      </w:pPr>
      <w:r w:rsidRPr="002D7596">
        <w:rPr>
          <w:color w:val="auto"/>
        </w:rPr>
        <w:t>Наш регион в древности и средневековье.</w:t>
      </w:r>
    </w:p>
    <w:p w:rsidR="009E69C5" w:rsidRPr="002D7596" w:rsidRDefault="009E69C5" w:rsidP="00CE4A39">
      <w:pPr>
        <w:ind w:firstLine="567"/>
        <w:contextualSpacing/>
        <w:jc w:val="both"/>
        <w:rPr>
          <w:b/>
          <w:bCs/>
          <w:color w:val="auto"/>
        </w:rPr>
      </w:pPr>
      <w:r w:rsidRPr="002D7596">
        <w:rPr>
          <w:b/>
          <w:bCs/>
          <w:color w:val="auto"/>
        </w:rPr>
        <w:t xml:space="preserve">Россия В XVI – XVII вв.: от великого княжества к царству. Россия в XVI веке. </w:t>
      </w:r>
    </w:p>
    <w:p w:rsidR="009E69C5" w:rsidRPr="002D7596" w:rsidRDefault="009E69C5" w:rsidP="00CE4A39">
      <w:pPr>
        <w:ind w:firstLine="567"/>
        <w:contextualSpacing/>
        <w:jc w:val="both"/>
        <w:rPr>
          <w:color w:val="auto"/>
        </w:rPr>
      </w:pPr>
      <w:r w:rsidRPr="002D7596">
        <w:rPr>
          <w:color w:val="auto"/>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E69C5" w:rsidRPr="002D7596" w:rsidRDefault="009E69C5" w:rsidP="00CE4A39">
      <w:pPr>
        <w:ind w:firstLine="567"/>
        <w:contextualSpacing/>
        <w:jc w:val="both"/>
        <w:rPr>
          <w:color w:val="auto"/>
        </w:rPr>
      </w:pPr>
      <w:r w:rsidRPr="002D7596">
        <w:rPr>
          <w:color w:val="auto"/>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D7596">
        <w:rPr>
          <w:i/>
          <w:color w:val="auto"/>
        </w:rPr>
        <w:t>«Малая дума».</w:t>
      </w:r>
      <w:r w:rsidRPr="002D7596">
        <w:rPr>
          <w:color w:val="auto"/>
        </w:rPr>
        <w:t xml:space="preserve"> Местничество. Местное управление: наместники и волостели, система кормлений. Государство и церковь. </w:t>
      </w:r>
    </w:p>
    <w:p w:rsidR="009E69C5" w:rsidRPr="002D7596" w:rsidRDefault="009E69C5" w:rsidP="00CE4A39">
      <w:pPr>
        <w:ind w:firstLine="567"/>
        <w:contextualSpacing/>
        <w:jc w:val="both"/>
        <w:rPr>
          <w:color w:val="auto"/>
        </w:rPr>
      </w:pPr>
      <w:r w:rsidRPr="002D7596">
        <w:rPr>
          <w:color w:val="auto"/>
        </w:rPr>
        <w:t xml:space="preserve">Регентство Елены Глинской. Сопротивление удельных князей великокняжеской власти. </w:t>
      </w:r>
      <w:r w:rsidRPr="002D7596">
        <w:rPr>
          <w:i/>
          <w:color w:val="auto"/>
        </w:rPr>
        <w:t>Мятеж князя Андрея Старицкого.</w:t>
      </w:r>
      <w:r w:rsidRPr="002D7596">
        <w:rPr>
          <w:color w:val="auto"/>
        </w:rPr>
        <w:t xml:space="preserve"> Унификация денежной системы. </w:t>
      </w:r>
      <w:r w:rsidRPr="002D7596">
        <w:rPr>
          <w:i/>
          <w:color w:val="auto"/>
        </w:rPr>
        <w:t>Стародубская война с Польшей и Литвой.</w:t>
      </w:r>
    </w:p>
    <w:p w:rsidR="009E69C5" w:rsidRPr="002D7596" w:rsidRDefault="009E69C5" w:rsidP="00CE4A39">
      <w:pPr>
        <w:ind w:firstLine="567"/>
        <w:contextualSpacing/>
        <w:jc w:val="both"/>
        <w:rPr>
          <w:i/>
          <w:color w:val="auto"/>
        </w:rPr>
      </w:pPr>
      <w:r w:rsidRPr="002D7596">
        <w:rPr>
          <w:color w:val="auto"/>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D7596">
        <w:rPr>
          <w:i/>
          <w:color w:val="auto"/>
        </w:rPr>
        <w:t xml:space="preserve">Ереси Матвея Башкина и Феодосия Косого. </w:t>
      </w:r>
    </w:p>
    <w:p w:rsidR="009E69C5" w:rsidRPr="002D7596" w:rsidRDefault="009E69C5" w:rsidP="00CE4A39">
      <w:pPr>
        <w:ind w:firstLine="567"/>
        <w:contextualSpacing/>
        <w:jc w:val="both"/>
        <w:rPr>
          <w:color w:val="auto"/>
        </w:rPr>
      </w:pPr>
      <w:r w:rsidRPr="002D7596">
        <w:rPr>
          <w:color w:val="auto"/>
        </w:rPr>
        <w:t xml:space="preserve">Принятие Иваном IV царского титула. Реформы середины XVI в. «Избранная рада»: ее состав и значение. Появление Земских соборов: </w:t>
      </w:r>
      <w:r w:rsidRPr="002D7596">
        <w:rPr>
          <w:i/>
          <w:color w:val="auto"/>
        </w:rPr>
        <w:t>дискуссии о характере народного представительства.</w:t>
      </w:r>
      <w:r w:rsidRPr="002D7596">
        <w:rPr>
          <w:color w:val="auto"/>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E69C5" w:rsidRPr="002D7596" w:rsidRDefault="009E69C5" w:rsidP="00CE4A39">
      <w:pPr>
        <w:ind w:firstLine="567"/>
        <w:contextualSpacing/>
        <w:jc w:val="both"/>
        <w:rPr>
          <w:color w:val="auto"/>
        </w:rPr>
      </w:pPr>
      <w:r w:rsidRPr="002D7596">
        <w:rPr>
          <w:color w:val="auto"/>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E69C5" w:rsidRPr="002D7596" w:rsidRDefault="009E69C5" w:rsidP="00CE4A39">
      <w:pPr>
        <w:ind w:firstLine="567"/>
        <w:contextualSpacing/>
        <w:jc w:val="both"/>
        <w:rPr>
          <w:color w:val="auto"/>
        </w:rPr>
      </w:pPr>
      <w:r w:rsidRPr="002D7596">
        <w:rPr>
          <w:color w:val="auto"/>
        </w:rPr>
        <w:t xml:space="preserve">Социальная структура российского общества. Дворянство. </w:t>
      </w:r>
      <w:r w:rsidRPr="002D7596">
        <w:rPr>
          <w:i/>
          <w:color w:val="auto"/>
        </w:rPr>
        <w:t>Служилые и неслужилые люди. Формирование Государева двора и «служилых городов».</w:t>
      </w:r>
      <w:r w:rsidRPr="002D7596">
        <w:rPr>
          <w:color w:val="auto"/>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E69C5" w:rsidRPr="002D7596" w:rsidRDefault="009E69C5" w:rsidP="00CE4A39">
      <w:pPr>
        <w:ind w:firstLine="567"/>
        <w:contextualSpacing/>
        <w:jc w:val="both"/>
        <w:rPr>
          <w:color w:val="auto"/>
        </w:rPr>
      </w:pPr>
      <w:r w:rsidRPr="002D7596">
        <w:rPr>
          <w:color w:val="auto"/>
        </w:rPr>
        <w:t xml:space="preserve">Многонациональный состав населения Русского государства. </w:t>
      </w:r>
      <w:r w:rsidRPr="002D7596">
        <w:rPr>
          <w:i/>
          <w:color w:val="auto"/>
        </w:rPr>
        <w:t>Финно-угорские народы</w:t>
      </w:r>
      <w:r w:rsidRPr="002D7596">
        <w:rPr>
          <w:color w:val="auto"/>
        </w:rPr>
        <w:t xml:space="preserve">. Народы Поволжья после присоединения к России. </w:t>
      </w:r>
      <w:r w:rsidRPr="002D7596">
        <w:rPr>
          <w:i/>
          <w:color w:val="auto"/>
        </w:rPr>
        <w:t>Служилые татары. Выходцы из стран Европы на государевой службе. Сосуществование религий в Российском государстве.</w:t>
      </w:r>
      <w:r w:rsidRPr="002D7596">
        <w:rPr>
          <w:color w:val="auto"/>
        </w:rPr>
        <w:t xml:space="preserve"> Русская Православная церковь. </w:t>
      </w:r>
      <w:r w:rsidRPr="002D7596">
        <w:rPr>
          <w:i/>
          <w:color w:val="auto"/>
        </w:rPr>
        <w:t>Мусульманское духовенство.</w:t>
      </w:r>
    </w:p>
    <w:p w:rsidR="009E69C5" w:rsidRPr="002D7596" w:rsidRDefault="009E69C5" w:rsidP="00CE4A39">
      <w:pPr>
        <w:ind w:firstLine="567"/>
        <w:contextualSpacing/>
        <w:jc w:val="both"/>
        <w:rPr>
          <w:color w:val="auto"/>
        </w:rPr>
      </w:pPr>
      <w:r w:rsidRPr="002D7596">
        <w:rPr>
          <w:color w:val="auto"/>
        </w:rPr>
        <w:t xml:space="preserve">Россия в конце XVI в. Опричнина, дискуссия о ее причинах и характере. Опричный террор. Разгром Новгорода и Пскова. </w:t>
      </w:r>
      <w:r w:rsidRPr="002D7596">
        <w:rPr>
          <w:i/>
          <w:color w:val="auto"/>
        </w:rPr>
        <w:t xml:space="preserve">Московские казни 1570 г. </w:t>
      </w:r>
      <w:r w:rsidRPr="002D7596">
        <w:rPr>
          <w:color w:val="auto"/>
        </w:rPr>
        <w:t xml:space="preserve">Результаты и последствия опричнины. Противоречивость личности Ивана Грозного и проводимых им преобразований. Цена реформ. </w:t>
      </w:r>
    </w:p>
    <w:p w:rsidR="009E69C5" w:rsidRPr="002D7596" w:rsidRDefault="009E69C5" w:rsidP="00CE4A39">
      <w:pPr>
        <w:ind w:firstLine="567"/>
        <w:contextualSpacing/>
        <w:jc w:val="both"/>
        <w:rPr>
          <w:color w:val="auto"/>
        </w:rPr>
      </w:pPr>
      <w:r w:rsidRPr="002D7596">
        <w:rPr>
          <w:color w:val="auto"/>
        </w:rPr>
        <w:t xml:space="preserve">Царь Федор Иванович. Борьба за власть в боярском окружении. Правление Бориса Годунова. Учреждение патриаршества. </w:t>
      </w:r>
      <w:r w:rsidRPr="002D7596">
        <w:rPr>
          <w:i/>
          <w:color w:val="auto"/>
        </w:rPr>
        <w:t>Тявзинский мирный договор со Швецией:восстановление позиций России в Прибалтике.</w:t>
      </w:r>
      <w:r w:rsidRPr="002D7596">
        <w:rPr>
          <w:color w:val="auto"/>
        </w:rPr>
        <w:t xml:space="preserve"> Противостояние с Крымским ханством. </w:t>
      </w:r>
      <w:r w:rsidRPr="002D7596">
        <w:rPr>
          <w:i/>
          <w:color w:val="auto"/>
        </w:rPr>
        <w:t>Отражение набега Гази-Гирея в 1591 г.</w:t>
      </w:r>
      <w:r w:rsidRPr="002D7596">
        <w:rPr>
          <w:color w:val="auto"/>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E69C5" w:rsidRPr="002D7596" w:rsidRDefault="009E69C5" w:rsidP="00CE4A39">
      <w:pPr>
        <w:ind w:firstLine="567"/>
        <w:contextualSpacing/>
        <w:jc w:val="both"/>
        <w:rPr>
          <w:b/>
          <w:bCs/>
          <w:color w:val="auto"/>
        </w:rPr>
      </w:pPr>
      <w:r w:rsidRPr="002D7596">
        <w:rPr>
          <w:b/>
          <w:bCs/>
          <w:color w:val="auto"/>
        </w:rPr>
        <w:t xml:space="preserve">Смута в России </w:t>
      </w:r>
    </w:p>
    <w:p w:rsidR="009E69C5" w:rsidRPr="002D7596" w:rsidRDefault="009E69C5" w:rsidP="00CE4A39">
      <w:pPr>
        <w:ind w:firstLine="567"/>
        <w:contextualSpacing/>
        <w:jc w:val="both"/>
        <w:rPr>
          <w:color w:val="auto"/>
        </w:rPr>
      </w:pPr>
      <w:r w:rsidRPr="002D7596">
        <w:rPr>
          <w:color w:val="auto"/>
        </w:rPr>
        <w:t xml:space="preserve">Династический кризис. Земский собор 1598 г. и избрание на царство Бориса Годунова. Политика Бориса Годунова, </w:t>
      </w:r>
      <w:r w:rsidRPr="002D7596">
        <w:rPr>
          <w:i/>
          <w:color w:val="auto"/>
        </w:rPr>
        <w:t>в т. ч. в отношении боярства. Опала семейства Романовых.</w:t>
      </w:r>
      <w:r w:rsidRPr="002D7596">
        <w:rPr>
          <w:color w:val="auto"/>
        </w:rPr>
        <w:t xml:space="preserve"> Голод 1601-1603 гг. и обострение социально-экономического кризиса. </w:t>
      </w:r>
    </w:p>
    <w:p w:rsidR="009E69C5" w:rsidRPr="002D7596" w:rsidRDefault="009E69C5" w:rsidP="00CE4A39">
      <w:pPr>
        <w:ind w:firstLine="567"/>
        <w:contextualSpacing/>
        <w:jc w:val="both"/>
        <w:rPr>
          <w:color w:val="auto"/>
        </w:rPr>
      </w:pPr>
      <w:r w:rsidRPr="002D7596">
        <w:rPr>
          <w:color w:val="auto"/>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E69C5" w:rsidRPr="002D7596" w:rsidRDefault="009E69C5" w:rsidP="00CE4A39">
      <w:pPr>
        <w:ind w:firstLine="567"/>
        <w:contextualSpacing/>
        <w:jc w:val="both"/>
        <w:rPr>
          <w:color w:val="auto"/>
        </w:rPr>
      </w:pPr>
      <w:r w:rsidRPr="002D7596">
        <w:rPr>
          <w:color w:val="auto"/>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D7596">
        <w:rPr>
          <w:i/>
          <w:color w:val="auto"/>
        </w:rPr>
        <w:t xml:space="preserve">Выборгский договор между Россией и Швецией. </w:t>
      </w:r>
      <w:r w:rsidRPr="002D7596">
        <w:rPr>
          <w:color w:val="auto"/>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E69C5" w:rsidRPr="002D7596" w:rsidRDefault="009E69C5" w:rsidP="00CE4A39">
      <w:pPr>
        <w:ind w:firstLine="567"/>
        <w:contextualSpacing/>
        <w:jc w:val="both"/>
        <w:rPr>
          <w:color w:val="auto"/>
        </w:rPr>
      </w:pPr>
      <w:r w:rsidRPr="002D7596">
        <w:rPr>
          <w:color w:val="auto"/>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E69C5" w:rsidRPr="002D7596" w:rsidRDefault="009E69C5" w:rsidP="00CE4A39">
      <w:pPr>
        <w:ind w:firstLine="567"/>
        <w:contextualSpacing/>
        <w:jc w:val="both"/>
        <w:rPr>
          <w:color w:val="auto"/>
        </w:rPr>
      </w:pPr>
      <w:r w:rsidRPr="002D7596">
        <w:rPr>
          <w:color w:val="auto"/>
        </w:rPr>
        <w:t xml:space="preserve">Земский собор 1613 г. и его роль в укреплении государственности. Избрание на царство Михаила Федоровича Романова. </w:t>
      </w:r>
      <w:r w:rsidRPr="002D7596">
        <w:rPr>
          <w:i/>
          <w:color w:val="auto"/>
        </w:rPr>
        <w:t xml:space="preserve">Борьба с казачьими выступлениями против центральной власти. </w:t>
      </w:r>
      <w:r w:rsidRPr="002D7596">
        <w:rPr>
          <w:color w:val="auto"/>
        </w:rPr>
        <w:t xml:space="preserve">Столбовский мир со Швецией: утрата выхода к Балтийскому морю. </w:t>
      </w:r>
      <w:r w:rsidRPr="002D7596">
        <w:rPr>
          <w:i/>
          <w:color w:val="auto"/>
        </w:rPr>
        <w:t>Продолжение войны с Речью Посполитой. Поход принца Владислава на Москву.</w:t>
      </w:r>
      <w:r w:rsidRPr="002D7596">
        <w:rPr>
          <w:color w:val="auto"/>
        </w:rPr>
        <w:t xml:space="preserve"> Заключение Деулинского перемирия с Речью Посполитой. Итоги и последствия Смутного времени. </w:t>
      </w:r>
    </w:p>
    <w:p w:rsidR="009E69C5" w:rsidRPr="002D7596" w:rsidRDefault="009E69C5" w:rsidP="00CE4A39">
      <w:pPr>
        <w:ind w:firstLine="567"/>
        <w:contextualSpacing/>
        <w:jc w:val="both"/>
        <w:rPr>
          <w:b/>
          <w:bCs/>
          <w:color w:val="auto"/>
        </w:rPr>
      </w:pPr>
      <w:r w:rsidRPr="002D7596">
        <w:rPr>
          <w:b/>
          <w:bCs/>
          <w:color w:val="auto"/>
        </w:rPr>
        <w:t xml:space="preserve">Россия в XVII веке </w:t>
      </w:r>
    </w:p>
    <w:p w:rsidR="009E69C5" w:rsidRPr="002D7596" w:rsidRDefault="009E69C5" w:rsidP="00CE4A39">
      <w:pPr>
        <w:ind w:firstLine="567"/>
        <w:contextualSpacing/>
        <w:jc w:val="both"/>
        <w:rPr>
          <w:color w:val="auto"/>
        </w:rPr>
      </w:pPr>
      <w:r w:rsidRPr="002D7596">
        <w:rPr>
          <w:color w:val="auto"/>
        </w:rPr>
        <w:lastRenderedPageBreak/>
        <w:t xml:space="preserve">Россия при первых Романовых. Царствование Михаила Федоровича. Восстановление экономического потенциала страны. </w:t>
      </w:r>
      <w:r w:rsidRPr="002D7596">
        <w:rPr>
          <w:i/>
          <w:color w:val="auto"/>
        </w:rPr>
        <w:t>Продолжение закрепощения крестьян.</w:t>
      </w:r>
      <w:r w:rsidRPr="002D7596">
        <w:rPr>
          <w:color w:val="auto"/>
        </w:rPr>
        <w:t xml:space="preserve"> Земские соборы. Роль патриарха Филарета в управлении государством. </w:t>
      </w:r>
    </w:p>
    <w:p w:rsidR="009E69C5" w:rsidRPr="002D7596" w:rsidRDefault="009E69C5" w:rsidP="00CE4A39">
      <w:pPr>
        <w:ind w:firstLine="567"/>
        <w:contextualSpacing/>
        <w:jc w:val="both"/>
        <w:rPr>
          <w:color w:val="auto"/>
        </w:rPr>
      </w:pPr>
      <w:r w:rsidRPr="002D7596">
        <w:rPr>
          <w:color w:val="auto"/>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D7596">
        <w:rPr>
          <w:i/>
          <w:color w:val="auto"/>
        </w:rPr>
        <w:t>Приказ Тайных дел.</w:t>
      </w:r>
      <w:r w:rsidRPr="002D7596">
        <w:rPr>
          <w:color w:val="auto"/>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D7596">
        <w:rPr>
          <w:i/>
          <w:color w:val="auto"/>
        </w:rPr>
        <w:t xml:space="preserve">Правительство Б.И. Морозова и И.Д. Милославского: итоги его деятельности. </w:t>
      </w:r>
      <w:r w:rsidRPr="002D7596">
        <w:rPr>
          <w:color w:val="auto"/>
        </w:rPr>
        <w:t xml:space="preserve">Патриарх Никон. Раскол в Церкви. Протопоп Аввакум, формирование религиозной традиции старообрядчества. </w:t>
      </w:r>
    </w:p>
    <w:p w:rsidR="009E69C5" w:rsidRPr="002D7596" w:rsidRDefault="009E69C5" w:rsidP="00CE4A39">
      <w:pPr>
        <w:ind w:firstLine="567"/>
        <w:contextualSpacing/>
        <w:jc w:val="both"/>
        <w:rPr>
          <w:color w:val="auto"/>
        </w:rPr>
      </w:pPr>
      <w:r w:rsidRPr="002D7596">
        <w:rPr>
          <w:color w:val="auto"/>
        </w:rPr>
        <w:t xml:space="preserve">Царь Федор Алексеевич. Отмена местничества. Налоговая (податная) реформа. </w:t>
      </w:r>
    </w:p>
    <w:p w:rsidR="009E69C5" w:rsidRPr="002D7596" w:rsidRDefault="009E69C5" w:rsidP="00CE4A39">
      <w:pPr>
        <w:ind w:firstLine="567"/>
        <w:contextualSpacing/>
        <w:jc w:val="both"/>
        <w:rPr>
          <w:color w:val="auto"/>
        </w:rPr>
      </w:pPr>
      <w:r w:rsidRPr="002D7596">
        <w:rPr>
          <w:color w:val="auto"/>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D7596">
        <w:rPr>
          <w:i/>
          <w:color w:val="auto"/>
        </w:rPr>
        <w:t>Торговый и Новоторговый уставы.</w:t>
      </w:r>
      <w:r w:rsidRPr="002D7596">
        <w:rPr>
          <w:color w:val="auto"/>
        </w:rPr>
        <w:t xml:space="preserve"> Торговля с европейскими странами, Прибалтикой, Востоком. </w:t>
      </w:r>
    </w:p>
    <w:p w:rsidR="009E69C5" w:rsidRPr="002D7596" w:rsidRDefault="009E69C5" w:rsidP="00CE4A39">
      <w:pPr>
        <w:ind w:firstLine="567"/>
        <w:contextualSpacing/>
        <w:jc w:val="both"/>
        <w:rPr>
          <w:color w:val="auto"/>
        </w:rPr>
      </w:pPr>
      <w:r w:rsidRPr="002D7596">
        <w:rPr>
          <w:color w:val="auto"/>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D7596">
        <w:rPr>
          <w:i/>
          <w:color w:val="auto"/>
        </w:rPr>
        <w:t>Денежная реформа 1654 г.</w:t>
      </w:r>
      <w:r w:rsidRPr="002D7596">
        <w:rPr>
          <w:color w:val="auto"/>
        </w:rPr>
        <w:t xml:space="preserve"> Медный бунт. Побеги крестьян на Дон и в Сибирь. Восстание Степана Разина. </w:t>
      </w:r>
    </w:p>
    <w:p w:rsidR="009E69C5" w:rsidRPr="002D7596" w:rsidRDefault="009E69C5" w:rsidP="00CE4A39">
      <w:pPr>
        <w:ind w:firstLine="567"/>
        <w:contextualSpacing/>
        <w:jc w:val="both"/>
        <w:rPr>
          <w:i/>
          <w:color w:val="auto"/>
        </w:rPr>
      </w:pPr>
      <w:r w:rsidRPr="002D7596">
        <w:rPr>
          <w:color w:val="auto"/>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D7596">
        <w:rPr>
          <w:i/>
          <w:color w:val="auto"/>
        </w:rPr>
        <w:t>Контакты с православным населением Речи Посполитой: противодействие полонизации, распространению католичества.</w:t>
      </w:r>
      <w:r w:rsidRPr="002D7596">
        <w:rPr>
          <w:color w:val="auto"/>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D7596">
        <w:rPr>
          <w:i/>
          <w:color w:val="auto"/>
        </w:rPr>
        <w:t xml:space="preserve">Отношения России со странами Западной Европы. Военные столкновения с манчжурами и империей Цин. </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w:t>
      </w:r>
    </w:p>
    <w:p w:rsidR="009E69C5" w:rsidRPr="002D7596" w:rsidRDefault="009E69C5" w:rsidP="00CE4A39">
      <w:pPr>
        <w:ind w:firstLine="567"/>
        <w:contextualSpacing/>
        <w:jc w:val="both"/>
        <w:rPr>
          <w:color w:val="auto"/>
        </w:rPr>
      </w:pPr>
      <w:r w:rsidRPr="002D7596">
        <w:rPr>
          <w:color w:val="auto"/>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D7596">
        <w:rPr>
          <w:i/>
          <w:color w:val="auto"/>
        </w:rPr>
        <w:t>Коч – корабль русских первопроходцев.</w:t>
      </w:r>
      <w:r w:rsidRPr="002D7596">
        <w:rPr>
          <w:color w:val="auto"/>
        </w:rPr>
        <w:t xml:space="preserve"> Освоение Поволжья, Урала и Сибири. Калмыцкое ханство. Ясачное налогообложение. Переселение русских на новые земли. </w:t>
      </w:r>
      <w:r w:rsidRPr="002D7596">
        <w:rPr>
          <w:i/>
          <w:color w:val="auto"/>
        </w:rPr>
        <w:t xml:space="preserve">Миссионерство и христианизация. Межэтнические отношения. </w:t>
      </w:r>
      <w:r w:rsidRPr="002D7596">
        <w:rPr>
          <w:color w:val="auto"/>
        </w:rPr>
        <w:t xml:space="preserve">Формирование многонациональной элиты. </w:t>
      </w:r>
    </w:p>
    <w:p w:rsidR="009E69C5" w:rsidRPr="002D7596" w:rsidRDefault="009E69C5" w:rsidP="00CE4A39">
      <w:pPr>
        <w:ind w:firstLine="567"/>
        <w:contextualSpacing/>
        <w:jc w:val="both"/>
        <w:rPr>
          <w:color w:val="auto"/>
        </w:rPr>
      </w:pPr>
      <w:r w:rsidRPr="002D7596">
        <w:rPr>
          <w:i/>
          <w:color w:val="auto"/>
        </w:rPr>
        <w:t>Изменения в картине мира человека в XVI–XVII вв. и повседневная жизнь.</w:t>
      </w:r>
      <w:r w:rsidRPr="002D7596">
        <w:rPr>
          <w:color w:val="auto"/>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E69C5" w:rsidRPr="002D7596" w:rsidRDefault="009E69C5" w:rsidP="00CE4A39">
      <w:pPr>
        <w:ind w:firstLine="567"/>
        <w:contextualSpacing/>
        <w:jc w:val="both"/>
        <w:rPr>
          <w:color w:val="auto"/>
        </w:rPr>
      </w:pPr>
      <w:r w:rsidRPr="002D7596">
        <w:rPr>
          <w:color w:val="auto"/>
        </w:rPr>
        <w:t xml:space="preserve">Архитектура. Дворцово-храмовый ансамбль Соборной площади в Москве. Шатровый стиль в архитектуре. </w:t>
      </w:r>
      <w:r w:rsidRPr="002D7596">
        <w:rPr>
          <w:i/>
          <w:color w:val="auto"/>
        </w:rPr>
        <w:t xml:space="preserve">Антонио Солари, Алевиз Фрязин, Петрок Малой. </w:t>
      </w:r>
      <w:r w:rsidRPr="002D7596">
        <w:rPr>
          <w:color w:val="auto"/>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D7596">
        <w:rPr>
          <w:i/>
          <w:color w:val="auto"/>
        </w:rPr>
        <w:t>Приказ каменных дел.</w:t>
      </w:r>
      <w:r w:rsidRPr="002D7596">
        <w:rPr>
          <w:color w:val="auto"/>
        </w:rPr>
        <w:t xml:space="preserve"> Деревянное зодчество. </w:t>
      </w:r>
    </w:p>
    <w:p w:rsidR="009E69C5" w:rsidRPr="002D7596" w:rsidRDefault="009E69C5" w:rsidP="00CE4A39">
      <w:pPr>
        <w:ind w:firstLine="567"/>
        <w:contextualSpacing/>
        <w:jc w:val="both"/>
        <w:rPr>
          <w:color w:val="auto"/>
        </w:rPr>
      </w:pPr>
      <w:r w:rsidRPr="002D7596">
        <w:rPr>
          <w:color w:val="auto"/>
        </w:rPr>
        <w:t xml:space="preserve">Изобразительное искусство. Симон Ушаков. Ярославская школа иконописи. Парсунная живопись. </w:t>
      </w:r>
    </w:p>
    <w:p w:rsidR="009E69C5" w:rsidRPr="002D7596" w:rsidRDefault="009E69C5" w:rsidP="00CE4A39">
      <w:pPr>
        <w:ind w:firstLine="567"/>
        <w:contextualSpacing/>
        <w:jc w:val="both"/>
        <w:rPr>
          <w:color w:val="auto"/>
        </w:rPr>
      </w:pPr>
      <w:r w:rsidRPr="002D7596">
        <w:rPr>
          <w:color w:val="auto"/>
        </w:rPr>
        <w:t xml:space="preserve">Летописание и начало книгопечатания. Лицевой свод. Домострой. </w:t>
      </w:r>
      <w:r w:rsidRPr="002D7596">
        <w:rPr>
          <w:i/>
          <w:color w:val="auto"/>
        </w:rPr>
        <w:t xml:space="preserve">Переписка Ивана Грозного с князем Андреем Курбским. Публицистика Смутного времени. </w:t>
      </w:r>
      <w:r w:rsidRPr="002D7596">
        <w:rPr>
          <w:color w:val="auto"/>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D7596">
        <w:rPr>
          <w:i/>
          <w:color w:val="auto"/>
        </w:rPr>
        <w:t xml:space="preserve">Посадская сатира XVII в. </w:t>
      </w:r>
    </w:p>
    <w:p w:rsidR="009E69C5" w:rsidRPr="002D7596" w:rsidRDefault="009E69C5" w:rsidP="00CE4A39">
      <w:pPr>
        <w:ind w:firstLine="567"/>
        <w:contextualSpacing/>
        <w:jc w:val="both"/>
        <w:rPr>
          <w:color w:val="auto"/>
        </w:rPr>
      </w:pPr>
      <w:r w:rsidRPr="002D7596">
        <w:rPr>
          <w:color w:val="auto"/>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E69C5" w:rsidRPr="002D7596" w:rsidRDefault="009E69C5" w:rsidP="00CE4A39">
      <w:pPr>
        <w:ind w:firstLine="567"/>
        <w:contextualSpacing/>
        <w:jc w:val="both"/>
        <w:rPr>
          <w:b/>
          <w:color w:val="auto"/>
        </w:rPr>
      </w:pPr>
      <w:r w:rsidRPr="002D7596">
        <w:rPr>
          <w:b/>
          <w:color w:val="auto"/>
        </w:rPr>
        <w:t>Региональный компонент</w:t>
      </w:r>
    </w:p>
    <w:p w:rsidR="009E69C5" w:rsidRPr="002D7596" w:rsidRDefault="009E69C5" w:rsidP="00CE4A39">
      <w:pPr>
        <w:ind w:firstLine="567"/>
        <w:contextualSpacing/>
        <w:jc w:val="both"/>
        <w:rPr>
          <w:color w:val="auto"/>
        </w:rPr>
      </w:pPr>
      <w:r w:rsidRPr="002D7596">
        <w:rPr>
          <w:color w:val="auto"/>
        </w:rPr>
        <w:t xml:space="preserve">Наш регион в </w:t>
      </w:r>
      <w:r w:rsidRPr="002D7596">
        <w:rPr>
          <w:color w:val="auto"/>
          <w:lang w:val="en-US"/>
        </w:rPr>
        <w:t>XVI</w:t>
      </w:r>
      <w:r w:rsidRPr="002D7596">
        <w:rPr>
          <w:color w:val="auto"/>
        </w:rPr>
        <w:t xml:space="preserve"> – </w:t>
      </w:r>
      <w:r w:rsidRPr="002D7596">
        <w:rPr>
          <w:color w:val="auto"/>
          <w:lang w:val="en-US"/>
        </w:rPr>
        <w:t>XVII</w:t>
      </w:r>
      <w:r w:rsidRPr="002D7596">
        <w:rPr>
          <w:color w:val="auto"/>
        </w:rPr>
        <w:t xml:space="preserve"> вв. </w:t>
      </w:r>
    </w:p>
    <w:p w:rsidR="009E69C5" w:rsidRPr="002D7596" w:rsidRDefault="009E69C5" w:rsidP="00CE4A39">
      <w:pPr>
        <w:ind w:firstLine="567"/>
        <w:contextualSpacing/>
        <w:jc w:val="both"/>
        <w:rPr>
          <w:b/>
          <w:bCs/>
          <w:color w:val="auto"/>
        </w:rPr>
      </w:pPr>
      <w:r w:rsidRPr="002D7596">
        <w:rPr>
          <w:b/>
          <w:bCs/>
          <w:color w:val="auto"/>
        </w:rPr>
        <w:t>Россия в конце XVII - XVIII вв: от царства к империи</w:t>
      </w:r>
    </w:p>
    <w:p w:rsidR="009E69C5" w:rsidRPr="002D7596" w:rsidRDefault="009E69C5" w:rsidP="00CE4A39">
      <w:pPr>
        <w:ind w:firstLine="567"/>
        <w:contextualSpacing/>
        <w:jc w:val="both"/>
        <w:rPr>
          <w:b/>
          <w:bCs/>
          <w:color w:val="auto"/>
        </w:rPr>
      </w:pPr>
      <w:r w:rsidRPr="002D7596">
        <w:rPr>
          <w:b/>
          <w:bCs/>
          <w:color w:val="auto"/>
        </w:rPr>
        <w:t xml:space="preserve">Россия в эпоху преобразований Петра I </w:t>
      </w:r>
    </w:p>
    <w:p w:rsidR="009E69C5" w:rsidRPr="002D7596" w:rsidRDefault="009E69C5" w:rsidP="00CE4A39">
      <w:pPr>
        <w:ind w:firstLine="567"/>
        <w:contextualSpacing/>
        <w:jc w:val="both"/>
        <w:rPr>
          <w:color w:val="auto"/>
        </w:rPr>
      </w:pPr>
      <w:r w:rsidRPr="002D7596">
        <w:rPr>
          <w:color w:val="auto"/>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E69C5" w:rsidRPr="002D7596" w:rsidRDefault="009E69C5" w:rsidP="00CE4A39">
      <w:pPr>
        <w:ind w:firstLine="567"/>
        <w:contextualSpacing/>
        <w:jc w:val="both"/>
        <w:rPr>
          <w:color w:val="auto"/>
        </w:rPr>
      </w:pPr>
      <w:r w:rsidRPr="002D7596">
        <w:rPr>
          <w:color w:val="auto"/>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E69C5" w:rsidRPr="002D7596" w:rsidRDefault="009E69C5" w:rsidP="00CE4A39">
      <w:pPr>
        <w:ind w:firstLine="567"/>
        <w:contextualSpacing/>
        <w:jc w:val="both"/>
        <w:rPr>
          <w:color w:val="auto"/>
        </w:rPr>
      </w:pPr>
      <w:r w:rsidRPr="002D7596">
        <w:rPr>
          <w:b/>
          <w:bCs/>
          <w:color w:val="auto"/>
        </w:rPr>
        <w:t xml:space="preserve">Экономическая политика. </w:t>
      </w:r>
      <w:r w:rsidRPr="002D7596">
        <w:rPr>
          <w:color w:val="auto"/>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E69C5" w:rsidRPr="002D7596" w:rsidRDefault="009E69C5" w:rsidP="00CE4A39">
      <w:pPr>
        <w:ind w:firstLine="567"/>
        <w:contextualSpacing/>
        <w:jc w:val="both"/>
        <w:rPr>
          <w:color w:val="auto"/>
        </w:rPr>
      </w:pPr>
      <w:r w:rsidRPr="002D7596">
        <w:rPr>
          <w:b/>
          <w:bCs/>
          <w:color w:val="auto"/>
        </w:rPr>
        <w:t xml:space="preserve">Социальная политика. </w:t>
      </w:r>
      <w:r w:rsidRPr="002D7596">
        <w:rPr>
          <w:color w:val="auto"/>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E69C5" w:rsidRPr="002D7596" w:rsidRDefault="009E69C5" w:rsidP="00CE4A39">
      <w:pPr>
        <w:ind w:firstLine="567"/>
        <w:contextualSpacing/>
        <w:jc w:val="both"/>
        <w:rPr>
          <w:color w:val="auto"/>
        </w:rPr>
      </w:pPr>
      <w:r w:rsidRPr="002D7596">
        <w:rPr>
          <w:b/>
          <w:bCs/>
          <w:color w:val="auto"/>
        </w:rPr>
        <w:t>Реформы управления.</w:t>
      </w:r>
      <w:r w:rsidRPr="002D7596">
        <w:rPr>
          <w:color w:val="auto"/>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E69C5" w:rsidRPr="002D7596" w:rsidRDefault="009E69C5" w:rsidP="00CE4A39">
      <w:pPr>
        <w:ind w:firstLine="567"/>
        <w:contextualSpacing/>
        <w:jc w:val="both"/>
        <w:rPr>
          <w:color w:val="auto"/>
        </w:rPr>
      </w:pPr>
      <w:r w:rsidRPr="002D7596">
        <w:rPr>
          <w:color w:val="auto"/>
        </w:rPr>
        <w:t xml:space="preserve">Первые гвардейские полки. Создание регулярной армии, военного флота. Рекрутские наборы. </w:t>
      </w:r>
    </w:p>
    <w:p w:rsidR="009E69C5" w:rsidRPr="002D7596" w:rsidRDefault="009E69C5" w:rsidP="00CE4A39">
      <w:pPr>
        <w:ind w:firstLine="567"/>
        <w:contextualSpacing/>
        <w:jc w:val="both"/>
        <w:rPr>
          <w:color w:val="auto"/>
        </w:rPr>
      </w:pPr>
      <w:r w:rsidRPr="002D7596">
        <w:rPr>
          <w:b/>
          <w:bCs/>
          <w:color w:val="auto"/>
        </w:rPr>
        <w:t>Церковная реформа</w:t>
      </w:r>
      <w:r w:rsidRPr="002D7596">
        <w:rPr>
          <w:b/>
          <w:color w:val="auto"/>
        </w:rPr>
        <w:t>.</w:t>
      </w:r>
      <w:r w:rsidRPr="002D7596">
        <w:rPr>
          <w:color w:val="auto"/>
        </w:rPr>
        <w:t xml:space="preserve"> Упразднение патриаршества, учреждение синода. Положение конфессий. </w:t>
      </w:r>
    </w:p>
    <w:p w:rsidR="009E69C5" w:rsidRPr="002D7596" w:rsidRDefault="009E69C5" w:rsidP="00CE4A39">
      <w:pPr>
        <w:ind w:firstLine="567"/>
        <w:contextualSpacing/>
        <w:jc w:val="both"/>
        <w:rPr>
          <w:color w:val="auto"/>
        </w:rPr>
      </w:pPr>
      <w:r w:rsidRPr="002D7596">
        <w:rPr>
          <w:b/>
          <w:bCs/>
          <w:color w:val="auto"/>
        </w:rPr>
        <w:t xml:space="preserve">Оппозиция реформам Петра I. </w:t>
      </w:r>
      <w:r w:rsidRPr="002D7596">
        <w:rPr>
          <w:color w:val="auto"/>
        </w:rPr>
        <w:t xml:space="preserve">Социальные движения в первой четверти XVIII в. </w:t>
      </w:r>
      <w:r w:rsidRPr="002D7596">
        <w:rPr>
          <w:i/>
          <w:color w:val="auto"/>
        </w:rPr>
        <w:t>Восстания в Астрахани, Башкирии, на Дону.</w:t>
      </w:r>
      <w:r w:rsidRPr="002D7596">
        <w:rPr>
          <w:color w:val="auto"/>
        </w:rPr>
        <w:t xml:space="preserve"> Дело царевича Алексея. </w:t>
      </w:r>
    </w:p>
    <w:p w:rsidR="009E69C5" w:rsidRPr="002D7596" w:rsidRDefault="009E69C5" w:rsidP="00CE4A39">
      <w:pPr>
        <w:ind w:firstLine="567"/>
        <w:contextualSpacing/>
        <w:jc w:val="both"/>
        <w:rPr>
          <w:color w:val="auto"/>
        </w:rPr>
      </w:pPr>
      <w:r w:rsidRPr="002D7596">
        <w:rPr>
          <w:b/>
          <w:bCs/>
          <w:color w:val="auto"/>
        </w:rPr>
        <w:t>Внешняя политика.</w:t>
      </w:r>
      <w:r w:rsidRPr="002D7596">
        <w:rPr>
          <w:color w:val="auto"/>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E69C5" w:rsidRPr="002D7596" w:rsidRDefault="009E69C5" w:rsidP="00CE4A39">
      <w:pPr>
        <w:ind w:firstLine="567"/>
        <w:contextualSpacing/>
        <w:jc w:val="both"/>
        <w:rPr>
          <w:color w:val="auto"/>
        </w:rPr>
      </w:pPr>
      <w:r w:rsidRPr="002D7596">
        <w:rPr>
          <w:color w:val="auto"/>
        </w:rPr>
        <w:t xml:space="preserve">Закрепление России на берегах Балтики. Провозглашение России империей. Каспийский поход Петра I. </w:t>
      </w:r>
    </w:p>
    <w:p w:rsidR="009E69C5" w:rsidRPr="002D7596" w:rsidRDefault="009E69C5" w:rsidP="00CE4A39">
      <w:pPr>
        <w:ind w:firstLine="567"/>
        <w:contextualSpacing/>
        <w:jc w:val="both"/>
        <w:rPr>
          <w:color w:val="auto"/>
        </w:rPr>
      </w:pPr>
      <w:r w:rsidRPr="002D7596">
        <w:rPr>
          <w:b/>
          <w:bCs/>
          <w:color w:val="auto"/>
        </w:rPr>
        <w:t xml:space="preserve">Преобразования Петра I в области культуры. </w:t>
      </w:r>
      <w:r w:rsidRPr="002D7596">
        <w:rPr>
          <w:color w:val="auto"/>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E69C5" w:rsidRPr="002D7596" w:rsidRDefault="009E69C5" w:rsidP="00CE4A39">
      <w:pPr>
        <w:ind w:firstLine="567"/>
        <w:contextualSpacing/>
        <w:jc w:val="both"/>
        <w:rPr>
          <w:color w:val="auto"/>
        </w:rPr>
      </w:pPr>
      <w:r w:rsidRPr="002D7596">
        <w:rPr>
          <w:color w:val="auto"/>
        </w:rPr>
        <w:t xml:space="preserve">Повседневная жизнь и быт правящей элиты и основной массы населения. Перемены в образе жизни российского дворянства. </w:t>
      </w:r>
      <w:r w:rsidRPr="002D7596">
        <w:rPr>
          <w:i/>
          <w:color w:val="auto"/>
        </w:rPr>
        <w:t xml:space="preserve">Новые формы социальной коммуникации в дворянской среде. </w:t>
      </w:r>
      <w:r w:rsidRPr="002D7596">
        <w:rPr>
          <w:color w:val="auto"/>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E69C5" w:rsidRPr="002D7596" w:rsidRDefault="009E69C5" w:rsidP="00CE4A39">
      <w:pPr>
        <w:ind w:firstLine="567"/>
        <w:contextualSpacing/>
        <w:jc w:val="both"/>
        <w:rPr>
          <w:color w:val="auto"/>
        </w:rPr>
      </w:pPr>
      <w:r w:rsidRPr="002D7596">
        <w:rPr>
          <w:color w:val="auto"/>
        </w:rPr>
        <w:t xml:space="preserve">Итоги, последствия и значение петровских преобразований. Образ Петра I в русской культуре. </w:t>
      </w:r>
    </w:p>
    <w:p w:rsidR="009E69C5" w:rsidRPr="002D7596" w:rsidRDefault="009E69C5" w:rsidP="00CE4A39">
      <w:pPr>
        <w:ind w:firstLine="567"/>
        <w:contextualSpacing/>
        <w:jc w:val="both"/>
        <w:rPr>
          <w:b/>
          <w:bCs/>
          <w:color w:val="auto"/>
        </w:rPr>
      </w:pPr>
      <w:r w:rsidRPr="002D7596">
        <w:rPr>
          <w:b/>
          <w:bCs/>
          <w:color w:val="auto"/>
        </w:rPr>
        <w:t xml:space="preserve">После Петра Великого: эпоха «дворцовых переворотов» </w:t>
      </w:r>
    </w:p>
    <w:p w:rsidR="009E69C5" w:rsidRPr="002D7596" w:rsidRDefault="009E69C5" w:rsidP="00CE4A39">
      <w:pPr>
        <w:ind w:firstLine="567"/>
        <w:contextualSpacing/>
        <w:jc w:val="both"/>
        <w:rPr>
          <w:color w:val="auto"/>
        </w:rPr>
      </w:pPr>
      <w:r w:rsidRPr="002D7596">
        <w:rPr>
          <w:color w:val="auto"/>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9E69C5" w:rsidRPr="002D7596" w:rsidRDefault="009E69C5" w:rsidP="00CE4A39">
      <w:pPr>
        <w:ind w:firstLine="567"/>
        <w:contextualSpacing/>
        <w:jc w:val="both"/>
        <w:rPr>
          <w:i/>
          <w:color w:val="auto"/>
        </w:rPr>
      </w:pPr>
      <w:r w:rsidRPr="002D7596">
        <w:rPr>
          <w:color w:val="auto"/>
        </w:rPr>
        <w:t xml:space="preserve">Укрепление границ империи на Украине и на юго-восточной окраине. </w:t>
      </w:r>
      <w:r w:rsidRPr="002D7596">
        <w:rPr>
          <w:i/>
          <w:color w:val="auto"/>
        </w:rPr>
        <w:t xml:space="preserve">Переход Младшего жуза в Казахстане под суверенитет Российской империи. Война с Османской империей. </w:t>
      </w:r>
    </w:p>
    <w:p w:rsidR="009E69C5" w:rsidRPr="002D7596" w:rsidRDefault="009E69C5" w:rsidP="00CE4A39">
      <w:pPr>
        <w:ind w:firstLine="567"/>
        <w:contextualSpacing/>
        <w:jc w:val="both"/>
        <w:rPr>
          <w:color w:val="auto"/>
        </w:rPr>
      </w:pPr>
      <w:r w:rsidRPr="002D7596">
        <w:rPr>
          <w:color w:val="auto"/>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E69C5" w:rsidRPr="002D7596" w:rsidRDefault="009E69C5" w:rsidP="00CE4A39">
      <w:pPr>
        <w:ind w:firstLine="567"/>
        <w:contextualSpacing/>
        <w:jc w:val="both"/>
        <w:rPr>
          <w:color w:val="auto"/>
        </w:rPr>
      </w:pPr>
      <w:r w:rsidRPr="002D7596">
        <w:rPr>
          <w:color w:val="auto"/>
        </w:rPr>
        <w:t xml:space="preserve">Россия в международных конфликтах 1740-х – 1750-х гг. Участие в Семилетней войне. </w:t>
      </w:r>
    </w:p>
    <w:p w:rsidR="009E69C5" w:rsidRPr="002D7596" w:rsidRDefault="009E69C5" w:rsidP="00CE4A39">
      <w:pPr>
        <w:ind w:firstLine="567"/>
        <w:contextualSpacing/>
        <w:jc w:val="both"/>
        <w:rPr>
          <w:color w:val="auto"/>
        </w:rPr>
      </w:pPr>
      <w:r w:rsidRPr="002D7596">
        <w:rPr>
          <w:color w:val="auto"/>
        </w:rPr>
        <w:t xml:space="preserve">Петр III. Манифест «о вольности дворянской». Переворот 28 июня 1762 г. </w:t>
      </w:r>
    </w:p>
    <w:p w:rsidR="009E69C5" w:rsidRPr="002D7596" w:rsidRDefault="009E69C5" w:rsidP="00CE4A39">
      <w:pPr>
        <w:ind w:firstLine="567"/>
        <w:contextualSpacing/>
        <w:jc w:val="both"/>
        <w:rPr>
          <w:b/>
          <w:bCs/>
          <w:color w:val="auto"/>
        </w:rPr>
      </w:pPr>
      <w:r w:rsidRPr="002D7596">
        <w:rPr>
          <w:b/>
          <w:bCs/>
          <w:color w:val="auto"/>
        </w:rPr>
        <w:t xml:space="preserve">Россия в 1760-х – 1790- гг. Правление Екатерины II и Павла I </w:t>
      </w:r>
    </w:p>
    <w:p w:rsidR="009E69C5" w:rsidRPr="002D7596" w:rsidRDefault="009E69C5" w:rsidP="00CE4A39">
      <w:pPr>
        <w:ind w:firstLine="567"/>
        <w:contextualSpacing/>
        <w:jc w:val="both"/>
        <w:rPr>
          <w:i/>
          <w:color w:val="auto"/>
        </w:rPr>
      </w:pPr>
      <w:r w:rsidRPr="002D7596">
        <w:rPr>
          <w:color w:val="auto"/>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D7596">
        <w:rPr>
          <w:i/>
          <w:color w:val="auto"/>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E69C5" w:rsidRPr="002D7596" w:rsidRDefault="009E69C5" w:rsidP="00CE4A39">
      <w:pPr>
        <w:ind w:firstLine="567"/>
        <w:contextualSpacing/>
        <w:jc w:val="both"/>
        <w:rPr>
          <w:color w:val="auto"/>
        </w:rPr>
      </w:pPr>
      <w:r w:rsidRPr="002D7596">
        <w:rPr>
          <w:color w:val="auto"/>
        </w:rPr>
        <w:t xml:space="preserve">Национальная политика. </w:t>
      </w:r>
      <w:r w:rsidRPr="002D7596">
        <w:rPr>
          <w:i/>
          <w:color w:val="auto"/>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2D7596">
        <w:rPr>
          <w:color w:val="auto"/>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E69C5" w:rsidRPr="002D7596" w:rsidRDefault="009E69C5" w:rsidP="00CE4A39">
      <w:pPr>
        <w:ind w:firstLine="567"/>
        <w:contextualSpacing/>
        <w:jc w:val="both"/>
        <w:rPr>
          <w:color w:val="auto"/>
        </w:rPr>
      </w:pPr>
      <w:r w:rsidRPr="002D7596">
        <w:rPr>
          <w:color w:val="auto"/>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D7596">
        <w:rPr>
          <w:i/>
          <w:color w:val="auto"/>
        </w:rPr>
        <w:t>Дворовые люди.</w:t>
      </w:r>
      <w:r w:rsidRPr="002D7596">
        <w:rPr>
          <w:color w:val="auto"/>
        </w:rPr>
        <w:t xml:space="preserve"> Роль крепостного строя в экономике страны. </w:t>
      </w:r>
    </w:p>
    <w:p w:rsidR="009E69C5" w:rsidRPr="002D7596" w:rsidRDefault="009E69C5" w:rsidP="00CE4A39">
      <w:pPr>
        <w:ind w:firstLine="567"/>
        <w:contextualSpacing/>
        <w:jc w:val="both"/>
        <w:rPr>
          <w:color w:val="auto"/>
        </w:rPr>
      </w:pPr>
      <w:r w:rsidRPr="002D7596">
        <w:rPr>
          <w:color w:val="auto"/>
        </w:rPr>
        <w:t xml:space="preserve">Промышленность в городе и деревне. Роль государства, купечества, помещиков в развитии промышленности. </w:t>
      </w:r>
      <w:r w:rsidRPr="002D7596">
        <w:rPr>
          <w:i/>
          <w:color w:val="auto"/>
        </w:rPr>
        <w:t xml:space="preserve">Крепостной и вольнонаемный труд. Привлечение крепостных оброчных крестьян к работе на мануфактурах. </w:t>
      </w:r>
      <w:r w:rsidRPr="002D7596">
        <w:rPr>
          <w:color w:val="auto"/>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E69C5" w:rsidRPr="002D7596" w:rsidRDefault="009E69C5" w:rsidP="00CE4A39">
      <w:pPr>
        <w:ind w:firstLine="567"/>
        <w:contextualSpacing/>
        <w:jc w:val="both"/>
        <w:rPr>
          <w:i/>
          <w:color w:val="auto"/>
        </w:rPr>
      </w:pPr>
      <w:r w:rsidRPr="002D7596">
        <w:rPr>
          <w:color w:val="auto"/>
        </w:rPr>
        <w:t xml:space="preserve">Внутренняя и внешняя торговля. Торговые пути внутри страны. </w:t>
      </w:r>
      <w:r w:rsidRPr="002D7596">
        <w:rPr>
          <w:i/>
          <w:color w:val="auto"/>
        </w:rPr>
        <w:t>Водно-транспортные системы: Вышневолоцкая, Тихвинская, Мариинская и др.</w:t>
      </w:r>
      <w:r w:rsidRPr="002D7596">
        <w:rPr>
          <w:color w:val="auto"/>
        </w:rPr>
        <w:t xml:space="preserve"> Ярмарки и их роль во внутренней торговле. Макарьевская, Ирбитская, Свенская, Коренная ярмарки. Ярмарки на Украине. </w:t>
      </w:r>
      <w:r w:rsidRPr="002D7596">
        <w:rPr>
          <w:i/>
          <w:color w:val="auto"/>
        </w:rPr>
        <w:t xml:space="preserve">Партнеры России во внешней торговле в Европе и в мире. Обеспечение активного внешнеторгового баланса. </w:t>
      </w:r>
    </w:p>
    <w:p w:rsidR="009E69C5" w:rsidRPr="002D7596" w:rsidRDefault="009E69C5" w:rsidP="00CE4A39">
      <w:pPr>
        <w:ind w:firstLine="567"/>
        <w:contextualSpacing/>
        <w:jc w:val="both"/>
        <w:rPr>
          <w:color w:val="auto"/>
        </w:rPr>
      </w:pPr>
      <w:r w:rsidRPr="002D7596">
        <w:rPr>
          <w:color w:val="auto"/>
        </w:rPr>
        <w:t xml:space="preserve">Обострение социальных противоречий. </w:t>
      </w:r>
      <w:r w:rsidRPr="002D7596">
        <w:rPr>
          <w:i/>
          <w:color w:val="auto"/>
        </w:rPr>
        <w:t>Чумной бунт в Москве.</w:t>
      </w:r>
      <w:r w:rsidRPr="002D7596">
        <w:rPr>
          <w:color w:val="auto"/>
        </w:rPr>
        <w:t xml:space="preserve"> Восстание под предводительством Емельяна Пугачева. </w:t>
      </w:r>
      <w:r w:rsidRPr="002D7596">
        <w:rPr>
          <w:i/>
          <w:color w:val="auto"/>
        </w:rPr>
        <w:t>Антидворянский и антикрепостнический характер движения. Роль казачества, народов Урала и Поволжья в восстании.</w:t>
      </w:r>
      <w:r w:rsidRPr="002D7596">
        <w:rPr>
          <w:color w:val="auto"/>
        </w:rPr>
        <w:t xml:space="preserve"> Влияние восстания на внутреннюю политику и развитие общественной мысли. </w:t>
      </w:r>
    </w:p>
    <w:p w:rsidR="009E69C5" w:rsidRPr="002D7596" w:rsidRDefault="009E69C5" w:rsidP="00CE4A39">
      <w:pPr>
        <w:ind w:firstLine="567"/>
        <w:contextualSpacing/>
        <w:jc w:val="both"/>
        <w:rPr>
          <w:color w:val="auto"/>
        </w:rPr>
      </w:pPr>
      <w:r w:rsidRPr="002D7596">
        <w:rPr>
          <w:color w:val="auto"/>
        </w:rPr>
        <w:lastRenderedPageBreak/>
        <w:t xml:space="preserve">Внешняя политика России второй половины XVIII в., ее основные задачи. Н.И. Панин и А.А.Безбородко. </w:t>
      </w:r>
    </w:p>
    <w:p w:rsidR="009E69C5" w:rsidRPr="002D7596" w:rsidRDefault="009E69C5" w:rsidP="00CE4A39">
      <w:pPr>
        <w:ind w:firstLine="567"/>
        <w:contextualSpacing/>
        <w:jc w:val="both"/>
        <w:rPr>
          <w:color w:val="auto"/>
        </w:rPr>
      </w:pPr>
      <w:r w:rsidRPr="002D7596">
        <w:rPr>
          <w:color w:val="auto"/>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9E69C5" w:rsidRPr="002D7596" w:rsidRDefault="009E69C5" w:rsidP="00CE4A39">
      <w:pPr>
        <w:ind w:firstLine="567"/>
        <w:contextualSpacing/>
        <w:jc w:val="both"/>
        <w:rPr>
          <w:i/>
          <w:color w:val="auto"/>
        </w:rPr>
      </w:pPr>
      <w:r w:rsidRPr="002D7596">
        <w:rPr>
          <w:color w:val="auto"/>
        </w:rPr>
        <w:t xml:space="preserve">Участие России в разделах Речи Посполитой. </w:t>
      </w:r>
      <w:r w:rsidRPr="002D7596">
        <w:rPr>
          <w:i/>
          <w:color w:val="auto"/>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D7596">
        <w:rPr>
          <w:color w:val="auto"/>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D7596">
        <w:rPr>
          <w:i/>
          <w:color w:val="auto"/>
        </w:rPr>
        <w:t xml:space="preserve">Восстание под предводительством Тадеуша Костюшко. </w:t>
      </w:r>
    </w:p>
    <w:p w:rsidR="009E69C5" w:rsidRPr="002D7596" w:rsidRDefault="009E69C5" w:rsidP="00CE4A39">
      <w:pPr>
        <w:ind w:firstLine="567"/>
        <w:contextualSpacing/>
        <w:jc w:val="both"/>
        <w:rPr>
          <w:color w:val="auto"/>
        </w:rPr>
      </w:pPr>
      <w:r w:rsidRPr="002D7596">
        <w:rPr>
          <w:color w:val="auto"/>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Российской империи в XVIII в. </w:t>
      </w:r>
    </w:p>
    <w:p w:rsidR="009E69C5" w:rsidRPr="002D7596" w:rsidRDefault="009E69C5" w:rsidP="00CE4A39">
      <w:pPr>
        <w:ind w:firstLine="567"/>
        <w:contextualSpacing/>
        <w:jc w:val="both"/>
        <w:rPr>
          <w:color w:val="auto"/>
        </w:rPr>
      </w:pPr>
      <w:r w:rsidRPr="002D7596">
        <w:rPr>
          <w:color w:val="auto"/>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2D7596">
        <w:rPr>
          <w:i/>
          <w:color w:val="auto"/>
        </w:rPr>
        <w:t>Н.И. Новиков, материалы о положении крепостных крестьян в его журналах.</w:t>
      </w:r>
      <w:r w:rsidRPr="002D7596">
        <w:rPr>
          <w:color w:val="auto"/>
        </w:rPr>
        <w:t xml:space="preserve"> А.Н. Радищев и его «Путешествие из Петербурга в Москву». </w:t>
      </w:r>
    </w:p>
    <w:p w:rsidR="009E69C5" w:rsidRPr="002D7596" w:rsidRDefault="009E69C5" w:rsidP="00CE4A39">
      <w:pPr>
        <w:ind w:firstLine="567"/>
        <w:contextualSpacing/>
        <w:jc w:val="both"/>
        <w:rPr>
          <w:color w:val="auto"/>
        </w:rPr>
      </w:pPr>
      <w:r w:rsidRPr="002D7596">
        <w:rPr>
          <w:color w:val="auto"/>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D7596">
        <w:rPr>
          <w:i/>
          <w:color w:val="auto"/>
        </w:rPr>
        <w:t>Вклад в развитие русской культуры ученых, художников, мастеров, прибывших из-за рубежа.</w:t>
      </w:r>
      <w:r w:rsidRPr="002D7596">
        <w:rPr>
          <w:color w:val="auto"/>
        </w:rPr>
        <w:t xml:space="preserve"> Усиление внимания к жизни и культуре русского народа и историческому прошлому России к концу столетия. </w:t>
      </w:r>
    </w:p>
    <w:p w:rsidR="009E69C5" w:rsidRPr="002D7596" w:rsidRDefault="009E69C5" w:rsidP="00CE4A39">
      <w:pPr>
        <w:ind w:firstLine="567"/>
        <w:contextualSpacing/>
        <w:jc w:val="both"/>
        <w:rPr>
          <w:color w:val="auto"/>
        </w:rPr>
      </w:pPr>
      <w:r w:rsidRPr="002D7596">
        <w:rPr>
          <w:color w:val="auto"/>
        </w:rPr>
        <w:t xml:space="preserve">Культура и быт российских сословий. Дворянство: жизнь и быт дворянской усадьбы. Духовенство. Купечество. Крестьянство. </w:t>
      </w:r>
    </w:p>
    <w:p w:rsidR="009E69C5" w:rsidRPr="002D7596" w:rsidRDefault="009E69C5" w:rsidP="00CE4A39">
      <w:pPr>
        <w:ind w:firstLine="567"/>
        <w:contextualSpacing/>
        <w:jc w:val="both"/>
        <w:rPr>
          <w:color w:val="auto"/>
        </w:rPr>
      </w:pPr>
      <w:r w:rsidRPr="002D7596">
        <w:rPr>
          <w:color w:val="auto"/>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D7596">
        <w:rPr>
          <w:i/>
          <w:color w:val="auto"/>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9E69C5" w:rsidRPr="002D7596" w:rsidRDefault="009E69C5" w:rsidP="00CE4A39">
      <w:pPr>
        <w:ind w:firstLine="567"/>
        <w:contextualSpacing/>
        <w:jc w:val="both"/>
        <w:rPr>
          <w:color w:val="auto"/>
        </w:rPr>
      </w:pPr>
      <w:r w:rsidRPr="002D7596">
        <w:rPr>
          <w:color w:val="auto"/>
        </w:rPr>
        <w:t xml:space="preserve">М.В. Ломоносов и его выдающаяся роль в становлении российской науки и образования. </w:t>
      </w:r>
    </w:p>
    <w:p w:rsidR="009E69C5" w:rsidRPr="002D7596" w:rsidRDefault="009E69C5" w:rsidP="00CE4A39">
      <w:pPr>
        <w:ind w:firstLine="567"/>
        <w:contextualSpacing/>
        <w:jc w:val="both"/>
        <w:rPr>
          <w:color w:val="auto"/>
        </w:rPr>
      </w:pPr>
      <w:r w:rsidRPr="002D7596">
        <w:rPr>
          <w:color w:val="auto"/>
        </w:rPr>
        <w:t xml:space="preserve">Образование в России в XVIII в. </w:t>
      </w:r>
      <w:r w:rsidRPr="002D7596">
        <w:rPr>
          <w:i/>
          <w:color w:val="auto"/>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D7596">
        <w:rPr>
          <w:color w:val="auto"/>
        </w:rPr>
        <w:t xml:space="preserve"> Московский университет – первый российский университет. </w:t>
      </w:r>
    </w:p>
    <w:p w:rsidR="009E69C5" w:rsidRPr="002D7596" w:rsidRDefault="009E69C5" w:rsidP="00CE4A39">
      <w:pPr>
        <w:ind w:firstLine="567"/>
        <w:contextualSpacing/>
        <w:jc w:val="both"/>
        <w:rPr>
          <w:color w:val="auto"/>
        </w:rPr>
      </w:pPr>
      <w:r w:rsidRPr="002D7596">
        <w:rPr>
          <w:color w:val="auto"/>
        </w:rPr>
        <w:t xml:space="preserve">Русская архитектура XVIII в. Строительство Петербурга, формирование его городского плана. </w:t>
      </w:r>
      <w:r w:rsidRPr="002D7596">
        <w:rPr>
          <w:i/>
          <w:color w:val="auto"/>
        </w:rPr>
        <w:t>Регулярный характер застройки Петербурга и других городов. Барокко в архитектуре Москвы и Петербурга.</w:t>
      </w:r>
      <w:r w:rsidRPr="002D7596">
        <w:rPr>
          <w:color w:val="auto"/>
        </w:rPr>
        <w:t xml:space="preserve"> Переход к классицизму, </w:t>
      </w:r>
      <w:r w:rsidRPr="002D7596">
        <w:rPr>
          <w:i/>
          <w:color w:val="auto"/>
        </w:rPr>
        <w:t xml:space="preserve">создание архитектурных ассамблей в стиле классицизма в обеих столицах. </w:t>
      </w:r>
      <w:r w:rsidRPr="002D7596">
        <w:rPr>
          <w:color w:val="auto"/>
        </w:rPr>
        <w:t xml:space="preserve">В.И. Баженов, М.Ф. Казаков. </w:t>
      </w:r>
    </w:p>
    <w:p w:rsidR="009E69C5" w:rsidRPr="002D7596" w:rsidRDefault="009E69C5" w:rsidP="00CE4A39">
      <w:pPr>
        <w:ind w:firstLine="567"/>
        <w:contextualSpacing/>
        <w:jc w:val="both"/>
        <w:rPr>
          <w:color w:val="auto"/>
        </w:rPr>
      </w:pPr>
      <w:r w:rsidRPr="002D7596">
        <w:rPr>
          <w:color w:val="auto"/>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D7596">
        <w:rPr>
          <w:i/>
          <w:color w:val="auto"/>
        </w:rPr>
        <w:t xml:space="preserve">Новые веяния в изобразительном искусстве в конце столетия. </w:t>
      </w:r>
    </w:p>
    <w:p w:rsidR="009E69C5" w:rsidRPr="002D7596" w:rsidRDefault="009E69C5" w:rsidP="00CE4A39">
      <w:pPr>
        <w:ind w:firstLine="567"/>
        <w:contextualSpacing/>
        <w:jc w:val="both"/>
        <w:rPr>
          <w:b/>
          <w:bCs/>
          <w:color w:val="auto"/>
        </w:rPr>
      </w:pPr>
      <w:r w:rsidRPr="002D7596">
        <w:rPr>
          <w:b/>
          <w:bCs/>
          <w:color w:val="auto"/>
        </w:rPr>
        <w:t xml:space="preserve">Народы России в XVIII в. </w:t>
      </w:r>
    </w:p>
    <w:p w:rsidR="009E69C5" w:rsidRPr="002D7596" w:rsidRDefault="009E69C5" w:rsidP="00CE4A39">
      <w:pPr>
        <w:ind w:firstLine="567"/>
        <w:contextualSpacing/>
        <w:jc w:val="both"/>
        <w:rPr>
          <w:color w:val="auto"/>
        </w:rPr>
      </w:pPr>
      <w:r w:rsidRPr="002D7596">
        <w:rPr>
          <w:color w:val="auto"/>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E69C5" w:rsidRPr="002D7596" w:rsidRDefault="009E69C5" w:rsidP="00CE4A39">
      <w:pPr>
        <w:ind w:firstLine="567"/>
        <w:contextualSpacing/>
        <w:jc w:val="both"/>
        <w:rPr>
          <w:b/>
          <w:bCs/>
          <w:color w:val="auto"/>
        </w:rPr>
      </w:pPr>
      <w:r w:rsidRPr="002D7596">
        <w:rPr>
          <w:b/>
          <w:bCs/>
          <w:color w:val="auto"/>
        </w:rPr>
        <w:t xml:space="preserve">Россия при Павле I </w:t>
      </w:r>
    </w:p>
    <w:p w:rsidR="009E69C5" w:rsidRPr="002D7596" w:rsidRDefault="009E69C5" w:rsidP="00CE4A39">
      <w:pPr>
        <w:ind w:firstLine="567"/>
        <w:contextualSpacing/>
        <w:jc w:val="both"/>
        <w:rPr>
          <w:color w:val="auto"/>
        </w:rPr>
      </w:pPr>
      <w:r w:rsidRPr="002D7596">
        <w:rPr>
          <w:color w:val="auto"/>
        </w:rPr>
        <w:t xml:space="preserve">Основные принципы внутренней политики Павла I. Укрепление абсолютизма </w:t>
      </w:r>
      <w:r w:rsidRPr="002D7596">
        <w:rPr>
          <w:i/>
          <w:color w:val="auto"/>
        </w:rPr>
        <w:t>через отказ от принципов «просвещенного абсолютизма» и</w:t>
      </w:r>
      <w:r w:rsidRPr="002D7596">
        <w:rPr>
          <w:color w:val="auto"/>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E69C5" w:rsidRPr="002D7596" w:rsidRDefault="009E69C5" w:rsidP="00CE4A39">
      <w:pPr>
        <w:ind w:firstLine="567"/>
        <w:contextualSpacing/>
        <w:jc w:val="both"/>
        <w:rPr>
          <w:color w:val="auto"/>
        </w:rPr>
      </w:pPr>
      <w:r w:rsidRPr="002D7596">
        <w:rPr>
          <w:color w:val="auto"/>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E69C5" w:rsidRPr="002D7596" w:rsidRDefault="009E69C5" w:rsidP="00CE4A39">
      <w:pPr>
        <w:ind w:firstLine="567"/>
        <w:contextualSpacing/>
        <w:jc w:val="both"/>
        <w:rPr>
          <w:color w:val="auto"/>
        </w:rPr>
      </w:pPr>
      <w:r w:rsidRPr="002D7596">
        <w:rPr>
          <w:color w:val="auto"/>
        </w:rPr>
        <w:t xml:space="preserve">Внутренняя политика. Ограничение дворянских привилегий. </w:t>
      </w:r>
    </w:p>
    <w:p w:rsidR="009E69C5" w:rsidRPr="002D7596" w:rsidRDefault="009E69C5" w:rsidP="00CE4A39">
      <w:pPr>
        <w:ind w:firstLine="567"/>
        <w:contextualSpacing/>
        <w:jc w:val="both"/>
        <w:rPr>
          <w:b/>
          <w:color w:val="auto"/>
        </w:rPr>
      </w:pPr>
      <w:r w:rsidRPr="002D7596">
        <w:rPr>
          <w:b/>
          <w:color w:val="auto"/>
        </w:rPr>
        <w:t>Региональный компонент</w:t>
      </w:r>
    </w:p>
    <w:p w:rsidR="009E69C5" w:rsidRPr="002D7596" w:rsidRDefault="009E69C5" w:rsidP="00CE4A39">
      <w:pPr>
        <w:ind w:firstLine="567"/>
        <w:contextualSpacing/>
        <w:jc w:val="both"/>
        <w:rPr>
          <w:color w:val="auto"/>
        </w:rPr>
      </w:pPr>
      <w:r w:rsidRPr="002D7596">
        <w:rPr>
          <w:color w:val="auto"/>
        </w:rPr>
        <w:t xml:space="preserve">Наш регион </w:t>
      </w:r>
      <w:r w:rsidRPr="002D7596">
        <w:rPr>
          <w:bCs/>
          <w:color w:val="auto"/>
        </w:rPr>
        <w:t>в XVIII в.</w:t>
      </w:r>
    </w:p>
    <w:p w:rsidR="009E69C5" w:rsidRPr="002D7596" w:rsidRDefault="009E69C5" w:rsidP="00CE4A39">
      <w:pPr>
        <w:ind w:firstLine="567"/>
        <w:contextualSpacing/>
        <w:jc w:val="both"/>
        <w:rPr>
          <w:color w:val="auto"/>
        </w:rPr>
      </w:pPr>
      <w:r w:rsidRPr="002D7596">
        <w:rPr>
          <w:b/>
          <w:bCs/>
          <w:color w:val="auto"/>
        </w:rPr>
        <w:t>Российсская империя в XIX – начале XX вв.</w:t>
      </w:r>
    </w:p>
    <w:p w:rsidR="009E69C5" w:rsidRPr="002D7596" w:rsidRDefault="009E69C5" w:rsidP="00CE4A39">
      <w:pPr>
        <w:ind w:firstLine="567"/>
        <w:contextualSpacing/>
        <w:rPr>
          <w:b/>
          <w:bCs/>
          <w:color w:val="auto"/>
        </w:rPr>
      </w:pPr>
      <w:r w:rsidRPr="002D7596">
        <w:rPr>
          <w:b/>
          <w:bCs/>
          <w:color w:val="auto"/>
        </w:rPr>
        <w:t>Россия на пути к реформам (1801–1861)</w:t>
      </w:r>
    </w:p>
    <w:p w:rsidR="009E69C5" w:rsidRPr="002D7596" w:rsidRDefault="009E69C5" w:rsidP="00CE4A39">
      <w:pPr>
        <w:ind w:firstLine="567"/>
        <w:contextualSpacing/>
        <w:jc w:val="both"/>
        <w:rPr>
          <w:b/>
          <w:bCs/>
          <w:color w:val="auto"/>
        </w:rPr>
      </w:pPr>
      <w:r w:rsidRPr="002D7596">
        <w:rPr>
          <w:b/>
          <w:bCs/>
          <w:color w:val="auto"/>
        </w:rPr>
        <w:t xml:space="preserve">Александровская эпоха: государственный либерализм </w:t>
      </w:r>
    </w:p>
    <w:p w:rsidR="009E69C5" w:rsidRPr="002D7596" w:rsidRDefault="009E69C5" w:rsidP="00CE4A39">
      <w:pPr>
        <w:ind w:firstLine="567"/>
        <w:contextualSpacing/>
        <w:jc w:val="both"/>
        <w:rPr>
          <w:color w:val="auto"/>
        </w:rPr>
      </w:pPr>
      <w:r w:rsidRPr="002D7596">
        <w:rPr>
          <w:color w:val="auto"/>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E69C5" w:rsidRPr="002D7596" w:rsidRDefault="009E69C5" w:rsidP="00CE4A39">
      <w:pPr>
        <w:ind w:firstLine="567"/>
        <w:contextualSpacing/>
        <w:jc w:val="both"/>
        <w:rPr>
          <w:b/>
          <w:bCs/>
          <w:color w:val="auto"/>
        </w:rPr>
      </w:pPr>
      <w:r w:rsidRPr="002D7596">
        <w:rPr>
          <w:b/>
          <w:bCs/>
          <w:color w:val="auto"/>
        </w:rPr>
        <w:t xml:space="preserve">Отечественная война 1812 г. </w:t>
      </w:r>
    </w:p>
    <w:p w:rsidR="009E69C5" w:rsidRPr="002D7596" w:rsidRDefault="009E69C5" w:rsidP="00CE4A39">
      <w:pPr>
        <w:ind w:firstLine="567"/>
        <w:contextualSpacing/>
        <w:jc w:val="both"/>
        <w:rPr>
          <w:color w:val="auto"/>
        </w:rPr>
      </w:pPr>
      <w:r w:rsidRPr="002D7596">
        <w:rPr>
          <w:color w:val="auto"/>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E69C5" w:rsidRPr="002D7596" w:rsidRDefault="009E69C5" w:rsidP="00CE4A39">
      <w:pPr>
        <w:ind w:firstLine="567"/>
        <w:contextualSpacing/>
        <w:jc w:val="both"/>
        <w:rPr>
          <w:color w:val="auto"/>
        </w:rPr>
      </w:pPr>
      <w:r w:rsidRPr="002D7596">
        <w:rPr>
          <w:color w:val="auto"/>
        </w:rPr>
        <w:t xml:space="preserve">Либеральные и охранительные тенденции во внутренней политике. Польская конституция 1815 г. </w:t>
      </w:r>
      <w:r w:rsidRPr="002D7596">
        <w:rPr>
          <w:i/>
          <w:color w:val="auto"/>
        </w:rPr>
        <w:t>Военные поселения. Дворянская оппозиция самодержавию.</w:t>
      </w:r>
      <w:r w:rsidRPr="002D7596">
        <w:rPr>
          <w:color w:val="auto"/>
        </w:rPr>
        <w:t xml:space="preserve"> Тайные организации: Союз спасения, Союз благоденствия, Северное и Южное общества. Восстание декабристов 14 декабря 1825 г. </w:t>
      </w:r>
    </w:p>
    <w:p w:rsidR="009E69C5" w:rsidRPr="002D7596" w:rsidRDefault="009E69C5" w:rsidP="00CE4A39">
      <w:pPr>
        <w:ind w:firstLine="567"/>
        <w:contextualSpacing/>
        <w:jc w:val="both"/>
        <w:rPr>
          <w:b/>
          <w:bCs/>
          <w:color w:val="auto"/>
        </w:rPr>
      </w:pPr>
      <w:r w:rsidRPr="002D7596">
        <w:rPr>
          <w:b/>
          <w:bCs/>
          <w:color w:val="auto"/>
        </w:rPr>
        <w:t xml:space="preserve">Николаевское самодержавие: государственный консерватизм </w:t>
      </w:r>
    </w:p>
    <w:p w:rsidR="009E69C5" w:rsidRPr="002D7596" w:rsidRDefault="009E69C5" w:rsidP="00CE4A39">
      <w:pPr>
        <w:ind w:firstLine="567"/>
        <w:contextualSpacing/>
        <w:jc w:val="both"/>
        <w:rPr>
          <w:i/>
          <w:color w:val="auto"/>
        </w:rPr>
      </w:pPr>
      <w:r w:rsidRPr="002D7596">
        <w:rPr>
          <w:color w:val="auto"/>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D7596">
        <w:rPr>
          <w:i/>
          <w:color w:val="auto"/>
        </w:rPr>
        <w:t>централизация управления, политическая полиция, кодификация законов, цензура, попечительство об образовании.</w:t>
      </w:r>
      <w:r w:rsidRPr="002D7596">
        <w:rPr>
          <w:color w:val="auto"/>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2D7596">
        <w:rPr>
          <w:i/>
          <w:color w:val="auto"/>
        </w:rPr>
        <w:t xml:space="preserve">Формирование профессиональной бюрократии. Прогрессивное чиновничество: у истоков либерального реформаторства. </w:t>
      </w:r>
    </w:p>
    <w:p w:rsidR="009E69C5" w:rsidRPr="002D7596" w:rsidRDefault="009E69C5" w:rsidP="00CE4A39">
      <w:pPr>
        <w:ind w:firstLine="567"/>
        <w:contextualSpacing/>
        <w:jc w:val="both"/>
        <w:rPr>
          <w:color w:val="auto"/>
        </w:rPr>
      </w:pPr>
      <w:r w:rsidRPr="002D7596">
        <w:rPr>
          <w:color w:val="auto"/>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E69C5" w:rsidRPr="002D7596" w:rsidRDefault="009E69C5" w:rsidP="00CE4A39">
      <w:pPr>
        <w:ind w:firstLine="567"/>
        <w:contextualSpacing/>
        <w:jc w:val="both"/>
        <w:rPr>
          <w:b/>
          <w:bCs/>
          <w:color w:val="auto"/>
        </w:rPr>
      </w:pPr>
      <w:r w:rsidRPr="002D7596">
        <w:rPr>
          <w:b/>
          <w:bCs/>
          <w:color w:val="auto"/>
        </w:rPr>
        <w:t xml:space="preserve">Крепостнический социум. Деревня и город </w:t>
      </w:r>
    </w:p>
    <w:p w:rsidR="009E69C5" w:rsidRPr="002D7596" w:rsidRDefault="009E69C5" w:rsidP="00CE4A39">
      <w:pPr>
        <w:ind w:firstLine="567"/>
        <w:contextualSpacing/>
        <w:jc w:val="both"/>
        <w:rPr>
          <w:color w:val="auto"/>
        </w:rPr>
      </w:pPr>
      <w:r w:rsidRPr="002D7596">
        <w:rPr>
          <w:color w:val="auto"/>
        </w:rPr>
        <w:t xml:space="preserve">Сословная структура российского общества. Крепостное хозяйство. </w:t>
      </w:r>
      <w:r w:rsidRPr="002D7596">
        <w:rPr>
          <w:i/>
          <w:color w:val="auto"/>
        </w:rPr>
        <w:t>Помещик и крестьянин, конфликты и сотрудничество.</w:t>
      </w:r>
      <w:r w:rsidRPr="002D7596">
        <w:rPr>
          <w:color w:val="auto"/>
        </w:rPr>
        <w:t xml:space="preserve"> Промышленный переворот и его особенности в России. Начало железнодорожного строительства. </w:t>
      </w:r>
      <w:r w:rsidRPr="002D7596">
        <w:rPr>
          <w:i/>
          <w:color w:val="auto"/>
        </w:rPr>
        <w:t>Москва и Петербург: спор двух столиц.</w:t>
      </w:r>
      <w:r w:rsidRPr="002D7596">
        <w:rPr>
          <w:color w:val="auto"/>
        </w:rPr>
        <w:t xml:space="preserve"> Города как административные, торговые и промышленные центры. Городское самоуправление. </w:t>
      </w:r>
    </w:p>
    <w:p w:rsidR="009E69C5" w:rsidRPr="002D7596" w:rsidRDefault="009E69C5" w:rsidP="00CE4A39">
      <w:pPr>
        <w:ind w:firstLine="567"/>
        <w:contextualSpacing/>
        <w:jc w:val="both"/>
        <w:rPr>
          <w:b/>
          <w:bCs/>
          <w:color w:val="auto"/>
        </w:rPr>
      </w:pPr>
      <w:r w:rsidRPr="002D7596">
        <w:rPr>
          <w:b/>
          <w:bCs/>
          <w:color w:val="auto"/>
        </w:rPr>
        <w:t>Культурное пространство империи в первой половине XIX в.</w:t>
      </w:r>
    </w:p>
    <w:p w:rsidR="009E69C5" w:rsidRPr="002D7596" w:rsidRDefault="009E69C5" w:rsidP="00CE4A39">
      <w:pPr>
        <w:ind w:firstLine="567"/>
        <w:contextualSpacing/>
        <w:jc w:val="both"/>
        <w:rPr>
          <w:color w:val="auto"/>
        </w:rPr>
      </w:pPr>
      <w:r w:rsidRPr="002D7596">
        <w:rPr>
          <w:color w:val="auto"/>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2D7596">
        <w:rPr>
          <w:color w:val="auto"/>
        </w:rPr>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D7596">
        <w:rPr>
          <w:i/>
          <w:color w:val="auto"/>
        </w:rPr>
        <w:t>Культура повседневности: обретение комфорта. Жизнь в городе и в усадьбе.</w:t>
      </w:r>
      <w:r w:rsidRPr="002D7596">
        <w:rPr>
          <w:color w:val="auto"/>
        </w:rPr>
        <w:t xml:space="preserve"> Российская культура как часть европейской культуры. </w:t>
      </w:r>
    </w:p>
    <w:p w:rsidR="009E69C5" w:rsidRPr="002D7596" w:rsidRDefault="009E69C5" w:rsidP="00CE4A39">
      <w:pPr>
        <w:ind w:firstLine="567"/>
        <w:contextualSpacing/>
        <w:jc w:val="both"/>
        <w:rPr>
          <w:b/>
          <w:bCs/>
          <w:color w:val="auto"/>
        </w:rPr>
      </w:pPr>
      <w:r w:rsidRPr="002D7596">
        <w:rPr>
          <w:b/>
          <w:bCs/>
          <w:color w:val="auto"/>
        </w:rPr>
        <w:t xml:space="preserve">Пространство империи: этнокультурный облик страны </w:t>
      </w:r>
    </w:p>
    <w:p w:rsidR="009E69C5" w:rsidRPr="002D7596" w:rsidRDefault="009E69C5" w:rsidP="00CE4A39">
      <w:pPr>
        <w:ind w:firstLine="567"/>
        <w:contextualSpacing/>
        <w:jc w:val="both"/>
        <w:rPr>
          <w:color w:val="auto"/>
        </w:rPr>
      </w:pPr>
      <w:r w:rsidRPr="002D7596">
        <w:rPr>
          <w:color w:val="auto"/>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D7596">
        <w:rPr>
          <w:i/>
          <w:color w:val="auto"/>
        </w:rPr>
        <w:t>Польское восстание 1830–1831 гг.</w:t>
      </w:r>
      <w:r w:rsidRPr="002D7596">
        <w:rPr>
          <w:color w:val="auto"/>
        </w:rPr>
        <w:t xml:space="preserve"> Присоединение Грузии и Закавказья. Кавказская война. Движение Шамиля. </w:t>
      </w:r>
    </w:p>
    <w:p w:rsidR="009E69C5" w:rsidRPr="002D7596" w:rsidRDefault="009E69C5" w:rsidP="00CE4A39">
      <w:pPr>
        <w:ind w:firstLine="567"/>
        <w:contextualSpacing/>
        <w:jc w:val="both"/>
        <w:rPr>
          <w:b/>
          <w:bCs/>
          <w:color w:val="auto"/>
        </w:rPr>
      </w:pPr>
      <w:r w:rsidRPr="002D7596">
        <w:rPr>
          <w:b/>
          <w:bCs/>
          <w:color w:val="auto"/>
        </w:rPr>
        <w:t xml:space="preserve">Формирование гражданского правосознания. Основные течения общественной мысли </w:t>
      </w:r>
    </w:p>
    <w:p w:rsidR="009E69C5" w:rsidRPr="002D7596" w:rsidRDefault="009E69C5" w:rsidP="00CE4A39">
      <w:pPr>
        <w:ind w:firstLine="567"/>
        <w:contextualSpacing/>
        <w:jc w:val="both"/>
        <w:rPr>
          <w:color w:val="auto"/>
        </w:rPr>
      </w:pPr>
      <w:r w:rsidRPr="002D7596">
        <w:rPr>
          <w:color w:val="auto"/>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D7596">
        <w:rPr>
          <w:i/>
          <w:color w:val="auto"/>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E69C5" w:rsidRPr="002D7596" w:rsidRDefault="009E69C5" w:rsidP="00CE4A39">
      <w:pPr>
        <w:ind w:firstLine="567"/>
        <w:contextualSpacing/>
        <w:jc w:val="both"/>
        <w:rPr>
          <w:i/>
          <w:color w:val="auto"/>
        </w:rPr>
      </w:pPr>
      <w:r w:rsidRPr="002D7596">
        <w:rPr>
          <w:color w:val="auto"/>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D7596">
        <w:rPr>
          <w:i/>
          <w:color w:val="auto"/>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E69C5" w:rsidRPr="002D7596" w:rsidRDefault="009E69C5" w:rsidP="00CE4A39">
      <w:pPr>
        <w:ind w:firstLine="567"/>
        <w:contextualSpacing/>
        <w:rPr>
          <w:b/>
          <w:bCs/>
          <w:color w:val="auto"/>
        </w:rPr>
      </w:pPr>
      <w:r w:rsidRPr="002D7596">
        <w:rPr>
          <w:b/>
          <w:bCs/>
          <w:color w:val="auto"/>
        </w:rPr>
        <w:t>Россия в эпоху реформ</w:t>
      </w:r>
    </w:p>
    <w:p w:rsidR="009E69C5" w:rsidRPr="002D7596" w:rsidRDefault="009E69C5" w:rsidP="00CE4A39">
      <w:pPr>
        <w:ind w:firstLine="567"/>
        <w:contextualSpacing/>
        <w:jc w:val="both"/>
        <w:rPr>
          <w:b/>
          <w:bCs/>
          <w:color w:val="auto"/>
        </w:rPr>
      </w:pPr>
      <w:r w:rsidRPr="002D7596">
        <w:rPr>
          <w:b/>
          <w:bCs/>
          <w:color w:val="auto"/>
        </w:rPr>
        <w:t xml:space="preserve">Преобразования Александра II: социальная и правовая модернизация </w:t>
      </w:r>
    </w:p>
    <w:p w:rsidR="009E69C5" w:rsidRPr="002D7596" w:rsidRDefault="009E69C5" w:rsidP="00CE4A39">
      <w:pPr>
        <w:ind w:firstLine="567"/>
        <w:contextualSpacing/>
        <w:jc w:val="both"/>
        <w:rPr>
          <w:color w:val="auto"/>
        </w:rPr>
      </w:pPr>
      <w:r w:rsidRPr="002D7596">
        <w:rPr>
          <w:color w:val="auto"/>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D7596">
        <w:rPr>
          <w:i/>
          <w:color w:val="auto"/>
        </w:rPr>
        <w:t>Утверждение начал всесословности в правовом строе страны.</w:t>
      </w:r>
      <w:r w:rsidRPr="002D7596">
        <w:rPr>
          <w:color w:val="auto"/>
        </w:rPr>
        <w:t xml:space="preserve"> Конституционный вопрос. </w:t>
      </w:r>
    </w:p>
    <w:p w:rsidR="009E69C5" w:rsidRPr="002D7596" w:rsidRDefault="009E69C5" w:rsidP="00CE4A39">
      <w:pPr>
        <w:ind w:firstLine="567"/>
        <w:contextualSpacing/>
        <w:jc w:val="both"/>
        <w:rPr>
          <w:color w:val="auto"/>
        </w:rPr>
      </w:pPr>
      <w:r w:rsidRPr="002D7596">
        <w:rPr>
          <w:color w:val="auto"/>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E69C5" w:rsidRPr="002D7596" w:rsidRDefault="009E69C5" w:rsidP="00CE4A39">
      <w:pPr>
        <w:ind w:firstLine="567"/>
        <w:contextualSpacing/>
        <w:jc w:val="both"/>
        <w:rPr>
          <w:b/>
          <w:bCs/>
          <w:color w:val="auto"/>
        </w:rPr>
      </w:pPr>
      <w:r w:rsidRPr="002D7596">
        <w:rPr>
          <w:b/>
          <w:bCs/>
          <w:color w:val="auto"/>
        </w:rPr>
        <w:t xml:space="preserve">«Народное самодержавие» Александра III </w:t>
      </w:r>
    </w:p>
    <w:p w:rsidR="009E69C5" w:rsidRPr="002D7596" w:rsidRDefault="009E69C5" w:rsidP="00CE4A39">
      <w:pPr>
        <w:ind w:firstLine="567"/>
        <w:contextualSpacing/>
        <w:jc w:val="both"/>
        <w:rPr>
          <w:i/>
          <w:color w:val="auto"/>
        </w:rPr>
      </w:pPr>
      <w:r w:rsidRPr="002D7596">
        <w:rPr>
          <w:color w:val="auto"/>
        </w:rPr>
        <w:t xml:space="preserve">Идеология самобытного развития России. Государственный национализм. Реформы и «контрреформы». </w:t>
      </w:r>
      <w:r w:rsidRPr="002D7596">
        <w:rPr>
          <w:i/>
          <w:color w:val="auto"/>
        </w:rPr>
        <w:t>Политика консервативной стабилизации. Ограничение общественной самодеятельности.</w:t>
      </w:r>
      <w:r w:rsidRPr="002D7596">
        <w:rPr>
          <w:color w:val="auto"/>
        </w:rPr>
        <w:t xml:space="preserve"> Местное самоуправление и самодержавие. Независимость суда и администрация. </w:t>
      </w:r>
      <w:r w:rsidRPr="002D7596">
        <w:rPr>
          <w:i/>
          <w:color w:val="auto"/>
        </w:rPr>
        <w:t>Права университетов и власть попечителей.</w:t>
      </w:r>
      <w:r w:rsidRPr="002D7596">
        <w:rPr>
          <w:color w:val="auto"/>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D7596">
        <w:rPr>
          <w:i/>
          <w:color w:val="auto"/>
        </w:rPr>
        <w:t>Финансовая политика</w:t>
      </w:r>
      <w:r w:rsidRPr="002D7596">
        <w:rPr>
          <w:color w:val="auto"/>
        </w:rPr>
        <w:t xml:space="preserve">. </w:t>
      </w:r>
      <w:r w:rsidRPr="002D7596">
        <w:rPr>
          <w:i/>
          <w:color w:val="auto"/>
        </w:rPr>
        <w:t xml:space="preserve">Консервация аграрных отношений. </w:t>
      </w:r>
    </w:p>
    <w:p w:rsidR="009E69C5" w:rsidRPr="002D7596" w:rsidRDefault="009E69C5" w:rsidP="00CE4A39">
      <w:pPr>
        <w:ind w:firstLine="567"/>
        <w:contextualSpacing/>
        <w:jc w:val="both"/>
        <w:rPr>
          <w:i/>
          <w:color w:val="auto"/>
        </w:rPr>
      </w:pPr>
      <w:r w:rsidRPr="002D7596">
        <w:rPr>
          <w:color w:val="auto"/>
        </w:rPr>
        <w:t xml:space="preserve">Пространство империи. Основные сферы и направления внешнеполитических интересов. Упрочение статуса великой державы. </w:t>
      </w:r>
      <w:r w:rsidRPr="002D7596">
        <w:rPr>
          <w:i/>
          <w:color w:val="auto"/>
        </w:rPr>
        <w:t xml:space="preserve">Освоение государственной территории. </w:t>
      </w:r>
    </w:p>
    <w:p w:rsidR="009E69C5" w:rsidRPr="002D7596" w:rsidRDefault="009E69C5" w:rsidP="00CE4A39">
      <w:pPr>
        <w:ind w:firstLine="567"/>
        <w:contextualSpacing/>
        <w:jc w:val="both"/>
        <w:rPr>
          <w:b/>
          <w:bCs/>
          <w:color w:val="auto"/>
        </w:rPr>
      </w:pPr>
      <w:r w:rsidRPr="002D7596">
        <w:rPr>
          <w:b/>
          <w:bCs/>
          <w:color w:val="auto"/>
        </w:rPr>
        <w:t xml:space="preserve">Пореформенный социум. Сельское хозяйство и промышленность </w:t>
      </w:r>
    </w:p>
    <w:p w:rsidR="009E69C5" w:rsidRPr="002D7596" w:rsidRDefault="009E69C5" w:rsidP="00CE4A39">
      <w:pPr>
        <w:ind w:firstLine="567"/>
        <w:contextualSpacing/>
        <w:jc w:val="both"/>
        <w:rPr>
          <w:color w:val="auto"/>
        </w:rPr>
      </w:pPr>
      <w:r w:rsidRPr="002D7596">
        <w:rPr>
          <w:color w:val="auto"/>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D7596">
        <w:rPr>
          <w:i/>
          <w:color w:val="auto"/>
        </w:rPr>
        <w:t>Помещичье «оскудение». Социальные типы крестьян и помещиков.</w:t>
      </w:r>
      <w:r w:rsidRPr="002D7596">
        <w:rPr>
          <w:color w:val="auto"/>
        </w:rPr>
        <w:t xml:space="preserve"> Дворяне-предприниматели. </w:t>
      </w:r>
    </w:p>
    <w:p w:rsidR="009E69C5" w:rsidRPr="002D7596" w:rsidRDefault="009E69C5" w:rsidP="00CE4A39">
      <w:pPr>
        <w:ind w:firstLine="567"/>
        <w:contextualSpacing/>
        <w:jc w:val="both"/>
        <w:rPr>
          <w:color w:val="auto"/>
        </w:rPr>
      </w:pPr>
      <w:r w:rsidRPr="002D7596">
        <w:rPr>
          <w:color w:val="auto"/>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D7596">
        <w:rPr>
          <w:i/>
          <w:color w:val="auto"/>
        </w:rPr>
        <w:t xml:space="preserve">Государственные, общественные и частнопредпринимательские способы его решения. </w:t>
      </w:r>
    </w:p>
    <w:p w:rsidR="009E69C5" w:rsidRPr="002D7596" w:rsidRDefault="009E69C5" w:rsidP="00CE4A39">
      <w:pPr>
        <w:ind w:firstLine="567"/>
        <w:contextualSpacing/>
        <w:jc w:val="both"/>
        <w:rPr>
          <w:b/>
          <w:bCs/>
          <w:color w:val="auto"/>
        </w:rPr>
      </w:pPr>
      <w:r w:rsidRPr="002D7596">
        <w:rPr>
          <w:b/>
          <w:bCs/>
          <w:color w:val="auto"/>
        </w:rPr>
        <w:t xml:space="preserve">Культурное пространство империи во второй половине XIX в. </w:t>
      </w:r>
    </w:p>
    <w:p w:rsidR="009E69C5" w:rsidRPr="002D7596" w:rsidRDefault="009E69C5" w:rsidP="00CE4A39">
      <w:pPr>
        <w:ind w:firstLine="567"/>
        <w:contextualSpacing/>
        <w:jc w:val="both"/>
        <w:rPr>
          <w:color w:val="auto"/>
        </w:rPr>
      </w:pPr>
      <w:r w:rsidRPr="002D7596">
        <w:rPr>
          <w:color w:val="auto"/>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D7596">
        <w:rPr>
          <w:i/>
          <w:color w:val="auto"/>
        </w:rPr>
        <w:t xml:space="preserve">Роль печатного слова в формировании общественного мнения. Народная, элитарная и массовая культура. </w:t>
      </w:r>
      <w:r w:rsidRPr="002D7596">
        <w:rPr>
          <w:color w:val="auto"/>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E69C5" w:rsidRPr="002D7596" w:rsidRDefault="009E69C5" w:rsidP="00CE4A39">
      <w:pPr>
        <w:ind w:firstLine="567"/>
        <w:contextualSpacing/>
        <w:jc w:val="both"/>
        <w:rPr>
          <w:b/>
          <w:bCs/>
          <w:color w:val="auto"/>
        </w:rPr>
      </w:pPr>
      <w:r w:rsidRPr="002D7596">
        <w:rPr>
          <w:b/>
          <w:bCs/>
          <w:color w:val="auto"/>
        </w:rPr>
        <w:t xml:space="preserve">Этнокультурный облик империи </w:t>
      </w:r>
    </w:p>
    <w:p w:rsidR="009E69C5" w:rsidRPr="002D7596" w:rsidRDefault="009E69C5" w:rsidP="00CE4A39">
      <w:pPr>
        <w:ind w:firstLine="567"/>
        <w:contextualSpacing/>
        <w:jc w:val="both"/>
        <w:rPr>
          <w:color w:val="auto"/>
        </w:rPr>
      </w:pPr>
      <w:r w:rsidRPr="002D7596">
        <w:rPr>
          <w:color w:val="auto"/>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D7596">
        <w:rPr>
          <w:i/>
          <w:color w:val="auto"/>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D7596">
        <w:rPr>
          <w:color w:val="auto"/>
        </w:rPr>
        <w:t xml:space="preserve"> Национальные движения народов России. Взаимодействие национальных культур и народов. </w:t>
      </w:r>
    </w:p>
    <w:p w:rsidR="009E69C5" w:rsidRPr="002D7596" w:rsidRDefault="009E69C5" w:rsidP="00CE4A39">
      <w:pPr>
        <w:ind w:firstLine="567"/>
        <w:contextualSpacing/>
        <w:jc w:val="both"/>
        <w:rPr>
          <w:color w:val="auto"/>
        </w:rPr>
      </w:pPr>
      <w:r w:rsidRPr="002D7596">
        <w:rPr>
          <w:b/>
          <w:bCs/>
          <w:color w:val="auto"/>
        </w:rPr>
        <w:t>Формирование гражданского общества и основные направления общественных движений</w:t>
      </w:r>
    </w:p>
    <w:p w:rsidR="009E69C5" w:rsidRPr="002D7596" w:rsidRDefault="009E69C5" w:rsidP="00CE4A39">
      <w:pPr>
        <w:ind w:firstLine="567"/>
        <w:contextualSpacing/>
        <w:jc w:val="both"/>
        <w:rPr>
          <w:i/>
          <w:color w:val="auto"/>
        </w:rPr>
      </w:pPr>
      <w:r w:rsidRPr="002D7596">
        <w:rPr>
          <w:color w:val="auto"/>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D7596">
        <w:rPr>
          <w:i/>
          <w:color w:val="auto"/>
        </w:rPr>
        <w:t xml:space="preserve">Студенческое движение. Рабочее движение. Женское движение. </w:t>
      </w:r>
    </w:p>
    <w:p w:rsidR="009E69C5" w:rsidRPr="002D7596" w:rsidRDefault="009E69C5" w:rsidP="00CE4A39">
      <w:pPr>
        <w:ind w:firstLine="567"/>
        <w:contextualSpacing/>
        <w:jc w:val="both"/>
        <w:rPr>
          <w:i/>
          <w:color w:val="auto"/>
        </w:rPr>
      </w:pPr>
      <w:r w:rsidRPr="002D7596">
        <w:rPr>
          <w:color w:val="auto"/>
        </w:rPr>
        <w:t xml:space="preserve">Идейные течения и общественное движение. </w:t>
      </w:r>
      <w:r w:rsidRPr="002D7596">
        <w:rPr>
          <w:i/>
          <w:color w:val="auto"/>
        </w:rPr>
        <w:t xml:space="preserve">Влияние позитивизма, дарвинизма, марксизма и других направлений европейской общественной мысли. </w:t>
      </w:r>
      <w:r w:rsidRPr="002D7596">
        <w:rPr>
          <w:color w:val="auto"/>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D7596">
        <w:rPr>
          <w:i/>
          <w:color w:val="auto"/>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D7596">
        <w:rPr>
          <w:color w:val="auto"/>
        </w:rPr>
        <w:t xml:space="preserve"> Политический терроризм. Распространение марксизма и формирование социал-демократии. </w:t>
      </w:r>
      <w:r w:rsidRPr="002D7596">
        <w:rPr>
          <w:i/>
          <w:color w:val="auto"/>
        </w:rPr>
        <w:t xml:space="preserve">Группа «Освобождение труда». «Союз борьбы за освобождение рабочего класса». I съезд РСДРП. </w:t>
      </w:r>
    </w:p>
    <w:p w:rsidR="009E69C5" w:rsidRPr="002D7596" w:rsidRDefault="009E69C5" w:rsidP="00CE4A39">
      <w:pPr>
        <w:ind w:firstLine="567"/>
        <w:contextualSpacing/>
        <w:jc w:val="both"/>
        <w:rPr>
          <w:b/>
          <w:bCs/>
          <w:color w:val="auto"/>
        </w:rPr>
      </w:pPr>
      <w:r w:rsidRPr="002D7596">
        <w:rPr>
          <w:b/>
          <w:bCs/>
          <w:color w:val="auto"/>
        </w:rPr>
        <w:t>Кризис империи в начале ХХ века</w:t>
      </w:r>
    </w:p>
    <w:p w:rsidR="009E69C5" w:rsidRPr="002D7596" w:rsidRDefault="009E69C5" w:rsidP="00CE4A39">
      <w:pPr>
        <w:ind w:firstLine="567"/>
        <w:contextualSpacing/>
        <w:jc w:val="both"/>
        <w:rPr>
          <w:color w:val="auto"/>
        </w:rPr>
      </w:pPr>
      <w:r w:rsidRPr="002D7596">
        <w:rPr>
          <w:color w:val="auto"/>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D7596">
        <w:rPr>
          <w:i/>
          <w:color w:val="auto"/>
        </w:rPr>
        <w:t>Отечественный и иностранный капитал, его роль в индустриализации страны.</w:t>
      </w:r>
      <w:r w:rsidRPr="002D7596">
        <w:rPr>
          <w:color w:val="auto"/>
        </w:rPr>
        <w:t xml:space="preserve"> Россия – мировой экспортер хлеба. Аграрный вопрос. </w:t>
      </w:r>
    </w:p>
    <w:p w:rsidR="009E69C5" w:rsidRPr="002D7596" w:rsidRDefault="009E69C5" w:rsidP="00CE4A39">
      <w:pPr>
        <w:ind w:firstLine="567"/>
        <w:contextualSpacing/>
        <w:jc w:val="both"/>
        <w:rPr>
          <w:i/>
          <w:color w:val="auto"/>
        </w:rPr>
      </w:pPr>
      <w:r w:rsidRPr="002D7596">
        <w:rPr>
          <w:color w:val="auto"/>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D7596">
        <w:rPr>
          <w:i/>
          <w:color w:val="auto"/>
        </w:rPr>
        <w:t xml:space="preserve">Положение женщины в обществе. Церковь в условиях кризиса имперской идеологии. Распространение светской этики и культуры. </w:t>
      </w:r>
    </w:p>
    <w:p w:rsidR="009E69C5" w:rsidRPr="002D7596" w:rsidRDefault="009E69C5" w:rsidP="00CE4A39">
      <w:pPr>
        <w:ind w:firstLine="567"/>
        <w:contextualSpacing/>
        <w:jc w:val="both"/>
        <w:rPr>
          <w:color w:val="auto"/>
        </w:rPr>
      </w:pPr>
      <w:r w:rsidRPr="002D7596">
        <w:rPr>
          <w:color w:val="auto"/>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w:t>
      </w:r>
      <w:r w:rsidRPr="002D7596">
        <w:rPr>
          <w:color w:val="auto"/>
        </w:rPr>
        <w:lastRenderedPageBreak/>
        <w:t xml:space="preserve">на Дальнем Востоке. Русско-японская война 1904-1905 гг. Оборона Порт-Артура. Цусимское сражение. </w:t>
      </w:r>
    </w:p>
    <w:p w:rsidR="009E69C5" w:rsidRPr="002D7596" w:rsidRDefault="009E69C5" w:rsidP="00CE4A39">
      <w:pPr>
        <w:ind w:firstLine="567"/>
        <w:contextualSpacing/>
        <w:jc w:val="both"/>
        <w:rPr>
          <w:b/>
          <w:bCs/>
          <w:color w:val="auto"/>
        </w:rPr>
      </w:pPr>
      <w:r w:rsidRPr="002D7596">
        <w:rPr>
          <w:b/>
          <w:bCs/>
          <w:color w:val="auto"/>
        </w:rPr>
        <w:t xml:space="preserve">Первая российская революция 1905-1907 гг. Начало парламентаризма </w:t>
      </w:r>
    </w:p>
    <w:p w:rsidR="009E69C5" w:rsidRPr="002D7596" w:rsidRDefault="009E69C5" w:rsidP="00CE4A39">
      <w:pPr>
        <w:ind w:firstLine="567"/>
        <w:contextualSpacing/>
        <w:jc w:val="both"/>
        <w:rPr>
          <w:color w:val="auto"/>
        </w:rPr>
      </w:pPr>
      <w:r w:rsidRPr="002D7596">
        <w:rPr>
          <w:color w:val="auto"/>
        </w:rPr>
        <w:t xml:space="preserve">Николай II и его окружение. Деятельность В.К. Плеве на посту министра внутренних дел. Оппозиционное либеральное движение. </w:t>
      </w:r>
      <w:r w:rsidRPr="002D7596">
        <w:rPr>
          <w:i/>
          <w:color w:val="auto"/>
        </w:rPr>
        <w:t xml:space="preserve">«Союз освобождения». «Банкетная кампания». </w:t>
      </w:r>
    </w:p>
    <w:p w:rsidR="009E69C5" w:rsidRPr="002D7596" w:rsidRDefault="009E69C5" w:rsidP="00CE4A39">
      <w:pPr>
        <w:ind w:firstLine="567"/>
        <w:contextualSpacing/>
        <w:jc w:val="both"/>
        <w:rPr>
          <w:i/>
          <w:color w:val="auto"/>
        </w:rPr>
      </w:pPr>
      <w:r w:rsidRPr="002D7596">
        <w:rPr>
          <w:color w:val="auto"/>
        </w:rPr>
        <w:t xml:space="preserve">Предпосылки Первой российской революции. Формы социальных протестов. Борьба профессиональных революционеров с государством. </w:t>
      </w:r>
      <w:r w:rsidRPr="002D7596">
        <w:rPr>
          <w:i/>
          <w:color w:val="auto"/>
        </w:rPr>
        <w:t xml:space="preserve">Политический терроризм. </w:t>
      </w:r>
    </w:p>
    <w:p w:rsidR="009E69C5" w:rsidRPr="002D7596" w:rsidRDefault="009E69C5" w:rsidP="00CE4A39">
      <w:pPr>
        <w:ind w:firstLine="567"/>
        <w:contextualSpacing/>
        <w:jc w:val="both"/>
        <w:rPr>
          <w:color w:val="auto"/>
        </w:rPr>
      </w:pPr>
      <w:r w:rsidRPr="002D7596">
        <w:rPr>
          <w:color w:val="auto"/>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E69C5" w:rsidRPr="002D7596" w:rsidRDefault="009E69C5" w:rsidP="00CE4A39">
      <w:pPr>
        <w:ind w:firstLine="567"/>
        <w:contextualSpacing/>
        <w:jc w:val="both"/>
        <w:rPr>
          <w:color w:val="auto"/>
        </w:rPr>
      </w:pPr>
      <w:r w:rsidRPr="002D7596">
        <w:rPr>
          <w:color w:val="auto"/>
        </w:rPr>
        <w:t xml:space="preserve">Формирование многопартийной системы. Политические партии, массовые движения и их лидеры. </w:t>
      </w:r>
      <w:r w:rsidRPr="002D7596">
        <w:rPr>
          <w:i/>
          <w:color w:val="auto"/>
        </w:rPr>
        <w:t>Неонароднические партии и организации (социалисты-революционеры).</w:t>
      </w:r>
      <w:r w:rsidRPr="002D7596">
        <w:rPr>
          <w:color w:val="auto"/>
        </w:rPr>
        <w:t xml:space="preserve"> Социал-демократия: большевики и меньшевики. Либеральные партии (кадеты, октябристы). </w:t>
      </w:r>
      <w:r w:rsidRPr="002D7596">
        <w:rPr>
          <w:i/>
          <w:color w:val="auto"/>
        </w:rPr>
        <w:t>Национальные партии</w:t>
      </w:r>
      <w:r w:rsidRPr="002D7596">
        <w:rPr>
          <w:color w:val="auto"/>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E69C5" w:rsidRPr="002D7596" w:rsidRDefault="009E69C5" w:rsidP="00CE4A39">
      <w:pPr>
        <w:ind w:firstLine="567"/>
        <w:contextualSpacing/>
        <w:jc w:val="both"/>
        <w:rPr>
          <w:color w:val="auto"/>
        </w:rPr>
      </w:pPr>
      <w:r w:rsidRPr="002D7596">
        <w:rPr>
          <w:i/>
          <w:color w:val="auto"/>
        </w:rPr>
        <w:t>Избирательный закон 11 декабря 1905 г. Избирательная кампания в I Государственную думу. Основные государственные законы 23 апреля 1906 г.</w:t>
      </w:r>
      <w:r w:rsidRPr="002D7596">
        <w:rPr>
          <w:color w:val="auto"/>
        </w:rPr>
        <w:t xml:space="preserve"> Деятельность I и II Государственной думы: итоги и уроки. </w:t>
      </w:r>
    </w:p>
    <w:p w:rsidR="009E69C5" w:rsidRPr="002D7596" w:rsidRDefault="009E69C5" w:rsidP="00CE4A39">
      <w:pPr>
        <w:ind w:firstLine="567"/>
        <w:contextualSpacing/>
        <w:jc w:val="both"/>
        <w:rPr>
          <w:b/>
          <w:bCs/>
          <w:color w:val="auto"/>
        </w:rPr>
      </w:pPr>
      <w:r w:rsidRPr="002D7596">
        <w:rPr>
          <w:b/>
          <w:bCs/>
          <w:color w:val="auto"/>
        </w:rPr>
        <w:t xml:space="preserve">Общество и власть после революции </w:t>
      </w:r>
    </w:p>
    <w:p w:rsidR="009E69C5" w:rsidRPr="002D7596" w:rsidRDefault="009E69C5" w:rsidP="00CE4A39">
      <w:pPr>
        <w:ind w:firstLine="567"/>
        <w:contextualSpacing/>
        <w:jc w:val="both"/>
        <w:rPr>
          <w:color w:val="auto"/>
        </w:rPr>
      </w:pPr>
      <w:r w:rsidRPr="002D7596">
        <w:rPr>
          <w:color w:val="auto"/>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D7596">
        <w:rPr>
          <w:i/>
          <w:color w:val="auto"/>
        </w:rPr>
        <w:t xml:space="preserve">Национальные партии и фракции в Государственной Думе. </w:t>
      </w:r>
    </w:p>
    <w:p w:rsidR="009E69C5" w:rsidRPr="002D7596" w:rsidRDefault="009E69C5" w:rsidP="00CE4A39">
      <w:pPr>
        <w:ind w:firstLine="567"/>
        <w:contextualSpacing/>
        <w:jc w:val="both"/>
        <w:rPr>
          <w:color w:val="auto"/>
        </w:rPr>
      </w:pPr>
      <w:r w:rsidRPr="002D7596">
        <w:rPr>
          <w:color w:val="auto"/>
        </w:rPr>
        <w:t xml:space="preserve">Обострение международной обстановки. Блоковая система и участие в ней России. Россия в преддверии мировой катастрофы. </w:t>
      </w:r>
    </w:p>
    <w:p w:rsidR="009E69C5" w:rsidRPr="002D7596" w:rsidRDefault="009E69C5" w:rsidP="00CE4A39">
      <w:pPr>
        <w:ind w:firstLine="567"/>
        <w:contextualSpacing/>
        <w:jc w:val="both"/>
        <w:rPr>
          <w:b/>
          <w:bCs/>
          <w:color w:val="auto"/>
        </w:rPr>
      </w:pPr>
      <w:r w:rsidRPr="002D7596">
        <w:rPr>
          <w:b/>
          <w:bCs/>
          <w:color w:val="auto"/>
        </w:rPr>
        <w:t xml:space="preserve">«Серебряный век» российской культуры </w:t>
      </w:r>
    </w:p>
    <w:p w:rsidR="009E69C5" w:rsidRPr="002D7596" w:rsidRDefault="009E69C5" w:rsidP="00CE4A39">
      <w:pPr>
        <w:ind w:firstLine="567"/>
        <w:contextualSpacing/>
        <w:jc w:val="both"/>
        <w:rPr>
          <w:color w:val="auto"/>
        </w:rPr>
      </w:pPr>
      <w:r w:rsidRPr="002D7596">
        <w:rPr>
          <w:color w:val="auto"/>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E69C5" w:rsidRPr="002D7596" w:rsidRDefault="009E69C5" w:rsidP="00CE4A39">
      <w:pPr>
        <w:ind w:firstLine="567"/>
        <w:contextualSpacing/>
        <w:jc w:val="both"/>
        <w:rPr>
          <w:color w:val="auto"/>
        </w:rPr>
      </w:pPr>
      <w:r w:rsidRPr="002D7596">
        <w:rPr>
          <w:color w:val="auto"/>
        </w:rPr>
        <w:t xml:space="preserve">Развитие народного просвещения: попытка преодоления разрыва между образованным обществом и народом. </w:t>
      </w:r>
    </w:p>
    <w:p w:rsidR="009E69C5" w:rsidRPr="002D7596" w:rsidRDefault="009E69C5" w:rsidP="00CE4A39">
      <w:pPr>
        <w:ind w:firstLine="567"/>
        <w:contextualSpacing/>
        <w:jc w:val="both"/>
        <w:rPr>
          <w:color w:val="auto"/>
        </w:rPr>
      </w:pPr>
      <w:r w:rsidRPr="002D7596">
        <w:rPr>
          <w:color w:val="auto"/>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E69C5" w:rsidRPr="002D7596" w:rsidRDefault="009E69C5" w:rsidP="00CE4A39">
      <w:pPr>
        <w:ind w:firstLine="567"/>
        <w:contextualSpacing/>
        <w:jc w:val="both"/>
        <w:rPr>
          <w:b/>
          <w:color w:val="auto"/>
        </w:rPr>
      </w:pPr>
      <w:r w:rsidRPr="002D7596">
        <w:rPr>
          <w:b/>
          <w:color w:val="auto"/>
        </w:rPr>
        <w:t>Региональный компонент</w:t>
      </w:r>
    </w:p>
    <w:p w:rsidR="009E69C5" w:rsidRPr="002D7596" w:rsidRDefault="009E69C5" w:rsidP="00B372D3">
      <w:pPr>
        <w:ind w:firstLine="567"/>
        <w:contextualSpacing/>
        <w:jc w:val="both"/>
        <w:rPr>
          <w:color w:val="auto"/>
        </w:rPr>
      </w:pPr>
      <w:r w:rsidRPr="002D7596">
        <w:rPr>
          <w:color w:val="auto"/>
        </w:rPr>
        <w:t xml:space="preserve">Наш регион </w:t>
      </w:r>
      <w:r w:rsidRPr="002D7596">
        <w:rPr>
          <w:bCs/>
          <w:color w:val="auto"/>
        </w:rPr>
        <w:t>в XI</w:t>
      </w:r>
      <w:r w:rsidRPr="002D7596">
        <w:rPr>
          <w:bCs/>
          <w:color w:val="auto"/>
          <w:lang w:val="en-US"/>
        </w:rPr>
        <w:t>X</w:t>
      </w:r>
      <w:r w:rsidRPr="002D7596">
        <w:rPr>
          <w:bCs/>
          <w:color w:val="auto"/>
        </w:rPr>
        <w:t xml:space="preserve"> в.</w:t>
      </w:r>
    </w:p>
    <w:p w:rsidR="009E69C5" w:rsidRPr="002D7596" w:rsidRDefault="009E69C5" w:rsidP="00CE4A39">
      <w:pPr>
        <w:shd w:val="clear" w:color="auto" w:fill="FFFFFF"/>
        <w:ind w:firstLine="567"/>
        <w:contextualSpacing/>
        <w:jc w:val="both"/>
        <w:rPr>
          <w:b/>
          <w:color w:val="auto"/>
        </w:rPr>
      </w:pPr>
      <w:r w:rsidRPr="002D7596">
        <w:rPr>
          <w:b/>
          <w:color w:val="auto"/>
        </w:rPr>
        <w:t>Всеобщая история</w:t>
      </w:r>
    </w:p>
    <w:p w:rsidR="009E69C5" w:rsidRPr="002D7596" w:rsidRDefault="009E69C5" w:rsidP="00CE4A39">
      <w:pPr>
        <w:shd w:val="clear" w:color="auto" w:fill="FFFFFF"/>
        <w:ind w:firstLine="567"/>
        <w:contextualSpacing/>
        <w:jc w:val="both"/>
        <w:rPr>
          <w:i/>
          <w:color w:val="auto"/>
        </w:rPr>
      </w:pPr>
      <w:r w:rsidRPr="002D7596">
        <w:rPr>
          <w:b/>
          <w:color w:val="auto"/>
        </w:rPr>
        <w:t>История Древнего мира</w:t>
      </w:r>
    </w:p>
    <w:p w:rsidR="009E69C5" w:rsidRPr="002D7596" w:rsidRDefault="009E69C5" w:rsidP="00CE4A39">
      <w:pPr>
        <w:shd w:val="clear" w:color="auto" w:fill="FFFFFF"/>
        <w:ind w:firstLine="567"/>
        <w:contextualSpacing/>
        <w:jc w:val="both"/>
        <w:rPr>
          <w:color w:val="auto"/>
        </w:rPr>
      </w:pPr>
      <w:r w:rsidRPr="002D7596">
        <w:rPr>
          <w:color w:val="auto"/>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E69C5" w:rsidRPr="002D7596" w:rsidRDefault="009E69C5" w:rsidP="00CE4A39">
      <w:pPr>
        <w:shd w:val="clear" w:color="auto" w:fill="FFFFFF"/>
        <w:ind w:firstLine="567"/>
        <w:contextualSpacing/>
        <w:jc w:val="both"/>
        <w:rPr>
          <w:color w:val="auto"/>
        </w:rPr>
      </w:pPr>
      <w:r w:rsidRPr="002D7596">
        <w:rPr>
          <w:b/>
          <w:bCs/>
          <w:color w:val="auto"/>
        </w:rPr>
        <w:t xml:space="preserve">Первобытность. </w:t>
      </w:r>
      <w:r w:rsidRPr="002D7596">
        <w:rPr>
          <w:color w:val="auto"/>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E69C5" w:rsidRPr="002D7596" w:rsidRDefault="009E69C5" w:rsidP="00CE4A39">
      <w:pPr>
        <w:shd w:val="clear" w:color="auto" w:fill="FFFFFF"/>
        <w:ind w:firstLine="567"/>
        <w:contextualSpacing/>
        <w:jc w:val="both"/>
        <w:rPr>
          <w:color w:val="auto"/>
        </w:rPr>
      </w:pPr>
      <w:r w:rsidRPr="002D7596">
        <w:rPr>
          <w:b/>
          <w:bCs/>
          <w:color w:val="auto"/>
        </w:rPr>
        <w:t xml:space="preserve">Древний мир: </w:t>
      </w:r>
      <w:r w:rsidRPr="002D7596">
        <w:rPr>
          <w:color w:val="auto"/>
        </w:rPr>
        <w:t>понятие и хронология. Карта Древнего мира.</w:t>
      </w:r>
    </w:p>
    <w:p w:rsidR="009E69C5" w:rsidRPr="002D7596" w:rsidRDefault="009E69C5" w:rsidP="00CE4A39">
      <w:pPr>
        <w:shd w:val="clear" w:color="auto" w:fill="FFFFFF"/>
        <w:ind w:firstLine="567"/>
        <w:contextualSpacing/>
        <w:jc w:val="both"/>
        <w:rPr>
          <w:color w:val="auto"/>
        </w:rPr>
      </w:pPr>
      <w:r w:rsidRPr="002D7596">
        <w:rPr>
          <w:b/>
          <w:bCs/>
          <w:color w:val="auto"/>
        </w:rPr>
        <w:t>Древний Восток</w:t>
      </w:r>
    </w:p>
    <w:p w:rsidR="009E69C5" w:rsidRPr="002D7596" w:rsidRDefault="009E69C5" w:rsidP="00CE4A39">
      <w:pPr>
        <w:shd w:val="clear" w:color="auto" w:fill="FFFFFF"/>
        <w:ind w:firstLine="567"/>
        <w:contextualSpacing/>
        <w:jc w:val="both"/>
        <w:rPr>
          <w:color w:val="auto"/>
        </w:rPr>
      </w:pPr>
      <w:r w:rsidRPr="002D7596">
        <w:rPr>
          <w:color w:val="auto"/>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E69C5" w:rsidRPr="002D7596" w:rsidRDefault="009E69C5" w:rsidP="00CE4A39">
      <w:pPr>
        <w:shd w:val="clear" w:color="auto" w:fill="FFFFFF"/>
        <w:ind w:firstLine="567"/>
        <w:contextualSpacing/>
        <w:jc w:val="both"/>
        <w:rPr>
          <w:color w:val="auto"/>
        </w:rPr>
      </w:pPr>
      <w:r w:rsidRPr="002D7596">
        <w:rPr>
          <w:color w:val="auto"/>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D7596">
        <w:rPr>
          <w:i/>
          <w:color w:val="auto"/>
        </w:rPr>
        <w:t xml:space="preserve">Фараон-реформатор Эхнатон. </w:t>
      </w:r>
      <w:r w:rsidRPr="002D7596">
        <w:rPr>
          <w:color w:val="auto"/>
        </w:rPr>
        <w:t>Военные походы. Рабы. Познания древних египтян. Письменность. Храмы и пирамиды.</w:t>
      </w:r>
    </w:p>
    <w:p w:rsidR="009E69C5" w:rsidRPr="002D7596" w:rsidRDefault="009E69C5" w:rsidP="00CE4A39">
      <w:pPr>
        <w:shd w:val="clear" w:color="auto" w:fill="FFFFFF"/>
        <w:ind w:firstLine="567"/>
        <w:contextualSpacing/>
        <w:jc w:val="both"/>
        <w:rPr>
          <w:color w:val="auto"/>
        </w:rPr>
      </w:pPr>
      <w:r w:rsidRPr="002D7596">
        <w:rPr>
          <w:color w:val="auto"/>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E69C5" w:rsidRPr="002D7596" w:rsidRDefault="009E69C5" w:rsidP="00CE4A39">
      <w:pPr>
        <w:shd w:val="clear" w:color="auto" w:fill="FFFFFF"/>
        <w:ind w:firstLine="567"/>
        <w:contextualSpacing/>
        <w:jc w:val="both"/>
        <w:rPr>
          <w:color w:val="auto"/>
        </w:rPr>
      </w:pPr>
      <w:r w:rsidRPr="002D7596">
        <w:rPr>
          <w:color w:val="auto"/>
        </w:rPr>
        <w:t>Ассирия: завоевания ассирийцев, культурные сокровища Ниневии, гибель империи. Персидская держава: военные походы, управление империей.</w:t>
      </w:r>
    </w:p>
    <w:p w:rsidR="009E69C5" w:rsidRPr="002D7596" w:rsidRDefault="009E69C5" w:rsidP="00CE4A39">
      <w:pPr>
        <w:shd w:val="clear" w:color="auto" w:fill="FFFFFF"/>
        <w:ind w:firstLine="567"/>
        <w:contextualSpacing/>
        <w:jc w:val="both"/>
        <w:rPr>
          <w:color w:val="auto"/>
        </w:rPr>
      </w:pPr>
      <w:r w:rsidRPr="002D7596">
        <w:rPr>
          <w:color w:val="auto"/>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E69C5" w:rsidRPr="002D7596" w:rsidRDefault="009E69C5" w:rsidP="00CE4A39">
      <w:pPr>
        <w:shd w:val="clear" w:color="auto" w:fill="FFFFFF"/>
        <w:ind w:firstLine="567"/>
        <w:contextualSpacing/>
        <w:jc w:val="both"/>
        <w:rPr>
          <w:color w:val="auto"/>
        </w:rPr>
      </w:pPr>
      <w:r w:rsidRPr="002D7596">
        <w:rPr>
          <w:color w:val="auto"/>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E69C5" w:rsidRPr="002D7596" w:rsidRDefault="009E69C5" w:rsidP="00CE4A39">
      <w:pPr>
        <w:shd w:val="clear" w:color="auto" w:fill="FFFFFF"/>
        <w:ind w:firstLine="567"/>
        <w:contextualSpacing/>
        <w:jc w:val="both"/>
        <w:rPr>
          <w:color w:val="auto"/>
        </w:rPr>
      </w:pPr>
      <w:r w:rsidRPr="002D7596">
        <w:rPr>
          <w:b/>
          <w:bCs/>
          <w:color w:val="auto"/>
        </w:rPr>
        <w:t xml:space="preserve">Античный мир: </w:t>
      </w:r>
      <w:r w:rsidRPr="002D7596">
        <w:rPr>
          <w:color w:val="auto"/>
        </w:rPr>
        <w:t>понятие. Карта античного мира.</w:t>
      </w:r>
    </w:p>
    <w:p w:rsidR="009E69C5" w:rsidRPr="002D7596" w:rsidRDefault="009E69C5" w:rsidP="00CE4A39">
      <w:pPr>
        <w:shd w:val="clear" w:color="auto" w:fill="FFFFFF"/>
        <w:ind w:firstLine="567"/>
        <w:contextualSpacing/>
        <w:jc w:val="both"/>
        <w:rPr>
          <w:color w:val="auto"/>
        </w:rPr>
      </w:pPr>
      <w:r w:rsidRPr="002D7596">
        <w:rPr>
          <w:b/>
          <w:bCs/>
          <w:color w:val="auto"/>
        </w:rPr>
        <w:t>Древняя Греция</w:t>
      </w:r>
    </w:p>
    <w:p w:rsidR="009E69C5" w:rsidRPr="002D7596" w:rsidRDefault="009E69C5" w:rsidP="00CE4A39">
      <w:pPr>
        <w:shd w:val="clear" w:color="auto" w:fill="FFFFFF"/>
        <w:ind w:firstLine="567"/>
        <w:contextualSpacing/>
        <w:jc w:val="both"/>
        <w:rPr>
          <w:color w:val="auto"/>
        </w:rPr>
      </w:pPr>
      <w:r w:rsidRPr="002D7596">
        <w:rPr>
          <w:color w:val="auto"/>
        </w:rPr>
        <w:t xml:space="preserve">Население Древней Греции: условия жизни и занятия. Древнейшие государства на Крите. </w:t>
      </w:r>
      <w:r w:rsidRPr="002D7596">
        <w:rPr>
          <w:i/>
          <w:color w:val="auto"/>
        </w:rPr>
        <w:t>Государства ахейской Греции (Микены, Тиринф и др.).</w:t>
      </w:r>
      <w:r w:rsidRPr="002D7596">
        <w:rPr>
          <w:color w:val="auto"/>
        </w:rPr>
        <w:t xml:space="preserve"> Троянская война. «Илиада» и «Одиссея». Верования древних греков. Сказания о богах и героях.</w:t>
      </w:r>
    </w:p>
    <w:p w:rsidR="009E69C5" w:rsidRPr="002D7596" w:rsidRDefault="009E69C5" w:rsidP="00CE4A39">
      <w:pPr>
        <w:shd w:val="clear" w:color="auto" w:fill="FFFFFF"/>
        <w:ind w:firstLine="567"/>
        <w:contextualSpacing/>
        <w:jc w:val="both"/>
        <w:rPr>
          <w:color w:val="auto"/>
        </w:rPr>
      </w:pPr>
      <w:r w:rsidRPr="002D7596">
        <w:rPr>
          <w:color w:val="auto"/>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D7596">
        <w:rPr>
          <w:i/>
          <w:color w:val="auto"/>
        </w:rPr>
        <w:t xml:space="preserve">реформы Клисфена. </w:t>
      </w:r>
      <w:r w:rsidRPr="002D7596">
        <w:rPr>
          <w:color w:val="auto"/>
        </w:rPr>
        <w:t>Спарта: основные группы населения, политическое устройство. Спартанское воспитание. Организация военного дела.</w:t>
      </w:r>
    </w:p>
    <w:p w:rsidR="009E69C5" w:rsidRPr="002D7596" w:rsidRDefault="009E69C5" w:rsidP="00CE4A39">
      <w:pPr>
        <w:shd w:val="clear" w:color="auto" w:fill="FFFFFF"/>
        <w:ind w:firstLine="567"/>
        <w:contextualSpacing/>
        <w:jc w:val="both"/>
        <w:rPr>
          <w:color w:val="auto"/>
        </w:rPr>
      </w:pPr>
      <w:r w:rsidRPr="002D7596">
        <w:rPr>
          <w:color w:val="auto"/>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E69C5" w:rsidRPr="002D7596" w:rsidRDefault="009E69C5" w:rsidP="00CE4A39">
      <w:pPr>
        <w:shd w:val="clear" w:color="auto" w:fill="FFFFFF"/>
        <w:ind w:firstLine="567"/>
        <w:contextualSpacing/>
        <w:jc w:val="both"/>
        <w:rPr>
          <w:color w:val="auto"/>
        </w:rPr>
      </w:pPr>
      <w:r w:rsidRPr="002D7596">
        <w:rPr>
          <w:color w:val="auto"/>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E69C5" w:rsidRPr="002D7596" w:rsidRDefault="009E69C5" w:rsidP="00CE4A39">
      <w:pPr>
        <w:shd w:val="clear" w:color="auto" w:fill="FFFFFF"/>
        <w:ind w:firstLine="567"/>
        <w:contextualSpacing/>
        <w:jc w:val="both"/>
        <w:rPr>
          <w:color w:val="auto"/>
        </w:rPr>
      </w:pPr>
      <w:r w:rsidRPr="002D7596">
        <w:rPr>
          <w:color w:val="auto"/>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E69C5" w:rsidRPr="002D7596" w:rsidRDefault="009E69C5" w:rsidP="00CE4A39">
      <w:pPr>
        <w:shd w:val="clear" w:color="auto" w:fill="FFFFFF"/>
        <w:ind w:firstLine="567"/>
        <w:contextualSpacing/>
        <w:jc w:val="both"/>
        <w:rPr>
          <w:color w:val="auto"/>
        </w:rPr>
      </w:pPr>
      <w:r w:rsidRPr="002D7596">
        <w:rPr>
          <w:b/>
          <w:bCs/>
          <w:color w:val="auto"/>
        </w:rPr>
        <w:t>Древний Рим</w:t>
      </w:r>
    </w:p>
    <w:p w:rsidR="009E69C5" w:rsidRPr="002D7596" w:rsidRDefault="009E69C5" w:rsidP="00CE4A39">
      <w:pPr>
        <w:shd w:val="clear" w:color="auto" w:fill="FFFFFF"/>
        <w:ind w:firstLine="567"/>
        <w:contextualSpacing/>
        <w:jc w:val="both"/>
        <w:rPr>
          <w:color w:val="auto"/>
        </w:rPr>
      </w:pPr>
      <w:r w:rsidRPr="002D7596">
        <w:rPr>
          <w:color w:val="auto"/>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E69C5" w:rsidRPr="002D7596" w:rsidRDefault="009E69C5" w:rsidP="00CE4A39">
      <w:pPr>
        <w:shd w:val="clear" w:color="auto" w:fill="FFFFFF"/>
        <w:ind w:firstLine="567"/>
        <w:contextualSpacing/>
        <w:jc w:val="both"/>
        <w:rPr>
          <w:i/>
          <w:color w:val="auto"/>
        </w:rPr>
      </w:pPr>
      <w:r w:rsidRPr="002D7596">
        <w:rPr>
          <w:color w:val="auto"/>
        </w:rPr>
        <w:t xml:space="preserve">Завоевание Римом Италии. Войны с Карфагеном; Ганнибал. Римская армия. Установление господства Рима в Средиземноморье. </w:t>
      </w:r>
      <w:r w:rsidRPr="002D7596">
        <w:rPr>
          <w:i/>
          <w:color w:val="auto"/>
        </w:rPr>
        <w:t>Реформы Гракхов. Рабство в Древнем Риме.</w:t>
      </w:r>
    </w:p>
    <w:p w:rsidR="009E69C5" w:rsidRPr="002D7596" w:rsidRDefault="009E69C5" w:rsidP="00CE4A39">
      <w:pPr>
        <w:shd w:val="clear" w:color="auto" w:fill="FFFFFF"/>
        <w:ind w:firstLine="567"/>
        <w:contextualSpacing/>
        <w:jc w:val="both"/>
        <w:rPr>
          <w:color w:val="auto"/>
        </w:rPr>
      </w:pPr>
      <w:r w:rsidRPr="002D7596">
        <w:rPr>
          <w:color w:val="auto"/>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E69C5" w:rsidRPr="002D7596" w:rsidRDefault="009E69C5" w:rsidP="00CE4A39">
      <w:pPr>
        <w:shd w:val="clear" w:color="auto" w:fill="FFFFFF"/>
        <w:ind w:firstLine="567"/>
        <w:contextualSpacing/>
        <w:jc w:val="both"/>
        <w:rPr>
          <w:color w:val="auto"/>
        </w:rPr>
      </w:pPr>
      <w:r w:rsidRPr="002D7596">
        <w:rPr>
          <w:color w:val="auto"/>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E69C5" w:rsidRPr="002D7596" w:rsidRDefault="009E69C5" w:rsidP="00CE4A39">
      <w:pPr>
        <w:shd w:val="clear" w:color="auto" w:fill="FFFFFF"/>
        <w:ind w:firstLine="567"/>
        <w:contextualSpacing/>
        <w:jc w:val="both"/>
        <w:rPr>
          <w:b/>
          <w:color w:val="auto"/>
        </w:rPr>
      </w:pPr>
      <w:r w:rsidRPr="002D7596">
        <w:rPr>
          <w:color w:val="auto"/>
        </w:rPr>
        <w:t>Историческое и культурное наследие древних цивилизаций.</w:t>
      </w:r>
    </w:p>
    <w:p w:rsidR="009E69C5" w:rsidRPr="002D7596" w:rsidRDefault="009E69C5" w:rsidP="00CE4A39">
      <w:pPr>
        <w:shd w:val="clear" w:color="auto" w:fill="FFFFFF"/>
        <w:ind w:firstLine="567"/>
        <w:contextualSpacing/>
        <w:jc w:val="both"/>
        <w:rPr>
          <w:b/>
          <w:color w:val="auto"/>
        </w:rPr>
      </w:pPr>
      <w:r w:rsidRPr="002D7596">
        <w:rPr>
          <w:b/>
          <w:color w:val="auto"/>
        </w:rPr>
        <w:t>История средних веков</w:t>
      </w:r>
    </w:p>
    <w:p w:rsidR="009E69C5" w:rsidRPr="002D7596" w:rsidRDefault="009E69C5" w:rsidP="00CE4A39">
      <w:pPr>
        <w:shd w:val="clear" w:color="auto" w:fill="FFFFFF"/>
        <w:ind w:firstLine="567"/>
        <w:contextualSpacing/>
        <w:jc w:val="both"/>
        <w:rPr>
          <w:color w:val="auto"/>
        </w:rPr>
      </w:pPr>
      <w:r w:rsidRPr="002D7596">
        <w:rPr>
          <w:color w:val="auto"/>
        </w:rPr>
        <w:t>Средние века: понятие и хронологические рамки.</w:t>
      </w:r>
    </w:p>
    <w:p w:rsidR="009E69C5" w:rsidRPr="002D7596" w:rsidRDefault="009E69C5" w:rsidP="00CE4A39">
      <w:pPr>
        <w:shd w:val="clear" w:color="auto" w:fill="FFFFFF"/>
        <w:ind w:firstLine="567"/>
        <w:contextualSpacing/>
        <w:jc w:val="both"/>
        <w:rPr>
          <w:color w:val="auto"/>
        </w:rPr>
      </w:pPr>
      <w:r w:rsidRPr="002D7596">
        <w:rPr>
          <w:b/>
          <w:bCs/>
          <w:color w:val="auto"/>
        </w:rPr>
        <w:t>Раннее Средневековье</w:t>
      </w:r>
    </w:p>
    <w:p w:rsidR="009E69C5" w:rsidRPr="002D7596" w:rsidRDefault="009E69C5" w:rsidP="00CE4A39">
      <w:pPr>
        <w:shd w:val="clear" w:color="auto" w:fill="FFFFFF"/>
        <w:ind w:firstLine="567"/>
        <w:contextualSpacing/>
        <w:jc w:val="both"/>
        <w:rPr>
          <w:color w:val="auto"/>
        </w:rPr>
      </w:pPr>
      <w:r w:rsidRPr="002D7596">
        <w:rPr>
          <w:color w:val="auto"/>
        </w:rPr>
        <w:t>Начало Средневековья. Великое переселение народов. Образование варварских королевств.</w:t>
      </w:r>
    </w:p>
    <w:p w:rsidR="009E69C5" w:rsidRPr="002D7596" w:rsidRDefault="009E69C5" w:rsidP="00CE4A39">
      <w:pPr>
        <w:shd w:val="clear" w:color="auto" w:fill="FFFFFF"/>
        <w:ind w:firstLine="567"/>
        <w:contextualSpacing/>
        <w:jc w:val="both"/>
        <w:rPr>
          <w:color w:val="auto"/>
        </w:rPr>
      </w:pPr>
      <w:r w:rsidRPr="002D7596">
        <w:rPr>
          <w:color w:val="auto"/>
        </w:rPr>
        <w:t xml:space="preserve">Народы Европы в раннее Средневековье. Франки: расселение, занятия, общественное устройство. </w:t>
      </w:r>
      <w:r w:rsidRPr="002D7596">
        <w:rPr>
          <w:i/>
          <w:color w:val="auto"/>
        </w:rPr>
        <w:t>Законы франков; «Салическая правда».</w:t>
      </w:r>
      <w:r w:rsidRPr="002D7596">
        <w:rPr>
          <w:color w:val="auto"/>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E69C5" w:rsidRPr="002D7596" w:rsidRDefault="009E69C5" w:rsidP="00CE4A39">
      <w:pPr>
        <w:shd w:val="clear" w:color="auto" w:fill="FFFFFF"/>
        <w:ind w:firstLine="567"/>
        <w:contextualSpacing/>
        <w:jc w:val="both"/>
        <w:rPr>
          <w:color w:val="auto"/>
        </w:rPr>
      </w:pPr>
      <w:r w:rsidRPr="002D7596">
        <w:rPr>
          <w:color w:val="auto"/>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E69C5" w:rsidRPr="002D7596" w:rsidRDefault="009E69C5" w:rsidP="00CE4A39">
      <w:pPr>
        <w:shd w:val="clear" w:color="auto" w:fill="FFFFFF"/>
        <w:ind w:firstLine="567"/>
        <w:contextualSpacing/>
        <w:jc w:val="both"/>
        <w:rPr>
          <w:color w:val="auto"/>
        </w:rPr>
      </w:pPr>
      <w:r w:rsidRPr="002D7596">
        <w:rPr>
          <w:color w:val="auto"/>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E69C5" w:rsidRPr="002D7596" w:rsidRDefault="009E69C5" w:rsidP="00CE4A39">
      <w:pPr>
        <w:shd w:val="clear" w:color="auto" w:fill="FFFFFF"/>
        <w:ind w:firstLine="567"/>
        <w:contextualSpacing/>
        <w:jc w:val="both"/>
        <w:rPr>
          <w:color w:val="auto"/>
        </w:rPr>
      </w:pPr>
      <w:r w:rsidRPr="002D7596">
        <w:rPr>
          <w:b/>
          <w:bCs/>
          <w:color w:val="auto"/>
        </w:rPr>
        <w:t>Зрелое Средневековье</w:t>
      </w:r>
    </w:p>
    <w:p w:rsidR="009E69C5" w:rsidRPr="002D7596" w:rsidRDefault="009E69C5" w:rsidP="00CE4A39">
      <w:pPr>
        <w:shd w:val="clear" w:color="auto" w:fill="FFFFFF"/>
        <w:ind w:firstLine="567"/>
        <w:contextualSpacing/>
        <w:jc w:val="both"/>
        <w:rPr>
          <w:color w:val="auto"/>
        </w:rPr>
      </w:pPr>
      <w:r w:rsidRPr="002D7596">
        <w:rPr>
          <w:color w:val="auto"/>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E69C5" w:rsidRPr="002D7596" w:rsidRDefault="009E69C5" w:rsidP="00CE4A39">
      <w:pPr>
        <w:shd w:val="clear" w:color="auto" w:fill="FFFFFF"/>
        <w:ind w:firstLine="567"/>
        <w:contextualSpacing/>
        <w:jc w:val="both"/>
        <w:rPr>
          <w:color w:val="auto"/>
        </w:rPr>
      </w:pPr>
      <w:r w:rsidRPr="002D7596">
        <w:rPr>
          <w:color w:val="auto"/>
        </w:rPr>
        <w:t>Крестьянство: феодальная зависимость, повинности, условия жизни. Крестьянская община.</w:t>
      </w:r>
    </w:p>
    <w:p w:rsidR="009E69C5" w:rsidRPr="002D7596" w:rsidRDefault="009E69C5" w:rsidP="00CE4A39">
      <w:pPr>
        <w:shd w:val="clear" w:color="auto" w:fill="FFFFFF"/>
        <w:ind w:firstLine="567"/>
        <w:contextualSpacing/>
        <w:jc w:val="both"/>
        <w:rPr>
          <w:color w:val="auto"/>
        </w:rPr>
      </w:pPr>
      <w:r w:rsidRPr="002D7596">
        <w:rPr>
          <w:color w:val="auto"/>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E69C5" w:rsidRPr="002D7596" w:rsidRDefault="009E69C5" w:rsidP="00CE4A39">
      <w:pPr>
        <w:shd w:val="clear" w:color="auto" w:fill="FFFFFF"/>
        <w:ind w:firstLine="567"/>
        <w:contextualSpacing/>
        <w:jc w:val="both"/>
        <w:rPr>
          <w:i/>
          <w:color w:val="auto"/>
        </w:rPr>
      </w:pPr>
      <w:r w:rsidRPr="002D7596">
        <w:rPr>
          <w:color w:val="auto"/>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D7596">
        <w:rPr>
          <w:i/>
          <w:color w:val="auto"/>
        </w:rPr>
        <w:t>Ереси: причины возникновения и распространения. Преследование еретиков.</w:t>
      </w:r>
    </w:p>
    <w:p w:rsidR="009E69C5" w:rsidRPr="002D7596" w:rsidRDefault="009E69C5" w:rsidP="00CE4A39">
      <w:pPr>
        <w:shd w:val="clear" w:color="auto" w:fill="FFFFFF"/>
        <w:ind w:firstLine="567"/>
        <w:contextualSpacing/>
        <w:jc w:val="both"/>
        <w:rPr>
          <w:color w:val="auto"/>
        </w:rPr>
      </w:pPr>
      <w:r w:rsidRPr="002D7596">
        <w:rPr>
          <w:color w:val="auto"/>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D7596">
        <w:rPr>
          <w:i/>
          <w:color w:val="auto"/>
        </w:rPr>
        <w:t>(Жакерия, восстание Уота Тайлера).</w:t>
      </w:r>
      <w:r w:rsidRPr="002D7596">
        <w:rPr>
          <w:color w:val="auto"/>
        </w:rPr>
        <w:t xml:space="preserve"> Гуситское движение в Чехии.</w:t>
      </w:r>
    </w:p>
    <w:p w:rsidR="009E69C5" w:rsidRPr="002D7596" w:rsidRDefault="009E69C5" w:rsidP="00CE4A39">
      <w:pPr>
        <w:shd w:val="clear" w:color="auto" w:fill="FFFFFF"/>
        <w:ind w:firstLine="567"/>
        <w:contextualSpacing/>
        <w:jc w:val="both"/>
        <w:rPr>
          <w:color w:val="auto"/>
        </w:rPr>
      </w:pPr>
      <w:r w:rsidRPr="002D7596">
        <w:rPr>
          <w:color w:val="auto"/>
        </w:rPr>
        <w:t>Византийская империя и славянские государства в XII—XV вв. Экспансия турок-османов и падение Византии.</w:t>
      </w:r>
    </w:p>
    <w:p w:rsidR="009E69C5" w:rsidRPr="002D7596" w:rsidRDefault="009E69C5" w:rsidP="00CE4A39">
      <w:pPr>
        <w:shd w:val="clear" w:color="auto" w:fill="FFFFFF"/>
        <w:ind w:firstLine="567"/>
        <w:contextualSpacing/>
        <w:jc w:val="both"/>
        <w:rPr>
          <w:color w:val="auto"/>
        </w:rPr>
      </w:pPr>
      <w:r w:rsidRPr="002D7596">
        <w:rPr>
          <w:color w:val="auto"/>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E69C5" w:rsidRPr="002D7596" w:rsidRDefault="009E69C5" w:rsidP="00CE4A39">
      <w:pPr>
        <w:shd w:val="clear" w:color="auto" w:fill="FFFFFF"/>
        <w:ind w:firstLine="567"/>
        <w:contextualSpacing/>
        <w:jc w:val="both"/>
        <w:rPr>
          <w:color w:val="auto"/>
        </w:rPr>
      </w:pPr>
      <w:r w:rsidRPr="002D7596">
        <w:rPr>
          <w:b/>
          <w:bCs/>
          <w:color w:val="auto"/>
        </w:rPr>
        <w:t xml:space="preserve">Страны Востока в Средние века. </w:t>
      </w:r>
      <w:r w:rsidRPr="002D7596">
        <w:rPr>
          <w:color w:val="auto"/>
        </w:rPr>
        <w:t xml:space="preserve">Османская империя: завоевания турок-османов, управление империей, </w:t>
      </w:r>
      <w:r w:rsidRPr="002D7596">
        <w:rPr>
          <w:i/>
          <w:color w:val="auto"/>
        </w:rPr>
        <w:t>положение покоренных народов</w:t>
      </w:r>
      <w:r w:rsidRPr="002D7596">
        <w:rPr>
          <w:color w:val="auto"/>
        </w:rPr>
        <w:t xml:space="preserve">. Монгольская держава: общественный строй монгольских племен, завоевания Чингисхана и его потомков, </w:t>
      </w:r>
      <w:r w:rsidRPr="002D7596">
        <w:rPr>
          <w:color w:val="auto"/>
        </w:rPr>
        <w:lastRenderedPageBreak/>
        <w:t xml:space="preserve">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D7596">
        <w:rPr>
          <w:i/>
          <w:color w:val="auto"/>
        </w:rPr>
        <w:t xml:space="preserve">Делийский султанат. </w:t>
      </w:r>
      <w:r w:rsidRPr="002D7596">
        <w:rPr>
          <w:color w:val="auto"/>
        </w:rPr>
        <w:t>Культура народов Востока. Литература. Архитектура. Традиционные искусства и ремесла.</w:t>
      </w:r>
    </w:p>
    <w:p w:rsidR="009E69C5" w:rsidRPr="002D7596" w:rsidRDefault="009E69C5" w:rsidP="00CE4A39">
      <w:pPr>
        <w:shd w:val="clear" w:color="auto" w:fill="FFFFFF"/>
        <w:ind w:firstLine="567"/>
        <w:contextualSpacing/>
        <w:jc w:val="both"/>
        <w:rPr>
          <w:color w:val="auto"/>
        </w:rPr>
      </w:pPr>
      <w:r w:rsidRPr="002D7596">
        <w:rPr>
          <w:b/>
          <w:bCs/>
          <w:color w:val="auto"/>
        </w:rPr>
        <w:t xml:space="preserve">Государства доколумбовой Америки. </w:t>
      </w:r>
      <w:r w:rsidRPr="002D7596">
        <w:rPr>
          <w:color w:val="auto"/>
        </w:rPr>
        <w:t>Общественный строй. Религиозные верования населения. Культура.</w:t>
      </w:r>
    </w:p>
    <w:p w:rsidR="009E69C5" w:rsidRPr="002D7596" w:rsidRDefault="009E69C5" w:rsidP="00CE4A39">
      <w:pPr>
        <w:shd w:val="clear" w:color="auto" w:fill="FFFFFF"/>
        <w:ind w:firstLine="567"/>
        <w:contextualSpacing/>
        <w:jc w:val="both"/>
        <w:rPr>
          <w:color w:val="auto"/>
        </w:rPr>
      </w:pPr>
      <w:r w:rsidRPr="002D7596">
        <w:rPr>
          <w:color w:val="auto"/>
        </w:rPr>
        <w:t>Историческое и культурное наследие Средневековья.</w:t>
      </w:r>
    </w:p>
    <w:p w:rsidR="009E69C5" w:rsidRPr="002D7596" w:rsidRDefault="009E69C5" w:rsidP="00CE4A39">
      <w:pPr>
        <w:shd w:val="clear" w:color="auto" w:fill="FFFFFF"/>
        <w:ind w:firstLine="567"/>
        <w:contextualSpacing/>
        <w:jc w:val="both"/>
        <w:rPr>
          <w:b/>
          <w:color w:val="auto"/>
        </w:rPr>
      </w:pPr>
      <w:r w:rsidRPr="002D7596">
        <w:rPr>
          <w:b/>
          <w:color w:val="auto"/>
        </w:rPr>
        <w:t>История Нового времени</w:t>
      </w:r>
    </w:p>
    <w:p w:rsidR="009E69C5" w:rsidRPr="002D7596" w:rsidRDefault="009E69C5" w:rsidP="00CE4A39">
      <w:pPr>
        <w:shd w:val="clear" w:color="auto" w:fill="FFFFFF"/>
        <w:ind w:firstLine="567"/>
        <w:contextualSpacing/>
        <w:jc w:val="both"/>
        <w:rPr>
          <w:color w:val="auto"/>
        </w:rPr>
      </w:pPr>
      <w:r w:rsidRPr="002D7596">
        <w:rPr>
          <w:color w:val="auto"/>
        </w:rPr>
        <w:t xml:space="preserve">Новое время: понятие и хронологические рамки. </w:t>
      </w:r>
    </w:p>
    <w:p w:rsidR="009E69C5" w:rsidRPr="002D7596" w:rsidRDefault="009E69C5" w:rsidP="00CE4A39">
      <w:pPr>
        <w:shd w:val="clear" w:color="auto" w:fill="FFFFFF"/>
        <w:ind w:firstLine="567"/>
        <w:contextualSpacing/>
        <w:jc w:val="both"/>
        <w:rPr>
          <w:b/>
          <w:color w:val="auto"/>
        </w:rPr>
      </w:pPr>
      <w:r w:rsidRPr="002D7596">
        <w:rPr>
          <w:b/>
          <w:bCs/>
          <w:color w:val="auto"/>
        </w:rPr>
        <w:t>Европа в конце ХV</w:t>
      </w:r>
      <w:r w:rsidRPr="002D7596">
        <w:rPr>
          <w:b/>
          <w:color w:val="auto"/>
        </w:rPr>
        <w:t xml:space="preserve">— </w:t>
      </w:r>
      <w:r w:rsidRPr="002D7596">
        <w:rPr>
          <w:b/>
          <w:bCs/>
          <w:color w:val="auto"/>
        </w:rPr>
        <w:t>начале XVII в.</w:t>
      </w:r>
    </w:p>
    <w:p w:rsidR="009E69C5" w:rsidRPr="002D7596" w:rsidRDefault="009E69C5" w:rsidP="00CE4A39">
      <w:pPr>
        <w:shd w:val="clear" w:color="auto" w:fill="FFFFFF"/>
        <w:ind w:firstLine="567"/>
        <w:contextualSpacing/>
        <w:jc w:val="both"/>
        <w:rPr>
          <w:color w:val="auto"/>
        </w:rPr>
      </w:pPr>
      <w:r w:rsidRPr="002D7596">
        <w:rPr>
          <w:color w:val="auto"/>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E69C5" w:rsidRPr="002D7596" w:rsidRDefault="009E69C5" w:rsidP="00CE4A39">
      <w:pPr>
        <w:shd w:val="clear" w:color="auto" w:fill="FFFFFF"/>
        <w:ind w:firstLine="567"/>
        <w:contextualSpacing/>
        <w:jc w:val="both"/>
        <w:rPr>
          <w:color w:val="auto"/>
        </w:rPr>
      </w:pPr>
      <w:r w:rsidRPr="002D7596">
        <w:rPr>
          <w:color w:val="auto"/>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E69C5" w:rsidRPr="002D7596" w:rsidRDefault="009E69C5" w:rsidP="00CE4A39">
      <w:pPr>
        <w:shd w:val="clear" w:color="auto" w:fill="FFFFFF"/>
        <w:ind w:firstLine="567"/>
        <w:contextualSpacing/>
        <w:jc w:val="both"/>
        <w:rPr>
          <w:color w:val="auto"/>
        </w:rPr>
      </w:pPr>
      <w:r w:rsidRPr="002D7596">
        <w:rPr>
          <w:color w:val="auto"/>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E69C5" w:rsidRPr="002D7596" w:rsidRDefault="009E69C5" w:rsidP="00CE4A39">
      <w:pPr>
        <w:shd w:val="clear" w:color="auto" w:fill="FFFFFF"/>
        <w:ind w:firstLine="567"/>
        <w:contextualSpacing/>
        <w:jc w:val="both"/>
        <w:rPr>
          <w:color w:val="auto"/>
        </w:rPr>
      </w:pPr>
      <w:r w:rsidRPr="002D7596">
        <w:rPr>
          <w:color w:val="auto"/>
        </w:rPr>
        <w:t>Нидерландская революция: цели, участники, формы борьбы. Итоги и значение революции.</w:t>
      </w:r>
    </w:p>
    <w:p w:rsidR="009E69C5" w:rsidRPr="002D7596" w:rsidRDefault="009E69C5" w:rsidP="00CE4A39">
      <w:pPr>
        <w:shd w:val="clear" w:color="auto" w:fill="FFFFFF"/>
        <w:ind w:firstLine="567"/>
        <w:contextualSpacing/>
        <w:jc w:val="both"/>
        <w:rPr>
          <w:color w:val="auto"/>
        </w:rPr>
      </w:pPr>
      <w:r w:rsidRPr="002D7596">
        <w:rPr>
          <w:color w:val="auto"/>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E69C5" w:rsidRPr="002D7596" w:rsidRDefault="009E69C5" w:rsidP="00CE4A39">
      <w:pPr>
        <w:shd w:val="clear" w:color="auto" w:fill="FFFFFF"/>
        <w:ind w:firstLine="567"/>
        <w:contextualSpacing/>
        <w:jc w:val="both"/>
        <w:rPr>
          <w:color w:val="auto"/>
        </w:rPr>
      </w:pPr>
      <w:r w:rsidRPr="002D7596">
        <w:rPr>
          <w:b/>
          <w:bCs/>
          <w:color w:val="auto"/>
        </w:rPr>
        <w:t>Страны Европы и Северной Америки в середине XVII—ХVIII в.</w:t>
      </w:r>
    </w:p>
    <w:p w:rsidR="009E69C5" w:rsidRPr="002D7596" w:rsidRDefault="009E69C5" w:rsidP="00CE4A39">
      <w:pPr>
        <w:shd w:val="clear" w:color="auto" w:fill="FFFFFF"/>
        <w:ind w:firstLine="567"/>
        <w:contextualSpacing/>
        <w:jc w:val="both"/>
        <w:rPr>
          <w:color w:val="auto"/>
        </w:rPr>
      </w:pPr>
      <w:r w:rsidRPr="002D7596">
        <w:rPr>
          <w:color w:val="auto"/>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E69C5" w:rsidRPr="002D7596" w:rsidRDefault="009E69C5" w:rsidP="00CE4A39">
      <w:pPr>
        <w:shd w:val="clear" w:color="auto" w:fill="FFFFFF"/>
        <w:ind w:firstLine="567"/>
        <w:contextualSpacing/>
        <w:jc w:val="both"/>
        <w:rPr>
          <w:color w:val="auto"/>
        </w:rPr>
      </w:pPr>
      <w:r w:rsidRPr="002D7596">
        <w:rPr>
          <w:color w:val="auto"/>
        </w:rPr>
        <w:t xml:space="preserve">Французская революция XVIII в.: причины, участники. Начало и основные этапы революции. Политические течения и деятели революции. </w:t>
      </w:r>
      <w:r w:rsidRPr="002D7596">
        <w:rPr>
          <w:i/>
          <w:color w:val="auto"/>
        </w:rPr>
        <w:t>Программные и государственные документы. Революционные войны.</w:t>
      </w:r>
      <w:r w:rsidRPr="002D7596">
        <w:rPr>
          <w:color w:val="auto"/>
        </w:rPr>
        <w:t xml:space="preserve"> Итоги и значение революции.</w:t>
      </w:r>
    </w:p>
    <w:p w:rsidR="009E69C5" w:rsidRPr="002D7596" w:rsidRDefault="009E69C5" w:rsidP="00CE4A39">
      <w:pPr>
        <w:shd w:val="clear" w:color="auto" w:fill="FFFFFF"/>
        <w:ind w:firstLine="567"/>
        <w:contextualSpacing/>
        <w:jc w:val="both"/>
        <w:rPr>
          <w:color w:val="auto"/>
        </w:rPr>
      </w:pPr>
      <w:r w:rsidRPr="002D7596">
        <w:rPr>
          <w:color w:val="auto"/>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E69C5" w:rsidRPr="002D7596" w:rsidRDefault="009E69C5" w:rsidP="00CE4A39">
      <w:pPr>
        <w:shd w:val="clear" w:color="auto" w:fill="FFFFFF"/>
        <w:ind w:firstLine="567"/>
        <w:contextualSpacing/>
        <w:jc w:val="both"/>
        <w:rPr>
          <w:color w:val="auto"/>
        </w:rPr>
      </w:pPr>
      <w:r w:rsidRPr="002D7596">
        <w:rPr>
          <w:b/>
          <w:bCs/>
          <w:color w:val="auto"/>
        </w:rPr>
        <w:t>Страны Востока в XVI—XVIII вв.</w:t>
      </w:r>
    </w:p>
    <w:p w:rsidR="009E69C5" w:rsidRPr="002D7596" w:rsidRDefault="009E69C5" w:rsidP="00CE4A39">
      <w:pPr>
        <w:shd w:val="clear" w:color="auto" w:fill="FFFFFF"/>
        <w:ind w:firstLine="567"/>
        <w:contextualSpacing/>
        <w:jc w:val="both"/>
        <w:rPr>
          <w:color w:val="auto"/>
        </w:rPr>
      </w:pPr>
      <w:r w:rsidRPr="002D7596">
        <w:rPr>
          <w:color w:val="auto"/>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D7596">
        <w:rPr>
          <w:i/>
          <w:color w:val="auto"/>
        </w:rPr>
        <w:t>Образование централизованного государства и установление сегуната Токугава в Японии.</w:t>
      </w:r>
    </w:p>
    <w:p w:rsidR="009E69C5" w:rsidRPr="002D7596" w:rsidRDefault="009E69C5" w:rsidP="00CE4A39">
      <w:pPr>
        <w:shd w:val="clear" w:color="auto" w:fill="FFFFFF"/>
        <w:ind w:firstLine="567"/>
        <w:contextualSpacing/>
        <w:jc w:val="both"/>
        <w:rPr>
          <w:color w:val="auto"/>
        </w:rPr>
      </w:pPr>
      <w:r w:rsidRPr="002D7596">
        <w:rPr>
          <w:b/>
          <w:bCs/>
          <w:color w:val="auto"/>
        </w:rPr>
        <w:t>Страны Европы и Северной Америки в первой половине ХIХ в.</w:t>
      </w:r>
    </w:p>
    <w:p w:rsidR="009E69C5" w:rsidRPr="002D7596" w:rsidRDefault="009E69C5" w:rsidP="00CE4A39">
      <w:pPr>
        <w:shd w:val="clear" w:color="auto" w:fill="FFFFFF"/>
        <w:ind w:firstLine="567"/>
        <w:contextualSpacing/>
        <w:jc w:val="both"/>
        <w:rPr>
          <w:color w:val="auto"/>
        </w:rPr>
      </w:pPr>
      <w:r w:rsidRPr="002D7596">
        <w:rPr>
          <w:color w:val="auto"/>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E69C5" w:rsidRPr="002D7596" w:rsidRDefault="009E69C5" w:rsidP="00CE4A39">
      <w:pPr>
        <w:shd w:val="clear" w:color="auto" w:fill="FFFFFF"/>
        <w:ind w:firstLine="567"/>
        <w:contextualSpacing/>
        <w:jc w:val="both"/>
        <w:rPr>
          <w:color w:val="auto"/>
        </w:rPr>
      </w:pPr>
      <w:r w:rsidRPr="002D7596">
        <w:rPr>
          <w:color w:val="auto"/>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w:t>
      </w:r>
      <w:r w:rsidRPr="002D7596">
        <w:rPr>
          <w:color w:val="auto"/>
        </w:rPr>
        <w:lastRenderedPageBreak/>
        <w:t>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E69C5" w:rsidRPr="002D7596" w:rsidRDefault="009E69C5" w:rsidP="00CE4A39">
      <w:pPr>
        <w:shd w:val="clear" w:color="auto" w:fill="FFFFFF"/>
        <w:ind w:firstLine="567"/>
        <w:contextualSpacing/>
        <w:jc w:val="both"/>
        <w:rPr>
          <w:color w:val="auto"/>
        </w:rPr>
      </w:pPr>
      <w:r w:rsidRPr="002D7596">
        <w:rPr>
          <w:b/>
          <w:bCs/>
          <w:color w:val="auto"/>
        </w:rPr>
        <w:t>Страны Европы и Северной Америки во второй половине ХIХ в.</w:t>
      </w:r>
    </w:p>
    <w:p w:rsidR="009E69C5" w:rsidRPr="002D7596" w:rsidRDefault="009E69C5" w:rsidP="00CE4A39">
      <w:pPr>
        <w:shd w:val="clear" w:color="auto" w:fill="FFFFFF"/>
        <w:ind w:firstLine="567"/>
        <w:contextualSpacing/>
        <w:jc w:val="both"/>
        <w:rPr>
          <w:i/>
          <w:color w:val="auto"/>
        </w:rPr>
      </w:pPr>
      <w:r w:rsidRPr="002D7596">
        <w:rPr>
          <w:color w:val="auto"/>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D7596">
        <w:rPr>
          <w:i/>
          <w:color w:val="auto"/>
        </w:rPr>
        <w:t>внутренняя и внешняя политика, франко-германская война, колониальные войны.</w:t>
      </w:r>
      <w:r w:rsidRPr="002D7596">
        <w:rPr>
          <w:color w:val="auto"/>
        </w:rPr>
        <w:t xml:space="preserve"> Образование единого государства в Италии; </w:t>
      </w:r>
      <w:r w:rsidRPr="002D7596">
        <w:rPr>
          <w:i/>
          <w:color w:val="auto"/>
        </w:rPr>
        <w:t>К. Кавур, Дж. Гарибальди.</w:t>
      </w:r>
      <w:r w:rsidRPr="002D7596">
        <w:rPr>
          <w:color w:val="auto"/>
        </w:rPr>
        <w:t xml:space="preserve"> Объединение германских государств, провозглашение Германской империи; О. Бисмарк. </w:t>
      </w:r>
      <w:r w:rsidRPr="002D7596">
        <w:rPr>
          <w:i/>
          <w:color w:val="auto"/>
        </w:rPr>
        <w:t>Габсбургская монархия: австро-венгерский дуализм.</w:t>
      </w:r>
    </w:p>
    <w:p w:rsidR="009E69C5" w:rsidRPr="002D7596" w:rsidRDefault="009E69C5" w:rsidP="00CE4A39">
      <w:pPr>
        <w:shd w:val="clear" w:color="auto" w:fill="FFFFFF"/>
        <w:ind w:firstLine="567"/>
        <w:contextualSpacing/>
        <w:jc w:val="both"/>
        <w:rPr>
          <w:color w:val="auto"/>
        </w:rPr>
      </w:pPr>
      <w:r w:rsidRPr="002D7596">
        <w:rPr>
          <w:color w:val="auto"/>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E69C5" w:rsidRPr="002D7596" w:rsidRDefault="009E69C5" w:rsidP="00CE4A39">
      <w:pPr>
        <w:shd w:val="clear" w:color="auto" w:fill="FFFFFF"/>
        <w:ind w:firstLine="567"/>
        <w:contextualSpacing/>
        <w:jc w:val="both"/>
        <w:rPr>
          <w:color w:val="auto"/>
        </w:rPr>
      </w:pPr>
      <w:r w:rsidRPr="002D7596">
        <w:rPr>
          <w:b/>
          <w:bCs/>
          <w:color w:val="auto"/>
        </w:rPr>
        <w:t>Экономическое и социально-политическое развитие стран Европы и США в конце ХIХ в.</w:t>
      </w:r>
    </w:p>
    <w:p w:rsidR="009E69C5" w:rsidRPr="002D7596" w:rsidRDefault="009E69C5" w:rsidP="00CE4A39">
      <w:pPr>
        <w:shd w:val="clear" w:color="auto" w:fill="FFFFFF"/>
        <w:ind w:firstLine="567"/>
        <w:contextualSpacing/>
        <w:jc w:val="both"/>
        <w:rPr>
          <w:color w:val="auto"/>
        </w:rPr>
      </w:pPr>
      <w:r w:rsidRPr="002D7596">
        <w:rPr>
          <w:color w:val="auto"/>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D7596">
        <w:rPr>
          <w:i/>
          <w:color w:val="auto"/>
        </w:rPr>
        <w:t xml:space="preserve">Расширение спектра общественных движений. </w:t>
      </w:r>
      <w:r w:rsidRPr="002D7596">
        <w:rPr>
          <w:color w:val="auto"/>
        </w:rPr>
        <w:t>Рабочее движение и профсоюзы. Образование социалистических партий; идеологи и руководители социалистического движения.</w:t>
      </w:r>
    </w:p>
    <w:p w:rsidR="009E69C5" w:rsidRPr="002D7596" w:rsidRDefault="009E69C5" w:rsidP="00CE4A39">
      <w:pPr>
        <w:shd w:val="clear" w:color="auto" w:fill="FFFFFF"/>
        <w:ind w:firstLine="567"/>
        <w:contextualSpacing/>
        <w:jc w:val="both"/>
        <w:rPr>
          <w:color w:val="auto"/>
        </w:rPr>
      </w:pPr>
      <w:r w:rsidRPr="002D7596">
        <w:rPr>
          <w:b/>
          <w:bCs/>
          <w:color w:val="auto"/>
        </w:rPr>
        <w:t>Страны Азии в ХIХ в.</w:t>
      </w:r>
    </w:p>
    <w:p w:rsidR="009E69C5" w:rsidRPr="002D7596" w:rsidRDefault="009E69C5" w:rsidP="00CE4A39">
      <w:pPr>
        <w:shd w:val="clear" w:color="auto" w:fill="FFFFFF"/>
        <w:ind w:firstLine="567"/>
        <w:contextualSpacing/>
        <w:jc w:val="both"/>
        <w:rPr>
          <w:color w:val="auto"/>
        </w:rPr>
      </w:pPr>
      <w:r w:rsidRPr="002D7596">
        <w:rPr>
          <w:color w:val="auto"/>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D7596">
        <w:rPr>
          <w:i/>
          <w:color w:val="auto"/>
        </w:rPr>
        <w:t>Япония: внутренняя и внешняя политика сегуната Токугава, преобразования эпохи Мэйдзи.</w:t>
      </w:r>
    </w:p>
    <w:p w:rsidR="009E69C5" w:rsidRPr="002D7596" w:rsidRDefault="009E69C5" w:rsidP="00CE4A39">
      <w:pPr>
        <w:shd w:val="clear" w:color="auto" w:fill="FFFFFF"/>
        <w:ind w:firstLine="567"/>
        <w:contextualSpacing/>
        <w:jc w:val="both"/>
        <w:rPr>
          <w:color w:val="auto"/>
        </w:rPr>
      </w:pPr>
      <w:r w:rsidRPr="002D7596">
        <w:rPr>
          <w:b/>
          <w:bCs/>
          <w:color w:val="auto"/>
        </w:rPr>
        <w:t>Война за независимость в Латинской Америке</w:t>
      </w:r>
    </w:p>
    <w:p w:rsidR="009E69C5" w:rsidRPr="002D7596" w:rsidRDefault="009E69C5" w:rsidP="00CE4A39">
      <w:pPr>
        <w:shd w:val="clear" w:color="auto" w:fill="FFFFFF"/>
        <w:ind w:firstLine="567"/>
        <w:contextualSpacing/>
        <w:jc w:val="both"/>
        <w:rPr>
          <w:color w:val="auto"/>
        </w:rPr>
      </w:pPr>
      <w:r w:rsidRPr="002D7596">
        <w:rPr>
          <w:color w:val="auto"/>
        </w:rPr>
        <w:t xml:space="preserve">Колониальное общество. Освободительная борьба: задачи, участники, формы выступлений. </w:t>
      </w:r>
      <w:r w:rsidRPr="002D7596">
        <w:rPr>
          <w:i/>
          <w:color w:val="auto"/>
        </w:rPr>
        <w:t>П. Д. Туссен-Лувертюр, С. Боливар.</w:t>
      </w:r>
      <w:r w:rsidRPr="002D7596">
        <w:rPr>
          <w:color w:val="auto"/>
        </w:rPr>
        <w:t xml:space="preserve"> Провозглашение независимых государств.</w:t>
      </w:r>
    </w:p>
    <w:p w:rsidR="009E69C5" w:rsidRPr="002D7596" w:rsidRDefault="009E69C5" w:rsidP="00CE4A39">
      <w:pPr>
        <w:shd w:val="clear" w:color="auto" w:fill="FFFFFF"/>
        <w:ind w:firstLine="567"/>
        <w:contextualSpacing/>
        <w:jc w:val="both"/>
        <w:rPr>
          <w:color w:val="auto"/>
        </w:rPr>
      </w:pPr>
      <w:r w:rsidRPr="002D7596">
        <w:rPr>
          <w:b/>
          <w:bCs/>
          <w:color w:val="auto"/>
        </w:rPr>
        <w:t>Народы Африки в Новое время</w:t>
      </w:r>
    </w:p>
    <w:p w:rsidR="009E69C5" w:rsidRPr="002D7596" w:rsidRDefault="009E69C5" w:rsidP="00CE4A39">
      <w:pPr>
        <w:shd w:val="clear" w:color="auto" w:fill="FFFFFF"/>
        <w:ind w:firstLine="567"/>
        <w:contextualSpacing/>
        <w:jc w:val="both"/>
        <w:rPr>
          <w:color w:val="auto"/>
        </w:rPr>
      </w:pPr>
      <w:r w:rsidRPr="002D7596">
        <w:rPr>
          <w:color w:val="auto"/>
        </w:rPr>
        <w:t>Колониальные империи. Колониальные порядки и традиционные общественные отношения. Выступления против колонизаторов.</w:t>
      </w:r>
    </w:p>
    <w:p w:rsidR="009E69C5" w:rsidRPr="002D7596" w:rsidRDefault="009E69C5" w:rsidP="00CE4A39">
      <w:pPr>
        <w:shd w:val="clear" w:color="auto" w:fill="FFFFFF"/>
        <w:ind w:firstLine="567"/>
        <w:contextualSpacing/>
        <w:jc w:val="both"/>
        <w:rPr>
          <w:color w:val="auto"/>
        </w:rPr>
      </w:pPr>
      <w:r w:rsidRPr="002D7596">
        <w:rPr>
          <w:b/>
          <w:bCs/>
          <w:color w:val="auto"/>
        </w:rPr>
        <w:t>Развитие культуры в XIX в.</w:t>
      </w:r>
    </w:p>
    <w:p w:rsidR="009E69C5" w:rsidRPr="002D7596" w:rsidRDefault="009E69C5" w:rsidP="00CE4A39">
      <w:pPr>
        <w:shd w:val="clear" w:color="auto" w:fill="FFFFFF"/>
        <w:ind w:firstLine="567"/>
        <w:contextualSpacing/>
        <w:jc w:val="both"/>
        <w:rPr>
          <w:color w:val="auto"/>
        </w:rPr>
      </w:pPr>
      <w:r w:rsidRPr="002D7596">
        <w:rPr>
          <w:color w:val="auto"/>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E69C5" w:rsidRPr="002D7596" w:rsidRDefault="009E69C5" w:rsidP="00CE4A39">
      <w:pPr>
        <w:shd w:val="clear" w:color="auto" w:fill="FFFFFF"/>
        <w:ind w:firstLine="567"/>
        <w:contextualSpacing/>
        <w:jc w:val="both"/>
        <w:rPr>
          <w:color w:val="auto"/>
        </w:rPr>
      </w:pPr>
      <w:r w:rsidRPr="002D7596">
        <w:rPr>
          <w:b/>
          <w:bCs/>
          <w:color w:val="auto"/>
        </w:rPr>
        <w:t>Международные отношения в XIX в.</w:t>
      </w:r>
    </w:p>
    <w:p w:rsidR="009E69C5" w:rsidRPr="002D7596" w:rsidRDefault="009E69C5" w:rsidP="00CE4A39">
      <w:pPr>
        <w:shd w:val="clear" w:color="auto" w:fill="FFFFFF"/>
        <w:ind w:firstLine="567"/>
        <w:contextualSpacing/>
        <w:jc w:val="both"/>
        <w:rPr>
          <w:color w:val="auto"/>
        </w:rPr>
      </w:pPr>
      <w:r w:rsidRPr="002D7596">
        <w:rPr>
          <w:color w:val="auto"/>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E69C5" w:rsidRPr="002D7596" w:rsidRDefault="009E69C5" w:rsidP="00CE4A39">
      <w:pPr>
        <w:shd w:val="clear" w:color="auto" w:fill="FFFFFF"/>
        <w:ind w:firstLine="567"/>
        <w:contextualSpacing/>
        <w:jc w:val="both"/>
        <w:rPr>
          <w:color w:val="auto"/>
        </w:rPr>
      </w:pPr>
      <w:r w:rsidRPr="002D7596">
        <w:rPr>
          <w:color w:val="auto"/>
        </w:rPr>
        <w:t>Историческое и культурное наследие Нового времени.</w:t>
      </w:r>
    </w:p>
    <w:p w:rsidR="009E69C5" w:rsidRPr="002D7596" w:rsidRDefault="009E69C5" w:rsidP="00CE4A39">
      <w:pPr>
        <w:shd w:val="clear" w:color="auto" w:fill="FFFFFF"/>
        <w:ind w:firstLine="567"/>
        <w:contextualSpacing/>
        <w:jc w:val="both"/>
        <w:rPr>
          <w:b/>
          <w:color w:val="auto"/>
        </w:rPr>
      </w:pPr>
      <w:r w:rsidRPr="002D7596">
        <w:rPr>
          <w:b/>
          <w:color w:val="auto"/>
        </w:rPr>
        <w:t xml:space="preserve">Новейшая история. </w:t>
      </w:r>
    </w:p>
    <w:p w:rsidR="009E69C5" w:rsidRPr="002D7596" w:rsidRDefault="009E69C5" w:rsidP="00CE4A39">
      <w:pPr>
        <w:shd w:val="clear" w:color="auto" w:fill="FFFFFF"/>
        <w:ind w:firstLine="567"/>
        <w:contextualSpacing/>
        <w:jc w:val="both"/>
        <w:rPr>
          <w:color w:val="auto"/>
        </w:rPr>
      </w:pPr>
      <w:r w:rsidRPr="002D7596">
        <w:rPr>
          <w:color w:val="auto"/>
        </w:rPr>
        <w:t>Мир к началу XX в. Новейшая история: понятие, периодизация.</w:t>
      </w:r>
    </w:p>
    <w:p w:rsidR="009E69C5" w:rsidRPr="002D7596" w:rsidRDefault="009E69C5" w:rsidP="00CE4A39">
      <w:pPr>
        <w:shd w:val="clear" w:color="auto" w:fill="FFFFFF"/>
        <w:ind w:firstLine="567"/>
        <w:contextualSpacing/>
        <w:jc w:val="both"/>
        <w:rPr>
          <w:color w:val="auto"/>
        </w:rPr>
      </w:pPr>
      <w:r w:rsidRPr="002D7596">
        <w:rPr>
          <w:b/>
          <w:bCs/>
          <w:color w:val="auto"/>
        </w:rPr>
        <w:t>Мир в 1900—1914 гг.</w:t>
      </w:r>
    </w:p>
    <w:p w:rsidR="009E69C5" w:rsidRPr="002D7596" w:rsidRDefault="009E69C5" w:rsidP="00CE4A39">
      <w:pPr>
        <w:shd w:val="clear" w:color="auto" w:fill="FFFFFF"/>
        <w:ind w:firstLine="567"/>
        <w:contextualSpacing/>
        <w:jc w:val="both"/>
        <w:rPr>
          <w:i/>
          <w:color w:val="auto"/>
        </w:rPr>
      </w:pPr>
      <w:r w:rsidRPr="002D7596">
        <w:rPr>
          <w:color w:val="auto"/>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D7596">
        <w:rPr>
          <w:i/>
          <w:color w:val="auto"/>
        </w:rPr>
        <w:t>Социальные и политические реформы; Д. Ллойд Джордж.</w:t>
      </w:r>
    </w:p>
    <w:p w:rsidR="009E69C5" w:rsidRPr="00616B80" w:rsidRDefault="009E69C5" w:rsidP="00616B80">
      <w:pPr>
        <w:shd w:val="clear" w:color="auto" w:fill="FFFFFF"/>
        <w:ind w:firstLine="567"/>
        <w:contextualSpacing/>
        <w:jc w:val="both"/>
        <w:rPr>
          <w:i/>
          <w:color w:val="auto"/>
        </w:rPr>
      </w:pPr>
      <w:r w:rsidRPr="002D7596">
        <w:rPr>
          <w:color w:val="auto"/>
        </w:rPr>
        <w:lastRenderedPageBreak/>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D7596">
        <w:rPr>
          <w:i/>
          <w:color w:val="auto"/>
        </w:rPr>
        <w:t>Руководители освободительной борьбы (Сунь Ятсен, Э. Сапата, Ф. Вилья).</w:t>
      </w:r>
    </w:p>
    <w:p w:rsidR="009E69C5" w:rsidRPr="002D7596" w:rsidRDefault="009E69C5" w:rsidP="00CE4A39">
      <w:pPr>
        <w:ind w:firstLine="567"/>
        <w:contextualSpacing/>
        <w:jc w:val="both"/>
        <w:rPr>
          <w:b/>
          <w:color w:val="auto"/>
        </w:rPr>
      </w:pPr>
      <w:r w:rsidRPr="002D7596">
        <w:rPr>
          <w:b/>
          <w:color w:val="auto"/>
        </w:rPr>
        <w:t>Синхронизация курсов всеобщей истории и истории России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4"/>
        <w:gridCol w:w="4131"/>
        <w:gridCol w:w="4659"/>
      </w:tblGrid>
      <w:tr w:rsidR="009E69C5" w:rsidRPr="002D7596" w:rsidTr="002D2424">
        <w:tc>
          <w:tcPr>
            <w:tcW w:w="540" w:type="pct"/>
          </w:tcPr>
          <w:p w:rsidR="009E69C5" w:rsidRPr="002D7596" w:rsidRDefault="009E69C5" w:rsidP="00CE4A39">
            <w:pPr>
              <w:ind w:firstLine="33"/>
              <w:contextualSpacing/>
              <w:jc w:val="center"/>
              <w:rPr>
                <w:color w:val="auto"/>
              </w:rPr>
            </w:pPr>
          </w:p>
        </w:tc>
        <w:tc>
          <w:tcPr>
            <w:tcW w:w="2096" w:type="pct"/>
          </w:tcPr>
          <w:p w:rsidR="009E69C5" w:rsidRPr="002D7596" w:rsidRDefault="009E69C5" w:rsidP="00CE4A39">
            <w:pPr>
              <w:ind w:firstLine="33"/>
              <w:contextualSpacing/>
              <w:jc w:val="center"/>
              <w:rPr>
                <w:b/>
                <w:color w:val="auto"/>
              </w:rPr>
            </w:pPr>
          </w:p>
          <w:p w:rsidR="009E69C5" w:rsidRPr="002D7596" w:rsidRDefault="009E69C5" w:rsidP="00CE4A39">
            <w:pPr>
              <w:ind w:firstLine="33"/>
              <w:contextualSpacing/>
              <w:jc w:val="center"/>
              <w:rPr>
                <w:b/>
                <w:color w:val="auto"/>
              </w:rPr>
            </w:pPr>
            <w:r w:rsidRPr="002D7596">
              <w:rPr>
                <w:b/>
                <w:color w:val="auto"/>
              </w:rPr>
              <w:t>Всеобщая история</w:t>
            </w:r>
          </w:p>
        </w:tc>
        <w:tc>
          <w:tcPr>
            <w:tcW w:w="2365" w:type="pct"/>
          </w:tcPr>
          <w:p w:rsidR="009E69C5" w:rsidRPr="002D7596" w:rsidRDefault="009E69C5" w:rsidP="00CE4A39">
            <w:pPr>
              <w:ind w:firstLine="33"/>
              <w:contextualSpacing/>
              <w:jc w:val="center"/>
              <w:rPr>
                <w:b/>
                <w:color w:val="auto"/>
              </w:rPr>
            </w:pPr>
          </w:p>
          <w:p w:rsidR="009E69C5" w:rsidRPr="002D7596" w:rsidRDefault="009E69C5" w:rsidP="00CE4A39">
            <w:pPr>
              <w:ind w:firstLine="33"/>
              <w:contextualSpacing/>
              <w:jc w:val="center"/>
              <w:rPr>
                <w:b/>
                <w:color w:val="auto"/>
              </w:rPr>
            </w:pPr>
            <w:r w:rsidRPr="002D7596">
              <w:rPr>
                <w:b/>
                <w:color w:val="auto"/>
              </w:rPr>
              <w:t>История России</w:t>
            </w:r>
          </w:p>
        </w:tc>
      </w:tr>
      <w:tr w:rsidR="009E69C5" w:rsidRPr="002D7596" w:rsidTr="002D2424">
        <w:tc>
          <w:tcPr>
            <w:tcW w:w="540" w:type="pct"/>
          </w:tcPr>
          <w:p w:rsidR="009E69C5" w:rsidRPr="00635D83" w:rsidRDefault="009E69C5" w:rsidP="00CE4A39">
            <w:pPr>
              <w:ind w:firstLine="33"/>
              <w:contextualSpacing/>
              <w:rPr>
                <w:color w:val="auto"/>
              </w:rPr>
            </w:pPr>
            <w:r w:rsidRPr="00635D83">
              <w:rPr>
                <w:color w:val="auto"/>
                <w:sz w:val="22"/>
                <w:szCs w:val="22"/>
              </w:rPr>
              <w:t>5 класс</w:t>
            </w:r>
          </w:p>
        </w:tc>
        <w:tc>
          <w:tcPr>
            <w:tcW w:w="2096" w:type="pct"/>
          </w:tcPr>
          <w:p w:rsidR="009E69C5" w:rsidRPr="00635D83" w:rsidRDefault="009E69C5" w:rsidP="00CE4A39">
            <w:pPr>
              <w:ind w:firstLine="33"/>
              <w:contextualSpacing/>
              <w:rPr>
                <w:b/>
                <w:color w:val="auto"/>
              </w:rPr>
            </w:pPr>
            <w:r w:rsidRPr="00635D83">
              <w:rPr>
                <w:b/>
                <w:color w:val="auto"/>
                <w:sz w:val="22"/>
                <w:szCs w:val="22"/>
              </w:rPr>
              <w:t>ИСТОРИЯ ДРЕВНЕГО МИРА</w:t>
            </w:r>
          </w:p>
          <w:p w:rsidR="009E69C5" w:rsidRPr="00635D83" w:rsidRDefault="009E69C5" w:rsidP="00CE4A39">
            <w:pPr>
              <w:ind w:firstLine="33"/>
              <w:contextualSpacing/>
              <w:rPr>
                <w:bCs/>
                <w:color w:val="auto"/>
              </w:rPr>
            </w:pPr>
            <w:r w:rsidRPr="00635D83">
              <w:rPr>
                <w:bCs/>
                <w:color w:val="auto"/>
                <w:sz w:val="22"/>
                <w:szCs w:val="22"/>
              </w:rPr>
              <w:t>Первобытность.</w:t>
            </w:r>
          </w:p>
          <w:p w:rsidR="009E69C5" w:rsidRPr="00635D83" w:rsidRDefault="009E69C5" w:rsidP="00CE4A39">
            <w:pPr>
              <w:ind w:firstLine="33"/>
              <w:contextualSpacing/>
              <w:rPr>
                <w:bCs/>
                <w:color w:val="auto"/>
              </w:rPr>
            </w:pPr>
            <w:r w:rsidRPr="00635D83">
              <w:rPr>
                <w:bCs/>
                <w:color w:val="auto"/>
                <w:sz w:val="22"/>
                <w:szCs w:val="22"/>
              </w:rPr>
              <w:t>Древний Восток</w:t>
            </w:r>
          </w:p>
          <w:p w:rsidR="009E69C5" w:rsidRPr="00635D83" w:rsidRDefault="009E69C5" w:rsidP="00CE4A39">
            <w:pPr>
              <w:ind w:firstLine="33"/>
              <w:contextualSpacing/>
              <w:rPr>
                <w:bCs/>
                <w:color w:val="auto"/>
              </w:rPr>
            </w:pPr>
            <w:r w:rsidRPr="00635D83">
              <w:rPr>
                <w:bCs/>
                <w:color w:val="auto"/>
                <w:sz w:val="22"/>
                <w:szCs w:val="22"/>
              </w:rPr>
              <w:t>Античный мир. Древняя Греция. Древний Рим.</w:t>
            </w:r>
          </w:p>
          <w:p w:rsidR="009E69C5" w:rsidRPr="00635D83" w:rsidRDefault="009E69C5" w:rsidP="00CE4A39">
            <w:pPr>
              <w:ind w:firstLine="33"/>
              <w:contextualSpacing/>
              <w:rPr>
                <w:color w:val="auto"/>
              </w:rPr>
            </w:pPr>
          </w:p>
        </w:tc>
        <w:tc>
          <w:tcPr>
            <w:tcW w:w="2365" w:type="pct"/>
          </w:tcPr>
          <w:p w:rsidR="009E69C5" w:rsidRPr="00635D83" w:rsidRDefault="009E69C5" w:rsidP="00CE4A39">
            <w:pPr>
              <w:ind w:firstLine="33"/>
              <w:contextualSpacing/>
              <w:rPr>
                <w:color w:val="auto"/>
              </w:rPr>
            </w:pPr>
            <w:r w:rsidRPr="00635D83">
              <w:rPr>
                <w:bCs/>
                <w:color w:val="auto"/>
                <w:sz w:val="22"/>
                <w:szCs w:val="22"/>
              </w:rPr>
              <w:t>Народы и государства на территории нашей страны в древности</w:t>
            </w:r>
          </w:p>
        </w:tc>
      </w:tr>
      <w:tr w:rsidR="009E69C5" w:rsidRPr="002D7596" w:rsidTr="002D2424">
        <w:tc>
          <w:tcPr>
            <w:tcW w:w="540" w:type="pct"/>
          </w:tcPr>
          <w:p w:rsidR="009E69C5" w:rsidRPr="00635D83" w:rsidRDefault="009E69C5" w:rsidP="00CE4A39">
            <w:pPr>
              <w:ind w:firstLine="33"/>
              <w:contextualSpacing/>
              <w:rPr>
                <w:color w:val="auto"/>
              </w:rPr>
            </w:pPr>
            <w:r w:rsidRPr="00635D83">
              <w:rPr>
                <w:color w:val="auto"/>
                <w:sz w:val="22"/>
                <w:szCs w:val="22"/>
              </w:rPr>
              <w:t xml:space="preserve">6 класс </w:t>
            </w:r>
          </w:p>
        </w:tc>
        <w:tc>
          <w:tcPr>
            <w:tcW w:w="2096" w:type="pct"/>
          </w:tcPr>
          <w:p w:rsidR="009E69C5" w:rsidRPr="00635D83" w:rsidRDefault="009E69C5" w:rsidP="00CE4A39">
            <w:pPr>
              <w:shd w:val="clear" w:color="auto" w:fill="FFFFFF"/>
              <w:ind w:firstLine="33"/>
              <w:contextualSpacing/>
              <w:rPr>
                <w:b/>
                <w:color w:val="auto"/>
              </w:rPr>
            </w:pPr>
            <w:r w:rsidRPr="00635D83">
              <w:rPr>
                <w:b/>
                <w:color w:val="auto"/>
                <w:sz w:val="22"/>
                <w:szCs w:val="22"/>
              </w:rPr>
              <w:t xml:space="preserve">ИСТОРИЯ СРЕДНИХ ВЕКОВ. </w:t>
            </w:r>
            <w:r w:rsidRPr="00635D83">
              <w:rPr>
                <w:b/>
                <w:color w:val="auto"/>
                <w:sz w:val="22"/>
                <w:szCs w:val="22"/>
                <w:lang w:val="en-US"/>
              </w:rPr>
              <w:t>VI</w:t>
            </w:r>
            <w:r w:rsidRPr="00635D83">
              <w:rPr>
                <w:b/>
                <w:color w:val="auto"/>
                <w:sz w:val="22"/>
                <w:szCs w:val="22"/>
              </w:rPr>
              <w:t>-</w:t>
            </w:r>
            <w:r w:rsidRPr="00635D83">
              <w:rPr>
                <w:b/>
                <w:color w:val="auto"/>
                <w:sz w:val="22"/>
                <w:szCs w:val="22"/>
                <w:lang w:val="en-US"/>
              </w:rPr>
              <w:t>XV</w:t>
            </w:r>
            <w:r w:rsidRPr="00635D83">
              <w:rPr>
                <w:b/>
                <w:color w:val="auto"/>
                <w:sz w:val="22"/>
                <w:szCs w:val="22"/>
              </w:rPr>
              <w:t xml:space="preserve"> вв. </w:t>
            </w:r>
          </w:p>
          <w:p w:rsidR="009E69C5" w:rsidRPr="00635D83" w:rsidRDefault="009E69C5" w:rsidP="00CE4A39">
            <w:pPr>
              <w:ind w:firstLine="33"/>
              <w:contextualSpacing/>
              <w:rPr>
                <w:bCs/>
                <w:color w:val="auto"/>
              </w:rPr>
            </w:pPr>
            <w:r w:rsidRPr="00635D83">
              <w:rPr>
                <w:bCs/>
                <w:color w:val="auto"/>
                <w:sz w:val="22"/>
                <w:szCs w:val="22"/>
              </w:rPr>
              <w:t>Раннее Средневековье</w:t>
            </w:r>
          </w:p>
          <w:p w:rsidR="009E69C5" w:rsidRPr="00635D83" w:rsidRDefault="009E69C5" w:rsidP="00CE4A39">
            <w:pPr>
              <w:ind w:firstLine="33"/>
              <w:contextualSpacing/>
              <w:rPr>
                <w:bCs/>
                <w:color w:val="auto"/>
              </w:rPr>
            </w:pPr>
            <w:r w:rsidRPr="00635D83">
              <w:rPr>
                <w:bCs/>
                <w:color w:val="auto"/>
                <w:sz w:val="22"/>
                <w:szCs w:val="22"/>
              </w:rPr>
              <w:t>Зрелое Средневековье</w:t>
            </w:r>
          </w:p>
          <w:p w:rsidR="009E69C5" w:rsidRPr="00635D83" w:rsidRDefault="009E69C5" w:rsidP="00CE4A39">
            <w:pPr>
              <w:ind w:firstLine="33"/>
              <w:contextualSpacing/>
              <w:rPr>
                <w:bCs/>
                <w:color w:val="auto"/>
              </w:rPr>
            </w:pPr>
            <w:r w:rsidRPr="00635D83">
              <w:rPr>
                <w:bCs/>
                <w:color w:val="auto"/>
                <w:sz w:val="22"/>
                <w:szCs w:val="22"/>
              </w:rPr>
              <w:t>Страны Востока в Средние века</w:t>
            </w:r>
          </w:p>
          <w:p w:rsidR="009E69C5" w:rsidRPr="00635D83" w:rsidRDefault="009E69C5" w:rsidP="00CE4A39">
            <w:pPr>
              <w:ind w:firstLine="33"/>
              <w:contextualSpacing/>
              <w:rPr>
                <w:bCs/>
                <w:color w:val="auto"/>
              </w:rPr>
            </w:pPr>
            <w:r w:rsidRPr="00635D83">
              <w:rPr>
                <w:bCs/>
                <w:color w:val="auto"/>
                <w:sz w:val="22"/>
                <w:szCs w:val="22"/>
              </w:rPr>
              <w:t>Государства доколумбовой Америки.</w:t>
            </w:r>
          </w:p>
          <w:p w:rsidR="009E69C5" w:rsidRPr="00635D83" w:rsidRDefault="009E69C5" w:rsidP="00CE4A39">
            <w:pPr>
              <w:ind w:firstLine="33"/>
              <w:contextualSpacing/>
              <w:rPr>
                <w:color w:val="auto"/>
              </w:rPr>
            </w:pPr>
          </w:p>
        </w:tc>
        <w:tc>
          <w:tcPr>
            <w:tcW w:w="2365" w:type="pct"/>
          </w:tcPr>
          <w:p w:rsidR="009E69C5" w:rsidRPr="00635D83" w:rsidRDefault="009E69C5" w:rsidP="00CE4A39">
            <w:pPr>
              <w:ind w:firstLine="33"/>
              <w:contextualSpacing/>
              <w:rPr>
                <w:color w:val="auto"/>
              </w:rPr>
            </w:pPr>
            <w:r w:rsidRPr="00635D83">
              <w:rPr>
                <w:b/>
                <w:bCs/>
                <w:color w:val="auto"/>
                <w:sz w:val="22"/>
                <w:szCs w:val="22"/>
              </w:rPr>
              <w:t xml:space="preserve">ОТ ДРЕВНЕЙ РУСИ К РОССИЙСКОМУ ГОСУДАРСТВУ. </w:t>
            </w:r>
            <w:r w:rsidRPr="00635D83">
              <w:rPr>
                <w:b/>
                <w:color w:val="auto"/>
                <w:sz w:val="22"/>
                <w:szCs w:val="22"/>
                <w:lang w:val="en-US"/>
              </w:rPr>
              <w:t>VIII</w:t>
            </w:r>
            <w:r w:rsidRPr="00635D83">
              <w:rPr>
                <w:b/>
                <w:color w:val="auto"/>
                <w:sz w:val="22"/>
                <w:szCs w:val="22"/>
              </w:rPr>
              <w:t xml:space="preserve"> –</w:t>
            </w:r>
            <w:r w:rsidRPr="00635D83">
              <w:rPr>
                <w:b/>
                <w:color w:val="auto"/>
                <w:sz w:val="22"/>
                <w:szCs w:val="22"/>
                <w:lang w:val="en-US"/>
              </w:rPr>
              <w:t>XV</w:t>
            </w:r>
            <w:r w:rsidRPr="00635D83">
              <w:rPr>
                <w:b/>
                <w:color w:val="auto"/>
                <w:sz w:val="22"/>
                <w:szCs w:val="22"/>
              </w:rPr>
              <w:t xml:space="preserve"> вв.</w:t>
            </w:r>
          </w:p>
          <w:p w:rsidR="009E69C5" w:rsidRPr="00635D83" w:rsidRDefault="009E69C5" w:rsidP="00CE4A39">
            <w:pPr>
              <w:ind w:firstLine="33"/>
              <w:contextualSpacing/>
              <w:rPr>
                <w:bCs/>
                <w:color w:val="auto"/>
              </w:rPr>
            </w:pPr>
            <w:r w:rsidRPr="00635D83">
              <w:rPr>
                <w:bCs/>
                <w:color w:val="auto"/>
                <w:sz w:val="22"/>
                <w:szCs w:val="22"/>
              </w:rPr>
              <w:t>Восточная Европа в середине I тыс. н.э.</w:t>
            </w:r>
          </w:p>
          <w:p w:rsidR="009E69C5" w:rsidRPr="00635D83" w:rsidRDefault="009E69C5" w:rsidP="00CE4A39">
            <w:pPr>
              <w:ind w:firstLine="33"/>
              <w:contextualSpacing/>
              <w:rPr>
                <w:bCs/>
                <w:color w:val="auto"/>
              </w:rPr>
            </w:pPr>
            <w:r w:rsidRPr="00635D83">
              <w:rPr>
                <w:bCs/>
                <w:color w:val="auto"/>
                <w:sz w:val="22"/>
                <w:szCs w:val="22"/>
              </w:rPr>
              <w:t>Образование государства Русь</w:t>
            </w:r>
          </w:p>
          <w:p w:rsidR="009E69C5" w:rsidRPr="00635D83" w:rsidRDefault="009E69C5" w:rsidP="00CE4A39">
            <w:pPr>
              <w:ind w:firstLine="33"/>
              <w:contextualSpacing/>
              <w:rPr>
                <w:bCs/>
                <w:color w:val="auto"/>
              </w:rPr>
            </w:pPr>
            <w:r w:rsidRPr="00635D83">
              <w:rPr>
                <w:bCs/>
                <w:color w:val="auto"/>
                <w:sz w:val="22"/>
                <w:szCs w:val="22"/>
              </w:rPr>
              <w:t>Русь в конце X – начале XII в.</w:t>
            </w:r>
          </w:p>
          <w:p w:rsidR="009E69C5" w:rsidRPr="00635D83" w:rsidRDefault="009E69C5" w:rsidP="00CE4A39">
            <w:pPr>
              <w:ind w:firstLine="33"/>
              <w:contextualSpacing/>
              <w:rPr>
                <w:color w:val="auto"/>
              </w:rPr>
            </w:pPr>
            <w:r w:rsidRPr="00635D83">
              <w:rPr>
                <w:bCs/>
                <w:color w:val="auto"/>
                <w:sz w:val="22"/>
                <w:szCs w:val="22"/>
              </w:rPr>
              <w:t>Культурное пространство</w:t>
            </w:r>
          </w:p>
          <w:p w:rsidR="009E69C5" w:rsidRPr="00635D83" w:rsidRDefault="009E69C5" w:rsidP="00CE4A39">
            <w:pPr>
              <w:ind w:firstLine="33"/>
              <w:contextualSpacing/>
              <w:rPr>
                <w:bCs/>
                <w:color w:val="auto"/>
              </w:rPr>
            </w:pPr>
            <w:r w:rsidRPr="00635D83">
              <w:rPr>
                <w:bCs/>
                <w:color w:val="auto"/>
                <w:sz w:val="22"/>
                <w:szCs w:val="22"/>
              </w:rPr>
              <w:t xml:space="preserve">Русь в середине XII – начале XIII в. </w:t>
            </w:r>
          </w:p>
          <w:p w:rsidR="009E69C5" w:rsidRPr="00635D83" w:rsidRDefault="009E69C5" w:rsidP="00CE4A39">
            <w:pPr>
              <w:ind w:firstLine="33"/>
              <w:contextualSpacing/>
              <w:rPr>
                <w:color w:val="auto"/>
              </w:rPr>
            </w:pPr>
            <w:r w:rsidRPr="00635D83">
              <w:rPr>
                <w:bCs/>
                <w:color w:val="auto"/>
                <w:sz w:val="22"/>
                <w:szCs w:val="22"/>
              </w:rPr>
              <w:t>Русские земли в середине XIII - XIV в</w:t>
            </w:r>
            <w:r w:rsidRPr="00635D83">
              <w:rPr>
                <w:color w:val="auto"/>
                <w:sz w:val="22"/>
                <w:szCs w:val="22"/>
              </w:rPr>
              <w:t>.</w:t>
            </w:r>
          </w:p>
          <w:p w:rsidR="009E69C5" w:rsidRPr="00635D83" w:rsidRDefault="009E69C5" w:rsidP="00CE4A39">
            <w:pPr>
              <w:ind w:firstLine="33"/>
              <w:contextualSpacing/>
              <w:rPr>
                <w:bCs/>
                <w:color w:val="auto"/>
              </w:rPr>
            </w:pPr>
            <w:r w:rsidRPr="00635D83">
              <w:rPr>
                <w:bCs/>
                <w:color w:val="auto"/>
                <w:sz w:val="22"/>
                <w:szCs w:val="22"/>
              </w:rPr>
              <w:t xml:space="preserve">Народы и государства степной зоны Восточной Европы и Сибири в XIII-XV вв. </w:t>
            </w:r>
          </w:p>
          <w:p w:rsidR="009E69C5" w:rsidRPr="00635D83" w:rsidRDefault="009E69C5" w:rsidP="00CE4A39">
            <w:pPr>
              <w:ind w:firstLine="33"/>
              <w:contextualSpacing/>
              <w:rPr>
                <w:color w:val="auto"/>
              </w:rPr>
            </w:pPr>
            <w:r w:rsidRPr="00635D83">
              <w:rPr>
                <w:bCs/>
                <w:color w:val="auto"/>
                <w:sz w:val="22"/>
                <w:szCs w:val="22"/>
              </w:rPr>
              <w:t xml:space="preserve">Культурное пространство </w:t>
            </w:r>
          </w:p>
          <w:p w:rsidR="009E69C5" w:rsidRPr="00635D83" w:rsidRDefault="009E69C5" w:rsidP="00CE4A39">
            <w:pPr>
              <w:ind w:firstLine="33"/>
              <w:contextualSpacing/>
              <w:rPr>
                <w:bCs/>
                <w:color w:val="auto"/>
              </w:rPr>
            </w:pPr>
            <w:r w:rsidRPr="00635D83">
              <w:rPr>
                <w:bCs/>
                <w:color w:val="auto"/>
                <w:sz w:val="22"/>
                <w:szCs w:val="22"/>
              </w:rPr>
              <w:t>Формирование единого Русского государства в XV веке</w:t>
            </w:r>
          </w:p>
          <w:p w:rsidR="009E69C5" w:rsidRPr="00635D83" w:rsidRDefault="009E69C5" w:rsidP="00CE4A39">
            <w:pPr>
              <w:ind w:firstLine="33"/>
              <w:contextualSpacing/>
              <w:rPr>
                <w:color w:val="auto"/>
              </w:rPr>
            </w:pPr>
            <w:r w:rsidRPr="00635D83">
              <w:rPr>
                <w:bCs/>
                <w:color w:val="auto"/>
                <w:sz w:val="22"/>
                <w:szCs w:val="22"/>
              </w:rPr>
              <w:t>Культурное пространство</w:t>
            </w:r>
          </w:p>
          <w:p w:rsidR="009E69C5" w:rsidRPr="00635D83" w:rsidRDefault="009E69C5" w:rsidP="00CE4A39">
            <w:pPr>
              <w:ind w:firstLine="33"/>
              <w:contextualSpacing/>
              <w:rPr>
                <w:color w:val="auto"/>
              </w:rPr>
            </w:pPr>
            <w:r w:rsidRPr="00635D83">
              <w:rPr>
                <w:color w:val="auto"/>
                <w:sz w:val="22"/>
                <w:szCs w:val="22"/>
              </w:rPr>
              <w:t>Региональный компонент</w:t>
            </w:r>
          </w:p>
          <w:p w:rsidR="009E69C5" w:rsidRPr="00635D83" w:rsidRDefault="009E69C5" w:rsidP="00CE4A39">
            <w:pPr>
              <w:ind w:firstLine="33"/>
              <w:contextualSpacing/>
              <w:rPr>
                <w:color w:val="auto"/>
              </w:rPr>
            </w:pPr>
          </w:p>
        </w:tc>
      </w:tr>
      <w:tr w:rsidR="009E69C5" w:rsidRPr="002D7596" w:rsidTr="002D2424">
        <w:tc>
          <w:tcPr>
            <w:tcW w:w="540" w:type="pct"/>
          </w:tcPr>
          <w:p w:rsidR="009E69C5" w:rsidRPr="00635D83" w:rsidRDefault="009E69C5" w:rsidP="00CE4A39">
            <w:pPr>
              <w:ind w:firstLine="33"/>
              <w:contextualSpacing/>
              <w:rPr>
                <w:color w:val="auto"/>
              </w:rPr>
            </w:pPr>
            <w:r w:rsidRPr="00635D83">
              <w:rPr>
                <w:color w:val="auto"/>
                <w:sz w:val="22"/>
                <w:szCs w:val="22"/>
              </w:rPr>
              <w:t>7 класс</w:t>
            </w:r>
          </w:p>
        </w:tc>
        <w:tc>
          <w:tcPr>
            <w:tcW w:w="2096" w:type="pct"/>
          </w:tcPr>
          <w:p w:rsidR="009E69C5" w:rsidRPr="00635D83" w:rsidRDefault="009E69C5" w:rsidP="00CE4A39">
            <w:pPr>
              <w:ind w:firstLine="33"/>
              <w:contextualSpacing/>
              <w:rPr>
                <w:b/>
                <w:color w:val="auto"/>
              </w:rPr>
            </w:pPr>
            <w:r w:rsidRPr="00635D83">
              <w:rPr>
                <w:b/>
                <w:color w:val="auto"/>
                <w:sz w:val="22"/>
                <w:szCs w:val="22"/>
              </w:rPr>
              <w:t xml:space="preserve">ИСТОРИЯ НОВОГО ВРЕМЕНИ. </w:t>
            </w:r>
            <w:r w:rsidRPr="00635D83">
              <w:rPr>
                <w:b/>
                <w:color w:val="auto"/>
                <w:sz w:val="22"/>
                <w:szCs w:val="22"/>
                <w:lang w:val="en-US"/>
              </w:rPr>
              <w:t>XVI</w:t>
            </w:r>
            <w:r w:rsidRPr="00635D83">
              <w:rPr>
                <w:b/>
                <w:color w:val="auto"/>
                <w:sz w:val="22"/>
                <w:szCs w:val="22"/>
              </w:rPr>
              <w:t>-</w:t>
            </w:r>
            <w:r w:rsidRPr="00635D83">
              <w:rPr>
                <w:b/>
                <w:color w:val="auto"/>
                <w:sz w:val="22"/>
                <w:szCs w:val="22"/>
                <w:lang w:val="en-US"/>
              </w:rPr>
              <w:t>XVII</w:t>
            </w:r>
            <w:r w:rsidRPr="00635D83">
              <w:rPr>
                <w:b/>
                <w:color w:val="auto"/>
                <w:sz w:val="22"/>
                <w:szCs w:val="22"/>
              </w:rPr>
              <w:t xml:space="preserve"> вв. От абсолютизма к парламентаризму. Первые буржуазные революции</w:t>
            </w:r>
          </w:p>
          <w:p w:rsidR="009E69C5" w:rsidRPr="00635D83" w:rsidRDefault="009E69C5" w:rsidP="00CE4A39">
            <w:pPr>
              <w:ind w:firstLine="33"/>
              <w:contextualSpacing/>
              <w:rPr>
                <w:color w:val="auto"/>
              </w:rPr>
            </w:pPr>
            <w:r w:rsidRPr="00635D83">
              <w:rPr>
                <w:bCs/>
                <w:color w:val="auto"/>
                <w:sz w:val="22"/>
                <w:szCs w:val="22"/>
              </w:rPr>
              <w:t>Европа в конце ХV</w:t>
            </w:r>
            <w:r w:rsidRPr="00635D83">
              <w:rPr>
                <w:color w:val="auto"/>
                <w:sz w:val="22"/>
                <w:szCs w:val="22"/>
              </w:rPr>
              <w:t xml:space="preserve">— </w:t>
            </w:r>
            <w:r w:rsidRPr="00635D83">
              <w:rPr>
                <w:bCs/>
                <w:color w:val="auto"/>
                <w:sz w:val="22"/>
                <w:szCs w:val="22"/>
              </w:rPr>
              <w:t>начале XVII в.</w:t>
            </w:r>
          </w:p>
          <w:p w:rsidR="009E69C5" w:rsidRPr="00635D83" w:rsidRDefault="009E69C5" w:rsidP="00CE4A39">
            <w:pPr>
              <w:shd w:val="clear" w:color="auto" w:fill="FFFFFF"/>
              <w:ind w:firstLine="33"/>
              <w:contextualSpacing/>
              <w:rPr>
                <w:color w:val="auto"/>
              </w:rPr>
            </w:pPr>
            <w:r w:rsidRPr="00635D83">
              <w:rPr>
                <w:bCs/>
                <w:color w:val="auto"/>
                <w:sz w:val="22"/>
                <w:szCs w:val="22"/>
              </w:rPr>
              <w:t>Европа в конце ХV</w:t>
            </w:r>
            <w:r w:rsidRPr="00635D83">
              <w:rPr>
                <w:color w:val="auto"/>
                <w:sz w:val="22"/>
                <w:szCs w:val="22"/>
              </w:rPr>
              <w:t xml:space="preserve">— </w:t>
            </w:r>
            <w:r w:rsidRPr="00635D83">
              <w:rPr>
                <w:bCs/>
                <w:color w:val="auto"/>
                <w:sz w:val="22"/>
                <w:szCs w:val="22"/>
              </w:rPr>
              <w:t>начале XVII в.</w:t>
            </w:r>
          </w:p>
          <w:p w:rsidR="009E69C5" w:rsidRPr="00635D83" w:rsidRDefault="009E69C5" w:rsidP="00CE4A39">
            <w:pPr>
              <w:shd w:val="clear" w:color="auto" w:fill="FFFFFF"/>
              <w:ind w:firstLine="33"/>
              <w:contextualSpacing/>
              <w:rPr>
                <w:color w:val="auto"/>
              </w:rPr>
            </w:pPr>
            <w:r w:rsidRPr="00635D83">
              <w:rPr>
                <w:bCs/>
                <w:color w:val="auto"/>
                <w:sz w:val="22"/>
                <w:szCs w:val="22"/>
              </w:rPr>
              <w:t>Страны Европы и Северной Америки в середине XVII—ХVIII в.</w:t>
            </w:r>
          </w:p>
          <w:p w:rsidR="009E69C5" w:rsidRPr="00635D83" w:rsidRDefault="009E69C5" w:rsidP="00CE4A39">
            <w:pPr>
              <w:shd w:val="clear" w:color="auto" w:fill="FFFFFF"/>
              <w:ind w:firstLine="33"/>
              <w:contextualSpacing/>
              <w:rPr>
                <w:color w:val="auto"/>
              </w:rPr>
            </w:pPr>
            <w:r w:rsidRPr="00635D83">
              <w:rPr>
                <w:bCs/>
                <w:color w:val="auto"/>
                <w:sz w:val="22"/>
                <w:szCs w:val="22"/>
              </w:rPr>
              <w:t>Страны Востока в XVI—XVIII вв.</w:t>
            </w:r>
          </w:p>
          <w:p w:rsidR="009E69C5" w:rsidRPr="00635D83" w:rsidRDefault="009E69C5" w:rsidP="00CE4A39">
            <w:pPr>
              <w:ind w:firstLine="33"/>
              <w:contextualSpacing/>
              <w:rPr>
                <w:color w:val="auto"/>
              </w:rPr>
            </w:pPr>
          </w:p>
        </w:tc>
        <w:tc>
          <w:tcPr>
            <w:tcW w:w="2365" w:type="pct"/>
          </w:tcPr>
          <w:p w:rsidR="009E69C5" w:rsidRPr="00635D83" w:rsidRDefault="009E69C5" w:rsidP="00CE4A39">
            <w:pPr>
              <w:ind w:firstLine="33"/>
              <w:contextualSpacing/>
              <w:rPr>
                <w:color w:val="auto"/>
              </w:rPr>
            </w:pPr>
            <w:r w:rsidRPr="00635D83">
              <w:rPr>
                <w:b/>
                <w:bCs/>
                <w:color w:val="auto"/>
                <w:sz w:val="22"/>
                <w:szCs w:val="22"/>
              </w:rPr>
              <w:t>РОССИЯ В XVI – XVII ВЕКАХ: ОТ ВЕЛИКОГО КНЯЖЕСТВА К ЦАРСТВУ</w:t>
            </w:r>
          </w:p>
          <w:p w:rsidR="009E69C5" w:rsidRPr="00635D83" w:rsidRDefault="009E69C5" w:rsidP="00CE4A39">
            <w:pPr>
              <w:ind w:firstLine="33"/>
              <w:contextualSpacing/>
              <w:rPr>
                <w:color w:val="auto"/>
              </w:rPr>
            </w:pPr>
            <w:r w:rsidRPr="00635D83">
              <w:rPr>
                <w:bCs/>
                <w:color w:val="auto"/>
                <w:sz w:val="22"/>
                <w:szCs w:val="22"/>
              </w:rPr>
              <w:t xml:space="preserve">Россия в XVI веке </w:t>
            </w:r>
          </w:p>
          <w:p w:rsidR="009E69C5" w:rsidRPr="00635D83" w:rsidRDefault="009E69C5" w:rsidP="00CE4A39">
            <w:pPr>
              <w:ind w:firstLine="33"/>
              <w:contextualSpacing/>
              <w:rPr>
                <w:color w:val="auto"/>
              </w:rPr>
            </w:pPr>
            <w:r w:rsidRPr="00635D83">
              <w:rPr>
                <w:bCs/>
                <w:color w:val="auto"/>
                <w:sz w:val="22"/>
                <w:szCs w:val="22"/>
              </w:rPr>
              <w:t xml:space="preserve">Смута в России </w:t>
            </w:r>
          </w:p>
          <w:p w:rsidR="009E69C5" w:rsidRPr="00635D83" w:rsidRDefault="009E69C5" w:rsidP="00CE4A39">
            <w:pPr>
              <w:ind w:firstLine="33"/>
              <w:contextualSpacing/>
              <w:rPr>
                <w:bCs/>
                <w:color w:val="auto"/>
              </w:rPr>
            </w:pPr>
            <w:r w:rsidRPr="00635D83">
              <w:rPr>
                <w:bCs/>
                <w:color w:val="auto"/>
                <w:sz w:val="22"/>
                <w:szCs w:val="22"/>
              </w:rPr>
              <w:t xml:space="preserve">Россия в XVII веке </w:t>
            </w:r>
          </w:p>
          <w:p w:rsidR="009E69C5" w:rsidRPr="00635D83" w:rsidRDefault="009E69C5" w:rsidP="00CE4A39">
            <w:pPr>
              <w:ind w:firstLine="33"/>
              <w:contextualSpacing/>
              <w:rPr>
                <w:b/>
                <w:bCs/>
                <w:color w:val="auto"/>
              </w:rPr>
            </w:pPr>
            <w:r w:rsidRPr="00635D83">
              <w:rPr>
                <w:bCs/>
                <w:color w:val="auto"/>
                <w:sz w:val="22"/>
                <w:szCs w:val="22"/>
              </w:rPr>
              <w:t>Культурное пространство</w:t>
            </w:r>
          </w:p>
          <w:p w:rsidR="009E69C5" w:rsidRPr="00635D83" w:rsidRDefault="009E69C5" w:rsidP="00CE4A39">
            <w:pPr>
              <w:ind w:firstLine="33"/>
              <w:contextualSpacing/>
              <w:rPr>
                <w:color w:val="auto"/>
              </w:rPr>
            </w:pPr>
            <w:r w:rsidRPr="00635D83">
              <w:rPr>
                <w:color w:val="auto"/>
                <w:sz w:val="22"/>
                <w:szCs w:val="22"/>
              </w:rPr>
              <w:t>Региональный компонент</w:t>
            </w:r>
          </w:p>
          <w:p w:rsidR="009E69C5" w:rsidRPr="00635D83" w:rsidRDefault="009E69C5" w:rsidP="00CE4A39">
            <w:pPr>
              <w:ind w:firstLine="33"/>
              <w:contextualSpacing/>
              <w:rPr>
                <w:color w:val="auto"/>
              </w:rPr>
            </w:pPr>
          </w:p>
        </w:tc>
      </w:tr>
      <w:tr w:rsidR="009E69C5" w:rsidRPr="002D7596" w:rsidTr="002D2424">
        <w:tc>
          <w:tcPr>
            <w:tcW w:w="540" w:type="pct"/>
          </w:tcPr>
          <w:p w:rsidR="009E69C5" w:rsidRPr="00635D83" w:rsidRDefault="009E69C5" w:rsidP="00CE4A39">
            <w:pPr>
              <w:ind w:firstLine="33"/>
              <w:contextualSpacing/>
              <w:rPr>
                <w:color w:val="auto"/>
              </w:rPr>
            </w:pPr>
            <w:r w:rsidRPr="00635D83">
              <w:rPr>
                <w:color w:val="auto"/>
                <w:sz w:val="22"/>
                <w:szCs w:val="22"/>
              </w:rPr>
              <w:t>8 класс</w:t>
            </w:r>
          </w:p>
        </w:tc>
        <w:tc>
          <w:tcPr>
            <w:tcW w:w="2096" w:type="pct"/>
          </w:tcPr>
          <w:p w:rsidR="009E69C5" w:rsidRPr="00635D83" w:rsidRDefault="009E69C5" w:rsidP="00CE4A39">
            <w:pPr>
              <w:ind w:firstLine="33"/>
              <w:contextualSpacing/>
              <w:rPr>
                <w:color w:val="auto"/>
              </w:rPr>
            </w:pPr>
            <w:r w:rsidRPr="00635D83">
              <w:rPr>
                <w:b/>
                <w:color w:val="auto"/>
                <w:sz w:val="22"/>
                <w:szCs w:val="22"/>
              </w:rPr>
              <w:t xml:space="preserve">ИСТОРИЯ НОВОГО ВРЕМЕНИ. </w:t>
            </w:r>
            <w:r w:rsidRPr="00635D83">
              <w:rPr>
                <w:b/>
                <w:color w:val="auto"/>
                <w:sz w:val="22"/>
                <w:szCs w:val="22"/>
                <w:lang w:val="en-US"/>
              </w:rPr>
              <w:t>XVIII</w:t>
            </w:r>
            <w:r w:rsidRPr="00635D83">
              <w:rPr>
                <w:b/>
                <w:color w:val="auto"/>
                <w:sz w:val="22"/>
                <w:szCs w:val="22"/>
              </w:rPr>
              <w:t>в.</w:t>
            </w:r>
          </w:p>
          <w:p w:rsidR="009E69C5" w:rsidRPr="00635D83" w:rsidRDefault="009E69C5" w:rsidP="00CE4A39">
            <w:pPr>
              <w:ind w:firstLine="33"/>
              <w:contextualSpacing/>
              <w:rPr>
                <w:color w:val="auto"/>
              </w:rPr>
            </w:pPr>
            <w:r w:rsidRPr="00635D83">
              <w:rPr>
                <w:color w:val="auto"/>
                <w:sz w:val="22"/>
                <w:szCs w:val="22"/>
              </w:rPr>
              <w:t xml:space="preserve">Эпоха Просвещения. </w:t>
            </w:r>
          </w:p>
          <w:p w:rsidR="009E69C5" w:rsidRPr="00635D83" w:rsidRDefault="009E69C5" w:rsidP="00CE4A39">
            <w:pPr>
              <w:ind w:firstLine="33"/>
              <w:contextualSpacing/>
              <w:rPr>
                <w:color w:val="auto"/>
              </w:rPr>
            </w:pPr>
            <w:r w:rsidRPr="00635D83">
              <w:rPr>
                <w:color w:val="auto"/>
                <w:sz w:val="22"/>
                <w:szCs w:val="22"/>
              </w:rPr>
              <w:t>Эпоха промышленного переворота</w:t>
            </w:r>
          </w:p>
          <w:p w:rsidR="009E69C5" w:rsidRPr="00635D83" w:rsidRDefault="009E69C5" w:rsidP="00CE4A39">
            <w:pPr>
              <w:ind w:firstLine="33"/>
              <w:contextualSpacing/>
              <w:rPr>
                <w:color w:val="auto"/>
              </w:rPr>
            </w:pPr>
            <w:r w:rsidRPr="00635D83">
              <w:rPr>
                <w:color w:val="auto"/>
                <w:sz w:val="22"/>
                <w:szCs w:val="22"/>
              </w:rPr>
              <w:t>Великая французская революция</w:t>
            </w:r>
          </w:p>
          <w:p w:rsidR="009E69C5" w:rsidRPr="00635D83" w:rsidRDefault="009E69C5" w:rsidP="00CE4A39">
            <w:pPr>
              <w:ind w:firstLine="33"/>
              <w:contextualSpacing/>
              <w:rPr>
                <w:color w:val="auto"/>
              </w:rPr>
            </w:pPr>
          </w:p>
        </w:tc>
        <w:tc>
          <w:tcPr>
            <w:tcW w:w="2365" w:type="pct"/>
          </w:tcPr>
          <w:p w:rsidR="009E69C5" w:rsidRPr="00635D83" w:rsidRDefault="009E69C5" w:rsidP="00CE4A39">
            <w:pPr>
              <w:ind w:firstLine="33"/>
              <w:contextualSpacing/>
              <w:rPr>
                <w:b/>
                <w:bCs/>
                <w:color w:val="auto"/>
              </w:rPr>
            </w:pPr>
            <w:r w:rsidRPr="00635D83">
              <w:rPr>
                <w:b/>
                <w:bCs/>
                <w:color w:val="auto"/>
                <w:sz w:val="22"/>
                <w:szCs w:val="22"/>
              </w:rPr>
              <w:t>РОССИЯ В КОНЦЕ XVII - XVIII ВЕКАХ: ОТ ЦАРСТВА К ИМПЕРИИ</w:t>
            </w:r>
          </w:p>
          <w:p w:rsidR="009E69C5" w:rsidRPr="00635D83" w:rsidRDefault="009E69C5" w:rsidP="00CE4A39">
            <w:pPr>
              <w:ind w:firstLine="33"/>
              <w:contextualSpacing/>
              <w:rPr>
                <w:bCs/>
                <w:color w:val="auto"/>
              </w:rPr>
            </w:pPr>
            <w:r w:rsidRPr="00635D83">
              <w:rPr>
                <w:bCs/>
                <w:color w:val="auto"/>
                <w:sz w:val="22"/>
                <w:szCs w:val="22"/>
              </w:rPr>
              <w:t>Россия в эпоху преобразований Петра I</w:t>
            </w:r>
          </w:p>
          <w:p w:rsidR="009E69C5" w:rsidRPr="00635D83" w:rsidRDefault="009E69C5" w:rsidP="00CE4A39">
            <w:pPr>
              <w:ind w:firstLine="33"/>
              <w:contextualSpacing/>
              <w:rPr>
                <w:color w:val="auto"/>
              </w:rPr>
            </w:pPr>
            <w:r w:rsidRPr="00635D83">
              <w:rPr>
                <w:bCs/>
                <w:color w:val="auto"/>
                <w:sz w:val="22"/>
                <w:szCs w:val="22"/>
              </w:rPr>
              <w:t>После Петра Великого: эпоха «дворцовых переворотов»</w:t>
            </w:r>
          </w:p>
          <w:p w:rsidR="009E69C5" w:rsidRPr="00635D83" w:rsidRDefault="009E69C5" w:rsidP="00CE4A39">
            <w:pPr>
              <w:ind w:firstLine="33"/>
              <w:contextualSpacing/>
              <w:rPr>
                <w:bCs/>
                <w:color w:val="auto"/>
              </w:rPr>
            </w:pPr>
            <w:r w:rsidRPr="00635D83">
              <w:rPr>
                <w:bCs/>
                <w:color w:val="auto"/>
                <w:sz w:val="22"/>
                <w:szCs w:val="22"/>
              </w:rPr>
              <w:t>Россия в 1760-х – 1790- гг. Правление Екатерины II и Павла I</w:t>
            </w:r>
          </w:p>
          <w:p w:rsidR="009E69C5" w:rsidRPr="00635D83" w:rsidRDefault="009E69C5" w:rsidP="00CE4A39">
            <w:pPr>
              <w:ind w:firstLine="33"/>
              <w:contextualSpacing/>
              <w:rPr>
                <w:bCs/>
                <w:color w:val="auto"/>
              </w:rPr>
            </w:pPr>
            <w:r w:rsidRPr="00635D83">
              <w:rPr>
                <w:bCs/>
                <w:color w:val="auto"/>
                <w:sz w:val="22"/>
                <w:szCs w:val="22"/>
              </w:rPr>
              <w:t xml:space="preserve">Культурное пространство Российской империи в XVIII в. </w:t>
            </w:r>
          </w:p>
          <w:p w:rsidR="009E69C5" w:rsidRPr="00635D83" w:rsidRDefault="009E69C5" w:rsidP="00CE4A39">
            <w:pPr>
              <w:ind w:firstLine="33"/>
              <w:contextualSpacing/>
              <w:rPr>
                <w:bCs/>
                <w:color w:val="auto"/>
              </w:rPr>
            </w:pPr>
            <w:r w:rsidRPr="00635D83">
              <w:rPr>
                <w:bCs/>
                <w:color w:val="auto"/>
                <w:sz w:val="22"/>
                <w:szCs w:val="22"/>
              </w:rPr>
              <w:t>Народы России в XVIII в.</w:t>
            </w:r>
          </w:p>
          <w:p w:rsidR="009E69C5" w:rsidRPr="00635D83" w:rsidRDefault="009E69C5" w:rsidP="00CE4A39">
            <w:pPr>
              <w:ind w:firstLine="33"/>
              <w:contextualSpacing/>
              <w:rPr>
                <w:bCs/>
                <w:color w:val="auto"/>
              </w:rPr>
            </w:pPr>
            <w:r w:rsidRPr="00635D83">
              <w:rPr>
                <w:bCs/>
                <w:color w:val="auto"/>
                <w:sz w:val="22"/>
                <w:szCs w:val="22"/>
              </w:rPr>
              <w:t>Россия при Павле I</w:t>
            </w:r>
          </w:p>
          <w:p w:rsidR="009E69C5" w:rsidRPr="00635D83" w:rsidRDefault="009E69C5" w:rsidP="00CE4A39">
            <w:pPr>
              <w:ind w:firstLine="33"/>
              <w:contextualSpacing/>
              <w:rPr>
                <w:color w:val="auto"/>
              </w:rPr>
            </w:pPr>
            <w:r w:rsidRPr="00635D83">
              <w:rPr>
                <w:color w:val="auto"/>
                <w:sz w:val="22"/>
                <w:szCs w:val="22"/>
              </w:rPr>
              <w:t>Региональный компонент</w:t>
            </w:r>
          </w:p>
          <w:p w:rsidR="009E69C5" w:rsidRPr="00635D83" w:rsidRDefault="009E69C5" w:rsidP="00CE4A39">
            <w:pPr>
              <w:ind w:firstLine="33"/>
              <w:contextualSpacing/>
              <w:rPr>
                <w:color w:val="auto"/>
              </w:rPr>
            </w:pPr>
          </w:p>
        </w:tc>
      </w:tr>
      <w:tr w:rsidR="009E69C5" w:rsidRPr="002D7596" w:rsidTr="002D2424">
        <w:tc>
          <w:tcPr>
            <w:tcW w:w="540" w:type="pct"/>
          </w:tcPr>
          <w:p w:rsidR="009E69C5" w:rsidRPr="00635D83" w:rsidRDefault="009E69C5" w:rsidP="00CE4A39">
            <w:pPr>
              <w:ind w:firstLine="33"/>
              <w:contextualSpacing/>
              <w:rPr>
                <w:color w:val="auto"/>
              </w:rPr>
            </w:pPr>
            <w:r w:rsidRPr="00635D83">
              <w:rPr>
                <w:color w:val="auto"/>
                <w:sz w:val="22"/>
                <w:szCs w:val="22"/>
              </w:rPr>
              <w:t>9 класс</w:t>
            </w:r>
          </w:p>
        </w:tc>
        <w:tc>
          <w:tcPr>
            <w:tcW w:w="2096" w:type="pct"/>
          </w:tcPr>
          <w:p w:rsidR="009E69C5" w:rsidRPr="00635D83" w:rsidRDefault="009E69C5" w:rsidP="00CE4A39">
            <w:pPr>
              <w:ind w:firstLine="33"/>
              <w:contextualSpacing/>
              <w:rPr>
                <w:b/>
                <w:color w:val="auto"/>
              </w:rPr>
            </w:pPr>
            <w:r w:rsidRPr="00635D83">
              <w:rPr>
                <w:b/>
                <w:color w:val="auto"/>
                <w:sz w:val="22"/>
                <w:szCs w:val="22"/>
              </w:rPr>
              <w:t xml:space="preserve">ИСТОРИЯ НОВОГО ВРЕМЕНИ. </w:t>
            </w:r>
            <w:r w:rsidRPr="00635D83">
              <w:rPr>
                <w:b/>
                <w:color w:val="auto"/>
                <w:sz w:val="22"/>
                <w:szCs w:val="22"/>
                <w:lang w:val="en-US"/>
              </w:rPr>
              <w:t>XIX</w:t>
            </w:r>
            <w:r w:rsidRPr="00635D83">
              <w:rPr>
                <w:b/>
                <w:color w:val="auto"/>
                <w:sz w:val="22"/>
                <w:szCs w:val="22"/>
              </w:rPr>
              <w:t xml:space="preserve"> </w:t>
            </w:r>
            <w:r w:rsidRPr="00635D83">
              <w:rPr>
                <w:b/>
                <w:color w:val="auto"/>
                <w:sz w:val="22"/>
                <w:szCs w:val="22"/>
              </w:rPr>
              <w:lastRenderedPageBreak/>
              <w:t xml:space="preserve">в. </w:t>
            </w:r>
          </w:p>
          <w:p w:rsidR="009E69C5" w:rsidRPr="00635D83" w:rsidRDefault="009E69C5" w:rsidP="00CE4A39">
            <w:pPr>
              <w:ind w:firstLine="33"/>
              <w:contextualSpacing/>
              <w:rPr>
                <w:color w:val="auto"/>
              </w:rPr>
            </w:pPr>
            <w:r w:rsidRPr="00635D83">
              <w:rPr>
                <w:b/>
                <w:color w:val="auto"/>
                <w:sz w:val="22"/>
                <w:szCs w:val="22"/>
              </w:rPr>
              <w:t xml:space="preserve">Мир к началу XX в. Новейшая история. </w:t>
            </w:r>
            <w:r w:rsidRPr="00635D83">
              <w:rPr>
                <w:b/>
                <w:i/>
                <w:color w:val="auto"/>
                <w:sz w:val="22"/>
                <w:szCs w:val="22"/>
              </w:rPr>
              <w:t>Становление и расцвет индустриального общества. До начала Первой мировой войны</w:t>
            </w:r>
          </w:p>
          <w:p w:rsidR="009E69C5" w:rsidRPr="00635D83" w:rsidRDefault="009E69C5" w:rsidP="00CE4A39">
            <w:pPr>
              <w:ind w:firstLine="33"/>
              <w:contextualSpacing/>
              <w:rPr>
                <w:color w:val="auto"/>
              </w:rPr>
            </w:pPr>
          </w:p>
          <w:p w:rsidR="009E69C5" w:rsidRPr="00635D83" w:rsidRDefault="009E69C5" w:rsidP="00CE4A39">
            <w:pPr>
              <w:shd w:val="clear" w:color="auto" w:fill="FFFFFF"/>
              <w:ind w:firstLine="33"/>
              <w:contextualSpacing/>
              <w:rPr>
                <w:color w:val="auto"/>
              </w:rPr>
            </w:pPr>
            <w:r w:rsidRPr="00635D83">
              <w:rPr>
                <w:bCs/>
                <w:color w:val="auto"/>
                <w:sz w:val="22"/>
                <w:szCs w:val="22"/>
              </w:rPr>
              <w:t>Страны Европы и Северной Америки в первой половине ХIХ в.</w:t>
            </w:r>
          </w:p>
          <w:p w:rsidR="009E69C5" w:rsidRPr="00635D83" w:rsidRDefault="009E69C5" w:rsidP="00CE4A39">
            <w:pPr>
              <w:shd w:val="clear" w:color="auto" w:fill="FFFFFF"/>
              <w:ind w:firstLine="33"/>
              <w:contextualSpacing/>
              <w:rPr>
                <w:bCs/>
                <w:color w:val="auto"/>
              </w:rPr>
            </w:pPr>
            <w:r w:rsidRPr="00635D83">
              <w:rPr>
                <w:bCs/>
                <w:color w:val="auto"/>
                <w:sz w:val="22"/>
                <w:szCs w:val="22"/>
              </w:rPr>
              <w:t>Страны Европы и Северной Америки во второй половине ХIХ в.</w:t>
            </w:r>
          </w:p>
          <w:p w:rsidR="009E69C5" w:rsidRPr="00635D83" w:rsidRDefault="009E69C5" w:rsidP="00CE4A39">
            <w:pPr>
              <w:shd w:val="clear" w:color="auto" w:fill="FFFFFF"/>
              <w:ind w:firstLine="33"/>
              <w:contextualSpacing/>
              <w:rPr>
                <w:color w:val="auto"/>
              </w:rPr>
            </w:pPr>
            <w:r w:rsidRPr="00635D83">
              <w:rPr>
                <w:bCs/>
                <w:color w:val="auto"/>
                <w:sz w:val="22"/>
                <w:szCs w:val="22"/>
              </w:rPr>
              <w:t>Экономическое и социально-политическое развитие стран Европы и США в конце ХIХ в.</w:t>
            </w:r>
          </w:p>
          <w:p w:rsidR="009E69C5" w:rsidRPr="00635D83" w:rsidRDefault="009E69C5" w:rsidP="00CE4A39">
            <w:pPr>
              <w:shd w:val="clear" w:color="auto" w:fill="FFFFFF"/>
              <w:ind w:firstLine="33"/>
              <w:contextualSpacing/>
              <w:rPr>
                <w:color w:val="auto"/>
              </w:rPr>
            </w:pPr>
            <w:r w:rsidRPr="00635D83">
              <w:rPr>
                <w:bCs/>
                <w:color w:val="auto"/>
                <w:sz w:val="22"/>
                <w:szCs w:val="22"/>
              </w:rPr>
              <w:t>Страны Азии в ХIХ в.</w:t>
            </w:r>
          </w:p>
          <w:p w:rsidR="009E69C5" w:rsidRPr="00635D83" w:rsidRDefault="009E69C5" w:rsidP="00CE4A39">
            <w:pPr>
              <w:shd w:val="clear" w:color="auto" w:fill="FFFFFF"/>
              <w:ind w:firstLine="33"/>
              <w:contextualSpacing/>
              <w:rPr>
                <w:color w:val="auto"/>
              </w:rPr>
            </w:pPr>
            <w:r w:rsidRPr="00635D83">
              <w:rPr>
                <w:bCs/>
                <w:color w:val="auto"/>
                <w:sz w:val="22"/>
                <w:szCs w:val="22"/>
              </w:rPr>
              <w:t>Война за независимость в Латинской Америке</w:t>
            </w:r>
          </w:p>
          <w:p w:rsidR="009E69C5" w:rsidRPr="00635D83" w:rsidRDefault="009E69C5" w:rsidP="00CE4A39">
            <w:pPr>
              <w:shd w:val="clear" w:color="auto" w:fill="FFFFFF"/>
              <w:ind w:firstLine="33"/>
              <w:contextualSpacing/>
              <w:rPr>
                <w:color w:val="auto"/>
              </w:rPr>
            </w:pPr>
            <w:r w:rsidRPr="00635D83">
              <w:rPr>
                <w:bCs/>
                <w:color w:val="auto"/>
                <w:sz w:val="22"/>
                <w:szCs w:val="22"/>
              </w:rPr>
              <w:t>Народы Африки в Новое время</w:t>
            </w:r>
          </w:p>
          <w:p w:rsidR="009E69C5" w:rsidRPr="00635D83" w:rsidRDefault="009E69C5" w:rsidP="00CE4A39">
            <w:pPr>
              <w:shd w:val="clear" w:color="auto" w:fill="FFFFFF"/>
              <w:ind w:firstLine="33"/>
              <w:contextualSpacing/>
              <w:rPr>
                <w:color w:val="auto"/>
              </w:rPr>
            </w:pPr>
            <w:r w:rsidRPr="00635D83">
              <w:rPr>
                <w:bCs/>
                <w:color w:val="auto"/>
                <w:sz w:val="22"/>
                <w:szCs w:val="22"/>
              </w:rPr>
              <w:t>Развитие культуры в XIX в.</w:t>
            </w:r>
          </w:p>
          <w:p w:rsidR="009E69C5" w:rsidRPr="00635D83" w:rsidRDefault="009E69C5" w:rsidP="00CE4A39">
            <w:pPr>
              <w:shd w:val="clear" w:color="auto" w:fill="FFFFFF"/>
              <w:ind w:firstLine="33"/>
              <w:contextualSpacing/>
              <w:rPr>
                <w:color w:val="auto"/>
              </w:rPr>
            </w:pPr>
            <w:r w:rsidRPr="00635D83">
              <w:rPr>
                <w:bCs/>
                <w:color w:val="auto"/>
                <w:sz w:val="22"/>
                <w:szCs w:val="22"/>
              </w:rPr>
              <w:t>Международные отношения в XIX в.</w:t>
            </w:r>
          </w:p>
          <w:p w:rsidR="009E69C5" w:rsidRPr="00635D83" w:rsidRDefault="009E69C5" w:rsidP="00CE4A39">
            <w:pPr>
              <w:shd w:val="clear" w:color="auto" w:fill="FFFFFF"/>
              <w:ind w:firstLine="33"/>
              <w:contextualSpacing/>
              <w:rPr>
                <w:color w:val="auto"/>
              </w:rPr>
            </w:pPr>
            <w:r w:rsidRPr="00635D83">
              <w:rPr>
                <w:bCs/>
                <w:color w:val="auto"/>
                <w:sz w:val="22"/>
                <w:szCs w:val="22"/>
              </w:rPr>
              <w:t>Мир в 1900—1914 гг.</w:t>
            </w:r>
          </w:p>
          <w:p w:rsidR="009E69C5" w:rsidRPr="00635D83" w:rsidRDefault="009E69C5" w:rsidP="00CE4A39">
            <w:pPr>
              <w:shd w:val="clear" w:color="auto" w:fill="FFFFFF"/>
              <w:ind w:firstLine="33"/>
              <w:contextualSpacing/>
              <w:rPr>
                <w:i/>
                <w:color w:val="auto"/>
              </w:rPr>
            </w:pPr>
          </w:p>
          <w:p w:rsidR="009E69C5" w:rsidRPr="00635D83" w:rsidRDefault="009E69C5" w:rsidP="00CE4A39">
            <w:pPr>
              <w:ind w:firstLine="33"/>
              <w:contextualSpacing/>
              <w:rPr>
                <w:color w:val="auto"/>
              </w:rPr>
            </w:pPr>
          </w:p>
          <w:p w:rsidR="009E69C5" w:rsidRPr="00635D83" w:rsidRDefault="009E69C5" w:rsidP="00CE4A39">
            <w:pPr>
              <w:ind w:firstLine="33"/>
              <w:contextualSpacing/>
              <w:rPr>
                <w:i/>
                <w:color w:val="auto"/>
              </w:rPr>
            </w:pPr>
          </w:p>
          <w:p w:rsidR="009E69C5" w:rsidRPr="00635D83" w:rsidRDefault="009E69C5" w:rsidP="00CE4A39">
            <w:pPr>
              <w:ind w:firstLine="33"/>
              <w:contextualSpacing/>
              <w:rPr>
                <w:color w:val="auto"/>
              </w:rPr>
            </w:pPr>
          </w:p>
        </w:tc>
        <w:tc>
          <w:tcPr>
            <w:tcW w:w="2365" w:type="pct"/>
          </w:tcPr>
          <w:p w:rsidR="009E69C5" w:rsidRPr="00635D83" w:rsidRDefault="009E69C5" w:rsidP="00CE4A39">
            <w:pPr>
              <w:ind w:firstLine="33"/>
              <w:contextualSpacing/>
              <w:rPr>
                <w:b/>
                <w:bCs/>
                <w:color w:val="auto"/>
              </w:rPr>
            </w:pPr>
            <w:r w:rsidRPr="00635D83">
              <w:rPr>
                <w:b/>
                <w:bCs/>
                <w:color w:val="auto"/>
                <w:sz w:val="22"/>
                <w:szCs w:val="22"/>
              </w:rPr>
              <w:lastRenderedPageBreak/>
              <w:t xml:space="preserve">IV. РОССИЙСКАЯ ИМПЕРИЯ В XIX – </w:t>
            </w:r>
            <w:r w:rsidRPr="00635D83">
              <w:rPr>
                <w:b/>
                <w:bCs/>
                <w:color w:val="auto"/>
                <w:sz w:val="22"/>
                <w:szCs w:val="22"/>
              </w:rPr>
              <w:lastRenderedPageBreak/>
              <w:t>НАЧАЛЕ XX ВВ.</w:t>
            </w:r>
          </w:p>
          <w:p w:rsidR="009E69C5" w:rsidRPr="00635D83" w:rsidRDefault="009E69C5" w:rsidP="00CE4A39">
            <w:pPr>
              <w:ind w:firstLine="33"/>
              <w:contextualSpacing/>
              <w:rPr>
                <w:b/>
                <w:bCs/>
                <w:color w:val="auto"/>
              </w:rPr>
            </w:pPr>
          </w:p>
          <w:p w:rsidR="009E69C5" w:rsidRPr="00635D83" w:rsidRDefault="009E69C5" w:rsidP="00CE4A39">
            <w:pPr>
              <w:ind w:firstLine="33"/>
              <w:contextualSpacing/>
              <w:rPr>
                <w:bCs/>
                <w:color w:val="auto"/>
                <w:u w:val="single"/>
              </w:rPr>
            </w:pPr>
            <w:r w:rsidRPr="00635D83">
              <w:rPr>
                <w:bCs/>
                <w:color w:val="auto"/>
                <w:sz w:val="22"/>
                <w:szCs w:val="22"/>
                <w:u w:val="single"/>
              </w:rPr>
              <w:t>Россия на пути к реформам (1801–1861)</w:t>
            </w:r>
          </w:p>
          <w:p w:rsidR="009E69C5" w:rsidRPr="00635D83" w:rsidRDefault="009E69C5" w:rsidP="00CE4A39">
            <w:pPr>
              <w:ind w:firstLine="33"/>
              <w:contextualSpacing/>
              <w:rPr>
                <w:bCs/>
                <w:color w:val="auto"/>
              </w:rPr>
            </w:pPr>
            <w:r w:rsidRPr="00635D83">
              <w:rPr>
                <w:bCs/>
                <w:color w:val="auto"/>
                <w:sz w:val="22"/>
                <w:szCs w:val="22"/>
              </w:rPr>
              <w:t>Александровская эпоха: государственный либерализм</w:t>
            </w:r>
          </w:p>
          <w:p w:rsidR="009E69C5" w:rsidRPr="00635D83" w:rsidRDefault="009E69C5" w:rsidP="00CE4A39">
            <w:pPr>
              <w:ind w:firstLine="33"/>
              <w:contextualSpacing/>
              <w:rPr>
                <w:bCs/>
                <w:color w:val="auto"/>
              </w:rPr>
            </w:pPr>
            <w:r w:rsidRPr="00635D83">
              <w:rPr>
                <w:bCs/>
                <w:color w:val="auto"/>
                <w:sz w:val="22"/>
                <w:szCs w:val="22"/>
              </w:rPr>
              <w:t xml:space="preserve">Отечественная война 1812 г. </w:t>
            </w:r>
          </w:p>
          <w:p w:rsidR="009E69C5" w:rsidRPr="00635D83" w:rsidRDefault="009E69C5" w:rsidP="00CE4A39">
            <w:pPr>
              <w:ind w:firstLine="33"/>
              <w:contextualSpacing/>
              <w:rPr>
                <w:bCs/>
                <w:color w:val="auto"/>
              </w:rPr>
            </w:pPr>
            <w:r w:rsidRPr="00635D83">
              <w:rPr>
                <w:bCs/>
                <w:color w:val="auto"/>
                <w:sz w:val="22"/>
                <w:szCs w:val="22"/>
              </w:rPr>
              <w:t>Николаевское самодержавие: государственный консерватизм</w:t>
            </w:r>
          </w:p>
          <w:p w:rsidR="009E69C5" w:rsidRPr="00635D83" w:rsidRDefault="009E69C5" w:rsidP="00CE4A39">
            <w:pPr>
              <w:ind w:firstLine="33"/>
              <w:contextualSpacing/>
              <w:rPr>
                <w:bCs/>
                <w:color w:val="auto"/>
              </w:rPr>
            </w:pPr>
            <w:r w:rsidRPr="00635D83">
              <w:rPr>
                <w:bCs/>
                <w:color w:val="auto"/>
                <w:sz w:val="22"/>
                <w:szCs w:val="22"/>
              </w:rPr>
              <w:t xml:space="preserve">Крепостнический социум. Деревня и город </w:t>
            </w:r>
          </w:p>
          <w:p w:rsidR="009E69C5" w:rsidRPr="00635D83" w:rsidRDefault="009E69C5" w:rsidP="00CE4A39">
            <w:pPr>
              <w:ind w:firstLine="33"/>
              <w:contextualSpacing/>
              <w:rPr>
                <w:color w:val="auto"/>
              </w:rPr>
            </w:pPr>
            <w:r w:rsidRPr="00635D83">
              <w:rPr>
                <w:bCs/>
                <w:color w:val="auto"/>
                <w:sz w:val="22"/>
                <w:szCs w:val="22"/>
              </w:rPr>
              <w:t>Культурное пространство империи в первой половине XIX в.</w:t>
            </w:r>
          </w:p>
          <w:p w:rsidR="009E69C5" w:rsidRPr="00635D83" w:rsidRDefault="009E69C5" w:rsidP="00CE4A39">
            <w:pPr>
              <w:ind w:firstLine="33"/>
              <w:contextualSpacing/>
              <w:rPr>
                <w:bCs/>
                <w:color w:val="auto"/>
              </w:rPr>
            </w:pPr>
            <w:r w:rsidRPr="00635D83">
              <w:rPr>
                <w:bCs/>
                <w:color w:val="auto"/>
                <w:sz w:val="22"/>
                <w:szCs w:val="22"/>
              </w:rPr>
              <w:t xml:space="preserve">Пространство империи: этнокультурный облик страны </w:t>
            </w:r>
          </w:p>
          <w:p w:rsidR="009E69C5" w:rsidRPr="00635D83" w:rsidRDefault="009E69C5" w:rsidP="00CE4A39">
            <w:pPr>
              <w:ind w:firstLine="33"/>
              <w:contextualSpacing/>
              <w:rPr>
                <w:bCs/>
                <w:color w:val="auto"/>
              </w:rPr>
            </w:pPr>
            <w:r w:rsidRPr="00635D83">
              <w:rPr>
                <w:bCs/>
                <w:color w:val="auto"/>
                <w:sz w:val="22"/>
                <w:szCs w:val="22"/>
              </w:rPr>
              <w:t xml:space="preserve">Формирование гражданского правосознания. Основные течения общественной мысли </w:t>
            </w:r>
          </w:p>
          <w:p w:rsidR="009E69C5" w:rsidRPr="00635D83" w:rsidRDefault="009E69C5" w:rsidP="00CE4A39">
            <w:pPr>
              <w:ind w:firstLine="33"/>
              <w:contextualSpacing/>
              <w:rPr>
                <w:color w:val="auto"/>
              </w:rPr>
            </w:pPr>
          </w:p>
          <w:p w:rsidR="009E69C5" w:rsidRPr="00635D83" w:rsidRDefault="009E69C5" w:rsidP="00CE4A39">
            <w:pPr>
              <w:ind w:firstLine="33"/>
              <w:contextualSpacing/>
              <w:rPr>
                <w:bCs/>
                <w:color w:val="auto"/>
                <w:u w:val="single"/>
              </w:rPr>
            </w:pPr>
            <w:r w:rsidRPr="00635D83">
              <w:rPr>
                <w:bCs/>
                <w:color w:val="auto"/>
                <w:sz w:val="22"/>
                <w:szCs w:val="22"/>
                <w:u w:val="single"/>
              </w:rPr>
              <w:t>Россия в эпоху реформ</w:t>
            </w:r>
          </w:p>
          <w:p w:rsidR="009E69C5" w:rsidRPr="00635D83" w:rsidRDefault="009E69C5" w:rsidP="00CE4A39">
            <w:pPr>
              <w:ind w:firstLine="33"/>
              <w:contextualSpacing/>
              <w:rPr>
                <w:bCs/>
                <w:color w:val="auto"/>
              </w:rPr>
            </w:pPr>
            <w:r w:rsidRPr="00635D83">
              <w:rPr>
                <w:bCs/>
                <w:color w:val="auto"/>
                <w:sz w:val="22"/>
                <w:szCs w:val="22"/>
              </w:rPr>
              <w:t xml:space="preserve">Преобразования Александра II: социальная и правовая модернизация </w:t>
            </w:r>
          </w:p>
          <w:p w:rsidR="009E69C5" w:rsidRPr="00635D83" w:rsidRDefault="009E69C5" w:rsidP="00CE4A39">
            <w:pPr>
              <w:ind w:firstLine="33"/>
              <w:contextualSpacing/>
              <w:rPr>
                <w:bCs/>
                <w:color w:val="auto"/>
              </w:rPr>
            </w:pPr>
            <w:r w:rsidRPr="00635D83">
              <w:rPr>
                <w:bCs/>
                <w:color w:val="auto"/>
                <w:sz w:val="22"/>
                <w:szCs w:val="22"/>
              </w:rPr>
              <w:t xml:space="preserve">«Народное самодержавие» Александра III </w:t>
            </w:r>
          </w:p>
          <w:p w:rsidR="009E69C5" w:rsidRPr="00635D83" w:rsidRDefault="009E69C5" w:rsidP="00CE4A39">
            <w:pPr>
              <w:ind w:firstLine="33"/>
              <w:contextualSpacing/>
              <w:rPr>
                <w:bCs/>
                <w:color w:val="auto"/>
              </w:rPr>
            </w:pPr>
            <w:r w:rsidRPr="00635D83">
              <w:rPr>
                <w:bCs/>
                <w:color w:val="auto"/>
                <w:sz w:val="22"/>
                <w:szCs w:val="22"/>
              </w:rPr>
              <w:t xml:space="preserve">Пореформенный социум. Сельское хозяйство и промышленность </w:t>
            </w:r>
          </w:p>
          <w:p w:rsidR="009E69C5" w:rsidRPr="00635D83" w:rsidRDefault="009E69C5" w:rsidP="00CE4A39">
            <w:pPr>
              <w:ind w:firstLine="33"/>
              <w:contextualSpacing/>
              <w:rPr>
                <w:bCs/>
                <w:color w:val="auto"/>
              </w:rPr>
            </w:pPr>
            <w:r w:rsidRPr="00635D83">
              <w:rPr>
                <w:bCs/>
                <w:color w:val="auto"/>
                <w:sz w:val="22"/>
                <w:szCs w:val="22"/>
              </w:rPr>
              <w:t xml:space="preserve">Культурное пространство империи во второй половине XIX в. </w:t>
            </w:r>
          </w:p>
          <w:p w:rsidR="009E69C5" w:rsidRPr="00635D83" w:rsidRDefault="009E69C5" w:rsidP="00CE4A39">
            <w:pPr>
              <w:ind w:firstLine="33"/>
              <w:contextualSpacing/>
              <w:rPr>
                <w:bCs/>
                <w:color w:val="auto"/>
              </w:rPr>
            </w:pPr>
            <w:r w:rsidRPr="00635D83">
              <w:rPr>
                <w:bCs/>
                <w:color w:val="auto"/>
                <w:sz w:val="22"/>
                <w:szCs w:val="22"/>
              </w:rPr>
              <w:t xml:space="preserve">Этнокультурный облик империи </w:t>
            </w:r>
          </w:p>
          <w:p w:rsidR="009E69C5" w:rsidRPr="00635D83" w:rsidRDefault="009E69C5" w:rsidP="00CE4A39">
            <w:pPr>
              <w:ind w:firstLine="33"/>
              <w:contextualSpacing/>
              <w:rPr>
                <w:color w:val="auto"/>
              </w:rPr>
            </w:pPr>
            <w:r w:rsidRPr="00635D83">
              <w:rPr>
                <w:bCs/>
                <w:color w:val="auto"/>
                <w:sz w:val="22"/>
                <w:szCs w:val="22"/>
              </w:rPr>
              <w:t>Формирование гражданского общества и основные направления общественных движений</w:t>
            </w:r>
          </w:p>
          <w:p w:rsidR="009E69C5" w:rsidRPr="00635D83" w:rsidRDefault="009E69C5" w:rsidP="00CE4A39">
            <w:pPr>
              <w:ind w:firstLine="33"/>
              <w:contextualSpacing/>
              <w:rPr>
                <w:bCs/>
                <w:color w:val="auto"/>
                <w:u w:val="single"/>
              </w:rPr>
            </w:pPr>
            <w:r w:rsidRPr="00635D83">
              <w:rPr>
                <w:bCs/>
                <w:color w:val="auto"/>
                <w:sz w:val="22"/>
                <w:szCs w:val="22"/>
                <w:u w:val="single"/>
              </w:rPr>
              <w:t>Кризис империи в начале ХХ века</w:t>
            </w:r>
          </w:p>
          <w:p w:rsidR="009E69C5" w:rsidRPr="00635D83" w:rsidRDefault="009E69C5" w:rsidP="00CE4A39">
            <w:pPr>
              <w:ind w:firstLine="33"/>
              <w:contextualSpacing/>
              <w:rPr>
                <w:bCs/>
                <w:color w:val="auto"/>
              </w:rPr>
            </w:pPr>
            <w:r w:rsidRPr="00635D83">
              <w:rPr>
                <w:bCs/>
                <w:color w:val="auto"/>
                <w:sz w:val="22"/>
                <w:szCs w:val="22"/>
              </w:rPr>
              <w:t xml:space="preserve">Первая российская революция 1905-1907 гг. Начало парламентаризма </w:t>
            </w:r>
          </w:p>
          <w:p w:rsidR="009E69C5" w:rsidRPr="00635D83" w:rsidRDefault="009E69C5" w:rsidP="00CE4A39">
            <w:pPr>
              <w:ind w:firstLine="33"/>
              <w:contextualSpacing/>
              <w:rPr>
                <w:bCs/>
                <w:color w:val="auto"/>
              </w:rPr>
            </w:pPr>
            <w:r w:rsidRPr="00635D83">
              <w:rPr>
                <w:bCs/>
                <w:color w:val="auto"/>
                <w:sz w:val="22"/>
                <w:szCs w:val="22"/>
              </w:rPr>
              <w:t xml:space="preserve">Общество и власть после революции </w:t>
            </w:r>
          </w:p>
          <w:p w:rsidR="009E69C5" w:rsidRPr="00635D83" w:rsidRDefault="009E69C5" w:rsidP="00CE4A39">
            <w:pPr>
              <w:ind w:firstLine="33"/>
              <w:contextualSpacing/>
              <w:rPr>
                <w:bCs/>
                <w:color w:val="auto"/>
              </w:rPr>
            </w:pPr>
            <w:r w:rsidRPr="00635D83">
              <w:rPr>
                <w:bCs/>
                <w:color w:val="auto"/>
                <w:sz w:val="22"/>
                <w:szCs w:val="22"/>
              </w:rPr>
              <w:t>«Серебряный век» российской культуры</w:t>
            </w:r>
          </w:p>
          <w:p w:rsidR="009E69C5" w:rsidRPr="00635D83" w:rsidRDefault="009E69C5" w:rsidP="00CE4A39">
            <w:pPr>
              <w:ind w:firstLine="33"/>
              <w:contextualSpacing/>
              <w:rPr>
                <w:i/>
                <w:color w:val="auto"/>
              </w:rPr>
            </w:pPr>
            <w:r w:rsidRPr="00635D83">
              <w:rPr>
                <w:color w:val="auto"/>
                <w:sz w:val="22"/>
                <w:szCs w:val="22"/>
              </w:rPr>
              <w:t>Региональный компонент</w:t>
            </w:r>
          </w:p>
        </w:tc>
      </w:tr>
    </w:tbl>
    <w:p w:rsidR="009E69C5" w:rsidRPr="002D7596" w:rsidRDefault="009E69C5" w:rsidP="00CE4A39">
      <w:pPr>
        <w:pStyle w:val="3"/>
        <w:spacing w:before="0" w:after="0"/>
        <w:ind w:firstLine="567"/>
        <w:contextualSpacing/>
        <w:rPr>
          <w:rFonts w:ascii="Times New Roman" w:hAnsi="Times New Roman"/>
          <w:color w:val="auto"/>
          <w:sz w:val="24"/>
          <w:szCs w:val="24"/>
          <w:lang w:val="en-US"/>
        </w:rPr>
      </w:pPr>
    </w:p>
    <w:p w:rsidR="009E69C5" w:rsidRPr="002D7596" w:rsidRDefault="009E69C5" w:rsidP="00CE4A39">
      <w:pPr>
        <w:pStyle w:val="4"/>
        <w:spacing w:before="0" w:after="0"/>
        <w:ind w:firstLine="567"/>
        <w:contextualSpacing/>
        <w:rPr>
          <w:color w:val="auto"/>
          <w:sz w:val="24"/>
          <w:szCs w:val="24"/>
        </w:rPr>
      </w:pPr>
      <w:bookmarkStart w:id="112" w:name="_Toc409691706"/>
      <w:bookmarkStart w:id="113" w:name="_Toc410654032"/>
      <w:bookmarkStart w:id="114" w:name="_Toc414553230"/>
      <w:r w:rsidRPr="002D7596">
        <w:rPr>
          <w:color w:val="auto"/>
          <w:sz w:val="24"/>
          <w:szCs w:val="24"/>
        </w:rPr>
        <w:t>2.2.2.</w:t>
      </w:r>
      <w:r>
        <w:rPr>
          <w:color w:val="auto"/>
          <w:sz w:val="24"/>
          <w:szCs w:val="24"/>
        </w:rPr>
        <w:t>5</w:t>
      </w:r>
      <w:r w:rsidRPr="002D7596">
        <w:rPr>
          <w:color w:val="auto"/>
          <w:sz w:val="24"/>
          <w:szCs w:val="24"/>
        </w:rPr>
        <w:t>. Обществознание</w:t>
      </w:r>
      <w:bookmarkEnd w:id="112"/>
      <w:bookmarkEnd w:id="113"/>
      <w:bookmarkEnd w:id="114"/>
    </w:p>
    <w:p w:rsidR="009E69C5" w:rsidRPr="002D7596" w:rsidRDefault="009E69C5" w:rsidP="00CE4A39">
      <w:pPr>
        <w:ind w:firstLine="567"/>
        <w:contextualSpacing/>
        <w:jc w:val="both"/>
        <w:rPr>
          <w:color w:val="auto"/>
        </w:rPr>
      </w:pPr>
      <w:r w:rsidRPr="002D7596">
        <w:rPr>
          <w:color w:val="auto"/>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9E69C5" w:rsidRPr="002D7596" w:rsidRDefault="009E69C5" w:rsidP="00CE4A39">
      <w:pPr>
        <w:ind w:firstLine="567"/>
        <w:contextualSpacing/>
        <w:jc w:val="both"/>
        <w:rPr>
          <w:color w:val="auto"/>
        </w:rPr>
      </w:pPr>
      <w:r w:rsidRPr="002D7596">
        <w:rPr>
          <w:color w:val="auto"/>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E69C5" w:rsidRPr="002D7596" w:rsidRDefault="009E69C5" w:rsidP="00CE4A39">
      <w:pPr>
        <w:ind w:firstLine="567"/>
        <w:contextualSpacing/>
        <w:jc w:val="both"/>
        <w:rPr>
          <w:color w:val="auto"/>
        </w:rPr>
      </w:pPr>
      <w:r w:rsidRPr="002D7596">
        <w:rPr>
          <w:color w:val="auto"/>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w:t>
      </w:r>
      <w:r w:rsidRPr="002D7596">
        <w:rPr>
          <w:color w:val="auto"/>
        </w:rPr>
        <w:lastRenderedPageBreak/>
        <w:t>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E69C5" w:rsidRPr="002D7596" w:rsidRDefault="009E69C5" w:rsidP="00CE4A39">
      <w:pPr>
        <w:ind w:firstLine="567"/>
        <w:contextualSpacing/>
        <w:jc w:val="both"/>
        <w:rPr>
          <w:color w:val="auto"/>
        </w:rPr>
      </w:pPr>
      <w:r w:rsidRPr="002D7596">
        <w:rPr>
          <w:color w:val="auto"/>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E69C5" w:rsidRPr="002D7596" w:rsidRDefault="009E69C5" w:rsidP="00CE4A39">
      <w:pPr>
        <w:ind w:firstLine="567"/>
        <w:contextualSpacing/>
        <w:jc w:val="both"/>
        <w:rPr>
          <w:color w:val="auto"/>
        </w:rPr>
      </w:pPr>
    </w:p>
    <w:p w:rsidR="009E69C5" w:rsidRPr="002D7596" w:rsidRDefault="009E69C5" w:rsidP="00CE4A39">
      <w:pPr>
        <w:ind w:firstLine="567"/>
        <w:contextualSpacing/>
        <w:jc w:val="both"/>
        <w:rPr>
          <w:color w:val="auto"/>
        </w:rPr>
      </w:pPr>
      <w:r w:rsidRPr="002D7596">
        <w:rPr>
          <w:b/>
          <w:bCs/>
          <w:color w:val="auto"/>
          <w:shd w:val="clear" w:color="auto" w:fill="FFFFFF"/>
        </w:rPr>
        <w:t>Человек. Деятельность человека</w:t>
      </w:r>
    </w:p>
    <w:p w:rsidR="009E69C5" w:rsidRPr="002D7596" w:rsidRDefault="009E69C5" w:rsidP="00CE4A39">
      <w:pPr>
        <w:tabs>
          <w:tab w:val="left" w:pos="1114"/>
        </w:tabs>
        <w:ind w:firstLine="567"/>
        <w:contextualSpacing/>
        <w:jc w:val="both"/>
        <w:rPr>
          <w:color w:val="auto"/>
        </w:rPr>
      </w:pPr>
      <w:r w:rsidRPr="002D7596">
        <w:rPr>
          <w:color w:val="auto"/>
        </w:rPr>
        <w:t xml:space="preserve">Биологическое и социальное в человеке. </w:t>
      </w:r>
      <w:r w:rsidRPr="002D7596">
        <w:rPr>
          <w:i/>
          <w:color w:val="auto"/>
        </w:rPr>
        <w:t>Черты сходства и различий человека и животного. Индивид, индивидуальность, личность.</w:t>
      </w:r>
      <w:r w:rsidRPr="002D7596">
        <w:rPr>
          <w:color w:val="auto"/>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D7596">
        <w:rPr>
          <w:i/>
          <w:color w:val="auto"/>
        </w:rPr>
        <w:t xml:space="preserve">Личные и деловые отношения. </w:t>
      </w:r>
      <w:r w:rsidRPr="002D7596">
        <w:rPr>
          <w:color w:val="auto"/>
        </w:rPr>
        <w:t>Лидерство. Межличностные конфликты и способы их разрешения.</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Общество</w:t>
      </w:r>
    </w:p>
    <w:p w:rsidR="009E69C5" w:rsidRPr="002D7596" w:rsidRDefault="009E69C5" w:rsidP="00CE4A39">
      <w:pPr>
        <w:tabs>
          <w:tab w:val="left" w:pos="1114"/>
        </w:tabs>
        <w:ind w:firstLine="567"/>
        <w:contextualSpacing/>
        <w:jc w:val="both"/>
        <w:rPr>
          <w:color w:val="auto"/>
        </w:rPr>
      </w:pPr>
      <w:r w:rsidRPr="002D7596">
        <w:rPr>
          <w:color w:val="auto"/>
        </w:rPr>
        <w:t xml:space="preserve">Общество как форма жизнедеятельности людей. Взаимосвязь общества и природы. Развитие общества. </w:t>
      </w:r>
      <w:r w:rsidRPr="002D7596">
        <w:rPr>
          <w:i/>
          <w:color w:val="auto"/>
        </w:rPr>
        <w:t>Общественный прогресс.</w:t>
      </w:r>
      <w:r w:rsidRPr="002D7596">
        <w:rPr>
          <w:color w:val="auto"/>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Социальные нормы</w:t>
      </w:r>
    </w:p>
    <w:p w:rsidR="009E69C5" w:rsidRPr="002D7596" w:rsidRDefault="009E69C5" w:rsidP="00CE4A39">
      <w:pPr>
        <w:tabs>
          <w:tab w:val="left" w:pos="1114"/>
        </w:tabs>
        <w:ind w:firstLine="567"/>
        <w:contextualSpacing/>
        <w:jc w:val="both"/>
        <w:rPr>
          <w:color w:val="auto"/>
        </w:rPr>
      </w:pPr>
      <w:r w:rsidRPr="002D7596">
        <w:rPr>
          <w:color w:val="auto"/>
        </w:rPr>
        <w:t xml:space="preserve">Социальные нормы как регуляторы поведения человека в обществе. </w:t>
      </w:r>
      <w:r w:rsidRPr="002D7596">
        <w:rPr>
          <w:i/>
          <w:color w:val="auto"/>
        </w:rPr>
        <w:t>Общественные нравы, традиции и обычаи.</w:t>
      </w:r>
      <w:r w:rsidRPr="002D7596">
        <w:rPr>
          <w:color w:val="auto"/>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D7596">
        <w:rPr>
          <w:i/>
          <w:color w:val="auto"/>
        </w:rPr>
        <w:t xml:space="preserve">Особенности социализации в подростковом возрасте. </w:t>
      </w:r>
      <w:r w:rsidRPr="002D7596">
        <w:rPr>
          <w:color w:val="auto"/>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Сфера духовной культуры</w:t>
      </w:r>
    </w:p>
    <w:p w:rsidR="009E69C5" w:rsidRPr="002D7596" w:rsidRDefault="009E69C5" w:rsidP="00CE4A39">
      <w:pPr>
        <w:tabs>
          <w:tab w:val="left" w:pos="1311"/>
        </w:tabs>
        <w:ind w:firstLine="567"/>
        <w:contextualSpacing/>
        <w:jc w:val="both"/>
        <w:rPr>
          <w:i/>
          <w:color w:val="auto"/>
        </w:rPr>
      </w:pPr>
      <w:r w:rsidRPr="002D7596">
        <w:rPr>
          <w:bCs/>
          <w:color w:val="auto"/>
        </w:rPr>
        <w:t xml:space="preserve">Культура, ее многообразие и основные формы. </w:t>
      </w:r>
      <w:r w:rsidRPr="002D7596">
        <w:rPr>
          <w:color w:val="auto"/>
        </w:rPr>
        <w:t xml:space="preserve">Наука в жизни современного общества. </w:t>
      </w:r>
      <w:r w:rsidRPr="002D7596">
        <w:rPr>
          <w:i/>
          <w:color w:val="auto"/>
        </w:rPr>
        <w:t>Научно-технический прогресс в современном обществе.</w:t>
      </w:r>
      <w:r w:rsidRPr="002D7596">
        <w:rPr>
          <w:color w:val="auto"/>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2D7596">
        <w:rPr>
          <w:i/>
          <w:color w:val="auto"/>
        </w:rPr>
        <w:t>Государственная итоговая аттестация</w:t>
      </w:r>
      <w:r w:rsidRPr="002D7596">
        <w:rPr>
          <w:color w:val="auto"/>
        </w:rPr>
        <w:t xml:space="preserve">. Самообразование. Религия как форма культуры. </w:t>
      </w:r>
      <w:r w:rsidRPr="002D7596">
        <w:rPr>
          <w:i/>
          <w:color w:val="auto"/>
        </w:rPr>
        <w:t>Мировые религии.</w:t>
      </w:r>
      <w:r w:rsidRPr="002D7596">
        <w:rPr>
          <w:color w:val="auto"/>
        </w:rPr>
        <w:t xml:space="preserve"> Роль религии в жизни общества. Свобода совести. Искусство как элемент духовной культуры общества. </w:t>
      </w:r>
      <w:r w:rsidRPr="002D7596">
        <w:rPr>
          <w:i/>
          <w:color w:val="auto"/>
        </w:rPr>
        <w:t xml:space="preserve">Влияние искусства на развитие личности. </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Социальная сфера жизни общества</w:t>
      </w:r>
    </w:p>
    <w:p w:rsidR="009E69C5" w:rsidRPr="002D7596" w:rsidRDefault="009E69C5" w:rsidP="00CE4A39">
      <w:pPr>
        <w:tabs>
          <w:tab w:val="left" w:pos="1114"/>
        </w:tabs>
        <w:ind w:firstLine="567"/>
        <w:contextualSpacing/>
        <w:jc w:val="both"/>
        <w:rPr>
          <w:color w:val="auto"/>
        </w:rPr>
      </w:pPr>
      <w:r w:rsidRPr="002D7596">
        <w:rPr>
          <w:bCs/>
          <w:color w:val="auto"/>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D7596">
        <w:rPr>
          <w:bCs/>
          <w:i/>
          <w:color w:val="auto"/>
        </w:rPr>
        <w:t xml:space="preserve">Досуг семьи. </w:t>
      </w:r>
      <w:r w:rsidRPr="002D7596">
        <w:rPr>
          <w:bCs/>
          <w:color w:val="auto"/>
        </w:rPr>
        <w:t xml:space="preserve">Социальные конфликты и пути их разрешения. Этнос и нация. </w:t>
      </w:r>
      <w:r w:rsidRPr="002D7596">
        <w:rPr>
          <w:i/>
          <w:color w:val="auto"/>
        </w:rPr>
        <w:t>Национальное самосознание</w:t>
      </w:r>
      <w:r w:rsidRPr="002D7596">
        <w:rPr>
          <w:color w:val="auto"/>
        </w:rPr>
        <w:t xml:space="preserve">. Отношения между </w:t>
      </w:r>
      <w:r w:rsidRPr="002D7596">
        <w:rPr>
          <w:color w:val="auto"/>
        </w:rPr>
        <w:lastRenderedPageBreak/>
        <w:t xml:space="preserve">нациями. Россия – многонациональное государство. </w:t>
      </w:r>
      <w:r w:rsidRPr="002D7596">
        <w:rPr>
          <w:bCs/>
          <w:color w:val="auto"/>
        </w:rPr>
        <w:t>Социальная политика Российского государства.</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Политическая сфера жизни общества</w:t>
      </w:r>
    </w:p>
    <w:p w:rsidR="009E69C5" w:rsidRPr="002D7596" w:rsidRDefault="009E69C5" w:rsidP="00CE4A39">
      <w:pPr>
        <w:tabs>
          <w:tab w:val="left" w:pos="1321"/>
        </w:tabs>
        <w:ind w:firstLine="567"/>
        <w:contextualSpacing/>
        <w:jc w:val="both"/>
        <w:rPr>
          <w:i/>
          <w:color w:val="auto"/>
        </w:rPr>
      </w:pPr>
      <w:r w:rsidRPr="002D7596">
        <w:rPr>
          <w:color w:val="auto"/>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D7596">
        <w:rPr>
          <w:i/>
          <w:color w:val="auto"/>
        </w:rPr>
        <w:t>Правовое государство.</w:t>
      </w:r>
      <w:r w:rsidRPr="002D7596">
        <w:rPr>
          <w:color w:val="auto"/>
        </w:rPr>
        <w:t xml:space="preserve"> Местное самоуправление. </w:t>
      </w:r>
      <w:r w:rsidRPr="002D7596">
        <w:rPr>
          <w:i/>
          <w:color w:val="auto"/>
        </w:rPr>
        <w:t>Межгосударственные отношения. Межгосударственные конфликты и способы их разрешения.</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Гражданин и государство</w:t>
      </w:r>
    </w:p>
    <w:p w:rsidR="009E69C5" w:rsidRPr="002D7596" w:rsidRDefault="009E69C5" w:rsidP="00CE4A39">
      <w:pPr>
        <w:tabs>
          <w:tab w:val="left" w:pos="1114"/>
        </w:tabs>
        <w:ind w:firstLine="567"/>
        <w:contextualSpacing/>
        <w:jc w:val="both"/>
        <w:rPr>
          <w:color w:val="auto"/>
        </w:rPr>
      </w:pPr>
      <w:r w:rsidRPr="002D7596">
        <w:rPr>
          <w:color w:val="auto"/>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D7596">
        <w:rPr>
          <w:bCs/>
          <w:color w:val="auto"/>
        </w:rPr>
        <w:t xml:space="preserve">рава и свободы человека и гражданина в Российской Федерации. </w:t>
      </w:r>
      <w:r w:rsidRPr="002D7596">
        <w:rPr>
          <w:color w:val="auto"/>
        </w:rPr>
        <w:t xml:space="preserve">Конституционные обязанности гражданина Российской Федерации. </w:t>
      </w:r>
      <w:r w:rsidRPr="002D7596">
        <w:rPr>
          <w:bCs/>
          <w:color w:val="auto"/>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2D7596">
        <w:rPr>
          <w:i/>
          <w:color w:val="auto"/>
        </w:rPr>
        <w:t>Основные международные документы о правах человека и правах ребенка.</w:t>
      </w:r>
    </w:p>
    <w:p w:rsidR="009E69C5" w:rsidRPr="002D7596" w:rsidRDefault="009E69C5" w:rsidP="00CE4A39">
      <w:pPr>
        <w:ind w:firstLine="567"/>
        <w:contextualSpacing/>
        <w:jc w:val="both"/>
        <w:rPr>
          <w:b/>
          <w:bCs/>
          <w:color w:val="auto"/>
          <w:shd w:val="clear" w:color="auto" w:fill="FFFFFF"/>
        </w:rPr>
      </w:pPr>
      <w:r w:rsidRPr="002D7596">
        <w:rPr>
          <w:b/>
          <w:bCs/>
          <w:color w:val="auto"/>
          <w:shd w:val="clear" w:color="auto" w:fill="FFFFFF"/>
        </w:rPr>
        <w:t>Основы российского законодательства</w:t>
      </w:r>
    </w:p>
    <w:p w:rsidR="009E69C5" w:rsidRPr="002D7596" w:rsidRDefault="009E69C5" w:rsidP="00CE4A39">
      <w:pPr>
        <w:tabs>
          <w:tab w:val="left" w:pos="1114"/>
        </w:tabs>
        <w:ind w:firstLine="567"/>
        <w:contextualSpacing/>
        <w:jc w:val="both"/>
        <w:rPr>
          <w:i/>
          <w:color w:val="auto"/>
        </w:rPr>
      </w:pPr>
      <w:r w:rsidRPr="002D7596">
        <w:rPr>
          <w:bCs/>
          <w:color w:val="auto"/>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D7596">
        <w:rPr>
          <w:color w:val="auto"/>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D7596">
        <w:rPr>
          <w:bCs/>
          <w:color w:val="auto"/>
        </w:rPr>
        <w:t xml:space="preserve"> Уголовное право, основные понятия и принципы. </w:t>
      </w:r>
      <w:r w:rsidRPr="002D7596">
        <w:rPr>
          <w:color w:val="auto"/>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2D7596">
        <w:rPr>
          <w:bCs/>
          <w:i/>
          <w:color w:val="auto"/>
        </w:rPr>
        <w:t>Международное гуманитарное право. Международно-правовая защита жертв вооруженных конфликтов.</w:t>
      </w:r>
    </w:p>
    <w:p w:rsidR="009E69C5" w:rsidRPr="002D7596" w:rsidRDefault="009E69C5" w:rsidP="00CE4A39">
      <w:pPr>
        <w:ind w:firstLine="567"/>
        <w:contextualSpacing/>
        <w:jc w:val="both"/>
        <w:rPr>
          <w:b/>
          <w:bCs/>
          <w:color w:val="auto"/>
          <w:shd w:val="clear" w:color="auto" w:fill="FFFFFF"/>
        </w:rPr>
      </w:pPr>
      <w:r w:rsidRPr="002D7596">
        <w:rPr>
          <w:b/>
          <w:color w:val="auto"/>
          <w:shd w:val="clear" w:color="auto" w:fill="FFFFFF"/>
        </w:rPr>
        <w:t>Экономика</w:t>
      </w:r>
    </w:p>
    <w:p w:rsidR="009E69C5" w:rsidRPr="002D7596" w:rsidRDefault="009E69C5" w:rsidP="00CE4A39">
      <w:pPr>
        <w:tabs>
          <w:tab w:val="left" w:pos="1114"/>
        </w:tabs>
        <w:ind w:firstLine="567"/>
        <w:contextualSpacing/>
        <w:jc w:val="both"/>
        <w:rPr>
          <w:color w:val="auto"/>
        </w:rPr>
      </w:pPr>
      <w:r w:rsidRPr="002D7596">
        <w:rPr>
          <w:bCs/>
          <w:color w:val="auto"/>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D7596">
        <w:rPr>
          <w:bCs/>
          <w:color w:val="auto"/>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D7596">
        <w:rPr>
          <w:i/>
          <w:color w:val="auto"/>
        </w:rPr>
        <w:t xml:space="preserve">Виды рынков. Рынок капиталов. </w:t>
      </w:r>
      <w:r w:rsidRPr="002D7596">
        <w:rPr>
          <w:bCs/>
          <w:color w:val="auto"/>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w:t>
      </w:r>
      <w:r w:rsidRPr="002D7596">
        <w:rPr>
          <w:bCs/>
          <w:color w:val="auto"/>
          <w:shd w:val="clear" w:color="auto" w:fill="FFFFFF"/>
        </w:rPr>
        <w:lastRenderedPageBreak/>
        <w:t xml:space="preserve">цели и функции государства. Государственный бюджет. Налоги: система налогов, </w:t>
      </w:r>
      <w:r w:rsidRPr="002D7596">
        <w:rPr>
          <w:i/>
          <w:color w:val="auto"/>
        </w:rPr>
        <w:t>функции, налоговые системы разных эпох</w:t>
      </w:r>
      <w:r w:rsidRPr="002D7596">
        <w:rPr>
          <w:color w:val="auto"/>
        </w:rPr>
        <w:t>.</w:t>
      </w:r>
    </w:p>
    <w:p w:rsidR="009E69C5" w:rsidRPr="002D7596" w:rsidRDefault="009E69C5" w:rsidP="00CE4A39">
      <w:pPr>
        <w:pStyle w:val="afffff2"/>
        <w:ind w:firstLine="567"/>
        <w:contextualSpacing/>
        <w:jc w:val="both"/>
        <w:rPr>
          <w:color w:val="auto"/>
          <w:sz w:val="24"/>
          <w:szCs w:val="24"/>
        </w:rPr>
      </w:pPr>
      <w:r w:rsidRPr="002D7596">
        <w:rPr>
          <w:bCs/>
          <w:color w:val="auto"/>
          <w:sz w:val="24"/>
          <w:szCs w:val="24"/>
          <w:shd w:val="clear" w:color="auto" w:fill="FFFFFF"/>
        </w:rPr>
        <w:t>Банковские услуги, предоставляемые гражданам</w:t>
      </w:r>
      <w:r w:rsidRPr="002D7596">
        <w:rPr>
          <w:color w:val="auto"/>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2D7596">
        <w:rPr>
          <w:i/>
          <w:color w:val="auto"/>
          <w:sz w:val="24"/>
          <w:szCs w:val="24"/>
        </w:rPr>
        <w:t>банкинг, онлайн-банкинг</w:t>
      </w:r>
      <w:r w:rsidRPr="002D7596">
        <w:rPr>
          <w:color w:val="auto"/>
          <w:sz w:val="24"/>
          <w:szCs w:val="24"/>
        </w:rPr>
        <w:t xml:space="preserve">. </w:t>
      </w:r>
      <w:r w:rsidRPr="002D7596">
        <w:rPr>
          <w:i/>
          <w:snapToGrid w:val="0"/>
          <w:color w:val="auto"/>
          <w:sz w:val="24"/>
          <w:szCs w:val="24"/>
        </w:rPr>
        <w:t>Страховые услуги</w:t>
      </w:r>
      <w:r w:rsidRPr="002D7596">
        <w:rPr>
          <w:i/>
          <w:color w:val="auto"/>
          <w:sz w:val="24"/>
          <w:szCs w:val="24"/>
        </w:rPr>
        <w:t>: страхование жизни, здоровья, имущества, ответственности. Инвестиции в реальные и финансовые активы.</w:t>
      </w:r>
      <w:r w:rsidRPr="002D7596">
        <w:rPr>
          <w:color w:val="auto"/>
          <w:sz w:val="24"/>
          <w:szCs w:val="24"/>
        </w:rPr>
        <w:t xml:space="preserve"> Пенсионное обеспечение. Налогообложение граждан. Защита от финансовых махинаций. </w:t>
      </w:r>
      <w:r w:rsidRPr="002D7596">
        <w:rPr>
          <w:bCs/>
          <w:color w:val="auto"/>
          <w:sz w:val="24"/>
          <w:szCs w:val="24"/>
          <w:shd w:val="clear" w:color="auto" w:fill="FFFFFF"/>
        </w:rPr>
        <w:t xml:space="preserve">Экономические функции домохозяйства. Потребление домашних хозяйств. </w:t>
      </w:r>
      <w:r w:rsidRPr="002D7596">
        <w:rPr>
          <w:color w:val="auto"/>
          <w:sz w:val="24"/>
          <w:szCs w:val="24"/>
        </w:rPr>
        <w:t>Семейный бюджет. Источники доходов и расходов семьи. Активы и пассивы. Личный финансовый план. Сбережения. Инфляция.</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15" w:name="_Toc409691707"/>
      <w:bookmarkStart w:id="116" w:name="_Toc410654033"/>
      <w:bookmarkStart w:id="117" w:name="_Toc414553231"/>
      <w:r w:rsidRPr="002D7596">
        <w:rPr>
          <w:color w:val="auto"/>
          <w:sz w:val="24"/>
          <w:szCs w:val="24"/>
        </w:rPr>
        <w:t>2.2.2.</w:t>
      </w:r>
      <w:r>
        <w:rPr>
          <w:color w:val="auto"/>
          <w:sz w:val="24"/>
          <w:szCs w:val="24"/>
        </w:rPr>
        <w:t>6</w:t>
      </w:r>
      <w:r w:rsidRPr="002D7596">
        <w:rPr>
          <w:color w:val="auto"/>
          <w:sz w:val="24"/>
          <w:szCs w:val="24"/>
        </w:rPr>
        <w:t>. География</w:t>
      </w:r>
      <w:bookmarkEnd w:id="115"/>
      <w:bookmarkEnd w:id="116"/>
      <w:bookmarkEnd w:id="117"/>
    </w:p>
    <w:p w:rsidR="009E69C5" w:rsidRPr="002D7596" w:rsidRDefault="009E69C5" w:rsidP="00CE4A39">
      <w:pPr>
        <w:ind w:firstLine="567"/>
        <w:contextualSpacing/>
        <w:jc w:val="both"/>
        <w:rPr>
          <w:color w:val="auto"/>
        </w:rPr>
      </w:pPr>
      <w:r w:rsidRPr="002D7596">
        <w:rPr>
          <w:color w:val="auto"/>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E69C5" w:rsidRPr="002D7596" w:rsidRDefault="009E69C5" w:rsidP="00CE4A39">
      <w:pPr>
        <w:ind w:firstLine="567"/>
        <w:contextualSpacing/>
        <w:jc w:val="both"/>
        <w:rPr>
          <w:color w:val="auto"/>
        </w:rPr>
      </w:pPr>
      <w:r w:rsidRPr="002D7596">
        <w:rPr>
          <w:color w:val="auto"/>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E69C5" w:rsidRPr="002D7596" w:rsidRDefault="009E69C5" w:rsidP="00CE4A39">
      <w:pPr>
        <w:ind w:firstLine="567"/>
        <w:contextualSpacing/>
        <w:jc w:val="both"/>
        <w:rPr>
          <w:color w:val="auto"/>
        </w:rPr>
      </w:pPr>
      <w:bookmarkStart w:id="118" w:name="h.3x8tuzt" w:colFirst="0" w:colLast="0"/>
      <w:bookmarkEnd w:id="118"/>
      <w:r w:rsidRPr="002D7596">
        <w:rPr>
          <w:color w:val="auto"/>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E69C5" w:rsidRPr="002D7596" w:rsidRDefault="009E69C5" w:rsidP="00CE4A39">
      <w:pPr>
        <w:ind w:firstLine="567"/>
        <w:contextualSpacing/>
        <w:jc w:val="both"/>
        <w:rPr>
          <w:color w:val="auto"/>
        </w:rPr>
      </w:pPr>
      <w:r w:rsidRPr="002D7596">
        <w:rPr>
          <w:color w:val="auto"/>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Развитие географических знаний о Земле</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Введение. Что изучает география.</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Представления о мире в древности (</w:t>
      </w:r>
      <w:r w:rsidRPr="002D7596">
        <w:rPr>
          <w:i/>
          <w:color w:val="auto"/>
        </w:rPr>
        <w:t>Древний Китай, Древний Египет, Древняя Греция, Древний Рим</w:t>
      </w:r>
      <w:r w:rsidRPr="002D7596">
        <w:rPr>
          <w:color w:val="auto"/>
        </w:rPr>
        <w:t>). Появление первых географических карт.</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color w:val="auto"/>
        </w:rPr>
        <w:t xml:space="preserve">География в эпоху Средневековья: </w:t>
      </w:r>
      <w:r w:rsidRPr="002D7596">
        <w:rPr>
          <w:i/>
          <w:color w:val="auto"/>
        </w:rPr>
        <w:t>путешествия и открытия викингов, древних арабов, русских землепроходцев. Путешествия Марко Поло и Афанасия Никитина.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Эпоха Великих географических открытий (</w:t>
      </w:r>
      <w:r w:rsidRPr="002D7596">
        <w:rPr>
          <w:i/>
          <w:color w:val="auto"/>
        </w:rPr>
        <w:t>открытие Нового света, морского пути в Индию, кругосветные путешествия</w:t>
      </w:r>
      <w:r w:rsidRPr="002D7596">
        <w:rPr>
          <w:color w:val="auto"/>
        </w:rPr>
        <w:t>). Значение Великих географических открытий.</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Географические открытия XVII–XIX вв. (</w:t>
      </w:r>
      <w:r w:rsidRPr="002D7596">
        <w:rPr>
          <w:i/>
          <w:color w:val="auto"/>
        </w:rPr>
        <w:t>исследования и открытия на территории Евразии (в том числе на территории России), Австралии и Океании, Антарктиды</w:t>
      </w:r>
      <w:r w:rsidRPr="002D7596">
        <w:rPr>
          <w:color w:val="auto"/>
        </w:rPr>
        <w:t>). Первое русское кругосветное путешествие (</w:t>
      </w:r>
      <w:r w:rsidRPr="002D7596">
        <w:rPr>
          <w:i/>
          <w:color w:val="auto"/>
        </w:rPr>
        <w:t>И.Ф. Крузенштерн и Ю.Ф. Лисянский</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lastRenderedPageBreak/>
        <w:t>Географические исследования в ХХ веке (</w:t>
      </w:r>
      <w:r w:rsidRPr="002D7596">
        <w:rPr>
          <w:i/>
          <w:color w:val="auto"/>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D7596">
        <w:rPr>
          <w:color w:val="auto"/>
        </w:rPr>
        <w:t xml:space="preserve">). </w:t>
      </w:r>
      <w:r w:rsidRPr="002D7596">
        <w:rPr>
          <w:i/>
          <w:color w:val="auto"/>
        </w:rPr>
        <w:t>Значение освоения космоса для географической науки</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Географические знания в современном мире. Современные географические методы исследования Земли. </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Земля во Вселенной. Движения Земли и их следствия.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Земля – часть Солнечной системы. Земля и Луна. </w:t>
      </w:r>
      <w:r w:rsidRPr="002D7596">
        <w:rPr>
          <w:i/>
          <w:color w:val="auto"/>
        </w:rPr>
        <w:t xml:space="preserve">Влияние космоса на нашу планету и жизнь людей. </w:t>
      </w:r>
      <w:r w:rsidRPr="002D7596">
        <w:rPr>
          <w:color w:val="auto"/>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D7596">
        <w:rPr>
          <w:i/>
          <w:color w:val="auto"/>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D7596">
        <w:rPr>
          <w:color w:val="auto"/>
        </w:rPr>
        <w:t xml:space="preserve"> Осевое вращение Земли. Смена дня и ночи, сутки, календарный год.</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Изображение земной поверхности. </w:t>
      </w:r>
    </w:p>
    <w:p w:rsidR="009E69C5" w:rsidRPr="002D7596" w:rsidRDefault="009E69C5" w:rsidP="00CE4A39">
      <w:pPr>
        <w:tabs>
          <w:tab w:val="left" w:pos="426"/>
          <w:tab w:val="left" w:pos="1240"/>
          <w:tab w:val="left" w:pos="3160"/>
          <w:tab w:val="left" w:pos="4280"/>
          <w:tab w:val="left" w:pos="6180"/>
          <w:tab w:val="left" w:pos="7100"/>
          <w:tab w:val="left" w:pos="8880"/>
        </w:tabs>
        <w:autoSpaceDE w:val="0"/>
        <w:autoSpaceDN w:val="0"/>
        <w:adjustRightInd w:val="0"/>
        <w:ind w:firstLine="567"/>
        <w:contextualSpacing/>
        <w:jc w:val="both"/>
        <w:rPr>
          <w:color w:val="auto"/>
        </w:rPr>
      </w:pPr>
      <w:r w:rsidRPr="002D7596">
        <w:rPr>
          <w:color w:val="auto"/>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D7596">
        <w:rPr>
          <w:i/>
          <w:color w:val="auto"/>
        </w:rPr>
        <w:t>Особенности ориентирования в мегаполисе и в природе.</w:t>
      </w:r>
      <w:r w:rsidRPr="002D7596">
        <w:rPr>
          <w:color w:val="auto"/>
        </w:rPr>
        <w:t xml:space="preserve"> План местности. Условные знаки. Как составить план местности. </w:t>
      </w:r>
      <w:r w:rsidRPr="002D7596">
        <w:rPr>
          <w:i/>
          <w:color w:val="auto"/>
        </w:rPr>
        <w:t>Составление простейшего плана местности/учебного кабинета/комнаты.</w:t>
      </w:r>
      <w:r w:rsidRPr="002D7596">
        <w:rPr>
          <w:color w:val="auto"/>
        </w:rPr>
        <w:t xml:space="preserve"> Географическая карта – особый источник информации. </w:t>
      </w:r>
      <w:r w:rsidRPr="002D7596">
        <w:rPr>
          <w:i/>
          <w:color w:val="auto"/>
        </w:rPr>
        <w:t>Содержание и значение карт. Топографические карты.</w:t>
      </w:r>
      <w:r w:rsidRPr="002D7596">
        <w:rPr>
          <w:color w:val="auto"/>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 xml:space="preserve"> Природа Земли.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Литосфера. </w:t>
      </w:r>
      <w:r w:rsidRPr="002D7596">
        <w:rPr>
          <w:color w:val="auto"/>
        </w:rPr>
        <w:t xml:space="preserve">Литосфера – «каменная» оболочка Земли. Внутреннее строение Земли. Земная кора. Разнообразие горных пород и минералов на Земле. </w:t>
      </w:r>
      <w:r w:rsidRPr="002D7596">
        <w:rPr>
          <w:i/>
          <w:color w:val="auto"/>
        </w:rPr>
        <w:t>Полезные ископаемые и их значение в жизни современного общества.</w:t>
      </w:r>
      <w:r w:rsidRPr="002D7596">
        <w:rPr>
          <w:color w:val="auto"/>
        </w:rPr>
        <w:t xml:space="preserve"> Движения земной коры и их проявления на земной поверхности: землетрясения, вулканы, гейзеры.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D7596">
        <w:rPr>
          <w:i/>
          <w:color w:val="auto"/>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Гидросфера. </w:t>
      </w:r>
      <w:r w:rsidRPr="002D7596">
        <w:rPr>
          <w:color w:val="auto"/>
        </w:rPr>
        <w:t xml:space="preserve">Строение гидросферы. </w:t>
      </w:r>
      <w:r w:rsidRPr="002D7596">
        <w:rPr>
          <w:i/>
          <w:color w:val="auto"/>
        </w:rPr>
        <w:t xml:space="preserve">Особенности Мирового круговорота воды. </w:t>
      </w:r>
      <w:r w:rsidRPr="002D7596">
        <w:rPr>
          <w:color w:val="auto"/>
        </w:rPr>
        <w:t>Мировой океан и его части. Свойства вод Мирового океана – температура и соленость. Движение воды в океане – волны, течения.</w:t>
      </w:r>
      <w:r w:rsidRPr="002D7596">
        <w:rPr>
          <w:i/>
          <w:color w:val="auto"/>
        </w:rPr>
        <w:t>.</w:t>
      </w:r>
      <w:r w:rsidRPr="002D7596">
        <w:rPr>
          <w:color w:val="auto"/>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D7596">
        <w:rPr>
          <w:i/>
          <w:color w:val="auto"/>
        </w:rPr>
        <w:t>Человек и гидросфера.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Атмосфера. </w:t>
      </w:r>
      <w:r w:rsidRPr="002D7596">
        <w:rPr>
          <w:color w:val="auto"/>
        </w:rPr>
        <w:t>Строение воздушной оболочки Земли</w:t>
      </w:r>
      <w:r w:rsidRPr="002D7596">
        <w:rPr>
          <w:i/>
          <w:color w:val="auto"/>
        </w:rPr>
        <w:t>.</w:t>
      </w:r>
      <w:r w:rsidRPr="002D7596">
        <w:rPr>
          <w:color w:val="auto"/>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w:t>
      </w:r>
      <w:r w:rsidRPr="002D7596">
        <w:rPr>
          <w:color w:val="auto"/>
        </w:rPr>
        <w:lastRenderedPageBreak/>
        <w:t xml:space="preserve">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D7596">
        <w:rPr>
          <w:i/>
          <w:color w:val="auto"/>
        </w:rPr>
        <w:t>Графическое отображение направления ветра. Роза ветров.</w:t>
      </w:r>
      <w:r w:rsidRPr="002D7596">
        <w:rPr>
          <w:color w:val="auto"/>
        </w:rPr>
        <w:t xml:space="preserve"> Циркуляция атмосферы. Влажность воздуха. Понятие погоды. </w:t>
      </w:r>
      <w:r w:rsidRPr="002D7596">
        <w:rPr>
          <w:i/>
          <w:color w:val="auto"/>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D7596">
        <w:rPr>
          <w:color w:val="auto"/>
        </w:rPr>
        <w:t xml:space="preserve"> Понятие климата. Погода и климат. Климатообразующие факторы. Зависимость климата от абсолютной высоты местности.Климаты Земли. </w:t>
      </w:r>
      <w:r w:rsidRPr="002D7596">
        <w:rPr>
          <w:i/>
          <w:color w:val="auto"/>
        </w:rPr>
        <w:t>Влияние климата на здоровье людей</w:t>
      </w:r>
      <w:r w:rsidRPr="002D7596">
        <w:rPr>
          <w:color w:val="auto"/>
        </w:rPr>
        <w:t>. Человек и атмосфера.</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b/>
          <w:bCs/>
          <w:color w:val="auto"/>
        </w:rPr>
        <w:t xml:space="preserve">Биосфера. </w:t>
      </w:r>
      <w:r w:rsidRPr="002D7596">
        <w:rPr>
          <w:color w:val="auto"/>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D7596">
        <w:rPr>
          <w:i/>
          <w:color w:val="auto"/>
        </w:rPr>
        <w:t>Воздействие организмов на земные оболочки. Воздействие человека на природу. Охрана природы.</w:t>
      </w:r>
    </w:p>
    <w:p w:rsidR="009E69C5" w:rsidRPr="002D7596" w:rsidRDefault="009E69C5" w:rsidP="00CE4A39">
      <w:pPr>
        <w:tabs>
          <w:tab w:val="left" w:pos="426"/>
        </w:tabs>
        <w:autoSpaceDE w:val="0"/>
        <w:autoSpaceDN w:val="0"/>
        <w:adjustRightInd w:val="0"/>
        <w:ind w:firstLine="567"/>
        <w:contextualSpacing/>
        <w:jc w:val="both"/>
        <w:rPr>
          <w:b/>
          <w:bCs/>
          <w:color w:val="auto"/>
        </w:rPr>
      </w:pP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Географическая оболочка как среда жизни. </w:t>
      </w:r>
      <w:r w:rsidRPr="002D7596">
        <w:rPr>
          <w:color w:val="auto"/>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Человечество на Земле.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Численность населения Земли. Расовый состав. Нации и народы планеты. Страны на карте мира.</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Освоение Земли человеком. </w:t>
      </w:r>
    </w:p>
    <w:p w:rsidR="009E69C5" w:rsidRPr="002D7596" w:rsidRDefault="009E69C5" w:rsidP="00CE4A3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567"/>
        <w:contextualSpacing/>
        <w:jc w:val="both"/>
        <w:rPr>
          <w:color w:val="auto"/>
        </w:rPr>
      </w:pPr>
      <w:r w:rsidRPr="002D7596">
        <w:rPr>
          <w:color w:val="auto"/>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D7596">
        <w:rPr>
          <w:i/>
          <w:color w:val="auto"/>
        </w:rPr>
        <w:t>древние египтяне, греки, финикийцы, идеи и труды Парменида, Эратосфена, вклад Кратеса Малосского, Страбона</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Важнейшие географические открытия и путешествия в эпоху Средневековья (</w:t>
      </w:r>
      <w:r w:rsidRPr="002D7596">
        <w:rPr>
          <w:i/>
          <w:color w:val="auto"/>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Важнейшие географические открытия и путешествия в XVI–XIX вв. (</w:t>
      </w:r>
      <w:r w:rsidRPr="002D7596">
        <w:rPr>
          <w:i/>
          <w:color w:val="auto"/>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i/>
          <w:color w:val="auto"/>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D7596">
        <w:rPr>
          <w:color w:val="auto"/>
        </w:rPr>
        <w:t xml:space="preserve">).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Важнейшие географические открытия и путешествия в XX веке (</w:t>
      </w:r>
      <w:r w:rsidRPr="002D7596">
        <w:rPr>
          <w:i/>
          <w:color w:val="auto"/>
        </w:rPr>
        <w:t>И.Д. Папанин, Н.И. Вавилов, Р. Амундсен, Р. Скотт, И.М. Сомов и А.Ф. Трешников (руководители 1 и 2 советской антарктической экспедиций), В.А. Обручев</w:t>
      </w:r>
      <w:r w:rsidRPr="002D7596">
        <w:rPr>
          <w:color w:val="auto"/>
        </w:rPr>
        <w:t>).</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Описание и нанесение на контурную карту географических объектов одного из изученных маршрутов.</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Главные закономерности природы Земли.</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b/>
          <w:bCs/>
          <w:color w:val="auto"/>
        </w:rPr>
        <w:t xml:space="preserve">Литосфера и рельеф Земли. </w:t>
      </w:r>
      <w:r w:rsidRPr="002D7596">
        <w:rPr>
          <w:color w:val="auto"/>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D7596">
        <w:rPr>
          <w:i/>
          <w:color w:val="auto"/>
        </w:rPr>
        <w:t>Влияние строения земной коры на облик Земли.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Атмосфера и климаты Земли. </w:t>
      </w:r>
      <w:r w:rsidRPr="002D7596">
        <w:rPr>
          <w:color w:val="auto"/>
        </w:rPr>
        <w:t xml:space="preserve">Распределение температуры, осадков, поясов атмосферного давления на Земле и их отражение на климатических картах. Разнообразие </w:t>
      </w:r>
      <w:r w:rsidRPr="002D7596">
        <w:rPr>
          <w:color w:val="auto"/>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D7596">
        <w:rPr>
          <w:i/>
          <w:color w:val="auto"/>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Мировой океан – основная часть гидросферы. </w:t>
      </w:r>
      <w:r w:rsidRPr="002D7596">
        <w:rPr>
          <w:color w:val="auto"/>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Географическая оболочка. </w:t>
      </w:r>
      <w:r w:rsidRPr="002D7596">
        <w:rPr>
          <w:color w:val="auto"/>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Характеристика материков Земли.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Южные материки. </w:t>
      </w:r>
      <w:r w:rsidRPr="002D7596">
        <w:rPr>
          <w:color w:val="auto"/>
        </w:rPr>
        <w:t xml:space="preserve">Особенности южных материков Земли.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Африка. </w:t>
      </w:r>
      <w:r w:rsidRPr="002D7596">
        <w:rPr>
          <w:color w:val="auto"/>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Австралия и Океания. </w:t>
      </w:r>
      <w:r w:rsidRPr="002D7596">
        <w:rPr>
          <w:color w:val="auto"/>
        </w:rPr>
        <w:t>Географическое положение, история исследования, особенности природы материка. Эндемики.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Южная Америка. </w:t>
      </w:r>
      <w:r w:rsidRPr="002D7596">
        <w:rPr>
          <w:color w:val="auto"/>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w:t>
      </w:r>
      <w:r w:rsidRPr="002D7596">
        <w:rPr>
          <w:color w:val="auto"/>
        </w:rPr>
        <w:lastRenderedPageBreak/>
        <w:t>населения). Страны востока и запада материка (особенности образа жизни населения и хозяйственной деятельности).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Антарктида. </w:t>
      </w:r>
      <w:r w:rsidRPr="002D7596">
        <w:rPr>
          <w:color w:val="auto"/>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Северные материки. </w:t>
      </w:r>
      <w:r w:rsidRPr="002D7596">
        <w:rPr>
          <w:color w:val="auto"/>
        </w:rPr>
        <w:t>Особенности северных материков Земли.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Северная Америка. </w:t>
      </w:r>
      <w:r w:rsidRPr="002D7596">
        <w:rPr>
          <w:color w:val="auto"/>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Характеристика двух стран материка: Канады и Мексики. Описание США – как одной из ведущих стран современного мира.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Евразия. </w:t>
      </w:r>
      <w:r w:rsidRPr="002D7596">
        <w:rPr>
          <w:color w:val="auto"/>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Взаимодействие природы и общества. </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color w:val="auto"/>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D7596">
        <w:rPr>
          <w:color w:val="auto"/>
          <w:position w:val="-1"/>
        </w:rPr>
        <w:t>др.).</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Территория России на карте мира. </w:t>
      </w:r>
    </w:p>
    <w:p w:rsidR="009E69C5" w:rsidRPr="002D7596" w:rsidRDefault="009E69C5" w:rsidP="00CE4A39">
      <w:pPr>
        <w:tabs>
          <w:tab w:val="left" w:pos="142"/>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color w:val="auto"/>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D7596">
        <w:rPr>
          <w:color w:val="auto"/>
          <w:lang w:val="en-US"/>
        </w:rPr>
        <w:t>I</w:t>
      </w:r>
      <w:r w:rsidRPr="002D7596">
        <w:rPr>
          <w:color w:val="auto"/>
        </w:rPr>
        <w:t xml:space="preserve"> вв. </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Общая характеристика природы России.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Рельеф и полезные ископаемые России. </w:t>
      </w:r>
      <w:r w:rsidRPr="002D7596">
        <w:rPr>
          <w:color w:val="auto"/>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Климат России. </w:t>
      </w:r>
      <w:r w:rsidRPr="002D7596">
        <w:rPr>
          <w:color w:val="auto"/>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Внутренние воды России. </w:t>
      </w:r>
      <w:r w:rsidRPr="002D7596">
        <w:rPr>
          <w:color w:val="auto"/>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Почвы России. </w:t>
      </w:r>
      <w:r w:rsidRPr="002D7596">
        <w:rPr>
          <w:color w:val="auto"/>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Растительный и животный мир России. </w:t>
      </w:r>
      <w:r w:rsidRPr="002D7596">
        <w:rPr>
          <w:color w:val="auto"/>
        </w:rPr>
        <w:t>Разнообразие растительного и животного мира России. Охрана растительного и животного мира. Биологические ресурсы России.</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Природно-территориальные комплексы России.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Природное районирование. </w:t>
      </w:r>
      <w:r w:rsidRPr="002D7596">
        <w:rPr>
          <w:color w:val="auto"/>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w:t>
      </w:r>
      <w:r w:rsidRPr="002D7596">
        <w:rPr>
          <w:color w:val="auto"/>
        </w:rPr>
        <w:lastRenderedPageBreak/>
        <w:t>лесотундры. Разнообразие лесов России: тайга, смешанные и широколиственные леса. Лесостепи, степи и полупустыни. Высотная поясность.</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Крупные природные комплексы России. </w:t>
      </w:r>
      <w:r w:rsidRPr="002D7596">
        <w:rPr>
          <w:color w:val="auto"/>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Южные моря России: история освоения, особенности природы морей, ресурсы, значение.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Урал (изменение природных особенностей с запада на восток, с севера на юг).</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Обобщение знаний по особенностям природы европейской части России.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Моря Северного Ледовитого океана: история освоения, особенности природы морей, ресурсы, значение. Северный морской путь.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E69C5" w:rsidRPr="002D7596" w:rsidRDefault="009E69C5" w:rsidP="00CE4A39">
      <w:pPr>
        <w:tabs>
          <w:tab w:val="left" w:pos="426"/>
          <w:tab w:val="left" w:pos="2180"/>
          <w:tab w:val="left" w:pos="3460"/>
          <w:tab w:val="left" w:pos="5080"/>
          <w:tab w:val="left" w:pos="6440"/>
          <w:tab w:val="left" w:pos="7940"/>
        </w:tabs>
        <w:autoSpaceDE w:val="0"/>
        <w:autoSpaceDN w:val="0"/>
        <w:adjustRightInd w:val="0"/>
        <w:ind w:firstLine="567"/>
        <w:contextualSpacing/>
        <w:jc w:val="both"/>
        <w:rPr>
          <w:color w:val="auto"/>
        </w:rPr>
      </w:pPr>
      <w:r w:rsidRPr="002D7596">
        <w:rPr>
          <w:color w:val="auto"/>
        </w:rPr>
        <w:t>Западная Сибирь: природные ресурсы, проблемы рационального использования и экологические проблемы.</w:t>
      </w:r>
    </w:p>
    <w:p w:rsidR="009E69C5" w:rsidRPr="002D7596" w:rsidRDefault="009E69C5" w:rsidP="00CE4A39">
      <w:pPr>
        <w:tabs>
          <w:tab w:val="left" w:pos="426"/>
          <w:tab w:val="left" w:pos="2180"/>
          <w:tab w:val="left" w:pos="3460"/>
          <w:tab w:val="left" w:pos="5080"/>
          <w:tab w:val="left" w:pos="6440"/>
          <w:tab w:val="left" w:pos="7940"/>
        </w:tabs>
        <w:autoSpaceDE w:val="0"/>
        <w:autoSpaceDN w:val="0"/>
        <w:adjustRightInd w:val="0"/>
        <w:ind w:firstLine="567"/>
        <w:contextualSpacing/>
        <w:jc w:val="both"/>
        <w:rPr>
          <w:color w:val="auto"/>
        </w:rPr>
      </w:pPr>
      <w:r w:rsidRPr="002D7596">
        <w:rPr>
          <w:color w:val="auto"/>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Чукотка, Приамурье, Приморье (географическое положение, история исследования, особенности природы).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Камчатка, Сахалин, Курильские острова (географическое положение, история исследования, особенности природы).</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 xml:space="preserve">Население России. </w:t>
      </w:r>
    </w:p>
    <w:p w:rsidR="009E69C5" w:rsidRPr="002D7596" w:rsidRDefault="009E69C5" w:rsidP="00CE4A39">
      <w:pPr>
        <w:tabs>
          <w:tab w:val="left" w:pos="-142"/>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color w:val="auto"/>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r w:rsidRPr="002D7596">
        <w:rPr>
          <w:b/>
          <w:bCs/>
          <w:color w:val="auto"/>
        </w:rPr>
        <w:t>География своей местности.</w:t>
      </w:r>
    </w:p>
    <w:p w:rsidR="009E69C5" w:rsidRPr="002D7596" w:rsidRDefault="009E69C5" w:rsidP="00CE4A39">
      <w:pPr>
        <w:tabs>
          <w:tab w:val="left" w:pos="426"/>
        </w:tabs>
        <w:autoSpaceDE w:val="0"/>
        <w:autoSpaceDN w:val="0"/>
        <w:adjustRightInd w:val="0"/>
        <w:ind w:firstLine="567"/>
        <w:contextualSpacing/>
        <w:jc w:val="both"/>
        <w:rPr>
          <w:b/>
          <w:bCs/>
          <w:color w:val="auto"/>
        </w:rPr>
      </w:pPr>
      <w:r w:rsidRPr="002D7596">
        <w:rPr>
          <w:color w:val="auto"/>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Хозяйство России.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Общая характеристика хозяйства. Географическое районирование. </w:t>
      </w:r>
      <w:r w:rsidRPr="002D7596">
        <w:rPr>
          <w:color w:val="auto"/>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Главные отрасли и межотраслевые комплексы. </w:t>
      </w:r>
      <w:r w:rsidRPr="002D7596">
        <w:rPr>
          <w:color w:val="auto"/>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E69C5" w:rsidRPr="002D7596" w:rsidRDefault="009E69C5" w:rsidP="00CE4A39">
      <w:pPr>
        <w:tabs>
          <w:tab w:val="left" w:pos="426"/>
        </w:tabs>
        <w:autoSpaceDE w:val="0"/>
        <w:autoSpaceDN w:val="0"/>
        <w:adjustRightInd w:val="0"/>
        <w:ind w:firstLine="567"/>
        <w:contextualSpacing/>
        <w:jc w:val="both"/>
        <w:rPr>
          <w:b/>
          <w:i/>
          <w:color w:val="auto"/>
        </w:rPr>
      </w:pPr>
      <w:r w:rsidRPr="002D7596">
        <w:rPr>
          <w:b/>
          <w:i/>
          <w:color w:val="auto"/>
        </w:rPr>
        <w:lastRenderedPageBreak/>
        <w:t xml:space="preserve">Хозяйство своей местности. </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i/>
          <w:color w:val="auto"/>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Районы России.</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Европейская часть России. </w:t>
      </w:r>
      <w:r w:rsidRPr="002D7596">
        <w:rPr>
          <w:color w:val="auto"/>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i/>
          <w:color w:val="auto"/>
        </w:rPr>
        <w:t>Города Центрального района. Древние города, промышленные и научные центры.</w:t>
      </w:r>
      <w:r w:rsidRPr="002D7596">
        <w:rPr>
          <w:color w:val="auto"/>
        </w:rPr>
        <w:t xml:space="preserve"> Функциональное значение городов. Москва – столица Российской Федерации.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i/>
          <w:color w:val="auto"/>
        </w:rPr>
        <w:t>Моря Атлантического океана, омывающие Россию: транспортное значение, ресурсы.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i/>
          <w:color w:val="auto"/>
        </w:rPr>
        <w:t>Южные моря России: транспортное значение, ресурсы.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b/>
          <w:bCs/>
          <w:color w:val="auto"/>
        </w:rPr>
        <w:t xml:space="preserve">Азиатская часть России. </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i/>
          <w:color w:val="auto"/>
        </w:rPr>
        <w:t>Моря Северного Ледовитого океана: транспортное значение, ресурсы.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69C5" w:rsidRPr="002D7596" w:rsidRDefault="009E69C5" w:rsidP="00CE4A39">
      <w:pPr>
        <w:tabs>
          <w:tab w:val="left" w:pos="426"/>
        </w:tabs>
        <w:autoSpaceDE w:val="0"/>
        <w:autoSpaceDN w:val="0"/>
        <w:adjustRightInd w:val="0"/>
        <w:ind w:firstLine="567"/>
        <w:contextualSpacing/>
        <w:jc w:val="both"/>
        <w:rPr>
          <w:i/>
          <w:color w:val="auto"/>
        </w:rPr>
      </w:pPr>
      <w:r w:rsidRPr="002D7596">
        <w:rPr>
          <w:i/>
          <w:color w:val="auto"/>
        </w:rPr>
        <w:lastRenderedPageBreak/>
        <w:t>Моря Тихого океана: транспортное значение, ресурсы.</w:t>
      </w:r>
    </w:p>
    <w:p w:rsidR="009E69C5" w:rsidRPr="002D7596" w:rsidRDefault="009E69C5" w:rsidP="00CE4A39">
      <w:pPr>
        <w:tabs>
          <w:tab w:val="left" w:pos="426"/>
        </w:tabs>
        <w:autoSpaceDE w:val="0"/>
        <w:autoSpaceDN w:val="0"/>
        <w:adjustRightInd w:val="0"/>
        <w:ind w:firstLine="567"/>
        <w:contextualSpacing/>
        <w:jc w:val="both"/>
        <w:rPr>
          <w:color w:val="auto"/>
        </w:rPr>
      </w:pPr>
      <w:r w:rsidRPr="002D7596">
        <w:rPr>
          <w:color w:val="auto"/>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b/>
          <w:bCs/>
          <w:color w:val="auto"/>
        </w:rPr>
      </w:pPr>
    </w:p>
    <w:p w:rsidR="009E69C5" w:rsidRPr="002D7596" w:rsidRDefault="009E69C5" w:rsidP="00CE4A39">
      <w:pPr>
        <w:tabs>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b/>
          <w:bCs/>
          <w:color w:val="auto"/>
        </w:rPr>
        <w:t xml:space="preserve">Россия в мире. </w:t>
      </w:r>
    </w:p>
    <w:p w:rsidR="009E69C5" w:rsidRPr="002D7596" w:rsidRDefault="009E69C5" w:rsidP="00CE4A39">
      <w:pPr>
        <w:tabs>
          <w:tab w:val="left" w:pos="284"/>
          <w:tab w:val="left" w:pos="426"/>
          <w:tab w:val="left" w:pos="4280"/>
          <w:tab w:val="left" w:pos="6180"/>
          <w:tab w:val="left" w:pos="7100"/>
          <w:tab w:val="left" w:pos="8880"/>
        </w:tabs>
        <w:autoSpaceDE w:val="0"/>
        <w:autoSpaceDN w:val="0"/>
        <w:adjustRightInd w:val="0"/>
        <w:ind w:firstLine="567"/>
        <w:contextualSpacing/>
        <w:jc w:val="both"/>
        <w:rPr>
          <w:color w:val="auto"/>
        </w:rPr>
      </w:pPr>
      <w:r w:rsidRPr="002D7596">
        <w:rPr>
          <w:color w:val="auto"/>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E69C5" w:rsidRPr="002D7596" w:rsidRDefault="009E69C5" w:rsidP="00CE4A39">
      <w:pPr>
        <w:tabs>
          <w:tab w:val="left" w:pos="5428"/>
        </w:tabs>
        <w:autoSpaceDE w:val="0"/>
        <w:autoSpaceDN w:val="0"/>
        <w:adjustRightInd w:val="0"/>
        <w:ind w:firstLine="567"/>
        <w:contextualSpacing/>
        <w:jc w:val="both"/>
        <w:rPr>
          <w:color w:val="auto"/>
        </w:rPr>
      </w:pPr>
      <w:r w:rsidRPr="002D7596">
        <w:rPr>
          <w:b/>
          <w:bCs/>
          <w:color w:val="auto"/>
        </w:rPr>
        <w:t>Примерные темы практических работ</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картой «Имена на карте».</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и нанесение на контурную карту географических объектов изученных маршрутов путешественников.</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зенитального положения Солнца в разные периоды года.</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координат географических объектов по карте.</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положения объектов относительно друг друга:</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направлений и расстояний по глобусу и карте.</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высот и глубин географических объектов с использованием шкалы высот и глубин.</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азимута.</w:t>
      </w:r>
    </w:p>
    <w:p w:rsidR="009E69C5" w:rsidRPr="002D7596" w:rsidRDefault="009E69C5" w:rsidP="00902577">
      <w:pPr>
        <w:numPr>
          <w:ilvl w:val="0"/>
          <w:numId w:val="134"/>
        </w:numPr>
        <w:ind w:left="0" w:firstLine="567"/>
        <w:contextualSpacing/>
        <w:jc w:val="both"/>
        <w:rPr>
          <w:color w:val="auto"/>
        </w:rPr>
      </w:pPr>
      <w:r w:rsidRPr="002D7596">
        <w:rPr>
          <w:color w:val="auto"/>
        </w:rPr>
        <w:t>Ориентирование на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Составление плана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коллекциями минералов, горных пород, полезных ископаемых.</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элементов рельефа.</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объектов гидрографии.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объектов гидрографии.</w:t>
      </w:r>
    </w:p>
    <w:p w:rsidR="009E69C5" w:rsidRPr="002D7596" w:rsidRDefault="009E69C5" w:rsidP="00902577">
      <w:pPr>
        <w:numPr>
          <w:ilvl w:val="0"/>
          <w:numId w:val="134"/>
        </w:numPr>
        <w:ind w:left="0" w:firstLine="567"/>
        <w:contextualSpacing/>
        <w:jc w:val="both"/>
        <w:rPr>
          <w:color w:val="auto"/>
        </w:rPr>
      </w:pPr>
      <w:r w:rsidRPr="002D7596">
        <w:rPr>
          <w:color w:val="auto"/>
        </w:rPr>
        <w:t>Ведение дневника погоды.</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метеоприборами (проведение наблюдений и измерений, фиксация результатов, обработка результатов наблюдений).</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средних температур, амплитуды и построение графиков.</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E69C5" w:rsidRPr="002D7596" w:rsidRDefault="009E69C5" w:rsidP="00902577">
      <w:pPr>
        <w:numPr>
          <w:ilvl w:val="0"/>
          <w:numId w:val="134"/>
        </w:numPr>
        <w:ind w:left="0" w:firstLine="567"/>
        <w:contextualSpacing/>
        <w:jc w:val="both"/>
        <w:rPr>
          <w:color w:val="auto"/>
        </w:rPr>
      </w:pPr>
      <w:r w:rsidRPr="002D7596">
        <w:rPr>
          <w:color w:val="auto"/>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Изучение природных комплексов своей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основных компонентов природы океанов Земли.</w:t>
      </w:r>
    </w:p>
    <w:p w:rsidR="009E69C5" w:rsidRPr="002D7596" w:rsidRDefault="009E69C5" w:rsidP="00902577">
      <w:pPr>
        <w:numPr>
          <w:ilvl w:val="0"/>
          <w:numId w:val="134"/>
        </w:numPr>
        <w:ind w:left="0" w:firstLine="567"/>
        <w:contextualSpacing/>
        <w:jc w:val="both"/>
        <w:rPr>
          <w:color w:val="auto"/>
        </w:rPr>
      </w:pPr>
      <w:r w:rsidRPr="002D7596">
        <w:rPr>
          <w:color w:val="auto"/>
        </w:rPr>
        <w:t>Создание презентационных материалов об океанах на основе различных 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основных компонентов природы материков Земли.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природных зон Земли.</w:t>
      </w:r>
    </w:p>
    <w:p w:rsidR="009E69C5" w:rsidRPr="002D7596" w:rsidRDefault="009E69C5" w:rsidP="00902577">
      <w:pPr>
        <w:numPr>
          <w:ilvl w:val="0"/>
          <w:numId w:val="134"/>
        </w:numPr>
        <w:ind w:left="0" w:firstLine="567"/>
        <w:contextualSpacing/>
        <w:jc w:val="both"/>
        <w:rPr>
          <w:color w:val="auto"/>
        </w:rPr>
      </w:pPr>
      <w:r w:rsidRPr="002D7596">
        <w:rPr>
          <w:color w:val="auto"/>
        </w:rPr>
        <w:t>Создание презентационных материалов о материке на основе различных 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Прогнозирование перспективных путей рационального природопользования.</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ГП и оценка его влияния на природу и жизнь людей в России.</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особенностей географического положения России.</w:t>
      </w:r>
    </w:p>
    <w:p w:rsidR="009E69C5" w:rsidRPr="002D7596" w:rsidRDefault="009E69C5" w:rsidP="00902577">
      <w:pPr>
        <w:numPr>
          <w:ilvl w:val="0"/>
          <w:numId w:val="134"/>
        </w:numPr>
        <w:ind w:left="0" w:firstLine="567"/>
        <w:contextualSpacing/>
        <w:jc w:val="both"/>
        <w:rPr>
          <w:color w:val="auto"/>
        </w:rPr>
      </w:pPr>
      <w:r w:rsidRPr="002D7596">
        <w:rPr>
          <w:color w:val="auto"/>
        </w:rPr>
        <w:lastRenderedPageBreak/>
        <w:t>Оценивание динамики изменения границ России и их значения.</w:t>
      </w:r>
    </w:p>
    <w:p w:rsidR="009E69C5" w:rsidRPr="002D7596" w:rsidRDefault="009E69C5" w:rsidP="00902577">
      <w:pPr>
        <w:numPr>
          <w:ilvl w:val="0"/>
          <w:numId w:val="134"/>
        </w:numPr>
        <w:ind w:left="0" w:firstLine="567"/>
        <w:contextualSpacing/>
        <w:jc w:val="both"/>
        <w:rPr>
          <w:color w:val="auto"/>
        </w:rPr>
      </w:pPr>
      <w:r w:rsidRPr="002D7596">
        <w:rPr>
          <w:color w:val="auto"/>
        </w:rPr>
        <w:t>Написание эссе о роли русских землепроходцев и исследователей в освоении и изучении территории России.</w:t>
      </w:r>
    </w:p>
    <w:p w:rsidR="009E69C5" w:rsidRPr="002D7596" w:rsidRDefault="009E69C5" w:rsidP="00902577">
      <w:pPr>
        <w:numPr>
          <w:ilvl w:val="0"/>
          <w:numId w:val="134"/>
        </w:numPr>
        <w:ind w:left="0" w:firstLine="567"/>
        <w:contextualSpacing/>
        <w:jc w:val="both"/>
        <w:rPr>
          <w:color w:val="auto"/>
        </w:rPr>
      </w:pPr>
      <w:r w:rsidRPr="002D7596">
        <w:rPr>
          <w:color w:val="auto"/>
        </w:rPr>
        <w:t>Решение задач на определение разницы во времени различных территорий России.</w:t>
      </w:r>
    </w:p>
    <w:p w:rsidR="009E69C5" w:rsidRPr="002D7596" w:rsidRDefault="009E69C5" w:rsidP="00902577">
      <w:pPr>
        <w:numPr>
          <w:ilvl w:val="0"/>
          <w:numId w:val="134"/>
        </w:numPr>
        <w:ind w:left="0" w:firstLine="567"/>
        <w:contextualSpacing/>
        <w:jc w:val="both"/>
        <w:rPr>
          <w:color w:val="auto"/>
        </w:rPr>
      </w:pPr>
      <w:r w:rsidRPr="002D7596">
        <w:rPr>
          <w:color w:val="auto"/>
        </w:rPr>
        <w:t>Выявление взаимозависимостей тектонической структуры, формы рельефа, полезных ископаемых на территории России.</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элементов рельефа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элементов рельефа России.</w:t>
      </w:r>
    </w:p>
    <w:p w:rsidR="009E69C5" w:rsidRPr="002D7596" w:rsidRDefault="009E69C5" w:rsidP="00902577">
      <w:pPr>
        <w:numPr>
          <w:ilvl w:val="0"/>
          <w:numId w:val="134"/>
        </w:numPr>
        <w:ind w:left="0" w:firstLine="567"/>
        <w:contextualSpacing/>
        <w:jc w:val="both"/>
        <w:rPr>
          <w:color w:val="auto"/>
        </w:rPr>
      </w:pPr>
      <w:r w:rsidRPr="002D7596">
        <w:rPr>
          <w:color w:val="auto"/>
        </w:rPr>
        <w:t>Построение профиля своей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объектов гидрографии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объектов гидрографии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E69C5" w:rsidRPr="002D7596" w:rsidRDefault="009E69C5" w:rsidP="00902577">
      <w:pPr>
        <w:numPr>
          <w:ilvl w:val="0"/>
          <w:numId w:val="134"/>
        </w:numPr>
        <w:ind w:left="0" w:firstLine="567"/>
        <w:contextualSpacing/>
        <w:jc w:val="both"/>
        <w:rPr>
          <w:color w:val="auto"/>
        </w:rPr>
      </w:pPr>
      <w:r w:rsidRPr="002D7596">
        <w:rPr>
          <w:color w:val="auto"/>
        </w:rPr>
        <w:t>Распределение количества осадков на территории России, работа с климатограммами.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характеристики климата своего региона.</w:t>
      </w:r>
    </w:p>
    <w:p w:rsidR="009E69C5" w:rsidRPr="002D7596" w:rsidRDefault="009E69C5" w:rsidP="00902577">
      <w:pPr>
        <w:numPr>
          <w:ilvl w:val="0"/>
          <w:numId w:val="134"/>
        </w:numPr>
        <w:ind w:left="0" w:firstLine="567"/>
        <w:contextualSpacing/>
        <w:jc w:val="both"/>
        <w:rPr>
          <w:color w:val="auto"/>
        </w:rPr>
      </w:pPr>
      <w:r w:rsidRPr="002D7596">
        <w:rPr>
          <w:color w:val="auto"/>
        </w:rPr>
        <w:t>Составление прогноза погоды на основе различных</w:t>
      </w:r>
      <w:r w:rsidRPr="002D7596">
        <w:rPr>
          <w:color w:val="auto"/>
        </w:rPr>
        <w:tab/>
        <w:t>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основных компонентов природы России.</w:t>
      </w:r>
    </w:p>
    <w:p w:rsidR="009E69C5" w:rsidRPr="002D7596" w:rsidRDefault="009E69C5" w:rsidP="00902577">
      <w:pPr>
        <w:numPr>
          <w:ilvl w:val="0"/>
          <w:numId w:val="134"/>
        </w:numPr>
        <w:ind w:left="0" w:firstLine="567"/>
        <w:contextualSpacing/>
        <w:jc w:val="both"/>
        <w:rPr>
          <w:color w:val="auto"/>
        </w:rPr>
      </w:pPr>
      <w:r w:rsidRPr="002D7596">
        <w:rPr>
          <w:color w:val="auto"/>
        </w:rPr>
        <w:t>Создание презентационных материалов о природе России на основе различных 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Сравнение особенностей природы отдельных регионов страны.</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видов особо охраняемых природных территорий России и их особенностей.</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особенностей размещения крупных народов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вычисление и сравнение показателей естественного прироста населения в разных частях России.</w:t>
      </w:r>
    </w:p>
    <w:p w:rsidR="009E69C5" w:rsidRPr="002D7596" w:rsidRDefault="009E69C5" w:rsidP="00902577">
      <w:pPr>
        <w:numPr>
          <w:ilvl w:val="0"/>
          <w:numId w:val="134"/>
        </w:numPr>
        <w:ind w:left="0" w:firstLine="567"/>
        <w:contextualSpacing/>
        <w:jc w:val="both"/>
        <w:rPr>
          <w:color w:val="auto"/>
        </w:rPr>
      </w:pPr>
      <w:r w:rsidRPr="002D7596">
        <w:rPr>
          <w:color w:val="auto"/>
        </w:rPr>
        <w:t>Чтение и анализ половозрастных пирамид.</w:t>
      </w:r>
    </w:p>
    <w:p w:rsidR="009E69C5" w:rsidRPr="002D7596" w:rsidRDefault="009E69C5" w:rsidP="00902577">
      <w:pPr>
        <w:numPr>
          <w:ilvl w:val="0"/>
          <w:numId w:val="134"/>
        </w:numPr>
        <w:ind w:left="0" w:firstLine="567"/>
        <w:contextualSpacing/>
        <w:jc w:val="both"/>
        <w:rPr>
          <w:color w:val="auto"/>
        </w:rPr>
      </w:pPr>
      <w:r w:rsidRPr="002D7596">
        <w:rPr>
          <w:color w:val="auto"/>
        </w:rPr>
        <w:t>Оценивание демографической ситуации России и отдельных ее территорий.</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величины миграционного прироста населения в разных частях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Определение видов и направлений внутренних и внешних миграций, объяснение причин, составление схемы.</w:t>
      </w:r>
    </w:p>
    <w:p w:rsidR="009E69C5" w:rsidRPr="002D7596" w:rsidRDefault="009E69C5" w:rsidP="00902577">
      <w:pPr>
        <w:numPr>
          <w:ilvl w:val="0"/>
          <w:numId w:val="134"/>
        </w:numPr>
        <w:ind w:left="0" w:firstLine="567"/>
        <w:contextualSpacing/>
        <w:jc w:val="both"/>
        <w:rPr>
          <w:color w:val="auto"/>
        </w:rPr>
      </w:pPr>
      <w:r w:rsidRPr="002D7596">
        <w:rPr>
          <w:color w:val="auto"/>
        </w:rPr>
        <w:t>Объяснение различий в обеспеченности трудовыми ресурсами отдельных регионов России.</w:t>
      </w:r>
    </w:p>
    <w:p w:rsidR="009E69C5" w:rsidRPr="002D7596" w:rsidRDefault="009E69C5" w:rsidP="00902577">
      <w:pPr>
        <w:numPr>
          <w:ilvl w:val="0"/>
          <w:numId w:val="134"/>
        </w:numPr>
        <w:ind w:left="0" w:firstLine="567"/>
        <w:contextualSpacing/>
        <w:jc w:val="both"/>
        <w:rPr>
          <w:color w:val="auto"/>
        </w:rPr>
      </w:pPr>
      <w:r w:rsidRPr="002D7596">
        <w:rPr>
          <w:color w:val="auto"/>
        </w:rPr>
        <w:t>Оценивание уровня урбанизации отдельных регионов России.</w:t>
      </w:r>
    </w:p>
    <w:p w:rsidR="009E69C5" w:rsidRPr="002D7596" w:rsidRDefault="009E69C5" w:rsidP="00902577">
      <w:pPr>
        <w:numPr>
          <w:ilvl w:val="0"/>
          <w:numId w:val="134"/>
        </w:numPr>
        <w:ind w:left="0" w:firstLine="567"/>
        <w:contextualSpacing/>
        <w:jc w:val="both"/>
        <w:rPr>
          <w:color w:val="auto"/>
        </w:rPr>
      </w:pPr>
      <w:r w:rsidRPr="002D7596">
        <w:rPr>
          <w:color w:val="auto"/>
        </w:rPr>
        <w:t>Описание основных компонентов природы своей местности.</w:t>
      </w:r>
    </w:p>
    <w:p w:rsidR="009E69C5" w:rsidRPr="002D7596" w:rsidRDefault="009E69C5" w:rsidP="00902577">
      <w:pPr>
        <w:numPr>
          <w:ilvl w:val="0"/>
          <w:numId w:val="134"/>
        </w:numPr>
        <w:ind w:left="0" w:firstLine="567"/>
        <w:contextualSpacing/>
        <w:jc w:val="both"/>
        <w:rPr>
          <w:color w:val="auto"/>
        </w:rPr>
      </w:pPr>
      <w:r w:rsidRPr="002D7596">
        <w:rPr>
          <w:color w:val="auto"/>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картографическими источниками: нанесение субъектов, экономических районов и федеральных округов РФ.</w:t>
      </w:r>
    </w:p>
    <w:p w:rsidR="009E69C5" w:rsidRPr="002D7596" w:rsidRDefault="009E69C5" w:rsidP="00902577">
      <w:pPr>
        <w:numPr>
          <w:ilvl w:val="0"/>
          <w:numId w:val="134"/>
        </w:numPr>
        <w:ind w:left="0" w:firstLine="567"/>
        <w:contextualSpacing/>
        <w:jc w:val="both"/>
        <w:rPr>
          <w:color w:val="auto"/>
        </w:rPr>
      </w:pPr>
      <w:r w:rsidRPr="002D7596">
        <w:rPr>
          <w:color w:val="auto"/>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E69C5" w:rsidRPr="002D7596" w:rsidRDefault="009E69C5" w:rsidP="00902577">
      <w:pPr>
        <w:numPr>
          <w:ilvl w:val="0"/>
          <w:numId w:val="134"/>
        </w:numPr>
        <w:ind w:left="0" w:firstLine="567"/>
        <w:contextualSpacing/>
        <w:jc w:val="both"/>
        <w:rPr>
          <w:color w:val="auto"/>
        </w:rPr>
      </w:pPr>
      <w:r w:rsidRPr="002D7596">
        <w:rPr>
          <w:color w:val="auto"/>
        </w:rPr>
        <w:lastRenderedPageBreak/>
        <w:t>Сравнение двух и более экономических районов России по заданным характеристикам.</w:t>
      </w:r>
    </w:p>
    <w:p w:rsidR="009E69C5" w:rsidRPr="002D7596" w:rsidRDefault="009E69C5" w:rsidP="00902577">
      <w:pPr>
        <w:numPr>
          <w:ilvl w:val="0"/>
          <w:numId w:val="134"/>
        </w:numPr>
        <w:ind w:left="0" w:firstLine="567"/>
        <w:contextualSpacing/>
        <w:jc w:val="both"/>
        <w:rPr>
          <w:color w:val="auto"/>
        </w:rPr>
      </w:pPr>
      <w:r w:rsidRPr="002D7596">
        <w:rPr>
          <w:color w:val="auto"/>
        </w:rPr>
        <w:t>Создание презентационных материалов об экономических районах России на основе различных источников информации.</w:t>
      </w:r>
    </w:p>
    <w:p w:rsidR="009E69C5" w:rsidRPr="002D7596" w:rsidRDefault="009E69C5" w:rsidP="00902577">
      <w:pPr>
        <w:numPr>
          <w:ilvl w:val="0"/>
          <w:numId w:val="134"/>
        </w:numPr>
        <w:ind w:left="0" w:firstLine="567"/>
        <w:contextualSpacing/>
        <w:jc w:val="both"/>
        <w:rPr>
          <w:color w:val="auto"/>
        </w:rPr>
      </w:pPr>
      <w:r w:rsidRPr="002D7596">
        <w:rPr>
          <w:color w:val="auto"/>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19" w:name="_Toc414553232"/>
      <w:bookmarkStart w:id="120" w:name="_Toc409691708"/>
      <w:r w:rsidRPr="002D7596">
        <w:rPr>
          <w:color w:val="auto"/>
          <w:sz w:val="24"/>
          <w:szCs w:val="24"/>
        </w:rPr>
        <w:t>2.2.2.</w:t>
      </w:r>
      <w:r>
        <w:rPr>
          <w:color w:val="auto"/>
          <w:sz w:val="24"/>
          <w:szCs w:val="24"/>
        </w:rPr>
        <w:t>7</w:t>
      </w:r>
      <w:r w:rsidRPr="002D7596">
        <w:rPr>
          <w:color w:val="auto"/>
          <w:sz w:val="24"/>
          <w:szCs w:val="24"/>
        </w:rPr>
        <w:t>. Математика</w:t>
      </w:r>
      <w:bookmarkEnd w:id="119"/>
    </w:p>
    <w:p w:rsidR="009E69C5" w:rsidRPr="002D7596" w:rsidRDefault="009E69C5" w:rsidP="00CE4A39">
      <w:pPr>
        <w:tabs>
          <w:tab w:val="left" w:pos="1134"/>
        </w:tabs>
        <w:ind w:firstLine="567"/>
        <w:contextualSpacing/>
        <w:jc w:val="both"/>
        <w:rPr>
          <w:color w:val="auto"/>
        </w:rPr>
      </w:pPr>
      <w:r w:rsidRPr="002D7596">
        <w:rPr>
          <w:color w:val="auto"/>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121" w:name="_Toc405513918"/>
      <w:bookmarkStart w:id="122" w:name="_Toc284662796"/>
      <w:bookmarkStart w:id="123" w:name="_Toc284663423"/>
      <w:r w:rsidRPr="002D7596">
        <w:rPr>
          <w:rFonts w:ascii="Times New Roman" w:hAnsi="Times New Roman"/>
          <w:color w:val="auto"/>
          <w:sz w:val="24"/>
          <w:szCs w:val="24"/>
        </w:rPr>
        <w:t>Элементы теории множеств и математической логики</w:t>
      </w:r>
      <w:bookmarkEnd w:id="121"/>
      <w:bookmarkEnd w:id="122"/>
      <w:bookmarkEnd w:id="123"/>
    </w:p>
    <w:p w:rsidR="009E69C5" w:rsidRPr="002D7596" w:rsidRDefault="009E69C5" w:rsidP="00CE4A39">
      <w:pPr>
        <w:ind w:firstLine="567"/>
        <w:contextualSpacing/>
        <w:jc w:val="both"/>
        <w:rPr>
          <w:color w:val="auto"/>
        </w:rPr>
      </w:pPr>
      <w:r w:rsidRPr="002D7596">
        <w:rPr>
          <w:color w:val="auto"/>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E69C5" w:rsidRPr="002D7596" w:rsidRDefault="009E69C5" w:rsidP="00CE4A39">
      <w:pPr>
        <w:ind w:firstLine="567"/>
        <w:contextualSpacing/>
        <w:jc w:val="both"/>
        <w:rPr>
          <w:b/>
          <w:color w:val="auto"/>
        </w:rPr>
      </w:pPr>
      <w:r w:rsidRPr="002D7596">
        <w:rPr>
          <w:b/>
          <w:color w:val="auto"/>
        </w:rPr>
        <w:t>Множества и отношения между ними</w:t>
      </w:r>
    </w:p>
    <w:p w:rsidR="009E69C5" w:rsidRPr="002D7596" w:rsidRDefault="009E69C5" w:rsidP="00CE4A39">
      <w:pPr>
        <w:ind w:firstLine="567"/>
        <w:contextualSpacing/>
        <w:jc w:val="both"/>
        <w:rPr>
          <w:color w:val="auto"/>
        </w:rPr>
      </w:pPr>
      <w:r w:rsidRPr="002D7596">
        <w:rPr>
          <w:color w:val="auto"/>
        </w:rPr>
        <w:t xml:space="preserve">Множество, </w:t>
      </w:r>
      <w:r w:rsidRPr="002D7596">
        <w:rPr>
          <w:i/>
          <w:color w:val="auto"/>
        </w:rPr>
        <w:t>характеристическое свойство множества</w:t>
      </w:r>
      <w:r w:rsidRPr="002D7596">
        <w:rPr>
          <w:color w:val="auto"/>
        </w:rPr>
        <w:t xml:space="preserve">, элемент множества, </w:t>
      </w:r>
      <w:r w:rsidRPr="002D7596">
        <w:rPr>
          <w:i/>
          <w:color w:val="auto"/>
        </w:rPr>
        <w:t>пустое, конечное, бесконечное множество</w:t>
      </w:r>
      <w:r w:rsidRPr="002D7596">
        <w:rPr>
          <w:color w:val="auto"/>
        </w:rPr>
        <w:t xml:space="preserve">. Подмножество. Отношение принадлежности, включения, равенства. Элементы множества, способы задания множеств, </w:t>
      </w:r>
      <w:r w:rsidRPr="002D7596">
        <w:rPr>
          <w:i/>
          <w:color w:val="auto"/>
        </w:rPr>
        <w:t>распознавание подмножеств и элементов подмножеств с использованием кругов Эйлера</w:t>
      </w:r>
      <w:r w:rsidRPr="002D7596">
        <w:rPr>
          <w:color w:val="auto"/>
        </w:rPr>
        <w:t>.</w:t>
      </w:r>
    </w:p>
    <w:p w:rsidR="009E69C5" w:rsidRPr="002D7596" w:rsidRDefault="009E69C5" w:rsidP="00CE4A39">
      <w:pPr>
        <w:ind w:firstLine="567"/>
        <w:contextualSpacing/>
        <w:jc w:val="both"/>
        <w:rPr>
          <w:color w:val="auto"/>
        </w:rPr>
      </w:pPr>
      <w:r w:rsidRPr="002D7596">
        <w:rPr>
          <w:b/>
          <w:color w:val="auto"/>
        </w:rPr>
        <w:t>Операции над множествами</w:t>
      </w:r>
    </w:p>
    <w:p w:rsidR="009E69C5" w:rsidRPr="002D7596" w:rsidRDefault="009E69C5" w:rsidP="00CE4A39">
      <w:pPr>
        <w:ind w:firstLine="567"/>
        <w:contextualSpacing/>
        <w:jc w:val="both"/>
        <w:rPr>
          <w:color w:val="auto"/>
        </w:rPr>
      </w:pPr>
      <w:r w:rsidRPr="002D7596">
        <w:rPr>
          <w:color w:val="auto"/>
        </w:rPr>
        <w:t xml:space="preserve">Пересечение и объединение множеств. </w:t>
      </w:r>
      <w:r w:rsidRPr="002D7596">
        <w:rPr>
          <w:i/>
          <w:color w:val="auto"/>
        </w:rPr>
        <w:t>Разность множеств, дополнение множества</w:t>
      </w:r>
      <w:r w:rsidRPr="002D7596">
        <w:rPr>
          <w:color w:val="auto"/>
        </w:rPr>
        <w:t xml:space="preserve">. </w:t>
      </w:r>
      <w:r w:rsidRPr="002D7596">
        <w:rPr>
          <w:i/>
          <w:color w:val="auto"/>
        </w:rPr>
        <w:t>Интерпретация операций над множествами с помощью кругов Эйлера</w:t>
      </w:r>
      <w:r w:rsidRPr="002D7596">
        <w:rPr>
          <w:color w:val="auto"/>
        </w:rPr>
        <w:t xml:space="preserve">. </w:t>
      </w:r>
    </w:p>
    <w:p w:rsidR="009E69C5" w:rsidRPr="002D7596" w:rsidRDefault="009E69C5" w:rsidP="00CE4A39">
      <w:pPr>
        <w:ind w:firstLine="567"/>
        <w:contextualSpacing/>
        <w:jc w:val="both"/>
        <w:rPr>
          <w:color w:val="auto"/>
        </w:rPr>
      </w:pPr>
      <w:r w:rsidRPr="002D7596">
        <w:rPr>
          <w:b/>
          <w:color w:val="auto"/>
        </w:rPr>
        <w:t>Элементы логики</w:t>
      </w:r>
    </w:p>
    <w:p w:rsidR="009E69C5" w:rsidRPr="002D7596" w:rsidRDefault="009E69C5" w:rsidP="00CE4A39">
      <w:pPr>
        <w:ind w:firstLine="567"/>
        <w:contextualSpacing/>
        <w:jc w:val="both"/>
        <w:rPr>
          <w:color w:val="auto"/>
        </w:rPr>
      </w:pPr>
      <w:r w:rsidRPr="002D7596">
        <w:rPr>
          <w:color w:val="auto"/>
        </w:rPr>
        <w:t>Определение. Утверждения. Аксиомы и теоремы. Доказательство. Доказательство от противного. Теорема, обратная данной. Пример и контрпример.</w:t>
      </w:r>
    </w:p>
    <w:p w:rsidR="009E69C5" w:rsidRPr="002D7596" w:rsidRDefault="009E69C5" w:rsidP="00CE4A39">
      <w:pPr>
        <w:ind w:firstLine="567"/>
        <w:contextualSpacing/>
        <w:jc w:val="both"/>
        <w:rPr>
          <w:b/>
          <w:color w:val="auto"/>
        </w:rPr>
      </w:pPr>
      <w:r w:rsidRPr="002D7596">
        <w:rPr>
          <w:b/>
          <w:color w:val="auto"/>
        </w:rPr>
        <w:t>Высказывания</w:t>
      </w:r>
    </w:p>
    <w:p w:rsidR="009E69C5" w:rsidRPr="002D7596" w:rsidRDefault="009E69C5" w:rsidP="00CE4A39">
      <w:pPr>
        <w:ind w:firstLine="567"/>
        <w:contextualSpacing/>
        <w:jc w:val="both"/>
        <w:rPr>
          <w:i/>
          <w:color w:val="auto"/>
        </w:rPr>
      </w:pPr>
      <w:r w:rsidRPr="002D7596">
        <w:rPr>
          <w:color w:val="auto"/>
        </w:rPr>
        <w:t>Истинность и ложность высказывания</w:t>
      </w:r>
      <w:r w:rsidRPr="002D7596">
        <w:rPr>
          <w:i/>
          <w:color w:val="auto"/>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124" w:name="_Toc405513919"/>
      <w:bookmarkStart w:id="125" w:name="_Toc284662797"/>
      <w:bookmarkStart w:id="126" w:name="_Toc284663424"/>
      <w:r w:rsidRPr="002D7596">
        <w:rPr>
          <w:rFonts w:ascii="Times New Roman" w:hAnsi="Times New Roman"/>
          <w:color w:val="auto"/>
          <w:sz w:val="24"/>
          <w:szCs w:val="24"/>
        </w:rPr>
        <w:t>Содержание курса математики в 5–6 классах</w:t>
      </w:r>
      <w:bookmarkEnd w:id="124"/>
      <w:bookmarkEnd w:id="125"/>
      <w:bookmarkEnd w:id="126"/>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Натуральные числа и нуль</w:t>
      </w:r>
    </w:p>
    <w:p w:rsidR="009E69C5" w:rsidRPr="002D7596" w:rsidRDefault="009E69C5" w:rsidP="00CE4A39">
      <w:pPr>
        <w:ind w:firstLine="567"/>
        <w:contextualSpacing/>
        <w:jc w:val="both"/>
        <w:rPr>
          <w:color w:val="auto"/>
        </w:rPr>
      </w:pPr>
      <w:r w:rsidRPr="002D7596">
        <w:rPr>
          <w:b/>
          <w:color w:val="auto"/>
        </w:rPr>
        <w:t>Натуральный ряд чисел и его свойства</w:t>
      </w:r>
    </w:p>
    <w:p w:rsidR="009E69C5" w:rsidRPr="002D7596" w:rsidRDefault="009E69C5" w:rsidP="00CE4A39">
      <w:pPr>
        <w:ind w:firstLine="567"/>
        <w:contextualSpacing/>
        <w:jc w:val="both"/>
        <w:rPr>
          <w:color w:val="auto"/>
        </w:rPr>
      </w:pPr>
      <w:r w:rsidRPr="002D7596">
        <w:rPr>
          <w:color w:val="auto"/>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E69C5" w:rsidRPr="002D7596" w:rsidRDefault="009E69C5" w:rsidP="00CE4A39">
      <w:pPr>
        <w:ind w:firstLine="567"/>
        <w:contextualSpacing/>
        <w:jc w:val="both"/>
        <w:rPr>
          <w:b/>
          <w:color w:val="auto"/>
        </w:rPr>
      </w:pPr>
      <w:r w:rsidRPr="002D7596">
        <w:rPr>
          <w:b/>
          <w:color w:val="auto"/>
        </w:rPr>
        <w:t>Запись и чтение натуральных чисел</w:t>
      </w:r>
    </w:p>
    <w:p w:rsidR="009E69C5" w:rsidRPr="002D7596" w:rsidRDefault="009E69C5" w:rsidP="00CE4A39">
      <w:pPr>
        <w:ind w:firstLine="567"/>
        <w:contextualSpacing/>
        <w:jc w:val="both"/>
        <w:rPr>
          <w:color w:val="auto"/>
        </w:rPr>
      </w:pPr>
      <w:r w:rsidRPr="002D7596">
        <w:rPr>
          <w:color w:val="auto"/>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E69C5" w:rsidRPr="002D7596" w:rsidRDefault="009E69C5" w:rsidP="00CE4A39">
      <w:pPr>
        <w:ind w:firstLine="567"/>
        <w:contextualSpacing/>
        <w:jc w:val="both"/>
        <w:rPr>
          <w:b/>
          <w:color w:val="auto"/>
        </w:rPr>
      </w:pPr>
      <w:r w:rsidRPr="002D7596">
        <w:rPr>
          <w:b/>
          <w:color w:val="auto"/>
        </w:rPr>
        <w:t>Округление натуральных чисел</w:t>
      </w:r>
    </w:p>
    <w:p w:rsidR="009E69C5" w:rsidRPr="002D7596" w:rsidRDefault="009E69C5" w:rsidP="00CE4A39">
      <w:pPr>
        <w:ind w:firstLine="567"/>
        <w:contextualSpacing/>
        <w:jc w:val="both"/>
        <w:rPr>
          <w:color w:val="auto"/>
        </w:rPr>
      </w:pPr>
      <w:r w:rsidRPr="002D7596">
        <w:rPr>
          <w:color w:val="auto"/>
        </w:rPr>
        <w:t>Необходимость округления. Правило округления натуральных чисел.</w:t>
      </w:r>
    </w:p>
    <w:p w:rsidR="009E69C5" w:rsidRPr="002D7596" w:rsidRDefault="009E69C5" w:rsidP="00CE4A39">
      <w:pPr>
        <w:ind w:firstLine="567"/>
        <w:contextualSpacing/>
        <w:jc w:val="both"/>
        <w:rPr>
          <w:color w:val="auto"/>
        </w:rPr>
      </w:pPr>
      <w:r w:rsidRPr="002D7596">
        <w:rPr>
          <w:b/>
          <w:color w:val="auto"/>
        </w:rPr>
        <w:t>Сравнение натуральных чисел, сравнение с числом 0</w:t>
      </w:r>
    </w:p>
    <w:p w:rsidR="009E69C5" w:rsidRPr="002D7596" w:rsidRDefault="009E69C5" w:rsidP="00CE4A39">
      <w:pPr>
        <w:ind w:firstLine="567"/>
        <w:contextualSpacing/>
        <w:jc w:val="both"/>
        <w:rPr>
          <w:color w:val="auto"/>
        </w:rPr>
      </w:pPr>
      <w:r w:rsidRPr="002D7596">
        <w:rPr>
          <w:color w:val="auto"/>
        </w:rPr>
        <w:t>Понятие о сравнении чисел, сравнение натуральных чисел друг с другом и с нулем, математическая запись сравнений, способы сравнения чисел.</w:t>
      </w:r>
    </w:p>
    <w:p w:rsidR="009E69C5" w:rsidRPr="002D7596" w:rsidRDefault="009E69C5" w:rsidP="00CE4A39">
      <w:pPr>
        <w:ind w:firstLine="567"/>
        <w:contextualSpacing/>
        <w:jc w:val="both"/>
        <w:rPr>
          <w:b/>
          <w:color w:val="auto"/>
        </w:rPr>
      </w:pPr>
      <w:r w:rsidRPr="002D7596">
        <w:rPr>
          <w:b/>
          <w:color w:val="auto"/>
        </w:rPr>
        <w:t>Действия с натуральными числами</w:t>
      </w:r>
    </w:p>
    <w:p w:rsidR="009E69C5" w:rsidRPr="002D7596" w:rsidRDefault="009E69C5" w:rsidP="00CE4A39">
      <w:pPr>
        <w:ind w:firstLine="567"/>
        <w:contextualSpacing/>
        <w:jc w:val="both"/>
        <w:rPr>
          <w:color w:val="auto"/>
        </w:rPr>
      </w:pPr>
      <w:r w:rsidRPr="002D7596">
        <w:rPr>
          <w:color w:val="auto"/>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E69C5" w:rsidRPr="002D7596" w:rsidRDefault="009E69C5" w:rsidP="00CE4A39">
      <w:pPr>
        <w:ind w:firstLine="567"/>
        <w:contextualSpacing/>
        <w:jc w:val="both"/>
        <w:rPr>
          <w:color w:val="auto"/>
        </w:rPr>
      </w:pPr>
      <w:r w:rsidRPr="002D7596">
        <w:rPr>
          <w:color w:val="auto"/>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E69C5" w:rsidRPr="002D7596" w:rsidRDefault="009E69C5" w:rsidP="00CE4A39">
      <w:pPr>
        <w:ind w:firstLine="567"/>
        <w:contextualSpacing/>
        <w:jc w:val="both"/>
        <w:rPr>
          <w:color w:val="auto"/>
        </w:rPr>
      </w:pPr>
      <w:r w:rsidRPr="002D7596">
        <w:rPr>
          <w:color w:val="auto"/>
        </w:rPr>
        <w:t xml:space="preserve">Переместительный и сочетательный законы сложения и умножения, распределительный закон умножения относительно сложения, </w:t>
      </w:r>
      <w:r w:rsidRPr="002D7596">
        <w:rPr>
          <w:i/>
          <w:color w:val="auto"/>
        </w:rPr>
        <w:t>обоснование алгоритмов выполнения арифметических  действий.</w:t>
      </w:r>
    </w:p>
    <w:p w:rsidR="009E69C5" w:rsidRPr="002D7596" w:rsidRDefault="009E69C5" w:rsidP="00CE4A39">
      <w:pPr>
        <w:ind w:firstLine="567"/>
        <w:contextualSpacing/>
        <w:jc w:val="both"/>
        <w:rPr>
          <w:color w:val="auto"/>
        </w:rPr>
      </w:pPr>
      <w:r w:rsidRPr="002D7596">
        <w:rPr>
          <w:b/>
          <w:color w:val="auto"/>
        </w:rPr>
        <w:t>Степень с натуральным показателем</w:t>
      </w:r>
    </w:p>
    <w:p w:rsidR="009E69C5" w:rsidRPr="002D7596" w:rsidRDefault="009E69C5" w:rsidP="00CE4A39">
      <w:pPr>
        <w:ind w:firstLine="567"/>
        <w:contextualSpacing/>
        <w:jc w:val="both"/>
        <w:rPr>
          <w:color w:val="auto"/>
        </w:rPr>
      </w:pPr>
      <w:r w:rsidRPr="002D7596">
        <w:rPr>
          <w:color w:val="auto"/>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E69C5" w:rsidRPr="002D7596" w:rsidRDefault="009E69C5" w:rsidP="00CE4A39">
      <w:pPr>
        <w:ind w:firstLine="567"/>
        <w:contextualSpacing/>
        <w:jc w:val="both"/>
        <w:rPr>
          <w:color w:val="auto"/>
        </w:rPr>
      </w:pPr>
      <w:r w:rsidRPr="002D7596">
        <w:rPr>
          <w:b/>
          <w:color w:val="auto"/>
        </w:rPr>
        <w:t>Числовые выражения</w:t>
      </w:r>
    </w:p>
    <w:p w:rsidR="009E69C5" w:rsidRPr="002D7596" w:rsidRDefault="009E69C5" w:rsidP="00CE4A39">
      <w:pPr>
        <w:ind w:firstLine="567"/>
        <w:contextualSpacing/>
        <w:jc w:val="both"/>
        <w:rPr>
          <w:color w:val="auto"/>
        </w:rPr>
      </w:pPr>
      <w:r w:rsidRPr="002D7596">
        <w:rPr>
          <w:color w:val="auto"/>
        </w:rPr>
        <w:t>Числовое выражение и его значение, порядок выполнения действий.</w:t>
      </w:r>
    </w:p>
    <w:p w:rsidR="009E69C5" w:rsidRPr="002D7596" w:rsidRDefault="009E69C5" w:rsidP="00CE4A39">
      <w:pPr>
        <w:ind w:firstLine="567"/>
        <w:contextualSpacing/>
        <w:jc w:val="both"/>
        <w:rPr>
          <w:b/>
          <w:color w:val="auto"/>
        </w:rPr>
      </w:pPr>
      <w:r w:rsidRPr="002D7596">
        <w:rPr>
          <w:b/>
          <w:color w:val="auto"/>
        </w:rPr>
        <w:t>Деление с остатком</w:t>
      </w:r>
    </w:p>
    <w:p w:rsidR="009E69C5" w:rsidRPr="002D7596" w:rsidRDefault="009E69C5" w:rsidP="00CE4A39">
      <w:pPr>
        <w:ind w:firstLine="567"/>
        <w:contextualSpacing/>
        <w:jc w:val="both"/>
        <w:rPr>
          <w:color w:val="auto"/>
        </w:rPr>
      </w:pPr>
      <w:r w:rsidRPr="002D7596">
        <w:rPr>
          <w:color w:val="auto"/>
        </w:rPr>
        <w:t xml:space="preserve">Деление с остатком на множестве натуральных чисел, </w:t>
      </w:r>
      <w:r w:rsidRPr="002D7596">
        <w:rPr>
          <w:i/>
          <w:color w:val="auto"/>
        </w:rPr>
        <w:t>свойства деления с остатком</w:t>
      </w:r>
      <w:r w:rsidRPr="002D7596">
        <w:rPr>
          <w:color w:val="auto"/>
        </w:rPr>
        <w:t xml:space="preserve">. Практические задачи на деление с остатком. </w:t>
      </w:r>
    </w:p>
    <w:p w:rsidR="009E69C5" w:rsidRPr="002D7596" w:rsidRDefault="009E69C5" w:rsidP="00CE4A39">
      <w:pPr>
        <w:ind w:firstLine="567"/>
        <w:contextualSpacing/>
        <w:jc w:val="both"/>
        <w:rPr>
          <w:b/>
          <w:color w:val="auto"/>
        </w:rPr>
      </w:pPr>
      <w:r w:rsidRPr="002D7596">
        <w:rPr>
          <w:b/>
          <w:color w:val="auto"/>
        </w:rPr>
        <w:t>Свойства и признаки делимости</w:t>
      </w:r>
    </w:p>
    <w:p w:rsidR="009E69C5" w:rsidRPr="002D7596" w:rsidRDefault="009E69C5" w:rsidP="00CE4A39">
      <w:pPr>
        <w:ind w:firstLine="567"/>
        <w:contextualSpacing/>
        <w:jc w:val="both"/>
        <w:rPr>
          <w:color w:val="auto"/>
        </w:rPr>
      </w:pPr>
      <w:r w:rsidRPr="002D7596">
        <w:rPr>
          <w:color w:val="auto"/>
        </w:rPr>
        <w:t xml:space="preserve">Свойство делимости суммы (разности) на число. Признаки делимости на 2, 3, 5, 9, 10. </w:t>
      </w:r>
      <w:r w:rsidRPr="002D7596">
        <w:rPr>
          <w:i/>
          <w:color w:val="auto"/>
        </w:rPr>
        <w:t>Признаки делимости на 4, 6, 8, 11. Доказательство признаков делимости</w:t>
      </w:r>
      <w:r w:rsidRPr="002D7596">
        <w:rPr>
          <w:color w:val="auto"/>
        </w:rPr>
        <w:t xml:space="preserve">. Решение практических задач с применением признаков делимости. </w:t>
      </w:r>
    </w:p>
    <w:p w:rsidR="009E69C5" w:rsidRPr="002D7596" w:rsidRDefault="009E69C5" w:rsidP="00CE4A39">
      <w:pPr>
        <w:ind w:firstLine="567"/>
        <w:contextualSpacing/>
        <w:jc w:val="both"/>
        <w:rPr>
          <w:b/>
          <w:color w:val="auto"/>
        </w:rPr>
      </w:pPr>
      <w:r w:rsidRPr="002D7596">
        <w:rPr>
          <w:b/>
          <w:color w:val="auto"/>
        </w:rPr>
        <w:t>Разложение числа на простые множители</w:t>
      </w:r>
    </w:p>
    <w:p w:rsidR="009E69C5" w:rsidRPr="002D7596" w:rsidRDefault="009E69C5" w:rsidP="00CE4A39">
      <w:pPr>
        <w:ind w:firstLine="567"/>
        <w:contextualSpacing/>
        <w:jc w:val="both"/>
        <w:rPr>
          <w:i/>
          <w:color w:val="auto"/>
        </w:rPr>
      </w:pPr>
      <w:r w:rsidRPr="002D7596">
        <w:rPr>
          <w:color w:val="auto"/>
        </w:rPr>
        <w:t xml:space="preserve">Простые и составные числа, </w:t>
      </w:r>
      <w:r w:rsidRPr="002D7596">
        <w:rPr>
          <w:i/>
          <w:color w:val="auto"/>
        </w:rPr>
        <w:t xml:space="preserve">решето Эратосфена. </w:t>
      </w:r>
    </w:p>
    <w:p w:rsidR="009E69C5" w:rsidRPr="002D7596" w:rsidRDefault="009E69C5" w:rsidP="00CE4A39">
      <w:pPr>
        <w:ind w:firstLine="567"/>
        <w:contextualSpacing/>
        <w:jc w:val="both"/>
        <w:rPr>
          <w:color w:val="auto"/>
        </w:rPr>
      </w:pPr>
      <w:r w:rsidRPr="002D7596">
        <w:rPr>
          <w:color w:val="auto"/>
        </w:rPr>
        <w:t xml:space="preserve">Разложение натурального числа на множители, разложение на простые множители. </w:t>
      </w:r>
      <w:r w:rsidRPr="002D7596">
        <w:rPr>
          <w:i/>
          <w:color w:val="auto"/>
        </w:rPr>
        <w:t>Количество делителей числа, алгоритм разложения числа на простые множители, основная теорема арифметики</w:t>
      </w:r>
      <w:r w:rsidRPr="002D7596">
        <w:rPr>
          <w:color w:val="auto"/>
        </w:rPr>
        <w:t>.</w:t>
      </w:r>
    </w:p>
    <w:p w:rsidR="009E69C5" w:rsidRPr="002D7596" w:rsidRDefault="009E69C5" w:rsidP="00CE4A39">
      <w:pPr>
        <w:ind w:firstLine="567"/>
        <w:contextualSpacing/>
        <w:jc w:val="both"/>
        <w:rPr>
          <w:color w:val="auto"/>
        </w:rPr>
      </w:pPr>
      <w:r w:rsidRPr="002D7596">
        <w:rPr>
          <w:b/>
          <w:color w:val="auto"/>
        </w:rPr>
        <w:t>Алгебраические выражения</w:t>
      </w:r>
    </w:p>
    <w:p w:rsidR="009E69C5" w:rsidRPr="002D7596" w:rsidRDefault="009E69C5" w:rsidP="00CE4A39">
      <w:pPr>
        <w:ind w:firstLine="567"/>
        <w:contextualSpacing/>
        <w:jc w:val="both"/>
        <w:rPr>
          <w:i/>
          <w:color w:val="auto"/>
        </w:rPr>
      </w:pPr>
      <w:r w:rsidRPr="002D7596">
        <w:rPr>
          <w:color w:val="auto"/>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E69C5" w:rsidRPr="002D7596" w:rsidRDefault="009E69C5" w:rsidP="00CE4A39">
      <w:pPr>
        <w:ind w:firstLine="567"/>
        <w:contextualSpacing/>
        <w:jc w:val="both"/>
        <w:rPr>
          <w:color w:val="auto"/>
        </w:rPr>
      </w:pPr>
      <w:r w:rsidRPr="002D7596">
        <w:rPr>
          <w:b/>
          <w:color w:val="auto"/>
        </w:rPr>
        <w:t>Делители и кратные</w:t>
      </w:r>
    </w:p>
    <w:p w:rsidR="009E69C5" w:rsidRPr="002D7596" w:rsidRDefault="009E69C5" w:rsidP="00CE4A39">
      <w:pPr>
        <w:ind w:firstLine="567"/>
        <w:contextualSpacing/>
        <w:jc w:val="both"/>
        <w:rPr>
          <w:color w:val="auto"/>
        </w:rPr>
      </w:pPr>
      <w:r w:rsidRPr="002D7596">
        <w:rPr>
          <w:color w:val="auto"/>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Дроби</w:t>
      </w:r>
    </w:p>
    <w:p w:rsidR="009E69C5" w:rsidRPr="002D7596" w:rsidRDefault="009E69C5" w:rsidP="00CE4A39">
      <w:pPr>
        <w:ind w:firstLine="567"/>
        <w:contextualSpacing/>
        <w:jc w:val="both"/>
        <w:rPr>
          <w:color w:val="auto"/>
        </w:rPr>
      </w:pPr>
      <w:r w:rsidRPr="002D7596">
        <w:rPr>
          <w:b/>
          <w:color w:val="auto"/>
        </w:rPr>
        <w:t>Обыкновенные дроби</w:t>
      </w:r>
    </w:p>
    <w:p w:rsidR="009E69C5" w:rsidRPr="002D7596" w:rsidRDefault="009E69C5" w:rsidP="00CE4A39">
      <w:pPr>
        <w:ind w:firstLine="567"/>
        <w:contextualSpacing/>
        <w:jc w:val="both"/>
        <w:rPr>
          <w:color w:val="auto"/>
        </w:rPr>
      </w:pPr>
      <w:r w:rsidRPr="002D7596">
        <w:rPr>
          <w:color w:val="auto"/>
        </w:rPr>
        <w:t>Доля, часть, дробное число, дробь. Дробное число как результат деления. Правильные и неправильные дроби, смешанная дробь (смешанное число).</w:t>
      </w:r>
    </w:p>
    <w:p w:rsidR="009E69C5" w:rsidRPr="002D7596" w:rsidRDefault="009E69C5" w:rsidP="00CE4A39">
      <w:pPr>
        <w:ind w:firstLine="567"/>
        <w:contextualSpacing/>
        <w:jc w:val="both"/>
        <w:rPr>
          <w:color w:val="auto"/>
        </w:rPr>
      </w:pPr>
      <w:r w:rsidRPr="002D7596">
        <w:rPr>
          <w:color w:val="auto"/>
        </w:rPr>
        <w:t>Запись натурального числа в виде дроби с заданным знаменателем, преобразование смешанной дроби в неправильную дробь и наоборот.</w:t>
      </w:r>
    </w:p>
    <w:p w:rsidR="009E69C5" w:rsidRPr="002D7596" w:rsidRDefault="009E69C5" w:rsidP="00CE4A39">
      <w:pPr>
        <w:ind w:firstLine="567"/>
        <w:contextualSpacing/>
        <w:jc w:val="both"/>
        <w:rPr>
          <w:color w:val="auto"/>
        </w:rPr>
      </w:pPr>
      <w:r w:rsidRPr="002D7596">
        <w:rPr>
          <w:color w:val="auto"/>
        </w:rPr>
        <w:t xml:space="preserve">Приведение дробей к общему знаменателю. Сравнение обыкновенных дробей. </w:t>
      </w:r>
    </w:p>
    <w:p w:rsidR="009E69C5" w:rsidRPr="002D7596" w:rsidRDefault="009E69C5" w:rsidP="00CE4A39">
      <w:pPr>
        <w:ind w:firstLine="567"/>
        <w:contextualSpacing/>
        <w:jc w:val="both"/>
        <w:rPr>
          <w:color w:val="auto"/>
        </w:rPr>
      </w:pPr>
      <w:r w:rsidRPr="002D7596">
        <w:rPr>
          <w:color w:val="auto"/>
        </w:rPr>
        <w:t xml:space="preserve">Сложение и вычитание обыкновенных дробей. Умножение и деление обыкновенных дробей. </w:t>
      </w:r>
    </w:p>
    <w:p w:rsidR="009E69C5" w:rsidRPr="002D7596" w:rsidRDefault="009E69C5" w:rsidP="00CE4A39">
      <w:pPr>
        <w:ind w:firstLine="567"/>
        <w:contextualSpacing/>
        <w:jc w:val="both"/>
        <w:rPr>
          <w:color w:val="auto"/>
        </w:rPr>
      </w:pPr>
      <w:r w:rsidRPr="002D7596">
        <w:rPr>
          <w:color w:val="auto"/>
        </w:rPr>
        <w:t xml:space="preserve">Арифметические действия со смешанными дробями. </w:t>
      </w:r>
    </w:p>
    <w:p w:rsidR="009E69C5" w:rsidRPr="002D7596" w:rsidRDefault="009E69C5" w:rsidP="00CE4A39">
      <w:pPr>
        <w:ind w:firstLine="567"/>
        <w:contextualSpacing/>
        <w:jc w:val="both"/>
        <w:rPr>
          <w:color w:val="auto"/>
        </w:rPr>
      </w:pPr>
      <w:r w:rsidRPr="002D7596">
        <w:rPr>
          <w:color w:val="auto"/>
        </w:rPr>
        <w:t>Арифметические действия с дробными числами.</w:t>
      </w:r>
      <w:r w:rsidRPr="002D7596">
        <w:rPr>
          <w:color w:val="auto"/>
        </w:rPr>
        <w:tab/>
      </w:r>
    </w:p>
    <w:p w:rsidR="009E69C5" w:rsidRPr="002D7596" w:rsidRDefault="009E69C5" w:rsidP="00CE4A39">
      <w:pPr>
        <w:ind w:firstLine="567"/>
        <w:contextualSpacing/>
        <w:jc w:val="both"/>
        <w:rPr>
          <w:color w:val="auto"/>
        </w:rPr>
      </w:pPr>
      <w:r w:rsidRPr="002D7596">
        <w:rPr>
          <w:i/>
          <w:color w:val="auto"/>
        </w:rPr>
        <w:t>Способы рационализации вычислений и их применение при выполнении действий</w:t>
      </w:r>
      <w:r w:rsidRPr="002D7596">
        <w:rPr>
          <w:color w:val="auto"/>
        </w:rPr>
        <w:t>.</w:t>
      </w:r>
    </w:p>
    <w:p w:rsidR="009E69C5" w:rsidRPr="002D7596" w:rsidRDefault="009E69C5" w:rsidP="00CE4A39">
      <w:pPr>
        <w:ind w:firstLine="567"/>
        <w:contextualSpacing/>
        <w:jc w:val="both"/>
        <w:rPr>
          <w:color w:val="auto"/>
        </w:rPr>
      </w:pPr>
      <w:r w:rsidRPr="002D7596">
        <w:rPr>
          <w:b/>
          <w:bCs/>
          <w:color w:val="auto"/>
        </w:rPr>
        <w:t>Десятичные дроби</w:t>
      </w:r>
    </w:p>
    <w:p w:rsidR="009E69C5" w:rsidRPr="002D7596" w:rsidRDefault="009E69C5" w:rsidP="00CE4A39">
      <w:pPr>
        <w:ind w:firstLine="567"/>
        <w:contextualSpacing/>
        <w:jc w:val="both"/>
        <w:rPr>
          <w:color w:val="auto"/>
        </w:rPr>
      </w:pPr>
      <w:r w:rsidRPr="002D7596">
        <w:rPr>
          <w:color w:val="auto"/>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w:t>
      </w:r>
      <w:r w:rsidRPr="002D7596">
        <w:rPr>
          <w:color w:val="auto"/>
        </w:rPr>
        <w:lastRenderedPageBreak/>
        <w:t xml:space="preserve">Округление десятичных дробей. Умножение и деление десятичных дробей. </w:t>
      </w:r>
      <w:r w:rsidRPr="002D7596">
        <w:rPr>
          <w:i/>
          <w:color w:val="auto"/>
        </w:rPr>
        <w:t>Преобразование обыкновенных дробей в десятичные дроби. Конечные и бесконечные десятичные дроби</w:t>
      </w:r>
      <w:r w:rsidRPr="002D7596">
        <w:rPr>
          <w:color w:val="auto"/>
        </w:rPr>
        <w:t xml:space="preserve">. </w:t>
      </w:r>
    </w:p>
    <w:p w:rsidR="009E69C5" w:rsidRPr="002D7596" w:rsidRDefault="009E69C5" w:rsidP="00CE4A39">
      <w:pPr>
        <w:ind w:firstLine="567"/>
        <w:contextualSpacing/>
        <w:jc w:val="both"/>
        <w:rPr>
          <w:b/>
          <w:bCs/>
          <w:color w:val="auto"/>
        </w:rPr>
      </w:pPr>
      <w:r w:rsidRPr="002D7596">
        <w:rPr>
          <w:b/>
          <w:bCs/>
          <w:color w:val="auto"/>
        </w:rPr>
        <w:t>Отношение двух чисел</w:t>
      </w:r>
    </w:p>
    <w:p w:rsidR="009E69C5" w:rsidRPr="002D7596" w:rsidRDefault="009E69C5" w:rsidP="00CE4A39">
      <w:pPr>
        <w:ind w:firstLine="567"/>
        <w:contextualSpacing/>
        <w:jc w:val="both"/>
        <w:rPr>
          <w:b/>
          <w:bCs/>
          <w:color w:val="auto"/>
        </w:rPr>
      </w:pPr>
      <w:r w:rsidRPr="002D7596">
        <w:rPr>
          <w:bCs/>
          <w:color w:val="auto"/>
        </w:rPr>
        <w:t>Масштаб на плане и карте. Пропорции. Свойства пропорций, применение пропорций и отношений при решении задач.</w:t>
      </w:r>
    </w:p>
    <w:p w:rsidR="009E69C5" w:rsidRPr="002D7596" w:rsidRDefault="009E69C5" w:rsidP="00CE4A39">
      <w:pPr>
        <w:ind w:firstLine="567"/>
        <w:contextualSpacing/>
        <w:jc w:val="both"/>
        <w:rPr>
          <w:bCs/>
          <w:color w:val="auto"/>
        </w:rPr>
      </w:pPr>
      <w:r w:rsidRPr="002D7596">
        <w:rPr>
          <w:b/>
          <w:bCs/>
          <w:color w:val="auto"/>
        </w:rPr>
        <w:t>Среднее арифметическое чисел</w:t>
      </w:r>
    </w:p>
    <w:p w:rsidR="009E69C5" w:rsidRPr="002D7596" w:rsidRDefault="009E69C5" w:rsidP="00CE4A39">
      <w:pPr>
        <w:ind w:firstLine="567"/>
        <w:contextualSpacing/>
        <w:jc w:val="both"/>
        <w:rPr>
          <w:bCs/>
          <w:color w:val="auto"/>
        </w:rPr>
      </w:pPr>
      <w:r w:rsidRPr="002D7596">
        <w:rPr>
          <w:bCs/>
          <w:color w:val="auto"/>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D7596">
        <w:rPr>
          <w:bCs/>
          <w:i/>
          <w:color w:val="auto"/>
        </w:rPr>
        <w:t>Среднее арифметическое нескольких чисел.</w:t>
      </w:r>
    </w:p>
    <w:p w:rsidR="009E69C5" w:rsidRPr="002D7596" w:rsidRDefault="009E69C5" w:rsidP="00CE4A39">
      <w:pPr>
        <w:ind w:firstLine="567"/>
        <w:contextualSpacing/>
        <w:jc w:val="both"/>
        <w:rPr>
          <w:b/>
          <w:bCs/>
          <w:color w:val="auto"/>
        </w:rPr>
      </w:pPr>
      <w:r w:rsidRPr="002D7596">
        <w:rPr>
          <w:b/>
          <w:bCs/>
          <w:color w:val="auto"/>
        </w:rPr>
        <w:t>Проценты</w:t>
      </w:r>
    </w:p>
    <w:p w:rsidR="009E69C5" w:rsidRPr="002D7596" w:rsidRDefault="009E69C5" w:rsidP="00CE4A39">
      <w:pPr>
        <w:ind w:firstLine="567"/>
        <w:contextualSpacing/>
        <w:jc w:val="both"/>
        <w:rPr>
          <w:bCs/>
          <w:color w:val="auto"/>
        </w:rPr>
      </w:pPr>
      <w:r w:rsidRPr="002D7596">
        <w:rPr>
          <w:bCs/>
          <w:color w:val="auto"/>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E69C5" w:rsidRPr="002D7596" w:rsidRDefault="009E69C5" w:rsidP="00CE4A39">
      <w:pPr>
        <w:ind w:firstLine="567"/>
        <w:contextualSpacing/>
        <w:jc w:val="both"/>
        <w:rPr>
          <w:b/>
          <w:bCs/>
          <w:color w:val="auto"/>
        </w:rPr>
      </w:pPr>
      <w:r w:rsidRPr="002D7596">
        <w:rPr>
          <w:b/>
          <w:bCs/>
          <w:color w:val="auto"/>
        </w:rPr>
        <w:t>Диаграммы</w:t>
      </w:r>
    </w:p>
    <w:p w:rsidR="009E69C5" w:rsidRPr="002D7596" w:rsidRDefault="009E69C5" w:rsidP="00CE4A39">
      <w:pPr>
        <w:ind w:firstLine="567"/>
        <w:contextualSpacing/>
        <w:jc w:val="both"/>
        <w:rPr>
          <w:bCs/>
          <w:color w:val="auto"/>
        </w:rPr>
      </w:pPr>
      <w:r w:rsidRPr="002D7596">
        <w:rPr>
          <w:bCs/>
          <w:color w:val="auto"/>
        </w:rPr>
        <w:t xml:space="preserve">Столбчатые и круговые диаграммы. Извлечение информации из диаграмм. </w:t>
      </w:r>
      <w:r w:rsidRPr="002D7596">
        <w:rPr>
          <w:bCs/>
          <w:i/>
          <w:color w:val="auto"/>
        </w:rPr>
        <w:t>Изображение диаграмм по числовым данным</w:t>
      </w:r>
      <w:r w:rsidRPr="002D7596">
        <w:rPr>
          <w:bCs/>
          <w:color w:val="auto"/>
        </w:rPr>
        <w:t>.</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Рациональные числа</w:t>
      </w:r>
    </w:p>
    <w:p w:rsidR="009E69C5" w:rsidRPr="002D7596" w:rsidRDefault="009E69C5" w:rsidP="00CE4A39">
      <w:pPr>
        <w:ind w:firstLine="567"/>
        <w:contextualSpacing/>
        <w:jc w:val="both"/>
        <w:rPr>
          <w:b/>
          <w:bCs/>
          <w:color w:val="auto"/>
        </w:rPr>
      </w:pPr>
      <w:r w:rsidRPr="002D7596">
        <w:rPr>
          <w:b/>
          <w:bCs/>
          <w:color w:val="auto"/>
        </w:rPr>
        <w:t>Положительные и отрицательные числа</w:t>
      </w:r>
    </w:p>
    <w:p w:rsidR="009E69C5" w:rsidRPr="002D7596" w:rsidRDefault="009E69C5" w:rsidP="00CE4A39">
      <w:pPr>
        <w:ind w:firstLine="567"/>
        <w:contextualSpacing/>
        <w:jc w:val="both"/>
        <w:rPr>
          <w:color w:val="auto"/>
        </w:rPr>
      </w:pPr>
      <w:r w:rsidRPr="002D7596">
        <w:rPr>
          <w:color w:val="auto"/>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E69C5" w:rsidRPr="002D7596" w:rsidRDefault="009E69C5" w:rsidP="00CE4A39">
      <w:pPr>
        <w:ind w:firstLine="567"/>
        <w:contextualSpacing/>
        <w:jc w:val="both"/>
        <w:rPr>
          <w:color w:val="auto"/>
        </w:rPr>
      </w:pPr>
      <w:r w:rsidRPr="002D7596">
        <w:rPr>
          <w:b/>
          <w:color w:val="auto"/>
        </w:rPr>
        <w:t>Понятие о рациональном числе</w:t>
      </w:r>
      <w:r w:rsidRPr="002D7596">
        <w:rPr>
          <w:color w:val="auto"/>
        </w:rPr>
        <w:t xml:space="preserve">. </w:t>
      </w:r>
      <w:r w:rsidRPr="002D7596">
        <w:rPr>
          <w:i/>
          <w:color w:val="auto"/>
        </w:rPr>
        <w:t>Первичное представление о множестве рациональных чисел.</w:t>
      </w:r>
      <w:r w:rsidRPr="002D7596">
        <w:rPr>
          <w:color w:val="auto"/>
        </w:rPr>
        <w:t xml:space="preserve"> Действия с рациональными числами.</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Решение текстовых задач</w:t>
      </w:r>
    </w:p>
    <w:p w:rsidR="009E69C5" w:rsidRPr="002D7596" w:rsidRDefault="009E69C5" w:rsidP="00CE4A39">
      <w:pPr>
        <w:ind w:firstLine="567"/>
        <w:contextualSpacing/>
        <w:jc w:val="both"/>
        <w:rPr>
          <w:b/>
          <w:color w:val="auto"/>
        </w:rPr>
      </w:pPr>
      <w:r w:rsidRPr="002D7596">
        <w:rPr>
          <w:b/>
          <w:color w:val="auto"/>
        </w:rPr>
        <w:t>Единицы измерений</w:t>
      </w:r>
      <w:r w:rsidRPr="002D7596">
        <w:rPr>
          <w:color w:val="auto"/>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E69C5" w:rsidRPr="002D7596" w:rsidRDefault="009E69C5" w:rsidP="00CE4A39">
      <w:pPr>
        <w:ind w:firstLine="567"/>
        <w:contextualSpacing/>
        <w:jc w:val="both"/>
        <w:rPr>
          <w:color w:val="auto"/>
        </w:rPr>
      </w:pPr>
      <w:r w:rsidRPr="002D7596">
        <w:rPr>
          <w:b/>
          <w:color w:val="auto"/>
        </w:rPr>
        <w:t>Задачи на все арифметические действия</w:t>
      </w:r>
    </w:p>
    <w:p w:rsidR="009E69C5" w:rsidRPr="002D7596" w:rsidRDefault="009E69C5" w:rsidP="00CE4A39">
      <w:pPr>
        <w:ind w:firstLine="567"/>
        <w:contextualSpacing/>
        <w:jc w:val="both"/>
        <w:rPr>
          <w:color w:val="auto"/>
        </w:rPr>
      </w:pPr>
      <w:r w:rsidRPr="002D7596">
        <w:rPr>
          <w:color w:val="auto"/>
        </w:rPr>
        <w:t>Решение текстовых задач арифметическим способом</w:t>
      </w:r>
      <w:r w:rsidRPr="002D7596">
        <w:rPr>
          <w:i/>
          <w:color w:val="auto"/>
        </w:rPr>
        <w:t xml:space="preserve">. </w:t>
      </w:r>
      <w:r w:rsidRPr="002D7596">
        <w:rPr>
          <w:color w:val="auto"/>
        </w:rPr>
        <w:t>Использование таблиц, схем, чертежей, других средств представления данных при решении задачи.</w:t>
      </w:r>
    </w:p>
    <w:p w:rsidR="009E69C5" w:rsidRPr="002D7596" w:rsidRDefault="009E69C5" w:rsidP="00CE4A39">
      <w:pPr>
        <w:ind w:firstLine="567"/>
        <w:contextualSpacing/>
        <w:jc w:val="both"/>
        <w:rPr>
          <w:color w:val="auto"/>
        </w:rPr>
      </w:pPr>
      <w:r w:rsidRPr="002D7596">
        <w:rPr>
          <w:b/>
          <w:color w:val="auto"/>
        </w:rPr>
        <w:t>Задачи на движение, работу и покупки</w:t>
      </w:r>
    </w:p>
    <w:p w:rsidR="009E69C5" w:rsidRPr="002D7596" w:rsidRDefault="009E69C5" w:rsidP="00CE4A39">
      <w:pPr>
        <w:ind w:firstLine="567"/>
        <w:contextualSpacing/>
        <w:jc w:val="both"/>
        <w:rPr>
          <w:color w:val="auto"/>
        </w:rPr>
      </w:pPr>
      <w:r w:rsidRPr="002D7596">
        <w:rPr>
          <w:color w:val="auto"/>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E69C5" w:rsidRPr="002D7596" w:rsidRDefault="009E69C5" w:rsidP="00CE4A39">
      <w:pPr>
        <w:ind w:firstLine="567"/>
        <w:contextualSpacing/>
        <w:jc w:val="both"/>
        <w:rPr>
          <w:b/>
          <w:color w:val="auto"/>
        </w:rPr>
      </w:pPr>
      <w:r w:rsidRPr="002D7596">
        <w:rPr>
          <w:b/>
          <w:color w:val="auto"/>
        </w:rPr>
        <w:t>Задачи на части, доли, проценты</w:t>
      </w:r>
    </w:p>
    <w:p w:rsidR="009E69C5" w:rsidRPr="002D7596" w:rsidRDefault="009E69C5" w:rsidP="00CE4A39">
      <w:pPr>
        <w:ind w:firstLine="567"/>
        <w:contextualSpacing/>
        <w:jc w:val="both"/>
        <w:rPr>
          <w:color w:val="auto"/>
        </w:rPr>
      </w:pPr>
      <w:r w:rsidRPr="002D7596">
        <w:rPr>
          <w:color w:val="auto"/>
        </w:rPr>
        <w:t>Решение задач на нахождение части числа и числа по его части. Решение задач на проценты и доли. Применение пропорций при решении задач.</w:t>
      </w:r>
    </w:p>
    <w:p w:rsidR="009E69C5" w:rsidRPr="002D7596" w:rsidRDefault="009E69C5" w:rsidP="00CE4A39">
      <w:pPr>
        <w:ind w:firstLine="567"/>
        <w:contextualSpacing/>
        <w:jc w:val="both"/>
        <w:rPr>
          <w:b/>
          <w:color w:val="auto"/>
        </w:rPr>
      </w:pPr>
      <w:r w:rsidRPr="002D7596">
        <w:rPr>
          <w:b/>
          <w:color w:val="auto"/>
        </w:rPr>
        <w:t>Логические задачи</w:t>
      </w:r>
    </w:p>
    <w:p w:rsidR="009E69C5" w:rsidRPr="002D7596" w:rsidRDefault="009E69C5" w:rsidP="00CE4A39">
      <w:pPr>
        <w:ind w:firstLine="567"/>
        <w:contextualSpacing/>
        <w:jc w:val="both"/>
        <w:rPr>
          <w:bCs/>
          <w:color w:val="auto"/>
        </w:rPr>
      </w:pPr>
      <w:r w:rsidRPr="002D7596">
        <w:rPr>
          <w:bCs/>
          <w:color w:val="auto"/>
        </w:rPr>
        <w:t xml:space="preserve">Решение несложных логических задач. </w:t>
      </w:r>
      <w:r w:rsidRPr="002D7596">
        <w:rPr>
          <w:bCs/>
          <w:i/>
          <w:color w:val="auto"/>
        </w:rPr>
        <w:t>Решение логических задач с помощью графов, таблиц</w:t>
      </w:r>
      <w:r w:rsidRPr="002D7596">
        <w:rPr>
          <w:bCs/>
          <w:color w:val="auto"/>
        </w:rPr>
        <w:t xml:space="preserve">. </w:t>
      </w:r>
    </w:p>
    <w:p w:rsidR="009E69C5" w:rsidRPr="002D7596" w:rsidRDefault="009E69C5" w:rsidP="00CE4A39">
      <w:pPr>
        <w:ind w:firstLine="567"/>
        <w:contextualSpacing/>
        <w:jc w:val="both"/>
        <w:rPr>
          <w:bCs/>
          <w:color w:val="auto"/>
        </w:rPr>
      </w:pPr>
      <w:r w:rsidRPr="002D7596">
        <w:rPr>
          <w:b/>
          <w:color w:val="auto"/>
        </w:rPr>
        <w:t xml:space="preserve">Основные методы решения текстовых задач: </w:t>
      </w:r>
      <w:r w:rsidRPr="002D7596">
        <w:rPr>
          <w:bCs/>
          <w:color w:val="auto"/>
        </w:rPr>
        <w:t>арифметический, перебор вариантов.</w:t>
      </w:r>
    </w:p>
    <w:p w:rsidR="009E69C5" w:rsidRPr="002D7596" w:rsidRDefault="009E69C5" w:rsidP="00CE4A39">
      <w:pPr>
        <w:pStyle w:val="3"/>
        <w:spacing w:before="0" w:after="0"/>
        <w:ind w:firstLine="567"/>
        <w:contextualSpacing/>
        <w:rPr>
          <w:rFonts w:ascii="Times New Roman" w:hAnsi="Times New Roman"/>
          <w:color w:val="auto"/>
          <w:sz w:val="24"/>
          <w:szCs w:val="24"/>
        </w:rPr>
      </w:pPr>
      <w:r w:rsidRPr="002D7596">
        <w:rPr>
          <w:rFonts w:ascii="Times New Roman" w:hAnsi="Times New Roman"/>
          <w:color w:val="auto"/>
          <w:sz w:val="24"/>
          <w:szCs w:val="24"/>
        </w:rPr>
        <w:t>Наглядная геометрия</w:t>
      </w:r>
    </w:p>
    <w:p w:rsidR="009E69C5" w:rsidRPr="002D7596" w:rsidRDefault="009E69C5" w:rsidP="00CE4A39">
      <w:pPr>
        <w:ind w:firstLine="567"/>
        <w:contextualSpacing/>
        <w:jc w:val="both"/>
        <w:rPr>
          <w:color w:val="auto"/>
        </w:rPr>
      </w:pPr>
      <w:r w:rsidRPr="002D7596">
        <w:rPr>
          <w:color w:val="auto"/>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D7596">
        <w:rPr>
          <w:i/>
          <w:color w:val="auto"/>
        </w:rPr>
        <w:t>виды треугольников. Правильные многоугольники.</w:t>
      </w:r>
      <w:r w:rsidRPr="002D7596">
        <w:rPr>
          <w:color w:val="auto"/>
        </w:rPr>
        <w:t xml:space="preserve"> Изображение основных геометрических фигур. </w:t>
      </w:r>
      <w:r w:rsidRPr="002D7596">
        <w:rPr>
          <w:i/>
          <w:color w:val="auto"/>
        </w:rPr>
        <w:t>Взаимное расположение двух прямых, двух окружностей, прямой и окружности.</w:t>
      </w:r>
      <w:r w:rsidRPr="002D7596">
        <w:rPr>
          <w:color w:val="auto"/>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E69C5" w:rsidRPr="002D7596" w:rsidRDefault="009E69C5" w:rsidP="00CE4A39">
      <w:pPr>
        <w:ind w:firstLine="567"/>
        <w:contextualSpacing/>
        <w:jc w:val="both"/>
        <w:rPr>
          <w:i/>
          <w:color w:val="auto"/>
        </w:rPr>
      </w:pPr>
      <w:r w:rsidRPr="002D7596">
        <w:rPr>
          <w:color w:val="auto"/>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D7596">
        <w:rPr>
          <w:i/>
          <w:color w:val="auto"/>
        </w:rPr>
        <w:t>Равновеликие фигуры.</w:t>
      </w:r>
    </w:p>
    <w:p w:rsidR="009E69C5" w:rsidRPr="002D7596" w:rsidRDefault="009E69C5" w:rsidP="00CE4A39">
      <w:pPr>
        <w:ind w:firstLine="567"/>
        <w:contextualSpacing/>
        <w:jc w:val="both"/>
        <w:rPr>
          <w:color w:val="auto"/>
        </w:rPr>
      </w:pPr>
      <w:r w:rsidRPr="002D7596">
        <w:rPr>
          <w:color w:val="auto"/>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D7596">
        <w:rPr>
          <w:i/>
          <w:color w:val="auto"/>
        </w:rPr>
        <w:t>Примеры сечений. Многогранники. Правильные многогранники.</w:t>
      </w:r>
      <w:r w:rsidRPr="002D7596">
        <w:rPr>
          <w:color w:val="auto"/>
        </w:rPr>
        <w:t xml:space="preserve"> Примеры разверток многогранников, цилиндра и конуса. </w:t>
      </w:r>
    </w:p>
    <w:p w:rsidR="009E69C5" w:rsidRPr="002D7596" w:rsidRDefault="009E69C5" w:rsidP="00CE4A39">
      <w:pPr>
        <w:ind w:firstLine="567"/>
        <w:contextualSpacing/>
        <w:jc w:val="both"/>
        <w:rPr>
          <w:color w:val="auto"/>
        </w:rPr>
      </w:pPr>
      <w:r w:rsidRPr="002D7596">
        <w:rPr>
          <w:color w:val="auto"/>
        </w:rPr>
        <w:t>Понятие объема; единицы объема. Объем прямоугольного параллелепипеда, куба.</w:t>
      </w:r>
    </w:p>
    <w:p w:rsidR="009E69C5" w:rsidRPr="002D7596" w:rsidRDefault="009E69C5" w:rsidP="00CE4A39">
      <w:pPr>
        <w:ind w:firstLine="567"/>
        <w:contextualSpacing/>
        <w:jc w:val="both"/>
        <w:rPr>
          <w:color w:val="auto"/>
        </w:rPr>
      </w:pPr>
      <w:r w:rsidRPr="002D7596">
        <w:rPr>
          <w:color w:val="auto"/>
        </w:rPr>
        <w:t xml:space="preserve">Понятие о равенстве фигур. Центральная, осевая и </w:t>
      </w:r>
      <w:r w:rsidRPr="002D7596">
        <w:rPr>
          <w:i/>
          <w:color w:val="auto"/>
        </w:rPr>
        <w:t xml:space="preserve">зеркальная </w:t>
      </w:r>
      <w:r w:rsidRPr="002D7596">
        <w:rPr>
          <w:color w:val="auto"/>
        </w:rPr>
        <w:t>симметрии. Изображение симметричных фигур.</w:t>
      </w:r>
    </w:p>
    <w:p w:rsidR="009E69C5" w:rsidRPr="002D7596" w:rsidRDefault="009E69C5" w:rsidP="00CE4A39">
      <w:pPr>
        <w:ind w:firstLine="567"/>
        <w:contextualSpacing/>
        <w:jc w:val="both"/>
        <w:rPr>
          <w:color w:val="auto"/>
        </w:rPr>
      </w:pPr>
      <w:r w:rsidRPr="002D7596">
        <w:rPr>
          <w:color w:val="auto"/>
        </w:rPr>
        <w:t>Решение практических задач с применением простейших свойств фигур.</w:t>
      </w:r>
    </w:p>
    <w:p w:rsidR="009E69C5" w:rsidRPr="002D7596" w:rsidRDefault="009E69C5" w:rsidP="00CE4A39">
      <w:pPr>
        <w:pStyle w:val="3"/>
        <w:spacing w:before="0" w:after="0"/>
        <w:ind w:firstLine="567"/>
        <w:contextualSpacing/>
        <w:rPr>
          <w:rFonts w:ascii="Times New Roman" w:hAnsi="Times New Roman"/>
          <w:color w:val="auto"/>
          <w:sz w:val="24"/>
          <w:szCs w:val="24"/>
        </w:rPr>
      </w:pPr>
      <w:r w:rsidRPr="002D7596">
        <w:rPr>
          <w:rFonts w:ascii="Times New Roman" w:hAnsi="Times New Roman"/>
          <w:color w:val="auto"/>
          <w:sz w:val="24"/>
          <w:szCs w:val="24"/>
        </w:rPr>
        <w:t>История математики</w:t>
      </w:r>
    </w:p>
    <w:p w:rsidR="009E69C5" w:rsidRPr="002D7596" w:rsidRDefault="009E69C5" w:rsidP="00CE4A39">
      <w:pPr>
        <w:ind w:firstLine="567"/>
        <w:contextualSpacing/>
        <w:jc w:val="both"/>
        <w:rPr>
          <w:i/>
          <w:color w:val="auto"/>
        </w:rPr>
      </w:pPr>
      <w:r w:rsidRPr="002D7596">
        <w:rPr>
          <w:i/>
          <w:color w:val="auto"/>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9E69C5" w:rsidRPr="002D7596" w:rsidRDefault="009E69C5" w:rsidP="00CE4A39">
      <w:pPr>
        <w:ind w:firstLine="567"/>
        <w:contextualSpacing/>
        <w:jc w:val="both"/>
        <w:rPr>
          <w:i/>
          <w:color w:val="auto"/>
        </w:rPr>
      </w:pPr>
      <w:r w:rsidRPr="002D7596">
        <w:rPr>
          <w:i/>
          <w:color w:val="auto"/>
        </w:rPr>
        <w:t>Рождение шестидесятеричной системы счисления. Появление десятичной записи чисел.</w:t>
      </w:r>
    </w:p>
    <w:p w:rsidR="009E69C5" w:rsidRPr="002D7596" w:rsidRDefault="009E69C5" w:rsidP="00CE4A39">
      <w:pPr>
        <w:ind w:firstLine="567"/>
        <w:contextualSpacing/>
        <w:jc w:val="both"/>
        <w:rPr>
          <w:i/>
          <w:color w:val="auto"/>
        </w:rPr>
      </w:pPr>
      <w:r w:rsidRPr="002D7596">
        <w:rPr>
          <w:i/>
          <w:color w:val="auto"/>
        </w:rPr>
        <w:t xml:space="preserve">Рождение и развитие арифметики натуральных чисел. НОК, НОД, простые числа. Решето Эратосфена.  </w:t>
      </w:r>
    </w:p>
    <w:p w:rsidR="009E69C5" w:rsidRPr="002D7596" w:rsidRDefault="009E69C5" w:rsidP="00CE4A39">
      <w:pPr>
        <w:ind w:firstLine="567"/>
        <w:contextualSpacing/>
        <w:jc w:val="both"/>
        <w:rPr>
          <w:i/>
          <w:color w:val="auto"/>
        </w:rPr>
      </w:pPr>
      <w:r w:rsidRPr="002D7596">
        <w:rPr>
          <w:i/>
          <w:color w:val="auto"/>
        </w:rPr>
        <w:t xml:space="preserve">Появление нуля и отрицательных чисел в математике древности. Роль Диофанта. Почему </w:t>
      </w:r>
      <w:r w:rsidRPr="002D7596">
        <w:rPr>
          <w:i/>
          <w:color w:val="auto"/>
          <w:position w:val="-14"/>
        </w:rPr>
        <w:object w:dxaOrig="1619" w:dyaOrig="420">
          <v:shape id="_x0000_i1039" type="#_x0000_t75" style="width:78.75pt;height:22.5pt" o:ole="">
            <v:imagedata r:id="rId29" o:title=""/>
          </v:shape>
          <o:OLEObject Type="Embed" ProgID="Equation.DSMT4" ShapeID="_x0000_i1039" DrawAspect="Content" ObjectID="_1071366590" r:id="rId30"/>
        </w:object>
      </w:r>
      <w:r w:rsidRPr="002D7596">
        <w:rPr>
          <w:i/>
          <w:color w:val="auto"/>
        </w:rPr>
        <w:t>?</w:t>
      </w:r>
    </w:p>
    <w:p w:rsidR="009E69C5" w:rsidRPr="002D7596" w:rsidRDefault="009E69C5" w:rsidP="00CE4A39">
      <w:pPr>
        <w:ind w:firstLine="567"/>
        <w:contextualSpacing/>
        <w:jc w:val="both"/>
        <w:rPr>
          <w:i/>
          <w:color w:val="auto"/>
        </w:rPr>
      </w:pPr>
      <w:r w:rsidRPr="002D7596">
        <w:rPr>
          <w:i/>
          <w:color w:val="auto"/>
        </w:rPr>
        <w:t>Дроби в Вавилоне, Египте, Риме. Открытие десятичных дробей. Старинные системы мер. Десятичные дроби и метрическая система мер.  Л. Магницкий.</w:t>
      </w:r>
    </w:p>
    <w:p w:rsidR="009E69C5" w:rsidRPr="002D7596" w:rsidRDefault="009E69C5" w:rsidP="00CE4A39">
      <w:pPr>
        <w:pStyle w:val="2"/>
        <w:spacing w:before="0"/>
        <w:ind w:firstLine="567"/>
        <w:contextualSpacing/>
        <w:rPr>
          <w:rFonts w:ascii="Times New Roman" w:hAnsi="Times New Roman"/>
          <w:color w:val="auto"/>
          <w:sz w:val="24"/>
          <w:szCs w:val="24"/>
        </w:rPr>
      </w:pPr>
      <w:bookmarkStart w:id="127" w:name="_Toc405513920"/>
      <w:bookmarkStart w:id="128" w:name="_Toc284662798"/>
      <w:bookmarkStart w:id="129" w:name="_Toc284663425"/>
      <w:r w:rsidRPr="002D7596">
        <w:rPr>
          <w:rFonts w:ascii="Times New Roman" w:hAnsi="Times New Roman"/>
          <w:color w:val="auto"/>
          <w:sz w:val="24"/>
          <w:szCs w:val="24"/>
        </w:rPr>
        <w:t>Содержание курса математики в 7–9 классах</w:t>
      </w:r>
      <w:bookmarkEnd w:id="127"/>
      <w:bookmarkEnd w:id="128"/>
      <w:bookmarkEnd w:id="129"/>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30" w:name="_Toc405513921"/>
      <w:bookmarkStart w:id="131" w:name="_Toc284662799"/>
      <w:bookmarkStart w:id="132" w:name="_Toc284663426"/>
      <w:r w:rsidRPr="002D7596">
        <w:rPr>
          <w:rFonts w:ascii="Times New Roman" w:hAnsi="Times New Roman"/>
          <w:color w:val="auto"/>
          <w:sz w:val="24"/>
          <w:szCs w:val="24"/>
        </w:rPr>
        <w:t>Алгебра</w:t>
      </w:r>
      <w:bookmarkEnd w:id="130"/>
      <w:bookmarkEnd w:id="131"/>
      <w:bookmarkEnd w:id="132"/>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Числа</w:t>
      </w:r>
    </w:p>
    <w:p w:rsidR="009E69C5" w:rsidRPr="002D7596" w:rsidRDefault="009E69C5" w:rsidP="00CE4A39">
      <w:pPr>
        <w:ind w:firstLine="567"/>
        <w:contextualSpacing/>
        <w:jc w:val="both"/>
        <w:rPr>
          <w:color w:val="auto"/>
        </w:rPr>
      </w:pPr>
      <w:r w:rsidRPr="002D7596">
        <w:rPr>
          <w:b/>
          <w:bCs/>
          <w:color w:val="auto"/>
        </w:rPr>
        <w:t>Рациональные числа</w:t>
      </w:r>
    </w:p>
    <w:p w:rsidR="009E69C5" w:rsidRPr="002D7596" w:rsidRDefault="009E69C5" w:rsidP="00CE4A39">
      <w:pPr>
        <w:ind w:firstLine="567"/>
        <w:contextualSpacing/>
        <w:jc w:val="both"/>
        <w:rPr>
          <w:color w:val="auto"/>
        </w:rPr>
      </w:pPr>
      <w:r w:rsidRPr="002D7596">
        <w:rPr>
          <w:color w:val="auto"/>
        </w:rPr>
        <w:t xml:space="preserve">Множество рациональных чисел. Сравнение рациональных чисел. Действия с рациональными числами. </w:t>
      </w:r>
      <w:r w:rsidRPr="002D7596">
        <w:rPr>
          <w:i/>
          <w:color w:val="auto"/>
        </w:rPr>
        <w:t>Представление рационального числа десятичной дробью</w:t>
      </w:r>
      <w:r w:rsidRPr="002D7596">
        <w:rPr>
          <w:color w:val="auto"/>
        </w:rPr>
        <w:t xml:space="preserve">. </w:t>
      </w:r>
    </w:p>
    <w:p w:rsidR="009E69C5" w:rsidRPr="002D7596" w:rsidRDefault="009E69C5" w:rsidP="00CE4A39">
      <w:pPr>
        <w:ind w:firstLine="567"/>
        <w:contextualSpacing/>
        <w:jc w:val="both"/>
        <w:rPr>
          <w:color w:val="auto"/>
        </w:rPr>
      </w:pPr>
      <w:r w:rsidRPr="002D7596">
        <w:rPr>
          <w:b/>
          <w:bCs/>
          <w:color w:val="auto"/>
        </w:rPr>
        <w:t>Иррациональные числа</w:t>
      </w:r>
    </w:p>
    <w:p w:rsidR="009E69C5" w:rsidRPr="002D7596" w:rsidRDefault="009E69C5" w:rsidP="00CE4A39">
      <w:pPr>
        <w:ind w:firstLine="567"/>
        <w:contextualSpacing/>
        <w:jc w:val="both"/>
        <w:rPr>
          <w:bCs/>
          <w:color w:val="auto"/>
        </w:rPr>
      </w:pPr>
      <w:r w:rsidRPr="002D7596">
        <w:rPr>
          <w:color w:val="auto"/>
        </w:rPr>
        <w:t xml:space="preserve">Понятие иррационального числа. Распознавание иррациональных чисел. Примеры доказательств в алгебре. Иррациональность числа </w:t>
      </w:r>
      <w:r w:rsidRPr="002D7596">
        <w:rPr>
          <w:i/>
          <w:color w:val="auto"/>
          <w:position w:val="-6"/>
        </w:rPr>
        <w:object w:dxaOrig="380" w:dyaOrig="340">
          <v:shape id="_x0000_i1040" type="#_x0000_t75" style="width:14.25pt;height:21pt" o:ole="">
            <v:imagedata r:id="rId31" o:title=""/>
          </v:shape>
          <o:OLEObject Type="Embed" ProgID="Equation.DSMT4" ShapeID="_x0000_i1040" DrawAspect="Content" ObjectID="_1071366591" r:id="rId32"/>
        </w:object>
      </w:r>
      <w:r w:rsidRPr="002D7596">
        <w:rPr>
          <w:i/>
          <w:color w:val="auto"/>
        </w:rPr>
        <w:t xml:space="preserve">. </w:t>
      </w:r>
      <w:r w:rsidRPr="002D7596">
        <w:rPr>
          <w:color w:val="auto"/>
        </w:rPr>
        <w:t>Применение в геометрии</w:t>
      </w:r>
      <w:r w:rsidRPr="002D7596">
        <w:rPr>
          <w:i/>
          <w:color w:val="auto"/>
        </w:rPr>
        <w:t xml:space="preserve">. Сравнение иррациональных чисел. </w:t>
      </w:r>
      <w:r w:rsidRPr="002D7596">
        <w:rPr>
          <w:bCs/>
          <w:i/>
          <w:color w:val="auto"/>
        </w:rPr>
        <w:t>Множество действительных чисел</w:t>
      </w:r>
      <w:r w:rsidRPr="002D7596">
        <w:rPr>
          <w:bCs/>
          <w:color w:val="auto"/>
        </w:rPr>
        <w:t>.</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Тождественные преобразования</w:t>
      </w:r>
    </w:p>
    <w:p w:rsidR="009E69C5" w:rsidRPr="002D7596" w:rsidRDefault="009E69C5" w:rsidP="00CE4A39">
      <w:pPr>
        <w:ind w:firstLine="567"/>
        <w:contextualSpacing/>
        <w:jc w:val="both"/>
        <w:rPr>
          <w:color w:val="auto"/>
        </w:rPr>
      </w:pPr>
      <w:r w:rsidRPr="002D7596">
        <w:rPr>
          <w:b/>
          <w:bCs/>
          <w:color w:val="auto"/>
        </w:rPr>
        <w:t>Числовые и буквенные выражения</w:t>
      </w:r>
    </w:p>
    <w:p w:rsidR="009E69C5" w:rsidRPr="002D7596" w:rsidRDefault="009E69C5" w:rsidP="00CE4A39">
      <w:pPr>
        <w:ind w:firstLine="567"/>
        <w:contextualSpacing/>
        <w:jc w:val="both"/>
        <w:rPr>
          <w:color w:val="auto"/>
        </w:rPr>
      </w:pPr>
      <w:r w:rsidRPr="002D7596">
        <w:rPr>
          <w:color w:val="auto"/>
        </w:rPr>
        <w:t xml:space="preserve">Выражение с переменной. Значение выражения. Подстановка выражений вместо переменных. </w:t>
      </w:r>
    </w:p>
    <w:p w:rsidR="009E69C5" w:rsidRPr="002D7596" w:rsidRDefault="009E69C5" w:rsidP="00CE4A39">
      <w:pPr>
        <w:ind w:firstLine="567"/>
        <w:contextualSpacing/>
        <w:jc w:val="both"/>
        <w:rPr>
          <w:color w:val="auto"/>
        </w:rPr>
      </w:pPr>
      <w:r w:rsidRPr="002D7596">
        <w:rPr>
          <w:b/>
          <w:bCs/>
          <w:color w:val="auto"/>
        </w:rPr>
        <w:t>Целые выражения</w:t>
      </w:r>
    </w:p>
    <w:p w:rsidR="009E69C5" w:rsidRPr="002D7596" w:rsidRDefault="009E69C5" w:rsidP="00CE4A39">
      <w:pPr>
        <w:ind w:firstLine="567"/>
        <w:contextualSpacing/>
        <w:jc w:val="both"/>
        <w:rPr>
          <w:color w:val="auto"/>
        </w:rPr>
      </w:pPr>
      <w:r w:rsidRPr="002D7596">
        <w:rPr>
          <w:color w:val="auto"/>
        </w:rPr>
        <w:t xml:space="preserve">Степень с натуральным показателем и ее свойства. Преобразования выражений, содержащих степени с натуральным показателем. </w:t>
      </w:r>
    </w:p>
    <w:p w:rsidR="009E69C5" w:rsidRPr="002D7596" w:rsidRDefault="009E69C5" w:rsidP="00CE4A39">
      <w:pPr>
        <w:ind w:firstLine="567"/>
        <w:contextualSpacing/>
        <w:jc w:val="both"/>
        <w:rPr>
          <w:i/>
          <w:color w:val="auto"/>
        </w:rPr>
      </w:pPr>
      <w:r w:rsidRPr="002D7596">
        <w:rPr>
          <w:color w:val="auto"/>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2D7596">
        <w:rPr>
          <w:i/>
          <w:color w:val="auto"/>
        </w:rPr>
        <w:t>группировка, применение формул сокращенного умножения</w:t>
      </w:r>
      <w:r w:rsidRPr="002D7596">
        <w:rPr>
          <w:color w:val="auto"/>
        </w:rPr>
        <w:t>.</w:t>
      </w:r>
      <w:r w:rsidRPr="002D7596">
        <w:rPr>
          <w:i/>
          <w:color w:val="auto"/>
        </w:rPr>
        <w:t xml:space="preserve"> Квадратный трехчлен, разложение квадратного трехчлена на множители.</w:t>
      </w:r>
    </w:p>
    <w:p w:rsidR="009E69C5" w:rsidRPr="002D7596" w:rsidRDefault="009E69C5" w:rsidP="00CE4A39">
      <w:pPr>
        <w:ind w:firstLine="567"/>
        <w:contextualSpacing/>
        <w:jc w:val="both"/>
        <w:rPr>
          <w:color w:val="auto"/>
        </w:rPr>
      </w:pPr>
      <w:r w:rsidRPr="002D7596">
        <w:rPr>
          <w:b/>
          <w:bCs/>
          <w:color w:val="auto"/>
        </w:rPr>
        <w:t>Дробно-рациональные выражения</w:t>
      </w:r>
    </w:p>
    <w:p w:rsidR="009E69C5" w:rsidRPr="002D7596" w:rsidRDefault="009E69C5" w:rsidP="00CE4A39">
      <w:pPr>
        <w:ind w:firstLine="567"/>
        <w:contextualSpacing/>
        <w:jc w:val="both"/>
        <w:rPr>
          <w:i/>
          <w:color w:val="auto"/>
        </w:rPr>
      </w:pPr>
      <w:r w:rsidRPr="002D7596">
        <w:rPr>
          <w:color w:val="auto"/>
        </w:rPr>
        <w:t xml:space="preserve">Степень с целым показателем. Преобразование дробно-линейных выражений: сложение, умножение, деление. </w:t>
      </w:r>
      <w:r w:rsidRPr="002D7596">
        <w:rPr>
          <w:i/>
          <w:color w:val="auto"/>
        </w:rPr>
        <w:t>Алгебраическая дробь. Допустимые значения переменных в дробно-рациональных выражениях</w:t>
      </w:r>
      <w:r w:rsidRPr="002D7596">
        <w:rPr>
          <w:color w:val="auto"/>
        </w:rPr>
        <w:t xml:space="preserve">. </w:t>
      </w:r>
      <w:r w:rsidRPr="002D7596">
        <w:rPr>
          <w:i/>
          <w:color w:val="auto"/>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E69C5" w:rsidRPr="002D7596" w:rsidRDefault="009E69C5" w:rsidP="00CE4A39">
      <w:pPr>
        <w:ind w:firstLine="567"/>
        <w:contextualSpacing/>
        <w:jc w:val="both"/>
        <w:rPr>
          <w:color w:val="auto"/>
        </w:rPr>
      </w:pPr>
      <w:r w:rsidRPr="002D7596">
        <w:rPr>
          <w:i/>
          <w:color w:val="auto"/>
        </w:rPr>
        <w:lastRenderedPageBreak/>
        <w:t>Преобразование выражений, содержащих знак модуля.</w:t>
      </w:r>
    </w:p>
    <w:p w:rsidR="009E69C5" w:rsidRPr="002D7596" w:rsidRDefault="009E69C5" w:rsidP="00CE4A39">
      <w:pPr>
        <w:ind w:firstLine="567"/>
        <w:contextualSpacing/>
        <w:jc w:val="both"/>
        <w:rPr>
          <w:color w:val="auto"/>
        </w:rPr>
      </w:pPr>
      <w:r w:rsidRPr="002D7596">
        <w:rPr>
          <w:b/>
          <w:color w:val="auto"/>
        </w:rPr>
        <w:t>Квадратные корни</w:t>
      </w:r>
    </w:p>
    <w:p w:rsidR="009E69C5" w:rsidRPr="002D7596" w:rsidRDefault="009E69C5" w:rsidP="00CE4A39">
      <w:pPr>
        <w:ind w:firstLine="567"/>
        <w:contextualSpacing/>
        <w:jc w:val="both"/>
        <w:rPr>
          <w:color w:val="auto"/>
        </w:rPr>
      </w:pPr>
      <w:r w:rsidRPr="002D7596">
        <w:rPr>
          <w:color w:val="auto"/>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D7596">
        <w:rPr>
          <w:i/>
          <w:color w:val="auto"/>
        </w:rPr>
        <w:t>внесение множителя под знак корня</w:t>
      </w:r>
      <w:r w:rsidRPr="002D7596">
        <w:rPr>
          <w:color w:val="auto"/>
        </w:rPr>
        <w:t xml:space="preserve">. </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Уравнения и неравенства</w:t>
      </w:r>
    </w:p>
    <w:p w:rsidR="009E69C5" w:rsidRPr="002D7596" w:rsidRDefault="009E69C5" w:rsidP="00CE4A39">
      <w:pPr>
        <w:ind w:firstLine="567"/>
        <w:contextualSpacing/>
        <w:jc w:val="both"/>
        <w:rPr>
          <w:color w:val="auto"/>
        </w:rPr>
      </w:pPr>
      <w:r w:rsidRPr="002D7596">
        <w:rPr>
          <w:b/>
          <w:bCs/>
          <w:color w:val="auto"/>
        </w:rPr>
        <w:t>Равенства</w:t>
      </w:r>
    </w:p>
    <w:p w:rsidR="009E69C5" w:rsidRPr="002D7596" w:rsidRDefault="009E69C5" w:rsidP="00CE4A39">
      <w:pPr>
        <w:ind w:firstLine="567"/>
        <w:contextualSpacing/>
        <w:jc w:val="both"/>
        <w:rPr>
          <w:color w:val="auto"/>
        </w:rPr>
      </w:pPr>
      <w:r w:rsidRPr="002D7596">
        <w:rPr>
          <w:color w:val="auto"/>
        </w:rPr>
        <w:t xml:space="preserve">Числовое равенство. Свойства числовых равенств. Равенство с переменной. </w:t>
      </w:r>
    </w:p>
    <w:p w:rsidR="009E69C5" w:rsidRPr="002D7596" w:rsidRDefault="009E69C5" w:rsidP="00CE4A39">
      <w:pPr>
        <w:ind w:firstLine="567"/>
        <w:contextualSpacing/>
        <w:jc w:val="both"/>
        <w:rPr>
          <w:color w:val="auto"/>
        </w:rPr>
      </w:pPr>
      <w:r w:rsidRPr="002D7596">
        <w:rPr>
          <w:b/>
          <w:bCs/>
          <w:color w:val="auto"/>
        </w:rPr>
        <w:t>Уравнения</w:t>
      </w:r>
    </w:p>
    <w:p w:rsidR="009E69C5" w:rsidRPr="002D7596" w:rsidRDefault="009E69C5" w:rsidP="00CE4A39">
      <w:pPr>
        <w:ind w:firstLine="567"/>
        <w:contextualSpacing/>
        <w:jc w:val="both"/>
        <w:rPr>
          <w:i/>
          <w:color w:val="auto"/>
        </w:rPr>
      </w:pPr>
      <w:r w:rsidRPr="002D7596">
        <w:rPr>
          <w:color w:val="auto"/>
        </w:rPr>
        <w:t xml:space="preserve">Понятие уравнения и корня уравнения. </w:t>
      </w:r>
      <w:r w:rsidRPr="002D7596">
        <w:rPr>
          <w:i/>
          <w:color w:val="auto"/>
        </w:rPr>
        <w:t>Представление о равносильности уравнений. Область определения уравнения (область допустимых значений переменной).</w:t>
      </w:r>
    </w:p>
    <w:p w:rsidR="009E69C5" w:rsidRPr="002D7596" w:rsidRDefault="009E69C5" w:rsidP="00CE4A39">
      <w:pPr>
        <w:ind w:firstLine="567"/>
        <w:contextualSpacing/>
        <w:jc w:val="both"/>
        <w:rPr>
          <w:color w:val="auto"/>
        </w:rPr>
      </w:pPr>
      <w:r w:rsidRPr="002D7596">
        <w:rPr>
          <w:b/>
          <w:bCs/>
          <w:color w:val="auto"/>
        </w:rPr>
        <w:t>Линейное уравнение и его корни</w:t>
      </w:r>
    </w:p>
    <w:p w:rsidR="009E69C5" w:rsidRPr="002D7596" w:rsidRDefault="009E69C5" w:rsidP="00CE4A39">
      <w:pPr>
        <w:ind w:firstLine="567"/>
        <w:contextualSpacing/>
        <w:jc w:val="both"/>
        <w:rPr>
          <w:i/>
          <w:color w:val="auto"/>
        </w:rPr>
      </w:pPr>
      <w:r w:rsidRPr="002D7596">
        <w:rPr>
          <w:color w:val="auto"/>
        </w:rPr>
        <w:t xml:space="preserve">Решение линейных уравнений. </w:t>
      </w:r>
      <w:r w:rsidRPr="002D7596">
        <w:rPr>
          <w:i/>
          <w:color w:val="auto"/>
        </w:rPr>
        <w:t>Линейное уравнение с параметром. Количество корней линейного уравнения. Решение линейных уравнений с параметром.</w:t>
      </w:r>
    </w:p>
    <w:p w:rsidR="009E69C5" w:rsidRPr="002D7596" w:rsidRDefault="009E69C5" w:rsidP="00CE4A39">
      <w:pPr>
        <w:ind w:firstLine="567"/>
        <w:contextualSpacing/>
        <w:jc w:val="both"/>
        <w:rPr>
          <w:color w:val="auto"/>
        </w:rPr>
      </w:pPr>
      <w:r w:rsidRPr="002D7596">
        <w:rPr>
          <w:b/>
          <w:bCs/>
          <w:color w:val="auto"/>
        </w:rPr>
        <w:t>Квадратное уравнение и его корни</w:t>
      </w:r>
    </w:p>
    <w:p w:rsidR="009E69C5" w:rsidRPr="002D7596" w:rsidRDefault="009E69C5" w:rsidP="00CE4A39">
      <w:pPr>
        <w:ind w:firstLine="567"/>
        <w:contextualSpacing/>
        <w:jc w:val="both"/>
        <w:rPr>
          <w:color w:val="auto"/>
        </w:rPr>
      </w:pPr>
      <w:r w:rsidRPr="002D7596">
        <w:rPr>
          <w:color w:val="auto"/>
        </w:rPr>
        <w:t xml:space="preserve">Квадратные уравнения. Неполные квадратные уравнения. Дискриминант квадратного уравнения. Формула корней квадратного уравнения. </w:t>
      </w:r>
      <w:r w:rsidRPr="002D7596">
        <w:rPr>
          <w:i/>
          <w:color w:val="auto"/>
        </w:rPr>
        <w:t>Теорема Виета. Теорема, обратная теореме Виета.</w:t>
      </w:r>
      <w:r w:rsidRPr="002D7596">
        <w:rPr>
          <w:color w:val="auto"/>
        </w:rPr>
        <w:t xml:space="preserve"> Решение квадратных уравнений:</w:t>
      </w:r>
      <w:r>
        <w:rPr>
          <w:color w:val="auto"/>
        </w:rPr>
        <w:t xml:space="preserve"> </w:t>
      </w:r>
      <w:r w:rsidRPr="002D7596">
        <w:rPr>
          <w:color w:val="auto"/>
        </w:rPr>
        <w:t>использование формулы для нахождения корней</w:t>
      </w:r>
      <w:r w:rsidRPr="002D7596">
        <w:rPr>
          <w:i/>
          <w:color w:val="auto"/>
        </w:rPr>
        <w:t>, графический метод решения, разложение на множители, подбор корней с использованием теоремы Виета</w:t>
      </w:r>
      <w:r w:rsidRPr="002D7596">
        <w:rPr>
          <w:color w:val="auto"/>
        </w:rPr>
        <w:t xml:space="preserve">. </w:t>
      </w:r>
      <w:r w:rsidRPr="002D7596">
        <w:rPr>
          <w:i/>
          <w:color w:val="auto"/>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E69C5" w:rsidRPr="002D7596" w:rsidRDefault="009E69C5" w:rsidP="00CE4A39">
      <w:pPr>
        <w:ind w:firstLine="567"/>
        <w:contextualSpacing/>
        <w:jc w:val="both"/>
        <w:rPr>
          <w:i/>
          <w:color w:val="auto"/>
        </w:rPr>
      </w:pPr>
      <w:r w:rsidRPr="002D7596">
        <w:rPr>
          <w:b/>
          <w:color w:val="auto"/>
        </w:rPr>
        <w:t>Дробно-рациональные уравнения</w:t>
      </w:r>
    </w:p>
    <w:p w:rsidR="009E69C5" w:rsidRPr="002D7596" w:rsidRDefault="009E69C5" w:rsidP="00CE4A39">
      <w:pPr>
        <w:ind w:firstLine="567"/>
        <w:contextualSpacing/>
        <w:jc w:val="both"/>
        <w:rPr>
          <w:i/>
          <w:color w:val="auto"/>
        </w:rPr>
      </w:pPr>
      <w:r w:rsidRPr="002D7596">
        <w:rPr>
          <w:color w:val="auto"/>
        </w:rPr>
        <w:t xml:space="preserve">Решение простейших дробно-линейных уравнений. </w:t>
      </w:r>
      <w:r w:rsidRPr="002D7596">
        <w:rPr>
          <w:i/>
          <w:color w:val="auto"/>
        </w:rPr>
        <w:t xml:space="preserve">Решение дробно-рациональных уравнений. </w:t>
      </w:r>
    </w:p>
    <w:p w:rsidR="009E69C5" w:rsidRPr="002D7596" w:rsidRDefault="009E69C5" w:rsidP="00CE4A39">
      <w:pPr>
        <w:ind w:firstLine="567"/>
        <w:contextualSpacing/>
        <w:jc w:val="both"/>
        <w:rPr>
          <w:i/>
          <w:color w:val="auto"/>
        </w:rPr>
      </w:pPr>
      <w:r w:rsidRPr="002D7596">
        <w:rPr>
          <w:i/>
          <w:color w:val="auto"/>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E69C5" w:rsidRPr="002D7596" w:rsidRDefault="009E69C5" w:rsidP="00CE4A39">
      <w:pPr>
        <w:ind w:firstLine="567"/>
        <w:contextualSpacing/>
        <w:jc w:val="both"/>
        <w:rPr>
          <w:color w:val="auto"/>
        </w:rPr>
      </w:pPr>
      <w:r w:rsidRPr="002D7596">
        <w:rPr>
          <w:i/>
          <w:color w:val="auto"/>
        </w:rPr>
        <w:t xml:space="preserve">Простейшие иррациональные уравнения вида </w:t>
      </w:r>
      <w:r w:rsidRPr="002D7596">
        <w:rPr>
          <w:color w:val="auto"/>
          <w:position w:val="-16"/>
        </w:rPr>
        <w:object w:dxaOrig="1120" w:dyaOrig="460">
          <v:shape id="_x0000_i1041" type="#_x0000_t75" style="width:58.5pt;height:22.5pt" o:ole="">
            <v:imagedata r:id="rId7" o:title=""/>
          </v:shape>
          <o:OLEObject Type="Embed" ProgID="Equation.DSMT4" ShapeID="_x0000_i1041" DrawAspect="Content" ObjectID="_1071366592" r:id="rId33"/>
        </w:object>
      </w:r>
      <w:r w:rsidRPr="002D7596">
        <w:rPr>
          <w:color w:val="auto"/>
        </w:rPr>
        <w:t xml:space="preserve">, </w:t>
      </w:r>
      <w:r w:rsidRPr="002D7596">
        <w:rPr>
          <w:color w:val="auto"/>
          <w:position w:val="-16"/>
        </w:rPr>
        <w:object w:dxaOrig="1680" w:dyaOrig="460">
          <v:shape id="_x0000_i1042" type="#_x0000_t75" style="width:84pt;height:22.5pt" o:ole="">
            <v:imagedata r:id="rId9" o:title=""/>
          </v:shape>
          <o:OLEObject Type="Embed" ProgID="Equation.DSMT4" ShapeID="_x0000_i1042" DrawAspect="Content" ObjectID="_1071366593" r:id="rId34"/>
        </w:object>
      </w:r>
      <w:r w:rsidRPr="002D7596">
        <w:rPr>
          <w:color w:val="auto"/>
        </w:rPr>
        <w:t>.</w:t>
      </w:r>
    </w:p>
    <w:p w:rsidR="009E69C5" w:rsidRPr="002D7596" w:rsidRDefault="009E69C5" w:rsidP="00CE4A39">
      <w:pPr>
        <w:ind w:firstLine="567"/>
        <w:contextualSpacing/>
        <w:jc w:val="both"/>
        <w:rPr>
          <w:i/>
          <w:color w:val="auto"/>
        </w:rPr>
      </w:pPr>
      <w:r w:rsidRPr="002D7596">
        <w:rPr>
          <w:i/>
          <w:color w:val="auto"/>
        </w:rPr>
        <w:t xml:space="preserve">Уравнения вида </w:t>
      </w:r>
      <w:r w:rsidRPr="002D7596">
        <w:rPr>
          <w:color w:val="auto"/>
          <w:position w:val="-6"/>
        </w:rPr>
        <w:object w:dxaOrig="700" w:dyaOrig="360">
          <v:shape id="_x0000_i1043" type="#_x0000_t75" style="width:36.75pt;height:21pt" o:ole="">
            <v:imagedata r:id="rId35" o:title=""/>
          </v:shape>
          <o:OLEObject Type="Embed" ProgID="Equation.DSMT4" ShapeID="_x0000_i1043" DrawAspect="Content" ObjectID="_1071366594" r:id="rId36"/>
        </w:object>
      </w:r>
      <w:r w:rsidRPr="002D7596">
        <w:rPr>
          <w:color w:val="auto"/>
        </w:rPr>
        <w:t>.</w:t>
      </w:r>
      <w:r w:rsidRPr="002D7596">
        <w:rPr>
          <w:i/>
          <w:color w:val="auto"/>
        </w:rPr>
        <w:t>Уравнения в целых числах.</w:t>
      </w:r>
    </w:p>
    <w:p w:rsidR="009E69C5" w:rsidRPr="002D7596" w:rsidRDefault="009E69C5" w:rsidP="00CE4A39">
      <w:pPr>
        <w:ind w:firstLine="567"/>
        <w:contextualSpacing/>
        <w:jc w:val="both"/>
        <w:rPr>
          <w:b/>
          <w:color w:val="auto"/>
        </w:rPr>
      </w:pPr>
      <w:r w:rsidRPr="002D7596">
        <w:rPr>
          <w:b/>
          <w:color w:val="auto"/>
        </w:rPr>
        <w:t>Системы уравнений</w:t>
      </w:r>
    </w:p>
    <w:p w:rsidR="009E69C5" w:rsidRPr="002D7596" w:rsidRDefault="009E69C5" w:rsidP="00CE4A39">
      <w:pPr>
        <w:ind w:firstLine="567"/>
        <w:contextualSpacing/>
        <w:jc w:val="both"/>
        <w:rPr>
          <w:i/>
          <w:color w:val="auto"/>
        </w:rPr>
      </w:pPr>
      <w:r w:rsidRPr="002D7596">
        <w:rPr>
          <w:color w:val="auto"/>
        </w:rPr>
        <w:t xml:space="preserve">Уравнение с двумя переменными. Линейное уравнение с двумя переменными. </w:t>
      </w:r>
      <w:r w:rsidRPr="002D7596">
        <w:rPr>
          <w:i/>
          <w:color w:val="auto"/>
        </w:rPr>
        <w:t xml:space="preserve">Прямая как графическая интерпретация линейного уравнения с двумя переменными. </w:t>
      </w:r>
    </w:p>
    <w:p w:rsidR="009E69C5" w:rsidRPr="002D7596" w:rsidRDefault="009E69C5" w:rsidP="00CE4A39">
      <w:pPr>
        <w:ind w:firstLine="567"/>
        <w:contextualSpacing/>
        <w:jc w:val="both"/>
        <w:rPr>
          <w:color w:val="auto"/>
        </w:rPr>
      </w:pPr>
      <w:r w:rsidRPr="002D7596">
        <w:rPr>
          <w:color w:val="auto"/>
        </w:rPr>
        <w:t xml:space="preserve">Понятие системы уравнений. Решение системы уравнений. </w:t>
      </w:r>
    </w:p>
    <w:p w:rsidR="009E69C5" w:rsidRPr="002D7596" w:rsidRDefault="009E69C5" w:rsidP="00CE4A39">
      <w:pPr>
        <w:ind w:firstLine="567"/>
        <w:contextualSpacing/>
        <w:jc w:val="both"/>
        <w:rPr>
          <w:color w:val="auto"/>
        </w:rPr>
      </w:pPr>
      <w:r w:rsidRPr="002D7596">
        <w:rPr>
          <w:color w:val="auto"/>
        </w:rPr>
        <w:t xml:space="preserve">Методы решения систем линейных уравнений с двумя переменными: </w:t>
      </w:r>
      <w:r w:rsidRPr="002D7596">
        <w:rPr>
          <w:i/>
          <w:color w:val="auto"/>
        </w:rPr>
        <w:t>графический метод</w:t>
      </w:r>
      <w:r w:rsidRPr="002D7596">
        <w:rPr>
          <w:color w:val="auto"/>
        </w:rPr>
        <w:t xml:space="preserve">, </w:t>
      </w:r>
      <w:r w:rsidRPr="002D7596">
        <w:rPr>
          <w:i/>
          <w:color w:val="auto"/>
        </w:rPr>
        <w:t>метод сложения</w:t>
      </w:r>
      <w:r w:rsidRPr="002D7596">
        <w:rPr>
          <w:color w:val="auto"/>
        </w:rPr>
        <w:t xml:space="preserve">, метод подстановки. </w:t>
      </w:r>
    </w:p>
    <w:p w:rsidR="009E69C5" w:rsidRPr="002D7596" w:rsidRDefault="009E69C5" w:rsidP="00CE4A39">
      <w:pPr>
        <w:ind w:firstLine="567"/>
        <w:contextualSpacing/>
        <w:jc w:val="both"/>
        <w:rPr>
          <w:i/>
          <w:color w:val="auto"/>
        </w:rPr>
      </w:pPr>
      <w:r w:rsidRPr="002D7596">
        <w:rPr>
          <w:i/>
          <w:color w:val="auto"/>
        </w:rPr>
        <w:t>Системы линейных уравнений с параметром</w:t>
      </w:r>
      <w:r w:rsidRPr="002D7596">
        <w:rPr>
          <w:color w:val="auto"/>
        </w:rPr>
        <w:t>.</w:t>
      </w:r>
    </w:p>
    <w:p w:rsidR="009E69C5" w:rsidRPr="002D7596" w:rsidRDefault="009E69C5" w:rsidP="00CE4A39">
      <w:pPr>
        <w:ind w:firstLine="567"/>
        <w:contextualSpacing/>
        <w:jc w:val="both"/>
        <w:rPr>
          <w:b/>
          <w:color w:val="auto"/>
        </w:rPr>
      </w:pPr>
      <w:r w:rsidRPr="002D7596">
        <w:rPr>
          <w:b/>
          <w:color w:val="auto"/>
        </w:rPr>
        <w:t>Неравенства</w:t>
      </w:r>
    </w:p>
    <w:p w:rsidR="009E69C5" w:rsidRPr="002D7596" w:rsidRDefault="009E69C5" w:rsidP="00CE4A39">
      <w:pPr>
        <w:ind w:firstLine="567"/>
        <w:contextualSpacing/>
        <w:jc w:val="both"/>
        <w:rPr>
          <w:color w:val="auto"/>
        </w:rPr>
      </w:pPr>
      <w:r w:rsidRPr="002D7596">
        <w:rPr>
          <w:color w:val="auto"/>
        </w:rPr>
        <w:t xml:space="preserve">Числовые неравенства. Свойства числовых неравенств. Проверка справедливости неравенств при заданных значениях переменных. </w:t>
      </w:r>
    </w:p>
    <w:p w:rsidR="009E69C5" w:rsidRPr="002D7596" w:rsidRDefault="009E69C5" w:rsidP="00CE4A39">
      <w:pPr>
        <w:ind w:firstLine="567"/>
        <w:contextualSpacing/>
        <w:jc w:val="both"/>
        <w:rPr>
          <w:color w:val="auto"/>
        </w:rPr>
      </w:pPr>
      <w:r w:rsidRPr="002D7596">
        <w:rPr>
          <w:color w:val="auto"/>
        </w:rPr>
        <w:t xml:space="preserve">Неравенство с переменной. Строгие и нестрогие неравенства. </w:t>
      </w:r>
      <w:r w:rsidRPr="002D7596">
        <w:rPr>
          <w:i/>
          <w:color w:val="auto"/>
        </w:rPr>
        <w:t>Область определения неравенства (область допустимых значений переменной).</w:t>
      </w:r>
    </w:p>
    <w:p w:rsidR="009E69C5" w:rsidRPr="002D7596" w:rsidRDefault="009E69C5" w:rsidP="00CE4A39">
      <w:pPr>
        <w:ind w:firstLine="567"/>
        <w:contextualSpacing/>
        <w:jc w:val="both"/>
        <w:rPr>
          <w:i/>
          <w:color w:val="auto"/>
        </w:rPr>
      </w:pPr>
      <w:r w:rsidRPr="002D7596">
        <w:rPr>
          <w:color w:val="auto"/>
        </w:rPr>
        <w:t>Решение линейных неравенств.</w:t>
      </w:r>
    </w:p>
    <w:p w:rsidR="009E69C5" w:rsidRPr="002D7596" w:rsidRDefault="009E69C5" w:rsidP="00CE4A39">
      <w:pPr>
        <w:ind w:firstLine="567"/>
        <w:contextualSpacing/>
        <w:jc w:val="both"/>
        <w:rPr>
          <w:i/>
          <w:color w:val="auto"/>
        </w:rPr>
      </w:pPr>
      <w:r w:rsidRPr="002D7596">
        <w:rPr>
          <w:i/>
          <w:color w:val="auto"/>
        </w:rPr>
        <w:t>Квадратное неравенство и его решения</w:t>
      </w:r>
      <w:r w:rsidRPr="002D7596">
        <w:rPr>
          <w:color w:val="auto"/>
        </w:rPr>
        <w:t xml:space="preserve">. </w:t>
      </w:r>
      <w:r w:rsidRPr="002D7596">
        <w:rPr>
          <w:i/>
          <w:color w:val="auto"/>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E69C5" w:rsidRPr="002D7596" w:rsidRDefault="009E69C5" w:rsidP="00CE4A39">
      <w:pPr>
        <w:ind w:firstLine="567"/>
        <w:contextualSpacing/>
        <w:jc w:val="both"/>
        <w:rPr>
          <w:i/>
          <w:color w:val="auto"/>
        </w:rPr>
      </w:pPr>
      <w:r w:rsidRPr="002D7596">
        <w:rPr>
          <w:i/>
          <w:color w:val="auto"/>
        </w:rPr>
        <w:t>Решение целых и дробно-рациональных неравенств методом интервалов.</w:t>
      </w:r>
    </w:p>
    <w:p w:rsidR="009E69C5" w:rsidRPr="002D7596" w:rsidRDefault="009E69C5" w:rsidP="00CE4A39">
      <w:pPr>
        <w:ind w:firstLine="567"/>
        <w:contextualSpacing/>
        <w:jc w:val="both"/>
        <w:rPr>
          <w:b/>
          <w:color w:val="auto"/>
        </w:rPr>
      </w:pPr>
      <w:r w:rsidRPr="002D7596">
        <w:rPr>
          <w:b/>
          <w:color w:val="auto"/>
        </w:rPr>
        <w:t>Системы неравенств</w:t>
      </w:r>
    </w:p>
    <w:p w:rsidR="009E69C5" w:rsidRPr="002D7596" w:rsidRDefault="009E69C5" w:rsidP="00CE4A39">
      <w:pPr>
        <w:ind w:firstLine="567"/>
        <w:contextualSpacing/>
        <w:jc w:val="both"/>
        <w:rPr>
          <w:color w:val="auto"/>
        </w:rPr>
      </w:pPr>
      <w:r w:rsidRPr="002D7596">
        <w:rPr>
          <w:color w:val="auto"/>
        </w:rPr>
        <w:t xml:space="preserve">Системы неравенств с одной переменной. Решение систем неравенств с одной переменной: линейных, </w:t>
      </w:r>
      <w:r w:rsidRPr="002D7596">
        <w:rPr>
          <w:i/>
          <w:color w:val="auto"/>
        </w:rPr>
        <w:t>квадратных.</w:t>
      </w:r>
      <w:r w:rsidRPr="002D7596">
        <w:rPr>
          <w:color w:val="auto"/>
        </w:rPr>
        <w:t xml:space="preserve"> Изображение решения системы неравенств на числовой прямой. Запись решения системы неравенств.</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lastRenderedPageBreak/>
        <w:t>Функции</w:t>
      </w:r>
    </w:p>
    <w:p w:rsidR="009E69C5" w:rsidRPr="002D7596" w:rsidRDefault="009E69C5" w:rsidP="00CE4A39">
      <w:pPr>
        <w:ind w:firstLine="567"/>
        <w:contextualSpacing/>
        <w:jc w:val="both"/>
        <w:rPr>
          <w:color w:val="auto"/>
        </w:rPr>
      </w:pPr>
      <w:r w:rsidRPr="002D7596">
        <w:rPr>
          <w:b/>
          <w:color w:val="auto"/>
        </w:rPr>
        <w:t>Понятие функции</w:t>
      </w:r>
    </w:p>
    <w:p w:rsidR="009E69C5" w:rsidRPr="002D7596" w:rsidRDefault="009E69C5" w:rsidP="00CE4A39">
      <w:pPr>
        <w:ind w:firstLine="567"/>
        <w:contextualSpacing/>
        <w:jc w:val="both"/>
        <w:rPr>
          <w:color w:val="auto"/>
        </w:rPr>
      </w:pPr>
      <w:r w:rsidRPr="002D7596">
        <w:rPr>
          <w:color w:val="auto"/>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D7596">
        <w:rPr>
          <w:i/>
          <w:color w:val="auto"/>
        </w:rPr>
        <w:t xml:space="preserve">, четность/нечетность, </w:t>
      </w:r>
      <w:r w:rsidRPr="002D7596">
        <w:rPr>
          <w:color w:val="auto"/>
        </w:rPr>
        <w:t xml:space="preserve">промежутки возрастания и убывания, наибольшее и наименьшее значения. Исследование функции по ее графику. </w:t>
      </w:r>
    </w:p>
    <w:p w:rsidR="009E69C5" w:rsidRPr="002D7596" w:rsidRDefault="009E69C5" w:rsidP="00CE4A39">
      <w:pPr>
        <w:ind w:firstLine="567"/>
        <w:contextualSpacing/>
        <w:jc w:val="both"/>
        <w:rPr>
          <w:color w:val="auto"/>
        </w:rPr>
      </w:pPr>
      <w:r w:rsidRPr="002D7596">
        <w:rPr>
          <w:i/>
          <w:color w:val="auto"/>
        </w:rPr>
        <w:t>Представление об асимптотах.</w:t>
      </w:r>
    </w:p>
    <w:p w:rsidR="009E69C5" w:rsidRPr="002D7596" w:rsidRDefault="009E69C5" w:rsidP="00CE4A39">
      <w:pPr>
        <w:ind w:firstLine="567"/>
        <w:contextualSpacing/>
        <w:jc w:val="both"/>
        <w:rPr>
          <w:i/>
          <w:color w:val="auto"/>
        </w:rPr>
      </w:pPr>
      <w:r w:rsidRPr="002D7596">
        <w:rPr>
          <w:i/>
          <w:color w:val="auto"/>
        </w:rPr>
        <w:t>Непрерывность функции. Кусочно заданные функции.</w:t>
      </w:r>
    </w:p>
    <w:p w:rsidR="009E69C5" w:rsidRPr="002D7596" w:rsidRDefault="009E69C5" w:rsidP="00CE4A39">
      <w:pPr>
        <w:ind w:firstLine="567"/>
        <w:contextualSpacing/>
        <w:jc w:val="both"/>
        <w:rPr>
          <w:b/>
          <w:bCs/>
          <w:color w:val="auto"/>
        </w:rPr>
      </w:pPr>
      <w:r w:rsidRPr="002D7596">
        <w:rPr>
          <w:b/>
          <w:bCs/>
          <w:color w:val="auto"/>
        </w:rPr>
        <w:t>Линейная функция</w:t>
      </w:r>
    </w:p>
    <w:p w:rsidR="009E69C5" w:rsidRPr="002D7596" w:rsidRDefault="009E69C5" w:rsidP="00CE4A39">
      <w:pPr>
        <w:ind w:firstLine="567"/>
        <w:contextualSpacing/>
        <w:jc w:val="both"/>
        <w:rPr>
          <w:i/>
          <w:color w:val="auto"/>
        </w:rPr>
      </w:pPr>
      <w:r w:rsidRPr="002D7596">
        <w:rPr>
          <w:color w:val="auto"/>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2D7596">
        <w:rPr>
          <w:i/>
          <w:color w:val="auto"/>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E69C5" w:rsidRPr="002D7596" w:rsidRDefault="009E69C5" w:rsidP="00CE4A39">
      <w:pPr>
        <w:ind w:firstLine="567"/>
        <w:contextualSpacing/>
        <w:jc w:val="both"/>
        <w:rPr>
          <w:color w:val="auto"/>
        </w:rPr>
      </w:pPr>
      <w:r w:rsidRPr="002D7596">
        <w:rPr>
          <w:b/>
          <w:bCs/>
          <w:color w:val="auto"/>
        </w:rPr>
        <w:t>Квадратичная функция</w:t>
      </w:r>
    </w:p>
    <w:p w:rsidR="009E69C5" w:rsidRPr="002D7596" w:rsidRDefault="009E69C5" w:rsidP="00CE4A39">
      <w:pPr>
        <w:ind w:firstLine="567"/>
        <w:contextualSpacing/>
        <w:jc w:val="both"/>
        <w:rPr>
          <w:color w:val="auto"/>
        </w:rPr>
      </w:pPr>
      <w:r w:rsidRPr="002D7596">
        <w:rPr>
          <w:color w:val="auto"/>
        </w:rPr>
        <w:t xml:space="preserve">Свойства и график квадратичной функции (парабола). </w:t>
      </w:r>
      <w:r w:rsidRPr="002D7596">
        <w:rPr>
          <w:i/>
          <w:color w:val="auto"/>
        </w:rPr>
        <w:t>Построение графика квадратичной функции по точкам.</w:t>
      </w:r>
      <w:r w:rsidRPr="002D7596">
        <w:rPr>
          <w:color w:val="auto"/>
        </w:rPr>
        <w:t xml:space="preserve"> Нахождение нулей квадратичной функции, </w:t>
      </w:r>
      <w:r w:rsidRPr="002D7596">
        <w:rPr>
          <w:i/>
          <w:color w:val="auto"/>
        </w:rPr>
        <w:t>множества значений, промежутков знакопостоянства, промежутков монотонности</w:t>
      </w:r>
      <w:r w:rsidRPr="002D7596">
        <w:rPr>
          <w:color w:val="auto"/>
        </w:rPr>
        <w:t>.</w:t>
      </w:r>
    </w:p>
    <w:p w:rsidR="009E69C5" w:rsidRPr="002D7596" w:rsidRDefault="009E69C5" w:rsidP="00CE4A39">
      <w:pPr>
        <w:ind w:firstLine="567"/>
        <w:contextualSpacing/>
        <w:jc w:val="both"/>
        <w:rPr>
          <w:color w:val="auto"/>
        </w:rPr>
      </w:pPr>
      <w:r w:rsidRPr="002D7596">
        <w:rPr>
          <w:b/>
          <w:bCs/>
          <w:color w:val="auto"/>
        </w:rPr>
        <w:t>Обратная пропорциональность</w:t>
      </w:r>
    </w:p>
    <w:p w:rsidR="009E69C5" w:rsidRPr="002D7596" w:rsidRDefault="009E69C5" w:rsidP="00CE4A39">
      <w:pPr>
        <w:ind w:firstLine="567"/>
        <w:contextualSpacing/>
        <w:jc w:val="both"/>
        <w:rPr>
          <w:color w:val="auto"/>
        </w:rPr>
      </w:pPr>
      <w:r w:rsidRPr="002D7596">
        <w:rPr>
          <w:color w:val="auto"/>
        </w:rPr>
        <w:t xml:space="preserve">Свойства функции </w:t>
      </w:r>
      <w:r w:rsidRPr="002D7596">
        <w:rPr>
          <w:color w:val="auto"/>
          <w:position w:val="-24"/>
        </w:rPr>
        <w:object w:dxaOrig="620" w:dyaOrig="620">
          <v:shape id="_x0000_i1044" type="#_x0000_t75" style="width:28.5pt;height:28.5pt" o:ole="">
            <v:imagedata r:id="rId37" o:title=""/>
          </v:shape>
          <o:OLEObject Type="Embed" ProgID="Equation.DSMT4" ShapeID="_x0000_i1044" DrawAspect="Content" ObjectID="_1071366595" r:id="rId38"/>
        </w:object>
      </w:r>
      <w:r w:rsidR="009F33B0" w:rsidRPr="002D7596">
        <w:rPr>
          <w:color w:val="auto"/>
        </w:rPr>
        <w:fldChar w:fldCharType="begin"/>
      </w:r>
      <w:r w:rsidRPr="002D7596">
        <w:rPr>
          <w:color w:val="auto"/>
        </w:rPr>
        <w:instrText xml:space="preserve"> QUOTE </w:instrText>
      </w:r>
      <w:r w:rsidR="009F33B0" w:rsidRPr="009F33B0">
        <w:rPr>
          <w:noProof/>
          <w:color w:val="auto"/>
          <w:position w:val="-15"/>
        </w:rPr>
        <w:pict>
          <v:shape id="Рисунок 14" o:spid="_x0000_i1045" type="#_x0000_t75" style="width:32.25pt;height:24pt;visibility:visible">
            <v:imagedata r:id="rId39" o:title="" chromakey="white"/>
          </v:shape>
        </w:pict>
      </w:r>
      <w:r w:rsidR="009F33B0" w:rsidRPr="002D7596">
        <w:rPr>
          <w:color w:val="auto"/>
        </w:rPr>
        <w:fldChar w:fldCharType="separate"/>
      </w:r>
      <w:r w:rsidR="009F33B0" w:rsidRPr="009F33B0">
        <w:rPr>
          <w:noProof/>
          <w:color w:val="auto"/>
          <w:position w:val="-15"/>
        </w:rPr>
        <w:pict>
          <v:shape id="_x0000_i1046" type="#_x0000_t75" style="width:32.25pt;height:24pt;visibility:visible">
            <v:imagedata r:id="rId39" o:title="" chromakey="white"/>
          </v:shape>
        </w:pict>
      </w:r>
      <w:r w:rsidR="009F33B0" w:rsidRPr="002D7596">
        <w:rPr>
          <w:color w:val="auto"/>
        </w:rPr>
        <w:fldChar w:fldCharType="end"/>
      </w:r>
      <w:r w:rsidRPr="002D7596">
        <w:rPr>
          <w:color w:val="auto"/>
        </w:rPr>
        <w:t xml:space="preserve">. Гипербола. </w:t>
      </w:r>
    </w:p>
    <w:p w:rsidR="009E69C5" w:rsidRPr="002D7596" w:rsidRDefault="009E69C5" w:rsidP="00CE4A39">
      <w:pPr>
        <w:ind w:firstLine="567"/>
        <w:contextualSpacing/>
        <w:jc w:val="both"/>
        <w:rPr>
          <w:i/>
          <w:color w:val="auto"/>
        </w:rPr>
      </w:pPr>
      <w:r w:rsidRPr="002D7596">
        <w:rPr>
          <w:b/>
          <w:i/>
          <w:color w:val="auto"/>
        </w:rPr>
        <w:t>Графики функций</w:t>
      </w:r>
      <w:r w:rsidRPr="002D7596">
        <w:rPr>
          <w:i/>
          <w:color w:val="auto"/>
        </w:rPr>
        <w:t xml:space="preserve">. Преобразование графика функции </w:t>
      </w:r>
      <w:r w:rsidRPr="002D7596">
        <w:rPr>
          <w:i/>
          <w:color w:val="auto"/>
          <w:position w:val="-10"/>
        </w:rPr>
        <w:object w:dxaOrig="920" w:dyaOrig="320">
          <v:shape id="_x0000_i1047" type="#_x0000_t75" style="width:50.25pt;height:14.25pt" o:ole="">
            <v:imagedata r:id="rId40" o:title=""/>
          </v:shape>
          <o:OLEObject Type="Embed" ProgID="Equation.DSMT4" ShapeID="_x0000_i1047" DrawAspect="Content" ObjectID="_1071366596" r:id="rId41"/>
        </w:object>
      </w:r>
      <w:r w:rsidRPr="002D7596">
        <w:rPr>
          <w:i/>
          <w:color w:val="auto"/>
        </w:rPr>
        <w:t xml:space="preserve"> для построения графиков функций вида </w:t>
      </w:r>
      <w:r w:rsidRPr="002D7596">
        <w:rPr>
          <w:i/>
          <w:color w:val="auto"/>
          <w:position w:val="-12"/>
        </w:rPr>
        <w:object w:dxaOrig="1780" w:dyaOrig="380">
          <v:shape id="_x0000_i1048" type="#_x0000_t75" style="width:85.5pt;height:14.25pt" o:ole="">
            <v:imagedata r:id="rId22" o:title=""/>
          </v:shape>
          <o:OLEObject Type="Embed" ProgID="Equation.DSMT4" ShapeID="_x0000_i1048" DrawAspect="Content" ObjectID="_1071366597" r:id="rId42"/>
        </w:object>
      </w:r>
      <w:r w:rsidRPr="002D7596">
        <w:rPr>
          <w:i/>
          <w:color w:val="auto"/>
        </w:rPr>
        <w:t>.</w:t>
      </w:r>
    </w:p>
    <w:p w:rsidR="009E69C5" w:rsidRPr="002D7596" w:rsidRDefault="009E69C5" w:rsidP="00CE4A39">
      <w:pPr>
        <w:ind w:firstLine="567"/>
        <w:contextualSpacing/>
        <w:jc w:val="both"/>
        <w:rPr>
          <w:i/>
          <w:color w:val="auto"/>
        </w:rPr>
      </w:pPr>
      <w:r w:rsidRPr="002D7596">
        <w:rPr>
          <w:i/>
          <w:color w:val="auto"/>
        </w:rPr>
        <w:t xml:space="preserve">Графики функций </w:t>
      </w:r>
      <w:r w:rsidRPr="002D7596">
        <w:rPr>
          <w:color w:val="auto"/>
          <w:position w:val="-24"/>
        </w:rPr>
        <w:object w:dxaOrig="1300" w:dyaOrig="620">
          <v:shape id="_x0000_i1049" type="#_x0000_t75" style="width:64.5pt;height:28.5pt" o:ole="">
            <v:imagedata r:id="rId13" o:title=""/>
          </v:shape>
          <o:OLEObject Type="Embed" ProgID="Equation.DSMT4" ShapeID="_x0000_i1049" DrawAspect="Content" ObjectID="_1071366598" r:id="rId43"/>
        </w:object>
      </w:r>
      <w:r w:rsidRPr="002D7596">
        <w:rPr>
          <w:color w:val="auto"/>
        </w:rPr>
        <w:t xml:space="preserve">, </w:t>
      </w:r>
      <w:r w:rsidRPr="002D7596">
        <w:rPr>
          <w:color w:val="auto"/>
          <w:position w:val="-10"/>
        </w:rPr>
        <w:object w:dxaOrig="760" w:dyaOrig="380">
          <v:shape id="_x0000_i1050" type="#_x0000_t75" style="width:42.75pt;height:14.25pt" o:ole="">
            <v:imagedata r:id="rId15" o:title=""/>
          </v:shape>
          <o:OLEObject Type="Embed" ProgID="Equation.DSMT4" ShapeID="_x0000_i1050" DrawAspect="Content" ObjectID="_1071366599" r:id="rId44"/>
        </w:object>
      </w:r>
      <w:r w:rsidR="009F33B0" w:rsidRPr="002D7596">
        <w:rPr>
          <w:color w:val="auto"/>
        </w:rPr>
        <w:fldChar w:fldCharType="begin"/>
      </w:r>
      <w:r w:rsidRPr="002D7596">
        <w:rPr>
          <w:color w:val="auto"/>
        </w:rPr>
        <w:instrText xml:space="preserve"> QUOTE  </w:instrText>
      </w:r>
      <w:r w:rsidR="009F33B0" w:rsidRPr="002D7596">
        <w:rPr>
          <w:color w:val="auto"/>
        </w:rPr>
        <w:fldChar w:fldCharType="end"/>
      </w:r>
      <w:r w:rsidRPr="002D7596">
        <w:rPr>
          <w:color w:val="auto"/>
        </w:rPr>
        <w:t>,</w:t>
      </w:r>
      <w:r w:rsidRPr="002D7596">
        <w:rPr>
          <w:bCs/>
          <w:color w:val="auto"/>
          <w:position w:val="-10"/>
        </w:rPr>
        <w:object w:dxaOrig="760" w:dyaOrig="380">
          <v:shape id="_x0000_i1051" type="#_x0000_t75" style="width:35.25pt;height:14.25pt" o:ole="">
            <v:imagedata r:id="rId17" o:title=""/>
          </v:shape>
          <o:OLEObject Type="Embed" ProgID="Equation.DSMT4" ShapeID="_x0000_i1051" DrawAspect="Content" ObjectID="_1071366600" r:id="rId45"/>
        </w:object>
      </w:r>
      <w:fldSimple w:instr="">
        <w:r w:rsidR="009F33B0" w:rsidRPr="009F33B0">
          <w:rPr>
            <w:noProof/>
            <w:color w:val="auto"/>
            <w:position w:val="-10"/>
          </w:rPr>
          <w:pict>
            <v:shape id="Рисунок 3" o:spid="_x0000_i1052" type="#_x0000_t75" style="width:36.75pt;height:19.5pt;visibility:visible">
              <v:imagedata r:id="rId19" o:title=""/>
            </v:shape>
          </w:pict>
        </w:r>
      </w:fldSimple>
      <w:r w:rsidRPr="002D7596">
        <w:rPr>
          <w:bCs/>
          <w:color w:val="auto"/>
        </w:rPr>
        <w:t xml:space="preserve">, </w:t>
      </w:r>
      <w:r w:rsidRPr="002D7596">
        <w:rPr>
          <w:bCs/>
          <w:color w:val="auto"/>
          <w:position w:val="-12"/>
        </w:rPr>
        <w:object w:dxaOrig="660" w:dyaOrig="380">
          <v:shape id="_x0000_i1053" type="#_x0000_t75" style="width:28.5pt;height:14.25pt" o:ole="">
            <v:imagedata r:id="rId20" o:title=""/>
          </v:shape>
          <o:OLEObject Type="Embed" ProgID="Equation.DSMT4" ShapeID="_x0000_i1053" DrawAspect="Content" ObjectID="_1071366601" r:id="rId46"/>
        </w:object>
      </w:r>
      <w:r w:rsidRPr="002D7596">
        <w:rPr>
          <w:bCs/>
          <w:i/>
          <w:color w:val="auto"/>
        </w:rPr>
        <w:t xml:space="preserve">. </w:t>
      </w:r>
    </w:p>
    <w:p w:rsidR="009E69C5" w:rsidRPr="002D7596" w:rsidRDefault="009E69C5" w:rsidP="00CE4A39">
      <w:pPr>
        <w:ind w:firstLine="567"/>
        <w:contextualSpacing/>
        <w:jc w:val="both"/>
        <w:rPr>
          <w:b/>
          <w:color w:val="auto"/>
        </w:rPr>
      </w:pPr>
      <w:r w:rsidRPr="002D7596">
        <w:rPr>
          <w:b/>
          <w:color w:val="auto"/>
        </w:rPr>
        <w:t>Последовательности и прогрессии</w:t>
      </w:r>
    </w:p>
    <w:p w:rsidR="009E69C5" w:rsidRPr="002D7596" w:rsidRDefault="009E69C5" w:rsidP="00CE4A39">
      <w:pPr>
        <w:ind w:firstLine="567"/>
        <w:contextualSpacing/>
        <w:jc w:val="both"/>
        <w:rPr>
          <w:color w:val="auto"/>
        </w:rPr>
      </w:pPr>
      <w:r w:rsidRPr="002D7596">
        <w:rPr>
          <w:color w:val="auto"/>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2D7596">
        <w:rPr>
          <w:i/>
          <w:color w:val="auto"/>
        </w:rPr>
        <w:t xml:space="preserve">Формула общего члена и суммы </w:t>
      </w:r>
      <w:r w:rsidRPr="002D7596">
        <w:rPr>
          <w:i/>
          <w:color w:val="auto"/>
          <w:lang w:val="en-US"/>
        </w:rPr>
        <w:t>n</w:t>
      </w:r>
      <w:r w:rsidRPr="002D7596">
        <w:rPr>
          <w:i/>
          <w:color w:val="auto"/>
        </w:rPr>
        <w:t xml:space="preserve"> первых членов арифметической и геометрической прогрессий. Сходящаяся геометрическая прогрессия.</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Решение текстовых задач</w:t>
      </w:r>
    </w:p>
    <w:p w:rsidR="009E69C5" w:rsidRPr="002D7596" w:rsidRDefault="009E69C5" w:rsidP="00CE4A39">
      <w:pPr>
        <w:ind w:firstLine="567"/>
        <w:contextualSpacing/>
        <w:jc w:val="both"/>
        <w:rPr>
          <w:color w:val="auto"/>
        </w:rPr>
      </w:pPr>
      <w:r w:rsidRPr="002D7596">
        <w:rPr>
          <w:b/>
          <w:color w:val="auto"/>
        </w:rPr>
        <w:t>Задачи на все арифметические действия</w:t>
      </w:r>
    </w:p>
    <w:p w:rsidR="009E69C5" w:rsidRPr="002D7596" w:rsidRDefault="009E69C5" w:rsidP="00CE4A39">
      <w:pPr>
        <w:ind w:firstLine="567"/>
        <w:contextualSpacing/>
        <w:jc w:val="both"/>
        <w:rPr>
          <w:color w:val="auto"/>
        </w:rPr>
      </w:pPr>
      <w:r w:rsidRPr="002D7596">
        <w:rPr>
          <w:color w:val="auto"/>
        </w:rPr>
        <w:t>Решение текстовых задач арифметическим способом</w:t>
      </w:r>
      <w:r w:rsidRPr="002D7596">
        <w:rPr>
          <w:i/>
          <w:color w:val="auto"/>
        </w:rPr>
        <w:t xml:space="preserve">. </w:t>
      </w:r>
      <w:r w:rsidRPr="002D7596">
        <w:rPr>
          <w:color w:val="auto"/>
        </w:rPr>
        <w:t xml:space="preserve">Использование таблиц, схем, чертежей, других средств представления данных при решении задачи. </w:t>
      </w:r>
    </w:p>
    <w:p w:rsidR="009E69C5" w:rsidRPr="002D7596" w:rsidRDefault="009E69C5" w:rsidP="00CE4A39">
      <w:pPr>
        <w:ind w:firstLine="567"/>
        <w:contextualSpacing/>
        <w:jc w:val="both"/>
        <w:rPr>
          <w:color w:val="auto"/>
        </w:rPr>
      </w:pPr>
      <w:r w:rsidRPr="002D7596">
        <w:rPr>
          <w:b/>
          <w:color w:val="auto"/>
        </w:rPr>
        <w:t>Задачи на движение, работу и покупки</w:t>
      </w:r>
    </w:p>
    <w:p w:rsidR="009E69C5" w:rsidRPr="002D7596" w:rsidRDefault="009E69C5" w:rsidP="00CE4A39">
      <w:pPr>
        <w:ind w:firstLine="567"/>
        <w:contextualSpacing/>
        <w:jc w:val="both"/>
        <w:rPr>
          <w:color w:val="auto"/>
        </w:rPr>
      </w:pPr>
      <w:r w:rsidRPr="002D7596">
        <w:rPr>
          <w:color w:val="auto"/>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E69C5" w:rsidRPr="002D7596" w:rsidRDefault="009E69C5" w:rsidP="00CE4A39">
      <w:pPr>
        <w:ind w:firstLine="567"/>
        <w:contextualSpacing/>
        <w:jc w:val="both"/>
        <w:rPr>
          <w:b/>
          <w:color w:val="auto"/>
        </w:rPr>
      </w:pPr>
      <w:r w:rsidRPr="002D7596">
        <w:rPr>
          <w:b/>
          <w:color w:val="auto"/>
        </w:rPr>
        <w:t>Задачи на части, доли, проценты</w:t>
      </w:r>
    </w:p>
    <w:p w:rsidR="009E69C5" w:rsidRPr="002D7596" w:rsidRDefault="009E69C5" w:rsidP="00CE4A39">
      <w:pPr>
        <w:ind w:firstLine="567"/>
        <w:contextualSpacing/>
        <w:jc w:val="both"/>
        <w:rPr>
          <w:color w:val="auto"/>
        </w:rPr>
      </w:pPr>
      <w:r w:rsidRPr="002D7596">
        <w:rPr>
          <w:color w:val="auto"/>
        </w:rPr>
        <w:t>Решение задач на нахождение части числа и числа по его части. Решение задач на проценты и доли. Применение пропорций при решении задач.</w:t>
      </w:r>
    </w:p>
    <w:p w:rsidR="009E69C5" w:rsidRPr="002D7596" w:rsidRDefault="009E69C5" w:rsidP="00CE4A39">
      <w:pPr>
        <w:ind w:firstLine="567"/>
        <w:contextualSpacing/>
        <w:jc w:val="both"/>
        <w:rPr>
          <w:b/>
          <w:color w:val="auto"/>
        </w:rPr>
      </w:pPr>
      <w:r w:rsidRPr="002D7596">
        <w:rPr>
          <w:b/>
          <w:color w:val="auto"/>
        </w:rPr>
        <w:t>Логические задачи</w:t>
      </w:r>
    </w:p>
    <w:p w:rsidR="009E69C5" w:rsidRPr="002D7596" w:rsidRDefault="009E69C5" w:rsidP="00CE4A39">
      <w:pPr>
        <w:ind w:firstLine="567"/>
        <w:contextualSpacing/>
        <w:jc w:val="both"/>
        <w:rPr>
          <w:bCs/>
          <w:color w:val="auto"/>
        </w:rPr>
      </w:pPr>
      <w:r w:rsidRPr="002D7596">
        <w:rPr>
          <w:bCs/>
          <w:color w:val="auto"/>
        </w:rPr>
        <w:t xml:space="preserve">Решение логических задач. </w:t>
      </w:r>
      <w:r w:rsidRPr="002D7596">
        <w:rPr>
          <w:bCs/>
          <w:i/>
          <w:color w:val="auto"/>
        </w:rPr>
        <w:t>Решение логических задач с помощью графов, таблиц</w:t>
      </w:r>
      <w:r w:rsidRPr="002D7596">
        <w:rPr>
          <w:bCs/>
          <w:color w:val="auto"/>
        </w:rPr>
        <w:t xml:space="preserve">. </w:t>
      </w:r>
    </w:p>
    <w:p w:rsidR="009E69C5" w:rsidRPr="002D7596" w:rsidRDefault="009E69C5" w:rsidP="00CE4A39">
      <w:pPr>
        <w:widowControl w:val="0"/>
        <w:ind w:firstLine="567"/>
        <w:contextualSpacing/>
        <w:jc w:val="both"/>
        <w:rPr>
          <w:bCs/>
          <w:color w:val="auto"/>
        </w:rPr>
      </w:pPr>
      <w:r w:rsidRPr="002D7596">
        <w:rPr>
          <w:b/>
          <w:color w:val="auto"/>
        </w:rPr>
        <w:t xml:space="preserve">Основные методы решения текстовых задач: </w:t>
      </w:r>
      <w:r w:rsidRPr="002D7596">
        <w:rPr>
          <w:bCs/>
          <w:color w:val="auto"/>
        </w:rPr>
        <w:t xml:space="preserve">арифметический, алгебраический, перебор вариантов. </w:t>
      </w:r>
      <w:r w:rsidRPr="002D7596">
        <w:rPr>
          <w:bCs/>
          <w:i/>
          <w:color w:val="auto"/>
        </w:rPr>
        <w:t>Первичные представления о других методах решения задач (геометрические и графические методы).</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33" w:name="_Toc405513922"/>
      <w:bookmarkStart w:id="134" w:name="_Toc284662800"/>
      <w:bookmarkStart w:id="135" w:name="_Toc284663427"/>
      <w:r w:rsidRPr="002D7596">
        <w:rPr>
          <w:rFonts w:ascii="Times New Roman" w:hAnsi="Times New Roman"/>
          <w:color w:val="auto"/>
          <w:sz w:val="24"/>
          <w:szCs w:val="24"/>
        </w:rPr>
        <w:t>Статистика и теория вероятностей</w:t>
      </w:r>
      <w:bookmarkEnd w:id="133"/>
      <w:bookmarkEnd w:id="134"/>
      <w:bookmarkEnd w:id="135"/>
    </w:p>
    <w:p w:rsidR="009E69C5" w:rsidRPr="002D7596" w:rsidRDefault="009E69C5" w:rsidP="00CE4A39">
      <w:pPr>
        <w:ind w:firstLine="567"/>
        <w:contextualSpacing/>
        <w:jc w:val="both"/>
        <w:rPr>
          <w:color w:val="auto"/>
        </w:rPr>
      </w:pPr>
      <w:r w:rsidRPr="002D7596">
        <w:rPr>
          <w:b/>
          <w:color w:val="auto"/>
        </w:rPr>
        <w:t>Статистика</w:t>
      </w:r>
    </w:p>
    <w:p w:rsidR="009E69C5" w:rsidRPr="002D7596" w:rsidRDefault="009E69C5" w:rsidP="00CE4A39">
      <w:pPr>
        <w:ind w:firstLine="567"/>
        <w:contextualSpacing/>
        <w:jc w:val="both"/>
        <w:rPr>
          <w:color w:val="auto"/>
        </w:rPr>
      </w:pPr>
      <w:r w:rsidRPr="002D7596">
        <w:rPr>
          <w:color w:val="auto"/>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D7596">
        <w:rPr>
          <w:i/>
          <w:color w:val="auto"/>
        </w:rPr>
        <w:t>медиана</w:t>
      </w:r>
      <w:r w:rsidRPr="002D7596">
        <w:rPr>
          <w:color w:val="auto"/>
        </w:rPr>
        <w:t xml:space="preserve">, наибольшее и наименьшее значения. Меры рассеивания: размах, </w:t>
      </w:r>
      <w:r w:rsidRPr="002D7596">
        <w:rPr>
          <w:i/>
          <w:color w:val="auto"/>
        </w:rPr>
        <w:t>дисперсия и стандартное отклонение</w:t>
      </w:r>
      <w:r w:rsidRPr="002D7596">
        <w:rPr>
          <w:color w:val="auto"/>
        </w:rPr>
        <w:t xml:space="preserve">. </w:t>
      </w:r>
    </w:p>
    <w:p w:rsidR="009E69C5" w:rsidRPr="002D7596" w:rsidRDefault="009E69C5" w:rsidP="00CE4A39">
      <w:pPr>
        <w:ind w:firstLine="567"/>
        <w:contextualSpacing/>
        <w:jc w:val="both"/>
        <w:rPr>
          <w:color w:val="auto"/>
        </w:rPr>
      </w:pPr>
      <w:r w:rsidRPr="002D7596">
        <w:rPr>
          <w:color w:val="auto"/>
        </w:rPr>
        <w:t xml:space="preserve">Случайная изменчивость. Изменчивость при измерениях. </w:t>
      </w:r>
      <w:r w:rsidRPr="002D7596">
        <w:rPr>
          <w:i/>
          <w:color w:val="auto"/>
        </w:rPr>
        <w:t>Решающие правила. Закономерности в изменчивых величинах</w:t>
      </w:r>
      <w:r w:rsidRPr="002D7596">
        <w:rPr>
          <w:color w:val="auto"/>
        </w:rPr>
        <w:t>.</w:t>
      </w:r>
    </w:p>
    <w:p w:rsidR="009E69C5" w:rsidRPr="002D7596" w:rsidRDefault="009E69C5" w:rsidP="00CE4A39">
      <w:pPr>
        <w:ind w:firstLine="567"/>
        <w:contextualSpacing/>
        <w:jc w:val="both"/>
        <w:rPr>
          <w:color w:val="auto"/>
        </w:rPr>
      </w:pPr>
      <w:r w:rsidRPr="002D7596">
        <w:rPr>
          <w:b/>
          <w:color w:val="auto"/>
        </w:rPr>
        <w:t>Случайные события</w:t>
      </w:r>
    </w:p>
    <w:p w:rsidR="009E69C5" w:rsidRPr="002D7596" w:rsidRDefault="009E69C5" w:rsidP="00CE4A39">
      <w:pPr>
        <w:ind w:firstLine="567"/>
        <w:contextualSpacing/>
        <w:jc w:val="both"/>
        <w:rPr>
          <w:color w:val="auto"/>
        </w:rPr>
      </w:pPr>
      <w:r w:rsidRPr="002D7596">
        <w:rPr>
          <w:color w:val="auto"/>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D7596">
        <w:rPr>
          <w:i/>
          <w:color w:val="auto"/>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2D7596">
        <w:rPr>
          <w:color w:val="auto"/>
        </w:rPr>
        <w:t xml:space="preserve">. </w:t>
      </w:r>
      <w:r w:rsidRPr="002D7596">
        <w:rPr>
          <w:i/>
          <w:color w:val="auto"/>
        </w:rPr>
        <w:t>Случайный выбор. Представление эксперимента в виде дерева. Независимые события. Умножение вероятностей независимых событий</w:t>
      </w:r>
      <w:r w:rsidRPr="002D7596">
        <w:rPr>
          <w:color w:val="auto"/>
        </w:rPr>
        <w:t xml:space="preserve">. </w:t>
      </w:r>
      <w:r w:rsidRPr="002D7596">
        <w:rPr>
          <w:i/>
          <w:color w:val="auto"/>
        </w:rPr>
        <w:t>Последовательные независимые испытания.</w:t>
      </w:r>
      <w:r w:rsidRPr="002D7596">
        <w:rPr>
          <w:color w:val="auto"/>
        </w:rPr>
        <w:t xml:space="preserve"> Представление о независимых событиях в жизни.</w:t>
      </w:r>
    </w:p>
    <w:p w:rsidR="009E69C5" w:rsidRPr="002D7596" w:rsidRDefault="009E69C5" w:rsidP="00CE4A39">
      <w:pPr>
        <w:ind w:firstLine="567"/>
        <w:contextualSpacing/>
        <w:jc w:val="both"/>
        <w:rPr>
          <w:i/>
          <w:color w:val="auto"/>
        </w:rPr>
      </w:pPr>
      <w:r w:rsidRPr="002D7596">
        <w:rPr>
          <w:b/>
          <w:i/>
          <w:color w:val="auto"/>
        </w:rPr>
        <w:t>Элементы комбинаторики</w:t>
      </w:r>
    </w:p>
    <w:p w:rsidR="009E69C5" w:rsidRPr="002D7596" w:rsidRDefault="009E69C5" w:rsidP="00CE4A39">
      <w:pPr>
        <w:ind w:firstLine="567"/>
        <w:contextualSpacing/>
        <w:jc w:val="both"/>
        <w:rPr>
          <w:b/>
          <w:i/>
          <w:color w:val="auto"/>
        </w:rPr>
      </w:pPr>
      <w:r w:rsidRPr="002D7596">
        <w:rPr>
          <w:i/>
          <w:color w:val="auto"/>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D7596">
        <w:rPr>
          <w:b/>
          <w:i/>
          <w:color w:val="auto"/>
        </w:rPr>
        <w:t xml:space="preserve">. </w:t>
      </w:r>
    </w:p>
    <w:p w:rsidR="009E69C5" w:rsidRPr="002D7596" w:rsidRDefault="009E69C5" w:rsidP="00CE4A39">
      <w:pPr>
        <w:ind w:firstLine="567"/>
        <w:contextualSpacing/>
        <w:jc w:val="both"/>
        <w:rPr>
          <w:b/>
          <w:i/>
          <w:color w:val="auto"/>
        </w:rPr>
      </w:pPr>
      <w:r w:rsidRPr="002D7596">
        <w:rPr>
          <w:b/>
          <w:i/>
          <w:color w:val="auto"/>
        </w:rPr>
        <w:t>Случайные величины</w:t>
      </w:r>
    </w:p>
    <w:p w:rsidR="009E69C5" w:rsidRPr="002D7596" w:rsidRDefault="009E69C5" w:rsidP="00CE4A39">
      <w:pPr>
        <w:ind w:firstLine="567"/>
        <w:contextualSpacing/>
        <w:jc w:val="both"/>
        <w:rPr>
          <w:i/>
          <w:color w:val="auto"/>
        </w:rPr>
      </w:pPr>
      <w:r w:rsidRPr="002D7596">
        <w:rPr>
          <w:i/>
          <w:color w:val="auto"/>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36" w:name="_Toc405513923"/>
      <w:bookmarkStart w:id="137" w:name="_Toc284662801"/>
      <w:bookmarkStart w:id="138" w:name="_Toc284663428"/>
      <w:r w:rsidRPr="002D7596">
        <w:rPr>
          <w:rFonts w:ascii="Times New Roman" w:hAnsi="Times New Roman"/>
          <w:color w:val="auto"/>
          <w:sz w:val="24"/>
          <w:szCs w:val="24"/>
        </w:rPr>
        <w:t>Геометрия</w:t>
      </w:r>
      <w:bookmarkEnd w:id="136"/>
      <w:bookmarkEnd w:id="137"/>
      <w:bookmarkEnd w:id="138"/>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Геометрические фигуры</w:t>
      </w:r>
    </w:p>
    <w:p w:rsidR="009E69C5" w:rsidRPr="002D7596" w:rsidRDefault="009E69C5" w:rsidP="00CE4A39">
      <w:pPr>
        <w:ind w:firstLine="567"/>
        <w:contextualSpacing/>
        <w:jc w:val="both"/>
        <w:rPr>
          <w:b/>
          <w:color w:val="auto"/>
        </w:rPr>
      </w:pPr>
      <w:r w:rsidRPr="002D7596">
        <w:rPr>
          <w:b/>
          <w:color w:val="auto"/>
        </w:rPr>
        <w:t>Фигуры в геометрии и в окружающем мире</w:t>
      </w:r>
    </w:p>
    <w:p w:rsidR="009E69C5" w:rsidRPr="002D7596" w:rsidRDefault="009E69C5" w:rsidP="00CE4A39">
      <w:pPr>
        <w:ind w:firstLine="567"/>
        <w:contextualSpacing/>
        <w:jc w:val="both"/>
        <w:rPr>
          <w:color w:val="auto"/>
        </w:rPr>
      </w:pPr>
      <w:r w:rsidRPr="002D7596">
        <w:rPr>
          <w:color w:val="auto"/>
        </w:rPr>
        <w:t xml:space="preserve">Геометрическая фигура. Формирование представлений о метапредметном понятии «фигура».  </w:t>
      </w:r>
    </w:p>
    <w:p w:rsidR="009E69C5" w:rsidRPr="002D7596" w:rsidRDefault="009E69C5" w:rsidP="00CE4A39">
      <w:pPr>
        <w:ind w:firstLine="567"/>
        <w:contextualSpacing/>
        <w:jc w:val="both"/>
        <w:rPr>
          <w:color w:val="auto"/>
        </w:rPr>
      </w:pPr>
      <w:r w:rsidRPr="002D7596">
        <w:rPr>
          <w:color w:val="auto"/>
        </w:rPr>
        <w:t>Точка, линия, отрезок, прямая, луч, ломаная, плоскость, угол, биссектриса угла и ее свойства, виды углов, многоугольники, круг.</w:t>
      </w:r>
    </w:p>
    <w:p w:rsidR="009E69C5" w:rsidRPr="002D7596" w:rsidRDefault="009E69C5" w:rsidP="00CE4A39">
      <w:pPr>
        <w:ind w:firstLine="567"/>
        <w:contextualSpacing/>
        <w:jc w:val="both"/>
        <w:rPr>
          <w:color w:val="auto"/>
        </w:rPr>
      </w:pPr>
      <w:r w:rsidRPr="002D7596">
        <w:rPr>
          <w:iCs/>
          <w:color w:val="auto"/>
        </w:rPr>
        <w:t>Осевая симметрия геометрических фигур. Центральная симметрия геометрических фигур</w:t>
      </w:r>
      <w:r w:rsidRPr="002D7596">
        <w:rPr>
          <w:i/>
          <w:iCs/>
          <w:color w:val="auto"/>
        </w:rPr>
        <w:t>.</w:t>
      </w:r>
    </w:p>
    <w:p w:rsidR="009E69C5" w:rsidRPr="002D7596" w:rsidRDefault="009E69C5" w:rsidP="00CE4A39">
      <w:pPr>
        <w:ind w:firstLine="567"/>
        <w:contextualSpacing/>
        <w:jc w:val="both"/>
        <w:rPr>
          <w:b/>
          <w:color w:val="auto"/>
        </w:rPr>
      </w:pPr>
      <w:r w:rsidRPr="002D7596">
        <w:rPr>
          <w:b/>
          <w:color w:val="auto"/>
        </w:rPr>
        <w:t>Многоугольники</w:t>
      </w:r>
    </w:p>
    <w:p w:rsidR="009E69C5" w:rsidRPr="002D7596" w:rsidRDefault="009E69C5" w:rsidP="00CE4A39">
      <w:pPr>
        <w:ind w:firstLine="567"/>
        <w:contextualSpacing/>
        <w:jc w:val="both"/>
        <w:rPr>
          <w:color w:val="auto"/>
        </w:rPr>
      </w:pPr>
      <w:r w:rsidRPr="002D7596">
        <w:rPr>
          <w:color w:val="auto"/>
        </w:rPr>
        <w:t xml:space="preserve">Многоугольник, его элементы и его свойства. Распознавание некоторых многоугольников. </w:t>
      </w:r>
      <w:r w:rsidRPr="002D7596">
        <w:rPr>
          <w:bCs/>
          <w:i/>
          <w:color w:val="auto"/>
        </w:rPr>
        <w:t>В</w:t>
      </w:r>
      <w:r w:rsidRPr="002D7596">
        <w:rPr>
          <w:i/>
          <w:color w:val="auto"/>
        </w:rPr>
        <w:t>ыпуклые и невыпуклые многоугольники</w:t>
      </w:r>
      <w:r w:rsidRPr="002D7596">
        <w:rPr>
          <w:color w:val="auto"/>
        </w:rPr>
        <w:t>. Правильные многоугольники.</w:t>
      </w:r>
    </w:p>
    <w:p w:rsidR="009E69C5" w:rsidRPr="002D7596" w:rsidRDefault="009E69C5" w:rsidP="00CE4A39">
      <w:pPr>
        <w:ind w:firstLine="567"/>
        <w:contextualSpacing/>
        <w:jc w:val="both"/>
        <w:rPr>
          <w:color w:val="auto"/>
        </w:rPr>
      </w:pPr>
      <w:r w:rsidRPr="002D7596">
        <w:rPr>
          <w:color w:val="auto"/>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E69C5" w:rsidRPr="002D7596" w:rsidRDefault="009E69C5" w:rsidP="00CE4A39">
      <w:pPr>
        <w:ind w:firstLine="567"/>
        <w:contextualSpacing/>
        <w:jc w:val="both"/>
        <w:rPr>
          <w:color w:val="auto"/>
        </w:rPr>
      </w:pPr>
      <w:r w:rsidRPr="002D7596">
        <w:rPr>
          <w:color w:val="auto"/>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E69C5" w:rsidRPr="002D7596" w:rsidRDefault="009E69C5" w:rsidP="00CE4A39">
      <w:pPr>
        <w:ind w:firstLine="567"/>
        <w:contextualSpacing/>
        <w:jc w:val="both"/>
        <w:rPr>
          <w:b/>
          <w:bCs/>
          <w:color w:val="auto"/>
        </w:rPr>
      </w:pPr>
      <w:r w:rsidRPr="002D7596">
        <w:rPr>
          <w:b/>
          <w:bCs/>
          <w:color w:val="auto"/>
        </w:rPr>
        <w:t>Окружность, круг</w:t>
      </w:r>
    </w:p>
    <w:p w:rsidR="009E69C5" w:rsidRPr="002D7596" w:rsidRDefault="009E69C5" w:rsidP="00CE4A39">
      <w:pPr>
        <w:ind w:firstLine="567"/>
        <w:contextualSpacing/>
        <w:jc w:val="both"/>
        <w:rPr>
          <w:color w:val="auto"/>
        </w:rPr>
      </w:pPr>
      <w:r w:rsidRPr="002D7596">
        <w:rPr>
          <w:bCs/>
          <w:color w:val="auto"/>
        </w:rPr>
        <w:lastRenderedPageBreak/>
        <w:t>Окружность, круг, и</w:t>
      </w:r>
      <w:r w:rsidRPr="002D7596">
        <w:rPr>
          <w:color w:val="auto"/>
        </w:rPr>
        <w:t xml:space="preserve">х элементы и свойства; центральные и вписанные углы. Касательная </w:t>
      </w:r>
      <w:r w:rsidRPr="002D7596">
        <w:rPr>
          <w:i/>
          <w:color w:val="auto"/>
        </w:rPr>
        <w:t>и секущая</w:t>
      </w:r>
      <w:r w:rsidRPr="002D7596">
        <w:rPr>
          <w:color w:val="auto"/>
        </w:rPr>
        <w:t xml:space="preserve"> к окружности, </w:t>
      </w:r>
      <w:r w:rsidRPr="002D7596">
        <w:rPr>
          <w:i/>
          <w:color w:val="auto"/>
        </w:rPr>
        <w:t>их свойства</w:t>
      </w:r>
      <w:r w:rsidRPr="002D7596">
        <w:rPr>
          <w:color w:val="auto"/>
        </w:rPr>
        <w:t xml:space="preserve">. Вписанные и описанные окружности для треугольников, </w:t>
      </w:r>
      <w:r w:rsidRPr="002D7596">
        <w:rPr>
          <w:i/>
          <w:color w:val="auto"/>
        </w:rPr>
        <w:t>четырехугольников, правильных многоугольников</w:t>
      </w:r>
      <w:r w:rsidRPr="002D7596">
        <w:rPr>
          <w:color w:val="auto"/>
        </w:rPr>
        <w:t xml:space="preserve">. </w:t>
      </w:r>
    </w:p>
    <w:p w:rsidR="009E69C5" w:rsidRPr="002D7596" w:rsidRDefault="009E69C5" w:rsidP="00CE4A39">
      <w:pPr>
        <w:ind w:firstLine="567"/>
        <w:contextualSpacing/>
        <w:jc w:val="both"/>
        <w:rPr>
          <w:color w:val="auto"/>
        </w:rPr>
      </w:pPr>
      <w:r w:rsidRPr="002D7596">
        <w:rPr>
          <w:b/>
          <w:bCs/>
          <w:color w:val="auto"/>
        </w:rPr>
        <w:t>Геометрические фигуры в пространстве (объемные тела)</w:t>
      </w:r>
    </w:p>
    <w:p w:rsidR="009E69C5" w:rsidRPr="002D7596" w:rsidRDefault="009E69C5" w:rsidP="00CE4A39">
      <w:pPr>
        <w:ind w:firstLine="567"/>
        <w:contextualSpacing/>
        <w:jc w:val="both"/>
        <w:rPr>
          <w:i/>
          <w:color w:val="auto"/>
        </w:rPr>
      </w:pPr>
      <w:r w:rsidRPr="002D7596">
        <w:rPr>
          <w:i/>
          <w:color w:val="auto"/>
        </w:rPr>
        <w:t xml:space="preserve">Многогранник и его элементы. Названия многогранников с разным положением и количеством граней. </w:t>
      </w:r>
      <w:r w:rsidRPr="002D7596">
        <w:rPr>
          <w:color w:val="auto"/>
        </w:rPr>
        <w:t>Первичные представления о пирамиде, параллелепипеде, призме, сфере, шаре, цилиндре, конусе, их элементах и простейших свойствах</w:t>
      </w:r>
      <w:r w:rsidRPr="002D7596">
        <w:rPr>
          <w:i/>
          <w:color w:val="auto"/>
        </w:rPr>
        <w:t xml:space="preserve">. </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Отношения</w:t>
      </w:r>
    </w:p>
    <w:p w:rsidR="009E69C5" w:rsidRPr="002D7596" w:rsidRDefault="009E69C5" w:rsidP="00CE4A39">
      <w:pPr>
        <w:ind w:firstLine="567"/>
        <w:contextualSpacing/>
        <w:jc w:val="both"/>
        <w:rPr>
          <w:b/>
          <w:bCs/>
          <w:color w:val="auto"/>
        </w:rPr>
      </w:pPr>
      <w:r w:rsidRPr="002D7596">
        <w:rPr>
          <w:b/>
          <w:bCs/>
          <w:color w:val="auto"/>
        </w:rPr>
        <w:t>Равенство фигур</w:t>
      </w:r>
    </w:p>
    <w:p w:rsidR="009E69C5" w:rsidRPr="002D7596" w:rsidRDefault="009E69C5" w:rsidP="00CE4A39">
      <w:pPr>
        <w:ind w:firstLine="567"/>
        <w:contextualSpacing/>
        <w:jc w:val="both"/>
        <w:rPr>
          <w:i/>
          <w:iCs/>
          <w:color w:val="auto"/>
        </w:rPr>
      </w:pPr>
      <w:r w:rsidRPr="002D7596">
        <w:rPr>
          <w:bCs/>
          <w:color w:val="auto"/>
        </w:rPr>
        <w:t>С</w:t>
      </w:r>
      <w:r w:rsidRPr="002D7596">
        <w:rPr>
          <w:color w:val="auto"/>
        </w:rPr>
        <w:t xml:space="preserve">войства равных треугольников. Признаки равенства треугольников. </w:t>
      </w:r>
    </w:p>
    <w:p w:rsidR="009E69C5" w:rsidRPr="002D7596" w:rsidRDefault="009E69C5" w:rsidP="00CE4A39">
      <w:pPr>
        <w:ind w:firstLine="567"/>
        <w:contextualSpacing/>
        <w:jc w:val="both"/>
        <w:rPr>
          <w:color w:val="auto"/>
        </w:rPr>
      </w:pPr>
      <w:r w:rsidRPr="002D7596">
        <w:rPr>
          <w:b/>
          <w:bCs/>
          <w:color w:val="auto"/>
        </w:rPr>
        <w:t>Параллельно</w:t>
      </w:r>
      <w:r w:rsidRPr="002D7596">
        <w:rPr>
          <w:b/>
          <w:bCs/>
          <w:color w:val="auto"/>
        </w:rPr>
        <w:softHyphen/>
        <w:t>сть прямых</w:t>
      </w:r>
    </w:p>
    <w:p w:rsidR="009E69C5" w:rsidRPr="002D7596" w:rsidRDefault="009E69C5" w:rsidP="00CE4A39">
      <w:pPr>
        <w:ind w:firstLine="567"/>
        <w:contextualSpacing/>
        <w:jc w:val="both"/>
        <w:rPr>
          <w:i/>
          <w:iCs/>
          <w:color w:val="auto"/>
        </w:rPr>
      </w:pPr>
      <w:r w:rsidRPr="002D7596">
        <w:rPr>
          <w:color w:val="auto"/>
        </w:rPr>
        <w:t xml:space="preserve">Признаки и свойства параллельных прямых. </w:t>
      </w:r>
      <w:r w:rsidRPr="002D7596">
        <w:rPr>
          <w:i/>
          <w:color w:val="auto"/>
        </w:rPr>
        <w:t>Аксиома параллельности Евклида</w:t>
      </w:r>
      <w:r w:rsidRPr="002D7596">
        <w:rPr>
          <w:color w:val="auto"/>
        </w:rPr>
        <w:t xml:space="preserve">. </w:t>
      </w:r>
      <w:r w:rsidRPr="002D7596">
        <w:rPr>
          <w:i/>
          <w:color w:val="auto"/>
        </w:rPr>
        <w:t>Теорема Фалеса</w:t>
      </w:r>
      <w:r w:rsidRPr="002D7596">
        <w:rPr>
          <w:color w:val="auto"/>
        </w:rPr>
        <w:t>.</w:t>
      </w:r>
    </w:p>
    <w:p w:rsidR="009E69C5" w:rsidRPr="002D7596" w:rsidRDefault="009E69C5" w:rsidP="00CE4A39">
      <w:pPr>
        <w:ind w:firstLine="567"/>
        <w:contextualSpacing/>
        <w:jc w:val="both"/>
        <w:rPr>
          <w:b/>
          <w:bCs/>
          <w:color w:val="auto"/>
        </w:rPr>
      </w:pPr>
      <w:r w:rsidRPr="002D7596">
        <w:rPr>
          <w:b/>
          <w:bCs/>
          <w:color w:val="auto"/>
        </w:rPr>
        <w:t>Перпендикулярные прямые</w:t>
      </w:r>
    </w:p>
    <w:p w:rsidR="009E69C5" w:rsidRPr="002D7596" w:rsidRDefault="009E69C5" w:rsidP="00CE4A39">
      <w:pPr>
        <w:ind w:firstLine="567"/>
        <w:contextualSpacing/>
        <w:jc w:val="both"/>
        <w:rPr>
          <w:color w:val="auto"/>
        </w:rPr>
      </w:pPr>
      <w:r w:rsidRPr="002D7596">
        <w:rPr>
          <w:bCs/>
          <w:color w:val="auto"/>
        </w:rPr>
        <w:t xml:space="preserve">Прямой угол. Перпендикуляр к прямой. Наклонная, проекция. Серединный перпендикуляр к отрезку. </w:t>
      </w:r>
      <w:r w:rsidRPr="002D7596">
        <w:rPr>
          <w:i/>
          <w:color w:val="auto"/>
        </w:rPr>
        <w:t>Свойства и признаки перпендикулярности</w:t>
      </w:r>
      <w:r w:rsidRPr="002D7596">
        <w:rPr>
          <w:color w:val="auto"/>
        </w:rPr>
        <w:t xml:space="preserve">. </w:t>
      </w:r>
    </w:p>
    <w:p w:rsidR="009E69C5" w:rsidRPr="002D7596" w:rsidRDefault="009E69C5" w:rsidP="00CE4A39">
      <w:pPr>
        <w:ind w:firstLine="567"/>
        <w:contextualSpacing/>
        <w:jc w:val="both"/>
        <w:rPr>
          <w:color w:val="auto"/>
        </w:rPr>
      </w:pPr>
      <w:r w:rsidRPr="002D7596">
        <w:rPr>
          <w:b/>
          <w:bCs/>
          <w:i/>
          <w:color w:val="auto"/>
        </w:rPr>
        <w:t>Подобие</w:t>
      </w:r>
    </w:p>
    <w:p w:rsidR="009E69C5" w:rsidRPr="002D7596" w:rsidRDefault="009E69C5" w:rsidP="00CE4A39">
      <w:pPr>
        <w:ind w:firstLine="567"/>
        <w:contextualSpacing/>
        <w:jc w:val="both"/>
        <w:rPr>
          <w:color w:val="auto"/>
        </w:rPr>
      </w:pPr>
      <w:r w:rsidRPr="002D7596">
        <w:rPr>
          <w:i/>
          <w:color w:val="auto"/>
        </w:rPr>
        <w:t>Пропорциональные отрезки, подобие фигур. Подобные треугольники. Признаки подобия</w:t>
      </w:r>
      <w:r w:rsidRPr="002D7596">
        <w:rPr>
          <w:color w:val="auto"/>
        </w:rPr>
        <w:t xml:space="preserve">. </w:t>
      </w:r>
    </w:p>
    <w:p w:rsidR="009E69C5" w:rsidRPr="002D7596" w:rsidRDefault="009E69C5" w:rsidP="00CE4A39">
      <w:pPr>
        <w:ind w:firstLine="567"/>
        <w:contextualSpacing/>
        <w:jc w:val="both"/>
        <w:rPr>
          <w:i/>
          <w:iCs/>
          <w:color w:val="auto"/>
        </w:rPr>
      </w:pPr>
      <w:r w:rsidRPr="002D7596">
        <w:rPr>
          <w:b/>
          <w:color w:val="auto"/>
        </w:rPr>
        <w:t>Взаимное расположение</w:t>
      </w:r>
      <w:r w:rsidRPr="002D7596">
        <w:rPr>
          <w:color w:val="auto"/>
        </w:rPr>
        <w:t xml:space="preserve"> прямой и окружности</w:t>
      </w:r>
      <w:r w:rsidRPr="002D7596">
        <w:rPr>
          <w:i/>
          <w:color w:val="auto"/>
        </w:rPr>
        <w:t>, двух окружностей.</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Измерения и вычисления</w:t>
      </w:r>
    </w:p>
    <w:p w:rsidR="009E69C5" w:rsidRPr="002D7596" w:rsidRDefault="009E69C5" w:rsidP="00CE4A39">
      <w:pPr>
        <w:ind w:firstLine="567"/>
        <w:contextualSpacing/>
        <w:jc w:val="both"/>
        <w:rPr>
          <w:color w:val="auto"/>
        </w:rPr>
      </w:pPr>
      <w:r w:rsidRPr="002D7596">
        <w:rPr>
          <w:b/>
          <w:bCs/>
          <w:color w:val="auto"/>
        </w:rPr>
        <w:t>Величины</w:t>
      </w:r>
    </w:p>
    <w:p w:rsidR="009E69C5" w:rsidRPr="002D7596" w:rsidRDefault="009E69C5" w:rsidP="00CE4A39">
      <w:pPr>
        <w:ind w:firstLine="567"/>
        <w:contextualSpacing/>
        <w:jc w:val="both"/>
        <w:rPr>
          <w:color w:val="auto"/>
        </w:rPr>
      </w:pPr>
      <w:r w:rsidRPr="002D7596">
        <w:rPr>
          <w:color w:val="auto"/>
        </w:rPr>
        <w:t xml:space="preserve">Понятие величины. Длина. Измерение длины. Единицы измерения длины. Величина угла. Градусная мера угла. </w:t>
      </w:r>
    </w:p>
    <w:p w:rsidR="009E69C5" w:rsidRPr="002D7596" w:rsidRDefault="009E69C5" w:rsidP="00CE4A39">
      <w:pPr>
        <w:ind w:firstLine="567"/>
        <w:contextualSpacing/>
        <w:jc w:val="both"/>
        <w:rPr>
          <w:color w:val="auto"/>
        </w:rPr>
      </w:pPr>
      <w:r w:rsidRPr="002D7596">
        <w:rPr>
          <w:color w:val="auto"/>
        </w:rPr>
        <w:t>Понятие о площади плоской фигуры и ее свойствах. Измерение площадей. Единицы измерения площади.</w:t>
      </w:r>
    </w:p>
    <w:p w:rsidR="009E69C5" w:rsidRPr="002D7596" w:rsidRDefault="009E69C5" w:rsidP="00CE4A39">
      <w:pPr>
        <w:ind w:firstLine="567"/>
        <w:contextualSpacing/>
        <w:jc w:val="both"/>
        <w:rPr>
          <w:color w:val="auto"/>
        </w:rPr>
      </w:pPr>
      <w:r w:rsidRPr="002D7596">
        <w:rPr>
          <w:color w:val="auto"/>
        </w:rPr>
        <w:t>Представление об объеме и его свойствах. Измерение объема. Единицы измерения объемов.</w:t>
      </w:r>
    </w:p>
    <w:p w:rsidR="009E69C5" w:rsidRPr="002D7596" w:rsidRDefault="009E69C5" w:rsidP="00CE4A39">
      <w:pPr>
        <w:ind w:firstLine="567"/>
        <w:contextualSpacing/>
        <w:jc w:val="both"/>
        <w:rPr>
          <w:color w:val="auto"/>
        </w:rPr>
      </w:pPr>
      <w:r w:rsidRPr="002D7596">
        <w:rPr>
          <w:b/>
          <w:bCs/>
          <w:color w:val="auto"/>
        </w:rPr>
        <w:t>Измерения и вычисления</w:t>
      </w:r>
    </w:p>
    <w:p w:rsidR="009E69C5" w:rsidRPr="002D7596" w:rsidRDefault="009E69C5" w:rsidP="00CE4A39">
      <w:pPr>
        <w:ind w:firstLine="567"/>
        <w:contextualSpacing/>
        <w:jc w:val="both"/>
        <w:rPr>
          <w:color w:val="auto"/>
        </w:rPr>
      </w:pPr>
      <w:r w:rsidRPr="002D7596">
        <w:rPr>
          <w:color w:val="auto"/>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D7596">
        <w:rPr>
          <w:i/>
          <w:color w:val="auto"/>
        </w:rPr>
        <w:t>Тригонометрические функции тупого угла.</w:t>
      </w:r>
      <w:r w:rsidRPr="002D7596">
        <w:rPr>
          <w:color w:val="auto"/>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D7596">
        <w:rPr>
          <w:color w:val="auto"/>
        </w:rPr>
        <w:softHyphen/>
        <w:t xml:space="preserve">ружности и площади круга. Сравнение и вычисление площадей. Теорема Пифагора. </w:t>
      </w:r>
      <w:r w:rsidRPr="002D7596">
        <w:rPr>
          <w:i/>
          <w:color w:val="auto"/>
        </w:rPr>
        <w:t>Теорема синусов. Теорема косинусов</w:t>
      </w:r>
      <w:r w:rsidRPr="002D7596">
        <w:rPr>
          <w:color w:val="auto"/>
        </w:rPr>
        <w:t>.</w:t>
      </w:r>
    </w:p>
    <w:p w:rsidR="009E69C5" w:rsidRPr="002D7596" w:rsidRDefault="009E69C5" w:rsidP="00CE4A39">
      <w:pPr>
        <w:ind w:firstLine="567"/>
        <w:contextualSpacing/>
        <w:jc w:val="both"/>
        <w:rPr>
          <w:color w:val="auto"/>
        </w:rPr>
      </w:pPr>
      <w:r w:rsidRPr="002D7596">
        <w:rPr>
          <w:b/>
          <w:color w:val="auto"/>
        </w:rPr>
        <w:t>Расстояния</w:t>
      </w:r>
    </w:p>
    <w:p w:rsidR="009E69C5" w:rsidRPr="002D7596" w:rsidRDefault="009E69C5" w:rsidP="00CE4A39">
      <w:pPr>
        <w:ind w:firstLine="567"/>
        <w:contextualSpacing/>
        <w:jc w:val="both"/>
        <w:rPr>
          <w:color w:val="auto"/>
        </w:rPr>
      </w:pPr>
      <w:r w:rsidRPr="002D7596">
        <w:rPr>
          <w:color w:val="auto"/>
        </w:rPr>
        <w:t xml:space="preserve">Расстояние между точками. Расстояние от точки до прямой. </w:t>
      </w:r>
      <w:r w:rsidRPr="002D7596">
        <w:rPr>
          <w:i/>
          <w:color w:val="auto"/>
        </w:rPr>
        <w:t>Расстояние между фигурами</w:t>
      </w:r>
      <w:r w:rsidRPr="002D7596">
        <w:rPr>
          <w:color w:val="auto"/>
        </w:rPr>
        <w:t xml:space="preserve">. </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Геометрические построения</w:t>
      </w:r>
    </w:p>
    <w:p w:rsidR="009E69C5" w:rsidRPr="002D7596" w:rsidRDefault="009E69C5" w:rsidP="00CE4A39">
      <w:pPr>
        <w:ind w:firstLine="567"/>
        <w:contextualSpacing/>
        <w:jc w:val="both"/>
        <w:rPr>
          <w:color w:val="auto"/>
        </w:rPr>
      </w:pPr>
      <w:r w:rsidRPr="002D7596">
        <w:rPr>
          <w:color w:val="auto"/>
        </w:rPr>
        <w:t>Геометрические построения для иллюстрации свойств геометрических фигур.</w:t>
      </w:r>
    </w:p>
    <w:p w:rsidR="009E69C5" w:rsidRPr="002D7596" w:rsidRDefault="009E69C5" w:rsidP="00CE4A39">
      <w:pPr>
        <w:ind w:firstLine="567"/>
        <w:contextualSpacing/>
        <w:jc w:val="both"/>
        <w:rPr>
          <w:i/>
          <w:color w:val="auto"/>
        </w:rPr>
      </w:pPr>
      <w:r w:rsidRPr="002D7596">
        <w:rPr>
          <w:color w:val="auto"/>
        </w:rPr>
        <w:t xml:space="preserve">Инструменты для построений: циркуль, линейка, угольник. </w:t>
      </w:r>
      <w:r w:rsidRPr="002D7596">
        <w:rPr>
          <w:i/>
          <w:color w:val="auto"/>
        </w:rPr>
        <w:t xml:space="preserve">Простейшие построения циркулем и линейкой: построение биссектрисы угла, перпендикуляра к прямой, угла, равного данному, </w:t>
      </w:r>
    </w:p>
    <w:p w:rsidR="009E69C5" w:rsidRPr="002D7596" w:rsidRDefault="009E69C5" w:rsidP="00CE4A39">
      <w:pPr>
        <w:ind w:firstLine="567"/>
        <w:contextualSpacing/>
        <w:jc w:val="both"/>
        <w:rPr>
          <w:i/>
          <w:color w:val="auto"/>
        </w:rPr>
      </w:pPr>
      <w:r w:rsidRPr="002D7596">
        <w:rPr>
          <w:i/>
          <w:color w:val="auto"/>
        </w:rPr>
        <w:t>Построение треугольников по трем сторонам, двум сторонам и углу между ними, стороне и двум прилежащим к ней углам.</w:t>
      </w:r>
    </w:p>
    <w:p w:rsidR="009E69C5" w:rsidRPr="002D7596" w:rsidRDefault="009E69C5" w:rsidP="00CE4A39">
      <w:pPr>
        <w:ind w:firstLine="567"/>
        <w:contextualSpacing/>
        <w:jc w:val="both"/>
        <w:rPr>
          <w:i/>
          <w:color w:val="auto"/>
        </w:rPr>
      </w:pPr>
      <w:r w:rsidRPr="002D7596">
        <w:rPr>
          <w:i/>
          <w:color w:val="auto"/>
        </w:rPr>
        <w:t>Деление отрезка в данном отношении.</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 xml:space="preserve">Геометрические преобразования </w:t>
      </w:r>
    </w:p>
    <w:p w:rsidR="009E69C5" w:rsidRPr="002D7596" w:rsidRDefault="009E69C5" w:rsidP="00CE4A39">
      <w:pPr>
        <w:ind w:firstLine="567"/>
        <w:contextualSpacing/>
        <w:jc w:val="both"/>
        <w:rPr>
          <w:color w:val="auto"/>
        </w:rPr>
      </w:pPr>
      <w:r w:rsidRPr="002D7596">
        <w:rPr>
          <w:b/>
          <w:bCs/>
          <w:color w:val="auto"/>
        </w:rPr>
        <w:t>Преобразования</w:t>
      </w:r>
    </w:p>
    <w:p w:rsidR="009E69C5" w:rsidRPr="002D7596" w:rsidRDefault="009E69C5" w:rsidP="00CE4A39">
      <w:pPr>
        <w:ind w:firstLine="567"/>
        <w:contextualSpacing/>
        <w:jc w:val="both"/>
        <w:rPr>
          <w:b/>
          <w:bCs/>
          <w:color w:val="auto"/>
        </w:rPr>
      </w:pPr>
      <w:r w:rsidRPr="002D7596">
        <w:rPr>
          <w:color w:val="auto"/>
        </w:rPr>
        <w:t xml:space="preserve">Понятие преобразования. Представление о метапредметном понятии «преобразование». </w:t>
      </w:r>
      <w:r w:rsidRPr="002D7596">
        <w:rPr>
          <w:i/>
          <w:color w:val="auto"/>
        </w:rPr>
        <w:t>Подобие</w:t>
      </w:r>
      <w:r w:rsidRPr="002D7596">
        <w:rPr>
          <w:color w:val="auto"/>
        </w:rPr>
        <w:t>.</w:t>
      </w:r>
    </w:p>
    <w:p w:rsidR="009E69C5" w:rsidRPr="002D7596" w:rsidRDefault="009E69C5" w:rsidP="00CE4A39">
      <w:pPr>
        <w:ind w:firstLine="567"/>
        <w:contextualSpacing/>
        <w:jc w:val="both"/>
        <w:rPr>
          <w:color w:val="auto"/>
        </w:rPr>
      </w:pPr>
      <w:r w:rsidRPr="002D7596">
        <w:rPr>
          <w:b/>
          <w:bCs/>
          <w:color w:val="auto"/>
        </w:rPr>
        <w:lastRenderedPageBreak/>
        <w:t>Движения</w:t>
      </w:r>
    </w:p>
    <w:p w:rsidR="009E69C5" w:rsidRPr="002D7596" w:rsidRDefault="009E69C5" w:rsidP="00CE4A39">
      <w:pPr>
        <w:ind w:firstLine="567"/>
        <w:contextualSpacing/>
        <w:jc w:val="both"/>
        <w:rPr>
          <w:color w:val="auto"/>
        </w:rPr>
      </w:pPr>
      <w:r w:rsidRPr="002D7596">
        <w:rPr>
          <w:color w:val="auto"/>
        </w:rPr>
        <w:t>Осевая и центральная симметрия</w:t>
      </w:r>
      <w:r w:rsidRPr="002D7596">
        <w:rPr>
          <w:i/>
          <w:color w:val="auto"/>
        </w:rPr>
        <w:t>, поворот и параллельный перенос. Комбинации движений на плоскости и их свойства</w:t>
      </w:r>
      <w:r w:rsidRPr="002D7596">
        <w:rPr>
          <w:color w:val="auto"/>
        </w:rPr>
        <w:t xml:space="preserve">. </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Векторы и координаты на плоскости</w:t>
      </w:r>
    </w:p>
    <w:p w:rsidR="009E69C5" w:rsidRPr="002D7596" w:rsidRDefault="009E69C5" w:rsidP="00CE4A39">
      <w:pPr>
        <w:ind w:firstLine="567"/>
        <w:contextualSpacing/>
        <w:jc w:val="both"/>
        <w:rPr>
          <w:b/>
          <w:color w:val="auto"/>
        </w:rPr>
      </w:pPr>
      <w:r w:rsidRPr="002D7596">
        <w:rPr>
          <w:b/>
          <w:iCs/>
          <w:color w:val="auto"/>
        </w:rPr>
        <w:t>Векторы</w:t>
      </w:r>
    </w:p>
    <w:p w:rsidR="009E69C5" w:rsidRPr="002D7596" w:rsidRDefault="009E69C5" w:rsidP="00CE4A39">
      <w:pPr>
        <w:ind w:firstLine="567"/>
        <w:contextualSpacing/>
        <w:jc w:val="both"/>
        <w:rPr>
          <w:color w:val="auto"/>
        </w:rPr>
      </w:pPr>
      <w:r w:rsidRPr="002D7596">
        <w:rPr>
          <w:color w:val="auto"/>
        </w:rPr>
        <w:t>Понятие вектора, действия над векторами</w:t>
      </w:r>
      <w:r w:rsidRPr="002D7596">
        <w:rPr>
          <w:i/>
          <w:color w:val="auto"/>
        </w:rPr>
        <w:t xml:space="preserve">, </w:t>
      </w:r>
      <w:r w:rsidRPr="002D7596">
        <w:rPr>
          <w:color w:val="auto"/>
        </w:rPr>
        <w:t>использование векторов в физике,</w:t>
      </w:r>
      <w:r w:rsidRPr="002D7596">
        <w:rPr>
          <w:i/>
          <w:color w:val="auto"/>
        </w:rPr>
        <w:t xml:space="preserve"> разложение вектора на составляющие, скалярное произведение</w:t>
      </w:r>
      <w:r w:rsidRPr="002D7596">
        <w:rPr>
          <w:color w:val="auto"/>
        </w:rPr>
        <w:t xml:space="preserve">. </w:t>
      </w:r>
    </w:p>
    <w:p w:rsidR="009E69C5" w:rsidRPr="002D7596" w:rsidRDefault="009E69C5" w:rsidP="00CE4A39">
      <w:pPr>
        <w:ind w:firstLine="567"/>
        <w:contextualSpacing/>
        <w:jc w:val="both"/>
        <w:rPr>
          <w:b/>
          <w:bCs/>
          <w:color w:val="auto"/>
        </w:rPr>
      </w:pPr>
      <w:r w:rsidRPr="002D7596">
        <w:rPr>
          <w:b/>
          <w:bCs/>
          <w:color w:val="auto"/>
        </w:rPr>
        <w:t>Координаты</w:t>
      </w:r>
    </w:p>
    <w:p w:rsidR="009E69C5" w:rsidRPr="002D7596" w:rsidRDefault="009E69C5" w:rsidP="00CE4A39">
      <w:pPr>
        <w:ind w:firstLine="567"/>
        <w:contextualSpacing/>
        <w:jc w:val="both"/>
        <w:rPr>
          <w:color w:val="auto"/>
        </w:rPr>
      </w:pPr>
      <w:r w:rsidRPr="002D7596">
        <w:rPr>
          <w:color w:val="auto"/>
        </w:rPr>
        <w:t xml:space="preserve">Основные понятия, </w:t>
      </w:r>
      <w:r w:rsidRPr="002D7596">
        <w:rPr>
          <w:i/>
          <w:color w:val="auto"/>
        </w:rPr>
        <w:t>координаты вектора, расстояние между точками. Координаты середины отрезка. Уравнения фигур.</w:t>
      </w:r>
    </w:p>
    <w:p w:rsidR="009E69C5" w:rsidRPr="002D7596" w:rsidRDefault="009E69C5" w:rsidP="00CE4A39">
      <w:pPr>
        <w:ind w:firstLine="567"/>
        <w:contextualSpacing/>
        <w:jc w:val="both"/>
        <w:rPr>
          <w:i/>
          <w:color w:val="auto"/>
        </w:rPr>
      </w:pPr>
      <w:r w:rsidRPr="002D7596">
        <w:rPr>
          <w:i/>
          <w:color w:val="auto"/>
        </w:rPr>
        <w:t>Применение векторов и координат для решения простейших геометрических задач.</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39" w:name="_Toc405513924"/>
      <w:bookmarkStart w:id="140" w:name="_Toc284662802"/>
      <w:bookmarkStart w:id="141" w:name="_Toc284663429"/>
      <w:r w:rsidRPr="002D7596">
        <w:rPr>
          <w:rFonts w:ascii="Times New Roman" w:hAnsi="Times New Roman"/>
          <w:color w:val="auto"/>
          <w:sz w:val="24"/>
          <w:szCs w:val="24"/>
        </w:rPr>
        <w:t>История математики</w:t>
      </w:r>
      <w:bookmarkEnd w:id="139"/>
      <w:bookmarkEnd w:id="140"/>
      <w:bookmarkEnd w:id="141"/>
    </w:p>
    <w:p w:rsidR="009E69C5" w:rsidRPr="002D7596" w:rsidRDefault="009E69C5" w:rsidP="00CE4A39">
      <w:pPr>
        <w:ind w:firstLine="567"/>
        <w:contextualSpacing/>
        <w:jc w:val="both"/>
        <w:rPr>
          <w:i/>
          <w:color w:val="auto"/>
        </w:rPr>
      </w:pPr>
      <w:r w:rsidRPr="002D7596">
        <w:rPr>
          <w:i/>
          <w:color w:val="auto"/>
        </w:rPr>
        <w:t>Возникновение математики как науки, этапы ее развития. Основные разделы математики. Выдающиеся математики и их вклад в развитие науки.</w:t>
      </w:r>
    </w:p>
    <w:p w:rsidR="009E69C5" w:rsidRPr="002D7596" w:rsidRDefault="009E69C5" w:rsidP="00CE4A39">
      <w:pPr>
        <w:ind w:firstLine="567"/>
        <w:contextualSpacing/>
        <w:jc w:val="both"/>
        <w:rPr>
          <w:i/>
          <w:color w:val="auto"/>
        </w:rPr>
      </w:pPr>
      <w:r w:rsidRPr="002D7596">
        <w:rPr>
          <w:i/>
          <w:color w:val="auto"/>
        </w:rPr>
        <w:t>Бесконечность множества простых чисел. Числа и длины отрезков. Рациональные числа. Потребность в иррациональных числах. Школа Пифагора</w:t>
      </w:r>
    </w:p>
    <w:p w:rsidR="009E69C5" w:rsidRPr="002D7596" w:rsidRDefault="009E69C5" w:rsidP="00CE4A39">
      <w:pPr>
        <w:ind w:firstLine="567"/>
        <w:contextualSpacing/>
        <w:jc w:val="both"/>
        <w:rPr>
          <w:i/>
          <w:color w:val="auto"/>
        </w:rPr>
      </w:pPr>
      <w:r w:rsidRPr="002D7596">
        <w:rPr>
          <w:i/>
          <w:color w:val="auto"/>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9E69C5" w:rsidRPr="002D7596" w:rsidRDefault="009E69C5" w:rsidP="00CE4A39">
      <w:pPr>
        <w:ind w:firstLine="567"/>
        <w:contextualSpacing/>
        <w:jc w:val="both"/>
        <w:rPr>
          <w:i/>
          <w:color w:val="auto"/>
        </w:rPr>
      </w:pPr>
      <w:r w:rsidRPr="002D7596">
        <w:rPr>
          <w:i/>
          <w:color w:val="auto"/>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E69C5" w:rsidRPr="002D7596" w:rsidRDefault="009E69C5" w:rsidP="00CE4A39">
      <w:pPr>
        <w:ind w:firstLine="567"/>
        <w:contextualSpacing/>
        <w:jc w:val="both"/>
        <w:rPr>
          <w:i/>
          <w:color w:val="auto"/>
        </w:rPr>
      </w:pPr>
      <w:r w:rsidRPr="002D7596">
        <w:rPr>
          <w:i/>
          <w:color w:val="auto"/>
        </w:rPr>
        <w:t>Задача Леонардо Пизанского (Фибоначчи) о кроликах, числа Фибоначчи. Задача о шахматной доске. Сходимость геометрической прогрессии.</w:t>
      </w:r>
    </w:p>
    <w:p w:rsidR="009E69C5" w:rsidRPr="002D7596" w:rsidRDefault="009E69C5" w:rsidP="00CE4A39">
      <w:pPr>
        <w:ind w:firstLine="567"/>
        <w:contextualSpacing/>
        <w:jc w:val="both"/>
        <w:rPr>
          <w:i/>
          <w:color w:val="auto"/>
        </w:rPr>
      </w:pPr>
      <w:r w:rsidRPr="002D7596">
        <w:rPr>
          <w:i/>
          <w:color w:val="auto"/>
        </w:rPr>
        <w:t>Истоки теории вероятностей: страховое дело, азартные игры. П. Ферма, Б.Паскаль, Я. Бернулли, А.Н.Колмогоров.</w:t>
      </w:r>
    </w:p>
    <w:p w:rsidR="009E69C5" w:rsidRPr="002D7596" w:rsidRDefault="009E69C5" w:rsidP="00CE4A39">
      <w:pPr>
        <w:ind w:firstLine="567"/>
        <w:contextualSpacing/>
        <w:jc w:val="both"/>
        <w:rPr>
          <w:i/>
          <w:color w:val="auto"/>
        </w:rPr>
      </w:pPr>
      <w:r w:rsidRPr="002D7596">
        <w:rPr>
          <w:i/>
          <w:color w:val="auto"/>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E69C5" w:rsidRPr="002D7596" w:rsidRDefault="009E69C5" w:rsidP="00CE4A39">
      <w:pPr>
        <w:ind w:firstLine="567"/>
        <w:contextualSpacing/>
        <w:jc w:val="both"/>
        <w:rPr>
          <w:i/>
          <w:color w:val="auto"/>
        </w:rPr>
      </w:pPr>
      <w:r w:rsidRPr="002D7596">
        <w:rPr>
          <w:i/>
          <w:color w:val="auto"/>
        </w:rPr>
        <w:t>Геометрия и искусство. Геометрические закономерности окружающего мира.</w:t>
      </w:r>
    </w:p>
    <w:p w:rsidR="009E69C5" w:rsidRPr="002D7596" w:rsidRDefault="009E69C5" w:rsidP="00CE4A39">
      <w:pPr>
        <w:ind w:firstLine="567"/>
        <w:contextualSpacing/>
        <w:jc w:val="both"/>
        <w:rPr>
          <w:i/>
          <w:color w:val="auto"/>
        </w:rPr>
      </w:pPr>
      <w:r w:rsidRPr="002D7596">
        <w:rPr>
          <w:i/>
          <w:color w:val="auto"/>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E69C5" w:rsidRPr="002D7596" w:rsidRDefault="009E69C5" w:rsidP="00CE4A39">
      <w:pPr>
        <w:ind w:firstLine="567"/>
        <w:contextualSpacing/>
        <w:jc w:val="both"/>
        <w:rPr>
          <w:i/>
          <w:color w:val="auto"/>
        </w:rPr>
      </w:pPr>
      <w:r w:rsidRPr="002D7596">
        <w:rPr>
          <w:i/>
          <w:color w:val="auto"/>
        </w:rPr>
        <w:t xml:space="preserve">Роль российских ученых в развитии математики: Л. Эйлер. Н.И. Лобачевский, П.Л.Чебышев, С. Ковалевская, А.Н. Колмогоров. </w:t>
      </w:r>
    </w:p>
    <w:p w:rsidR="009E69C5" w:rsidRPr="002D7596" w:rsidRDefault="009E69C5" w:rsidP="00CE4A39">
      <w:pPr>
        <w:ind w:firstLine="567"/>
        <w:contextualSpacing/>
        <w:jc w:val="both"/>
        <w:rPr>
          <w:i/>
          <w:color w:val="auto"/>
        </w:rPr>
      </w:pPr>
      <w:r w:rsidRPr="002D7596">
        <w:rPr>
          <w:i/>
          <w:color w:val="auto"/>
        </w:rPr>
        <w:t xml:space="preserve">Математика в развитии России: Петр </w:t>
      </w:r>
      <w:r w:rsidRPr="002D7596">
        <w:rPr>
          <w:i/>
          <w:color w:val="auto"/>
          <w:lang w:val="en-US"/>
        </w:rPr>
        <w:t>I</w:t>
      </w:r>
      <w:r w:rsidRPr="002D7596">
        <w:rPr>
          <w:i/>
          <w:color w:val="auto"/>
        </w:rPr>
        <w:t>, школа математических и навигацких наук, развитие российского флота, А.Н. Крылов. Космическая программа и М.В. Келдыш.</w:t>
      </w:r>
    </w:p>
    <w:p w:rsidR="009E69C5" w:rsidRPr="002D7596" w:rsidRDefault="009E69C5" w:rsidP="00CE4A39">
      <w:pPr>
        <w:ind w:firstLine="567"/>
        <w:contextualSpacing/>
        <w:jc w:val="both"/>
        <w:rPr>
          <w:i/>
          <w:color w:val="auto"/>
        </w:rPr>
      </w:pPr>
    </w:p>
    <w:p w:rsidR="009E69C5" w:rsidRPr="002D7596" w:rsidRDefault="009E69C5" w:rsidP="00CE4A39">
      <w:pPr>
        <w:pStyle w:val="2"/>
        <w:spacing w:before="0"/>
        <w:ind w:firstLine="567"/>
        <w:contextualSpacing/>
        <w:rPr>
          <w:rFonts w:ascii="Times New Roman" w:hAnsi="Times New Roman"/>
          <w:i/>
          <w:color w:val="auto"/>
          <w:sz w:val="24"/>
          <w:szCs w:val="24"/>
        </w:rPr>
      </w:pPr>
      <w:bookmarkStart w:id="142" w:name="_Toc405513925"/>
      <w:bookmarkStart w:id="143" w:name="_Toc284662803"/>
      <w:bookmarkStart w:id="144" w:name="_Toc284663430"/>
      <w:r w:rsidRPr="002D7596">
        <w:rPr>
          <w:rFonts w:ascii="Times New Roman" w:hAnsi="Times New Roman"/>
          <w:color w:val="auto"/>
          <w:sz w:val="24"/>
          <w:szCs w:val="24"/>
        </w:rPr>
        <w:t>Содержание курса математики в 7-9 классах (углубленный уровень)</w:t>
      </w:r>
      <w:bookmarkEnd w:id="142"/>
      <w:bookmarkEnd w:id="143"/>
      <w:bookmarkEnd w:id="144"/>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45" w:name="_Toc405513926"/>
      <w:bookmarkStart w:id="146" w:name="_Toc284662804"/>
      <w:bookmarkStart w:id="147" w:name="_Toc284663431"/>
      <w:r w:rsidRPr="002D7596">
        <w:rPr>
          <w:rFonts w:ascii="Times New Roman" w:hAnsi="Times New Roman"/>
          <w:color w:val="auto"/>
          <w:sz w:val="24"/>
          <w:szCs w:val="24"/>
        </w:rPr>
        <w:t>Алгебра</w:t>
      </w:r>
      <w:bookmarkEnd w:id="145"/>
      <w:bookmarkEnd w:id="146"/>
      <w:bookmarkEnd w:id="147"/>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Числа</w:t>
      </w:r>
    </w:p>
    <w:p w:rsidR="009E69C5" w:rsidRPr="002D7596" w:rsidRDefault="009E69C5" w:rsidP="00CE4A39">
      <w:pPr>
        <w:ind w:firstLine="567"/>
        <w:contextualSpacing/>
        <w:jc w:val="both"/>
        <w:rPr>
          <w:color w:val="auto"/>
        </w:rPr>
      </w:pPr>
      <w:r w:rsidRPr="002D7596">
        <w:rPr>
          <w:b/>
          <w:bCs/>
          <w:color w:val="auto"/>
        </w:rPr>
        <w:t>Рациональные числа</w:t>
      </w:r>
    </w:p>
    <w:p w:rsidR="009E69C5" w:rsidRPr="002D7596" w:rsidRDefault="009E69C5" w:rsidP="00CE4A39">
      <w:pPr>
        <w:ind w:firstLine="567"/>
        <w:contextualSpacing/>
        <w:jc w:val="both"/>
        <w:rPr>
          <w:color w:val="auto"/>
        </w:rPr>
      </w:pPr>
      <w:r w:rsidRPr="002D7596">
        <w:rPr>
          <w:color w:val="auto"/>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E69C5" w:rsidRPr="002D7596" w:rsidRDefault="009E69C5" w:rsidP="00CE4A39">
      <w:pPr>
        <w:ind w:firstLine="567"/>
        <w:contextualSpacing/>
        <w:jc w:val="both"/>
        <w:rPr>
          <w:color w:val="auto"/>
        </w:rPr>
      </w:pPr>
      <w:r w:rsidRPr="002D7596">
        <w:rPr>
          <w:b/>
          <w:bCs/>
          <w:color w:val="auto"/>
        </w:rPr>
        <w:t>Иррациональные числа</w:t>
      </w:r>
    </w:p>
    <w:p w:rsidR="009E69C5" w:rsidRPr="002D7596" w:rsidRDefault="009E69C5" w:rsidP="00CE4A39">
      <w:pPr>
        <w:ind w:firstLine="567"/>
        <w:contextualSpacing/>
        <w:jc w:val="both"/>
        <w:rPr>
          <w:bCs/>
          <w:color w:val="auto"/>
        </w:rPr>
      </w:pPr>
      <w:r w:rsidRPr="002D7596">
        <w:rPr>
          <w:color w:val="auto"/>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D7596">
        <w:rPr>
          <w:bCs/>
          <w:color w:val="auto"/>
        </w:rPr>
        <w:t>Множество действительных чисел.</w:t>
      </w:r>
    </w:p>
    <w:p w:rsidR="009E69C5" w:rsidRPr="002D7596" w:rsidRDefault="009E69C5" w:rsidP="00CE4A39">
      <w:pPr>
        <w:ind w:firstLine="567"/>
        <w:contextualSpacing/>
        <w:jc w:val="both"/>
        <w:rPr>
          <w:color w:val="auto"/>
        </w:rPr>
      </w:pPr>
      <w:r w:rsidRPr="002D7596">
        <w:rPr>
          <w:color w:val="auto"/>
        </w:rPr>
        <w:lastRenderedPageBreak/>
        <w:t xml:space="preserve">Представления о расширениях числовых множеств. </w:t>
      </w:r>
      <w:bookmarkStart w:id="148" w:name="_Toc403076053"/>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Тождественные преобразования</w:t>
      </w:r>
      <w:bookmarkEnd w:id="148"/>
    </w:p>
    <w:p w:rsidR="009E69C5" w:rsidRPr="002D7596" w:rsidRDefault="009E69C5" w:rsidP="00CE4A39">
      <w:pPr>
        <w:ind w:firstLine="567"/>
        <w:contextualSpacing/>
        <w:jc w:val="both"/>
        <w:rPr>
          <w:color w:val="auto"/>
        </w:rPr>
      </w:pPr>
      <w:r w:rsidRPr="002D7596">
        <w:rPr>
          <w:b/>
          <w:bCs/>
          <w:color w:val="auto"/>
        </w:rPr>
        <w:t>Числовые и буквенные выражения</w:t>
      </w:r>
    </w:p>
    <w:p w:rsidR="009E69C5" w:rsidRPr="002D7596" w:rsidRDefault="009E69C5" w:rsidP="00CE4A39">
      <w:pPr>
        <w:ind w:firstLine="567"/>
        <w:contextualSpacing/>
        <w:jc w:val="both"/>
        <w:rPr>
          <w:color w:val="auto"/>
        </w:rPr>
      </w:pPr>
      <w:r w:rsidRPr="002D7596">
        <w:rPr>
          <w:color w:val="auto"/>
        </w:rPr>
        <w:t xml:space="preserve">Выражение с переменной. Значение выражения. Подстановка выражений вместо переменных. </w:t>
      </w:r>
    </w:p>
    <w:p w:rsidR="009E69C5" w:rsidRPr="002D7596" w:rsidRDefault="009E69C5" w:rsidP="00CE4A39">
      <w:pPr>
        <w:ind w:firstLine="567"/>
        <w:contextualSpacing/>
        <w:jc w:val="both"/>
        <w:rPr>
          <w:color w:val="auto"/>
        </w:rPr>
      </w:pPr>
      <w:r w:rsidRPr="002D7596">
        <w:rPr>
          <w:color w:val="auto"/>
        </w:rPr>
        <w:t xml:space="preserve">Законы арифметических действий. Преобразования числовых выражений, содержащих степени с натуральным и целым показателем. </w:t>
      </w:r>
    </w:p>
    <w:p w:rsidR="009E69C5" w:rsidRPr="002D7596" w:rsidRDefault="009E69C5" w:rsidP="00CE4A39">
      <w:pPr>
        <w:ind w:firstLine="567"/>
        <w:contextualSpacing/>
        <w:jc w:val="both"/>
        <w:rPr>
          <w:color w:val="auto"/>
        </w:rPr>
      </w:pPr>
      <w:r w:rsidRPr="002D7596">
        <w:rPr>
          <w:b/>
          <w:bCs/>
          <w:color w:val="auto"/>
        </w:rPr>
        <w:t>Многочлены</w:t>
      </w:r>
    </w:p>
    <w:p w:rsidR="009E69C5" w:rsidRPr="002D7596" w:rsidRDefault="009E69C5" w:rsidP="00CE4A39">
      <w:pPr>
        <w:ind w:firstLine="567"/>
        <w:contextualSpacing/>
        <w:jc w:val="both"/>
        <w:rPr>
          <w:color w:val="auto"/>
        </w:rPr>
      </w:pPr>
      <w:r w:rsidRPr="002D7596">
        <w:rPr>
          <w:color w:val="auto"/>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9E69C5" w:rsidRPr="002D7596" w:rsidRDefault="009E69C5" w:rsidP="00CE4A39">
      <w:pPr>
        <w:ind w:firstLine="567"/>
        <w:contextualSpacing/>
        <w:jc w:val="both"/>
        <w:rPr>
          <w:color w:val="auto"/>
        </w:rPr>
      </w:pPr>
      <w:r w:rsidRPr="002D7596">
        <w:rPr>
          <w:bCs/>
          <w:color w:val="auto"/>
        </w:rPr>
        <w:t>Квадратный трехчлен.</w:t>
      </w:r>
      <w:r w:rsidRPr="002D7596">
        <w:rPr>
          <w:color w:val="auto"/>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E69C5" w:rsidRPr="002D7596" w:rsidRDefault="009E69C5" w:rsidP="00CE4A39">
      <w:pPr>
        <w:ind w:firstLine="567"/>
        <w:contextualSpacing/>
        <w:jc w:val="both"/>
        <w:rPr>
          <w:color w:val="auto"/>
        </w:rPr>
      </w:pPr>
      <w:r w:rsidRPr="002D7596">
        <w:rPr>
          <w:b/>
          <w:bCs/>
          <w:color w:val="auto"/>
        </w:rPr>
        <w:t>Понятие тождества</w:t>
      </w:r>
    </w:p>
    <w:p w:rsidR="009E69C5" w:rsidRPr="002D7596" w:rsidRDefault="009E69C5" w:rsidP="00CE4A39">
      <w:pPr>
        <w:ind w:firstLine="567"/>
        <w:contextualSpacing/>
        <w:jc w:val="both"/>
        <w:rPr>
          <w:color w:val="auto"/>
        </w:rPr>
      </w:pPr>
      <w:r w:rsidRPr="002D7596">
        <w:rPr>
          <w:color w:val="auto"/>
        </w:rPr>
        <w:t>Тождественное преобразование. Представление о тождестве на множестве.</w:t>
      </w:r>
    </w:p>
    <w:p w:rsidR="009E69C5" w:rsidRPr="002D7596" w:rsidRDefault="009E69C5" w:rsidP="00CE4A39">
      <w:pPr>
        <w:ind w:firstLine="567"/>
        <w:contextualSpacing/>
        <w:jc w:val="both"/>
        <w:rPr>
          <w:color w:val="auto"/>
        </w:rPr>
      </w:pPr>
      <w:r w:rsidRPr="002D7596">
        <w:rPr>
          <w:b/>
          <w:bCs/>
          <w:color w:val="auto"/>
        </w:rPr>
        <w:t>Дробно-рациональные выражения</w:t>
      </w:r>
    </w:p>
    <w:p w:rsidR="009E69C5" w:rsidRPr="002D7596" w:rsidRDefault="009E69C5" w:rsidP="00CE4A39">
      <w:pPr>
        <w:ind w:firstLine="567"/>
        <w:contextualSpacing/>
        <w:jc w:val="both"/>
        <w:rPr>
          <w:color w:val="auto"/>
        </w:rPr>
      </w:pPr>
      <w:r w:rsidRPr="002D7596">
        <w:rPr>
          <w:color w:val="auto"/>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E69C5" w:rsidRPr="002D7596" w:rsidRDefault="009E69C5" w:rsidP="00CE4A39">
      <w:pPr>
        <w:ind w:firstLine="567"/>
        <w:contextualSpacing/>
        <w:jc w:val="both"/>
        <w:rPr>
          <w:color w:val="auto"/>
        </w:rPr>
      </w:pPr>
      <w:r w:rsidRPr="002D7596">
        <w:rPr>
          <w:color w:val="auto"/>
        </w:rPr>
        <w:t>Преобразование выражений, содержащих знак модуля.</w:t>
      </w:r>
    </w:p>
    <w:p w:rsidR="009E69C5" w:rsidRPr="002D7596" w:rsidRDefault="009E69C5" w:rsidP="00CE4A39">
      <w:pPr>
        <w:ind w:firstLine="567"/>
        <w:contextualSpacing/>
        <w:jc w:val="both"/>
        <w:rPr>
          <w:color w:val="auto"/>
        </w:rPr>
      </w:pPr>
      <w:r w:rsidRPr="002D7596">
        <w:rPr>
          <w:b/>
          <w:bCs/>
          <w:color w:val="auto"/>
        </w:rPr>
        <w:t>Иррациональные выражения</w:t>
      </w:r>
    </w:p>
    <w:p w:rsidR="009E69C5" w:rsidRPr="002D7596" w:rsidRDefault="009E69C5" w:rsidP="00CE4A39">
      <w:pPr>
        <w:ind w:firstLine="567"/>
        <w:contextualSpacing/>
        <w:jc w:val="both"/>
        <w:rPr>
          <w:color w:val="auto"/>
        </w:rPr>
      </w:pPr>
      <w:r w:rsidRPr="002D7596">
        <w:rPr>
          <w:color w:val="auto"/>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E69C5" w:rsidRPr="002D7596" w:rsidRDefault="009E69C5" w:rsidP="00CE4A39">
      <w:pPr>
        <w:ind w:firstLine="567"/>
        <w:contextualSpacing/>
        <w:jc w:val="both"/>
        <w:rPr>
          <w:color w:val="auto"/>
        </w:rPr>
      </w:pPr>
      <w:r w:rsidRPr="002D7596">
        <w:rPr>
          <w:color w:val="auto"/>
        </w:rPr>
        <w:t xml:space="preserve">Корни </w:t>
      </w:r>
      <w:r w:rsidRPr="002D7596">
        <w:rPr>
          <w:i/>
          <w:color w:val="auto"/>
        </w:rPr>
        <w:t>n</w:t>
      </w:r>
      <w:r w:rsidRPr="002D7596">
        <w:rPr>
          <w:color w:val="auto"/>
        </w:rPr>
        <w:t xml:space="preserve">-ых степеней. Допустимые значения переменных в выражениях, содержащих корни </w:t>
      </w:r>
      <w:r w:rsidRPr="002D7596">
        <w:rPr>
          <w:i/>
          <w:color w:val="auto"/>
        </w:rPr>
        <w:t>n</w:t>
      </w:r>
      <w:r w:rsidRPr="002D7596">
        <w:rPr>
          <w:color w:val="auto"/>
        </w:rPr>
        <w:t xml:space="preserve">-ых степеней. Преобразование выражений, содержащих корни </w:t>
      </w:r>
      <w:r w:rsidRPr="002D7596">
        <w:rPr>
          <w:i/>
          <w:color w:val="auto"/>
        </w:rPr>
        <w:t>n</w:t>
      </w:r>
      <w:r w:rsidRPr="002D7596">
        <w:rPr>
          <w:color w:val="auto"/>
        </w:rPr>
        <w:t xml:space="preserve">-ых степеней. </w:t>
      </w:r>
    </w:p>
    <w:p w:rsidR="009E69C5" w:rsidRPr="002D7596" w:rsidRDefault="009E69C5" w:rsidP="00CE4A39">
      <w:pPr>
        <w:ind w:firstLine="567"/>
        <w:contextualSpacing/>
        <w:jc w:val="both"/>
        <w:rPr>
          <w:color w:val="auto"/>
        </w:rPr>
      </w:pPr>
      <w:r w:rsidRPr="002D7596">
        <w:rPr>
          <w:color w:val="auto"/>
        </w:rPr>
        <w:t>Степень с рациональным показателем. Преобразование выражений, содержащих степень с рациональным показателем.</w:t>
      </w:r>
    </w:p>
    <w:p w:rsidR="009E69C5" w:rsidRPr="002D7596" w:rsidRDefault="009E69C5" w:rsidP="00CE4A39">
      <w:pPr>
        <w:pStyle w:val="afffa"/>
        <w:spacing w:after="0"/>
        <w:ind w:firstLine="567"/>
        <w:contextualSpacing/>
        <w:jc w:val="both"/>
        <w:rPr>
          <w:rFonts w:ascii="Times New Roman" w:hAnsi="Times New Roman"/>
          <w:b/>
          <w:i/>
        </w:rPr>
      </w:pPr>
      <w:bookmarkStart w:id="149" w:name="_Toc403076054"/>
      <w:r w:rsidRPr="002D7596">
        <w:rPr>
          <w:rFonts w:ascii="Times New Roman" w:hAnsi="Times New Roman"/>
          <w:b/>
        </w:rPr>
        <w:t xml:space="preserve">Уравнения </w:t>
      </w:r>
      <w:bookmarkEnd w:id="149"/>
    </w:p>
    <w:p w:rsidR="009E69C5" w:rsidRPr="002D7596" w:rsidRDefault="009E69C5" w:rsidP="00CE4A39">
      <w:pPr>
        <w:ind w:firstLine="567"/>
        <w:contextualSpacing/>
        <w:jc w:val="both"/>
        <w:rPr>
          <w:color w:val="auto"/>
        </w:rPr>
      </w:pPr>
      <w:r w:rsidRPr="002D7596">
        <w:rPr>
          <w:b/>
          <w:bCs/>
          <w:color w:val="auto"/>
        </w:rPr>
        <w:t>Равенства</w:t>
      </w:r>
    </w:p>
    <w:p w:rsidR="009E69C5" w:rsidRPr="002D7596" w:rsidRDefault="009E69C5" w:rsidP="00CE4A39">
      <w:pPr>
        <w:ind w:firstLine="567"/>
        <w:contextualSpacing/>
        <w:jc w:val="both"/>
        <w:rPr>
          <w:color w:val="auto"/>
        </w:rPr>
      </w:pPr>
      <w:r w:rsidRPr="002D7596">
        <w:rPr>
          <w:color w:val="auto"/>
        </w:rPr>
        <w:t xml:space="preserve">Числовое равенство. Свойства числовых равенств. Равенство с переменной. </w:t>
      </w:r>
    </w:p>
    <w:p w:rsidR="009E69C5" w:rsidRPr="002D7596" w:rsidRDefault="009E69C5" w:rsidP="00CE4A39">
      <w:pPr>
        <w:ind w:firstLine="567"/>
        <w:contextualSpacing/>
        <w:jc w:val="both"/>
        <w:rPr>
          <w:color w:val="auto"/>
        </w:rPr>
      </w:pPr>
      <w:r w:rsidRPr="002D7596">
        <w:rPr>
          <w:b/>
          <w:bCs/>
          <w:color w:val="auto"/>
        </w:rPr>
        <w:t>Уравнения</w:t>
      </w:r>
    </w:p>
    <w:p w:rsidR="009E69C5" w:rsidRPr="002D7596" w:rsidRDefault="009E69C5" w:rsidP="00CE4A39">
      <w:pPr>
        <w:ind w:firstLine="567"/>
        <w:contextualSpacing/>
        <w:jc w:val="both"/>
        <w:rPr>
          <w:color w:val="auto"/>
        </w:rPr>
      </w:pPr>
      <w:r w:rsidRPr="002D7596">
        <w:rPr>
          <w:color w:val="auto"/>
        </w:rPr>
        <w:t>Понятие уравнения и корня уравнения. Представление о равносильности уравнений и уравнениях-следствиях.</w:t>
      </w:r>
    </w:p>
    <w:p w:rsidR="009E69C5" w:rsidRPr="002D7596" w:rsidRDefault="009E69C5" w:rsidP="00CE4A39">
      <w:pPr>
        <w:ind w:firstLine="567"/>
        <w:contextualSpacing/>
        <w:jc w:val="both"/>
        <w:rPr>
          <w:color w:val="auto"/>
        </w:rPr>
      </w:pPr>
      <w:r w:rsidRPr="002D7596">
        <w:rPr>
          <w:color w:val="auto"/>
        </w:rPr>
        <w:t>Представление о равносильности на множестве. Равносильные преобразования уравнений.</w:t>
      </w:r>
    </w:p>
    <w:p w:rsidR="009E69C5" w:rsidRPr="002D7596" w:rsidRDefault="009E69C5" w:rsidP="00CE4A39">
      <w:pPr>
        <w:ind w:firstLine="567"/>
        <w:contextualSpacing/>
        <w:jc w:val="both"/>
        <w:rPr>
          <w:color w:val="auto"/>
        </w:rPr>
      </w:pPr>
      <w:r w:rsidRPr="002D7596">
        <w:rPr>
          <w:b/>
          <w:color w:val="auto"/>
        </w:rPr>
        <w:t>Методы решения уравнений</w:t>
      </w:r>
    </w:p>
    <w:p w:rsidR="009E69C5" w:rsidRPr="002D7596" w:rsidRDefault="009E69C5" w:rsidP="00CE4A39">
      <w:pPr>
        <w:ind w:firstLine="567"/>
        <w:contextualSpacing/>
        <w:jc w:val="both"/>
        <w:rPr>
          <w:color w:val="auto"/>
        </w:rPr>
      </w:pPr>
      <w:r w:rsidRPr="002D7596">
        <w:rPr>
          <w:color w:val="auto"/>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E69C5" w:rsidRPr="002D7596" w:rsidRDefault="009E69C5" w:rsidP="00CE4A39">
      <w:pPr>
        <w:ind w:firstLine="567"/>
        <w:contextualSpacing/>
        <w:jc w:val="both"/>
        <w:rPr>
          <w:color w:val="auto"/>
        </w:rPr>
      </w:pPr>
      <w:r w:rsidRPr="002D7596">
        <w:rPr>
          <w:b/>
          <w:bCs/>
          <w:color w:val="auto"/>
        </w:rPr>
        <w:t>Линейное уравнение и его корни</w:t>
      </w:r>
    </w:p>
    <w:p w:rsidR="009E69C5" w:rsidRPr="002D7596" w:rsidRDefault="009E69C5" w:rsidP="00CE4A39">
      <w:pPr>
        <w:ind w:firstLine="567"/>
        <w:contextualSpacing/>
        <w:jc w:val="both"/>
        <w:rPr>
          <w:color w:val="auto"/>
        </w:rPr>
      </w:pPr>
      <w:r w:rsidRPr="002D7596">
        <w:rPr>
          <w:color w:val="auto"/>
        </w:rPr>
        <w:t>Решение линейных уравнений. Количество корней линейного уравнения. Линейное уравнение с параметром.</w:t>
      </w:r>
    </w:p>
    <w:p w:rsidR="009E69C5" w:rsidRPr="002D7596" w:rsidRDefault="009E69C5" w:rsidP="00CE4A39">
      <w:pPr>
        <w:ind w:firstLine="567"/>
        <w:contextualSpacing/>
        <w:jc w:val="both"/>
        <w:rPr>
          <w:color w:val="auto"/>
        </w:rPr>
      </w:pPr>
      <w:r w:rsidRPr="002D7596">
        <w:rPr>
          <w:b/>
          <w:bCs/>
          <w:color w:val="auto"/>
        </w:rPr>
        <w:t>Квадратное уравнение и его корни</w:t>
      </w:r>
    </w:p>
    <w:p w:rsidR="009E69C5" w:rsidRPr="002D7596" w:rsidRDefault="009E69C5" w:rsidP="00CE4A39">
      <w:pPr>
        <w:ind w:firstLine="567"/>
        <w:contextualSpacing/>
        <w:jc w:val="both"/>
        <w:rPr>
          <w:color w:val="auto"/>
        </w:rPr>
      </w:pPr>
      <w:r w:rsidRPr="002D7596">
        <w:rPr>
          <w:color w:val="auto"/>
        </w:rPr>
        <w:lastRenderedPageBreak/>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E69C5" w:rsidRPr="002D7596" w:rsidRDefault="009E69C5" w:rsidP="00CE4A39">
      <w:pPr>
        <w:ind w:firstLine="567"/>
        <w:contextualSpacing/>
        <w:jc w:val="both"/>
        <w:rPr>
          <w:color w:val="auto"/>
        </w:rPr>
      </w:pPr>
      <w:r w:rsidRPr="002D7596">
        <w:rPr>
          <w:b/>
          <w:color w:val="auto"/>
        </w:rPr>
        <w:t>Дробно-рациональные уравнения</w:t>
      </w:r>
    </w:p>
    <w:p w:rsidR="009E69C5" w:rsidRPr="002D7596" w:rsidRDefault="009E69C5" w:rsidP="00CE4A39">
      <w:pPr>
        <w:ind w:firstLine="567"/>
        <w:contextualSpacing/>
        <w:jc w:val="both"/>
        <w:rPr>
          <w:color w:val="auto"/>
        </w:rPr>
      </w:pPr>
      <w:r w:rsidRPr="002D7596">
        <w:rPr>
          <w:color w:val="auto"/>
        </w:rPr>
        <w:t xml:space="preserve">Решение дробно-рациональных уравнений. </w:t>
      </w:r>
    </w:p>
    <w:p w:rsidR="009E69C5" w:rsidRPr="002D7596" w:rsidRDefault="009E69C5" w:rsidP="00CE4A39">
      <w:pPr>
        <w:ind w:firstLine="567"/>
        <w:contextualSpacing/>
        <w:jc w:val="both"/>
        <w:rPr>
          <w:color w:val="auto"/>
        </w:rPr>
      </w:pPr>
      <w:r w:rsidRPr="002D7596">
        <w:rPr>
          <w:b/>
          <w:bCs/>
          <w:color w:val="auto"/>
        </w:rPr>
        <w:t>Простейшие иррациональные уравнения вида</w:t>
      </w:r>
      <w:r w:rsidRPr="002D7596">
        <w:rPr>
          <w:color w:val="auto"/>
        </w:rPr>
        <w:t xml:space="preserve">: </w:t>
      </w:r>
      <w:r w:rsidRPr="002D7596">
        <w:rPr>
          <w:color w:val="auto"/>
          <w:position w:val="-16"/>
        </w:rPr>
        <w:object w:dxaOrig="1120" w:dyaOrig="460">
          <v:shape id="_x0000_i1054" type="#_x0000_t75" style="width:58.5pt;height:22.5pt" o:ole="">
            <v:imagedata r:id="rId7" o:title=""/>
          </v:shape>
          <o:OLEObject Type="Embed" ProgID="Equation.DSMT4" ShapeID="_x0000_i1054" DrawAspect="Content" ObjectID="_1071366602" r:id="rId47"/>
        </w:object>
      </w:r>
      <w:r w:rsidRPr="002D7596">
        <w:rPr>
          <w:color w:val="auto"/>
        </w:rPr>
        <w:t xml:space="preserve">; </w:t>
      </w:r>
      <w:r w:rsidRPr="002D7596">
        <w:rPr>
          <w:color w:val="auto"/>
          <w:position w:val="-16"/>
        </w:rPr>
        <w:object w:dxaOrig="1680" w:dyaOrig="460">
          <v:shape id="_x0000_i1055" type="#_x0000_t75" style="width:84pt;height:22.5pt" o:ole="">
            <v:imagedata r:id="rId9" o:title=""/>
          </v:shape>
          <o:OLEObject Type="Embed" ProgID="Equation.DSMT4" ShapeID="_x0000_i1055" DrawAspect="Content" ObjectID="_1071366603" r:id="rId48"/>
        </w:object>
      </w:r>
      <w:r w:rsidR="009F33B0" w:rsidRPr="002D7596">
        <w:rPr>
          <w:color w:val="auto"/>
        </w:rPr>
        <w:fldChar w:fldCharType="begin"/>
      </w:r>
      <w:r w:rsidRPr="002D7596">
        <w:rPr>
          <w:color w:val="auto"/>
        </w:rPr>
        <w:instrText xml:space="preserve"> QUOTE </w:instrText>
      </w:r>
      <w:r w:rsidR="009F33B0" w:rsidRPr="009F33B0">
        <w:rPr>
          <w:noProof/>
          <w:color w:val="auto"/>
          <w:position w:val="-9"/>
        </w:rPr>
        <w:pict>
          <v:shape id="Рисунок 4" o:spid="_x0000_i1056" type="#_x0000_t75" style="width:64.5pt;height:20.25pt;visibility:visible">
            <v:imagedata r:id="rId49" o:title="" chromakey="white"/>
          </v:shape>
        </w:pict>
      </w:r>
      <w:r w:rsidR="009F33B0" w:rsidRPr="002D7596">
        <w:rPr>
          <w:color w:val="auto"/>
        </w:rPr>
        <w:fldChar w:fldCharType="separate"/>
      </w:r>
      <w:r w:rsidR="009F33B0" w:rsidRPr="009F33B0">
        <w:rPr>
          <w:noProof/>
          <w:color w:val="auto"/>
          <w:position w:val="-9"/>
        </w:rPr>
        <w:pict>
          <v:shape id="_x0000_i1057" type="#_x0000_t75" style="width:64.5pt;height:20.25pt;visibility:visible">
            <v:imagedata r:id="rId49" o:title="" chromakey="white"/>
          </v:shape>
        </w:pict>
      </w:r>
      <w:r w:rsidR="009F33B0" w:rsidRPr="002D7596">
        <w:rPr>
          <w:color w:val="auto"/>
        </w:rPr>
        <w:fldChar w:fldCharType="end"/>
      </w:r>
      <w:r w:rsidR="009F33B0" w:rsidRPr="002D7596">
        <w:rPr>
          <w:color w:val="auto"/>
        </w:rPr>
        <w:fldChar w:fldCharType="begin"/>
      </w:r>
      <w:r w:rsidRPr="002D7596">
        <w:rPr>
          <w:color w:val="auto"/>
        </w:rPr>
        <w:instrText xml:space="preserve"> QUOTE </w:instrText>
      </w:r>
      <w:r w:rsidR="009F33B0" w:rsidRPr="009F33B0">
        <w:rPr>
          <w:noProof/>
          <w:color w:val="auto"/>
          <w:position w:val="-8"/>
        </w:rPr>
        <w:pict>
          <v:shape id="Рисунок 6" o:spid="_x0000_i1058" type="#_x0000_t75" style="width:36.75pt;height:18pt;visibility:visible">
            <v:imagedata r:id="rId50" o:title="" chromakey="white"/>
          </v:shape>
        </w:pict>
      </w:r>
      <w:r w:rsidR="009F33B0" w:rsidRPr="002D7596">
        <w:rPr>
          <w:color w:val="auto"/>
        </w:rPr>
        <w:fldChar w:fldCharType="separate"/>
      </w:r>
      <w:r w:rsidR="009F33B0" w:rsidRPr="009F33B0">
        <w:rPr>
          <w:noProof/>
          <w:color w:val="auto"/>
          <w:position w:val="-8"/>
        </w:rPr>
        <w:pict>
          <v:shape id="_x0000_i1059" type="#_x0000_t75" style="width:36.75pt;height:18pt;visibility:visible">
            <v:imagedata r:id="rId50" o:title="" chromakey="white"/>
          </v:shape>
        </w:pict>
      </w:r>
      <w:r w:rsidR="009F33B0" w:rsidRPr="002D7596">
        <w:rPr>
          <w:color w:val="auto"/>
        </w:rPr>
        <w:fldChar w:fldCharType="end"/>
      </w:r>
      <w:r w:rsidR="009F33B0" w:rsidRPr="002D7596">
        <w:rPr>
          <w:color w:val="auto"/>
        </w:rPr>
        <w:fldChar w:fldCharType="begin"/>
      </w:r>
      <w:r w:rsidRPr="002D7596">
        <w:rPr>
          <w:color w:val="auto"/>
        </w:rPr>
        <w:instrText xml:space="preserve"> QUOTE </w:instrText>
      </w:r>
      <w:r w:rsidR="009F33B0" w:rsidRPr="009F33B0">
        <w:rPr>
          <w:noProof/>
          <w:color w:val="auto"/>
          <w:position w:val="-8"/>
        </w:rPr>
        <w:pict>
          <v:shape id="Рисунок 7" o:spid="_x0000_i1060" type="#_x0000_t75" style="width:37.5pt;height:18pt;visibility:visible">
            <v:imagedata r:id="rId51" o:title="" chromakey="white"/>
          </v:shape>
        </w:pict>
      </w:r>
      <w:r w:rsidR="009F33B0" w:rsidRPr="002D7596">
        <w:rPr>
          <w:color w:val="auto"/>
        </w:rPr>
        <w:fldChar w:fldCharType="separate"/>
      </w:r>
      <w:r w:rsidR="009F33B0" w:rsidRPr="009F33B0">
        <w:rPr>
          <w:noProof/>
          <w:color w:val="auto"/>
          <w:position w:val="-8"/>
        </w:rPr>
        <w:pict>
          <v:shape id="_x0000_i1061" type="#_x0000_t75" style="width:37.5pt;height:18pt;visibility:visible">
            <v:imagedata r:id="rId51" o:title="" chromakey="white"/>
          </v:shape>
        </w:pict>
      </w:r>
      <w:r w:rsidR="009F33B0" w:rsidRPr="002D7596">
        <w:rPr>
          <w:color w:val="auto"/>
        </w:rPr>
        <w:fldChar w:fldCharType="end"/>
      </w:r>
      <w:r w:rsidRPr="002D7596">
        <w:rPr>
          <w:color w:val="auto"/>
        </w:rPr>
        <w:t xml:space="preserve"> и их решение. Решение иррациональных уравнений вида </w:t>
      </w:r>
      <w:r w:rsidRPr="002D7596">
        <w:rPr>
          <w:color w:val="auto"/>
          <w:position w:val="-16"/>
        </w:rPr>
        <w:object w:dxaOrig="1480" w:dyaOrig="460">
          <v:shape id="_x0000_i1062" type="#_x0000_t75" style="width:1in;height:22.5pt" o:ole="">
            <v:imagedata r:id="rId52" o:title=""/>
          </v:shape>
          <o:OLEObject Type="Embed" ProgID="Equation.DSMT4" ShapeID="_x0000_i1062" DrawAspect="Content" ObjectID="_1071366604" r:id="rId53"/>
        </w:object>
      </w:r>
      <w:r w:rsidRPr="002D7596">
        <w:rPr>
          <w:color w:val="auto"/>
        </w:rPr>
        <w:t>.</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Системы уравнений</w:t>
      </w:r>
    </w:p>
    <w:p w:rsidR="009E69C5" w:rsidRPr="002D7596" w:rsidRDefault="009E69C5" w:rsidP="00CE4A39">
      <w:pPr>
        <w:ind w:firstLine="567"/>
        <w:contextualSpacing/>
        <w:jc w:val="both"/>
        <w:rPr>
          <w:color w:val="auto"/>
        </w:rPr>
      </w:pPr>
      <w:r w:rsidRPr="002D7596">
        <w:rPr>
          <w:color w:val="auto"/>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E69C5" w:rsidRPr="002D7596" w:rsidRDefault="009E69C5" w:rsidP="00CE4A39">
      <w:pPr>
        <w:ind w:firstLine="567"/>
        <w:contextualSpacing/>
        <w:jc w:val="both"/>
        <w:rPr>
          <w:color w:val="auto"/>
        </w:rPr>
      </w:pPr>
      <w:r w:rsidRPr="002D7596">
        <w:rPr>
          <w:color w:val="auto"/>
        </w:rPr>
        <w:t xml:space="preserve">Представление о графической интерпретации произвольного уравнения с двумя переменными: линии на плоскости. </w:t>
      </w:r>
    </w:p>
    <w:p w:rsidR="009E69C5" w:rsidRPr="002D7596" w:rsidRDefault="009E69C5" w:rsidP="00CE4A39">
      <w:pPr>
        <w:ind w:firstLine="567"/>
        <w:contextualSpacing/>
        <w:jc w:val="both"/>
        <w:rPr>
          <w:color w:val="auto"/>
        </w:rPr>
      </w:pPr>
      <w:r w:rsidRPr="002D7596">
        <w:rPr>
          <w:color w:val="auto"/>
        </w:rPr>
        <w:t xml:space="preserve">Понятие системы уравнений. Решение систем уравнений. </w:t>
      </w:r>
    </w:p>
    <w:p w:rsidR="009E69C5" w:rsidRPr="002D7596" w:rsidRDefault="009E69C5" w:rsidP="00CE4A39">
      <w:pPr>
        <w:ind w:firstLine="567"/>
        <w:contextualSpacing/>
        <w:jc w:val="both"/>
        <w:rPr>
          <w:color w:val="auto"/>
        </w:rPr>
      </w:pPr>
      <w:r w:rsidRPr="002D7596">
        <w:rPr>
          <w:color w:val="auto"/>
        </w:rPr>
        <w:t xml:space="preserve">Представление о равносильности систем уравнений. </w:t>
      </w:r>
    </w:p>
    <w:p w:rsidR="009E69C5" w:rsidRPr="002D7596" w:rsidRDefault="009E69C5" w:rsidP="00CE4A39">
      <w:pPr>
        <w:ind w:firstLine="567"/>
        <w:contextualSpacing/>
        <w:jc w:val="both"/>
        <w:rPr>
          <w:color w:val="auto"/>
        </w:rPr>
      </w:pPr>
      <w:r w:rsidRPr="002D7596">
        <w:rPr>
          <w:color w:val="auto"/>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E69C5" w:rsidRPr="002D7596" w:rsidRDefault="009E69C5" w:rsidP="00CE4A39">
      <w:pPr>
        <w:ind w:firstLine="567"/>
        <w:contextualSpacing/>
        <w:jc w:val="both"/>
        <w:rPr>
          <w:color w:val="auto"/>
        </w:rPr>
      </w:pPr>
      <w:r w:rsidRPr="002D7596">
        <w:rPr>
          <w:color w:val="auto"/>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Неравенства</w:t>
      </w:r>
    </w:p>
    <w:p w:rsidR="009E69C5" w:rsidRPr="002D7596" w:rsidRDefault="009E69C5" w:rsidP="00CE4A39">
      <w:pPr>
        <w:ind w:firstLine="567"/>
        <w:contextualSpacing/>
        <w:jc w:val="both"/>
        <w:rPr>
          <w:color w:val="auto"/>
        </w:rPr>
      </w:pPr>
      <w:r w:rsidRPr="002D7596">
        <w:rPr>
          <w:color w:val="auto"/>
        </w:rPr>
        <w:t xml:space="preserve">Числовые неравенства. Свойства числовых неравенств. Проверка справедливости неравенств при заданных значениях переменных. </w:t>
      </w:r>
    </w:p>
    <w:p w:rsidR="009E69C5" w:rsidRPr="002D7596" w:rsidRDefault="009E69C5" w:rsidP="00CE4A39">
      <w:pPr>
        <w:ind w:firstLine="567"/>
        <w:contextualSpacing/>
        <w:jc w:val="both"/>
        <w:rPr>
          <w:color w:val="auto"/>
        </w:rPr>
      </w:pPr>
      <w:r w:rsidRPr="002D7596">
        <w:rPr>
          <w:color w:val="auto"/>
        </w:rPr>
        <w:t>Неравенство с переменной. Строгие и нестрогие неравенства. Доказательство неравенств. Неравенства о средних для двух чисел.</w:t>
      </w:r>
    </w:p>
    <w:p w:rsidR="009E69C5" w:rsidRPr="002D7596" w:rsidRDefault="009E69C5" w:rsidP="00CE4A39">
      <w:pPr>
        <w:ind w:firstLine="567"/>
        <w:contextualSpacing/>
        <w:jc w:val="both"/>
        <w:rPr>
          <w:color w:val="auto"/>
        </w:rPr>
      </w:pPr>
      <w:r w:rsidRPr="002D7596">
        <w:rPr>
          <w:color w:val="auto"/>
        </w:rPr>
        <w:t>Понятие о решении неравенства. Множество решений неравенства.</w:t>
      </w:r>
    </w:p>
    <w:p w:rsidR="009E69C5" w:rsidRPr="002D7596" w:rsidRDefault="009E69C5" w:rsidP="00CE4A39">
      <w:pPr>
        <w:ind w:firstLine="567"/>
        <w:contextualSpacing/>
        <w:jc w:val="both"/>
        <w:rPr>
          <w:color w:val="auto"/>
        </w:rPr>
      </w:pPr>
      <w:r w:rsidRPr="002D7596">
        <w:rPr>
          <w:color w:val="auto"/>
        </w:rPr>
        <w:t xml:space="preserve">Представление о равносильности неравенств. </w:t>
      </w:r>
    </w:p>
    <w:p w:rsidR="009E69C5" w:rsidRPr="002D7596" w:rsidRDefault="009E69C5" w:rsidP="00CE4A39">
      <w:pPr>
        <w:ind w:firstLine="567"/>
        <w:contextualSpacing/>
        <w:jc w:val="both"/>
        <w:rPr>
          <w:color w:val="auto"/>
        </w:rPr>
      </w:pPr>
      <w:r w:rsidRPr="002D7596">
        <w:rPr>
          <w:color w:val="auto"/>
        </w:rPr>
        <w:t>Линейное неравенство и множества его решений. Решение линейных неравенств. Линейное неравенство с параметром.</w:t>
      </w:r>
    </w:p>
    <w:p w:rsidR="009E69C5" w:rsidRPr="002D7596" w:rsidRDefault="009E69C5" w:rsidP="00CE4A39">
      <w:pPr>
        <w:ind w:firstLine="567"/>
        <w:contextualSpacing/>
        <w:jc w:val="both"/>
        <w:rPr>
          <w:color w:val="auto"/>
        </w:rPr>
      </w:pPr>
      <w:r w:rsidRPr="002D7596">
        <w:rPr>
          <w:color w:val="auto"/>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E69C5" w:rsidRPr="002D7596" w:rsidRDefault="009E69C5" w:rsidP="00CE4A39">
      <w:pPr>
        <w:ind w:firstLine="567"/>
        <w:contextualSpacing/>
        <w:jc w:val="both"/>
        <w:rPr>
          <w:color w:val="auto"/>
        </w:rPr>
      </w:pPr>
      <w:r w:rsidRPr="002D7596">
        <w:rPr>
          <w:color w:val="auto"/>
        </w:rPr>
        <w:t xml:space="preserve">Квадратное неравенство с параметром и его решение. </w:t>
      </w:r>
    </w:p>
    <w:p w:rsidR="009E69C5" w:rsidRPr="002D7596" w:rsidRDefault="009E69C5" w:rsidP="00CE4A39">
      <w:pPr>
        <w:ind w:firstLine="567"/>
        <w:contextualSpacing/>
        <w:jc w:val="both"/>
        <w:rPr>
          <w:color w:val="auto"/>
        </w:rPr>
      </w:pPr>
      <w:r w:rsidRPr="002D7596">
        <w:rPr>
          <w:color w:val="auto"/>
        </w:rPr>
        <w:t xml:space="preserve">Простейшие иррациональные неравенства вида: </w:t>
      </w:r>
      <w:r w:rsidRPr="002D7596">
        <w:rPr>
          <w:color w:val="auto"/>
          <w:position w:val="-16"/>
        </w:rPr>
        <w:object w:dxaOrig="1120" w:dyaOrig="460">
          <v:shape id="_x0000_i1063" type="#_x0000_t75" style="width:58.5pt;height:22.5pt" o:ole="">
            <v:imagedata r:id="rId54" o:title=""/>
          </v:shape>
          <o:OLEObject Type="Embed" ProgID="Equation.DSMT4" ShapeID="_x0000_i1063" DrawAspect="Content" ObjectID="_1071366605" r:id="rId55"/>
        </w:object>
      </w:r>
      <w:r w:rsidRPr="002D7596">
        <w:rPr>
          <w:color w:val="auto"/>
        </w:rPr>
        <w:t xml:space="preserve">; </w:t>
      </w:r>
      <w:r w:rsidRPr="002D7596">
        <w:rPr>
          <w:color w:val="auto"/>
          <w:position w:val="-16"/>
        </w:rPr>
        <w:object w:dxaOrig="1120" w:dyaOrig="460">
          <v:shape id="_x0000_i1064" type="#_x0000_t75" style="width:58.5pt;height:22.5pt" o:ole="">
            <v:imagedata r:id="rId56" o:title=""/>
          </v:shape>
          <o:OLEObject Type="Embed" ProgID="Equation.DSMT4" ShapeID="_x0000_i1064" DrawAspect="Content" ObjectID="_1071366606" r:id="rId57"/>
        </w:object>
      </w:r>
      <w:r w:rsidRPr="002D7596">
        <w:rPr>
          <w:color w:val="auto"/>
        </w:rPr>
        <w:t xml:space="preserve">; </w:t>
      </w:r>
      <w:r w:rsidRPr="002D7596">
        <w:rPr>
          <w:color w:val="auto"/>
          <w:position w:val="-16"/>
        </w:rPr>
        <w:object w:dxaOrig="1680" w:dyaOrig="460">
          <v:shape id="_x0000_i1065" type="#_x0000_t75" style="width:84pt;height:22.5pt" o:ole="">
            <v:imagedata r:id="rId58" o:title=""/>
          </v:shape>
          <o:OLEObject Type="Embed" ProgID="Equation.DSMT4" ShapeID="_x0000_i1065" DrawAspect="Content" ObjectID="_1071366607" r:id="rId59"/>
        </w:object>
      </w:r>
      <w:r w:rsidR="009F33B0" w:rsidRPr="002D7596">
        <w:rPr>
          <w:color w:val="auto"/>
        </w:rPr>
        <w:fldChar w:fldCharType="begin"/>
      </w:r>
      <w:r w:rsidRPr="002D7596">
        <w:rPr>
          <w:color w:val="auto"/>
        </w:rPr>
        <w:instrText xml:space="preserve"> QUOTE </w:instrText>
      </w:r>
      <w:r w:rsidR="009F33B0" w:rsidRPr="009F33B0">
        <w:rPr>
          <w:noProof/>
          <w:color w:val="auto"/>
          <w:position w:val="-9"/>
        </w:rPr>
        <w:pict>
          <v:shape id="Рисунок 8" o:spid="_x0000_i1066" type="#_x0000_t75" style="width:64.5pt;height:20.25pt;visibility:visible">
            <v:imagedata r:id="rId60" o:title="" chromakey="white"/>
          </v:shape>
        </w:pict>
      </w:r>
      <w:r w:rsidR="009F33B0" w:rsidRPr="002D7596">
        <w:rPr>
          <w:color w:val="auto"/>
        </w:rPr>
        <w:fldChar w:fldCharType="separate"/>
      </w:r>
      <w:r w:rsidR="009F33B0" w:rsidRPr="009F33B0">
        <w:rPr>
          <w:noProof/>
          <w:color w:val="auto"/>
          <w:position w:val="-9"/>
        </w:rPr>
        <w:pict>
          <v:shape id="_x0000_i1067" type="#_x0000_t75" style="width:64.5pt;height:20.25pt;visibility:visible">
            <v:imagedata r:id="rId60" o:title="" chromakey="white"/>
          </v:shape>
        </w:pict>
      </w:r>
      <w:r w:rsidR="009F33B0" w:rsidRPr="002D7596">
        <w:rPr>
          <w:color w:val="auto"/>
        </w:rPr>
        <w:fldChar w:fldCharType="end"/>
      </w:r>
      <w:r w:rsidRPr="002D7596">
        <w:rPr>
          <w:color w:val="auto"/>
        </w:rPr>
        <w:t>.</w:t>
      </w:r>
    </w:p>
    <w:p w:rsidR="009E69C5" w:rsidRPr="002D7596" w:rsidRDefault="009E69C5" w:rsidP="00CE4A39">
      <w:pPr>
        <w:ind w:firstLine="567"/>
        <w:contextualSpacing/>
        <w:jc w:val="both"/>
        <w:rPr>
          <w:color w:val="auto"/>
        </w:rPr>
      </w:pPr>
      <w:r w:rsidRPr="002D7596">
        <w:rPr>
          <w:color w:val="auto"/>
        </w:rPr>
        <w:t>Обобщенный метод интервалов для решения неравенств.</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Системы неравенств</w:t>
      </w:r>
    </w:p>
    <w:p w:rsidR="009E69C5" w:rsidRPr="002D7596" w:rsidRDefault="009E69C5" w:rsidP="00CE4A39">
      <w:pPr>
        <w:ind w:firstLine="567"/>
        <w:contextualSpacing/>
        <w:jc w:val="both"/>
        <w:rPr>
          <w:color w:val="auto"/>
        </w:rPr>
      </w:pPr>
      <w:r w:rsidRPr="002D7596">
        <w:rPr>
          <w:color w:val="auto"/>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9E69C5" w:rsidRPr="002D7596" w:rsidRDefault="009E69C5" w:rsidP="00CE4A39">
      <w:pPr>
        <w:ind w:firstLine="567"/>
        <w:contextualSpacing/>
        <w:jc w:val="both"/>
        <w:rPr>
          <w:color w:val="auto"/>
        </w:rPr>
      </w:pPr>
      <w:r w:rsidRPr="002D7596">
        <w:rPr>
          <w:color w:val="auto"/>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9E69C5" w:rsidRPr="002D7596" w:rsidRDefault="009E69C5" w:rsidP="00CE4A39">
      <w:pPr>
        <w:pStyle w:val="afffa"/>
        <w:spacing w:after="0"/>
        <w:ind w:firstLine="567"/>
        <w:contextualSpacing/>
        <w:jc w:val="both"/>
        <w:rPr>
          <w:rFonts w:ascii="Times New Roman" w:hAnsi="Times New Roman"/>
          <w:b/>
          <w:i/>
        </w:rPr>
      </w:pPr>
      <w:bookmarkStart w:id="150" w:name="_Toc403076055"/>
      <w:r w:rsidRPr="002D7596">
        <w:rPr>
          <w:rFonts w:ascii="Times New Roman" w:hAnsi="Times New Roman"/>
          <w:b/>
        </w:rPr>
        <w:t>Функции</w:t>
      </w:r>
      <w:bookmarkEnd w:id="150"/>
    </w:p>
    <w:p w:rsidR="009E69C5" w:rsidRPr="002D7596" w:rsidRDefault="009E69C5" w:rsidP="00CE4A39">
      <w:pPr>
        <w:ind w:firstLine="567"/>
        <w:contextualSpacing/>
        <w:jc w:val="both"/>
        <w:rPr>
          <w:color w:val="auto"/>
        </w:rPr>
      </w:pPr>
      <w:r w:rsidRPr="002D7596">
        <w:rPr>
          <w:b/>
          <w:bCs/>
          <w:color w:val="auto"/>
        </w:rPr>
        <w:t>Понятие зависимости</w:t>
      </w:r>
    </w:p>
    <w:p w:rsidR="009E69C5" w:rsidRPr="002D7596" w:rsidRDefault="009E69C5" w:rsidP="00CE4A39">
      <w:pPr>
        <w:ind w:firstLine="567"/>
        <w:contextualSpacing/>
        <w:jc w:val="both"/>
        <w:rPr>
          <w:color w:val="auto"/>
        </w:rPr>
      </w:pPr>
      <w:r w:rsidRPr="002D7596">
        <w:rPr>
          <w:color w:val="auto"/>
        </w:rPr>
        <w:t>Прямоугольная система координат. Формирование представлений о метапредметном понятии «координаты». График зависимости.</w:t>
      </w:r>
    </w:p>
    <w:p w:rsidR="009E69C5" w:rsidRPr="002D7596" w:rsidRDefault="009E69C5" w:rsidP="00CE4A39">
      <w:pPr>
        <w:ind w:firstLine="567"/>
        <w:contextualSpacing/>
        <w:jc w:val="both"/>
        <w:rPr>
          <w:b/>
          <w:bCs/>
          <w:color w:val="auto"/>
        </w:rPr>
      </w:pPr>
      <w:r w:rsidRPr="002D7596">
        <w:rPr>
          <w:b/>
          <w:bCs/>
          <w:color w:val="auto"/>
        </w:rPr>
        <w:t>Функция</w:t>
      </w:r>
    </w:p>
    <w:p w:rsidR="009E69C5" w:rsidRPr="002D7596" w:rsidRDefault="009E69C5" w:rsidP="00CE4A39">
      <w:pPr>
        <w:ind w:firstLine="567"/>
        <w:contextualSpacing/>
        <w:jc w:val="both"/>
        <w:rPr>
          <w:color w:val="auto"/>
        </w:rPr>
      </w:pPr>
      <w:r w:rsidRPr="002D7596">
        <w:rPr>
          <w:color w:val="auto"/>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9E69C5" w:rsidRPr="002D7596" w:rsidRDefault="009E69C5" w:rsidP="00CE4A39">
      <w:pPr>
        <w:ind w:firstLine="567"/>
        <w:contextualSpacing/>
        <w:jc w:val="both"/>
        <w:rPr>
          <w:b/>
          <w:bCs/>
          <w:color w:val="auto"/>
        </w:rPr>
      </w:pPr>
      <w:r w:rsidRPr="002D7596">
        <w:rPr>
          <w:b/>
          <w:bCs/>
          <w:color w:val="auto"/>
        </w:rPr>
        <w:t>Линейная функция</w:t>
      </w:r>
    </w:p>
    <w:p w:rsidR="009E69C5" w:rsidRPr="002D7596" w:rsidRDefault="009E69C5" w:rsidP="00CE4A39">
      <w:pPr>
        <w:ind w:firstLine="567"/>
        <w:contextualSpacing/>
        <w:jc w:val="both"/>
        <w:rPr>
          <w:color w:val="auto"/>
        </w:rPr>
      </w:pPr>
      <w:r w:rsidRPr="002D7596">
        <w:rPr>
          <w:color w:val="auto"/>
        </w:rPr>
        <w:t>Свойства, график. Угловой коэффициент прямой. Расположение графика линейной функции в зависимости от ее коэффициентов.</w:t>
      </w:r>
    </w:p>
    <w:p w:rsidR="009E69C5" w:rsidRPr="002D7596" w:rsidRDefault="009E69C5" w:rsidP="00CE4A39">
      <w:pPr>
        <w:ind w:firstLine="567"/>
        <w:contextualSpacing/>
        <w:jc w:val="both"/>
        <w:rPr>
          <w:color w:val="auto"/>
        </w:rPr>
      </w:pPr>
      <w:r w:rsidRPr="002D7596">
        <w:rPr>
          <w:b/>
          <w:bCs/>
          <w:color w:val="auto"/>
        </w:rPr>
        <w:t>Квадратичная функция</w:t>
      </w:r>
    </w:p>
    <w:p w:rsidR="009E69C5" w:rsidRPr="002D7596" w:rsidRDefault="009E69C5" w:rsidP="00CE4A39">
      <w:pPr>
        <w:ind w:firstLine="567"/>
        <w:contextualSpacing/>
        <w:jc w:val="both"/>
        <w:rPr>
          <w:color w:val="auto"/>
        </w:rPr>
      </w:pPr>
      <w:r w:rsidRPr="002D7596">
        <w:rPr>
          <w:color w:val="auto"/>
        </w:rPr>
        <w:t>Свойства</w:t>
      </w:r>
      <w:r w:rsidRPr="002D7596">
        <w:rPr>
          <w:bCs/>
          <w:color w:val="auto"/>
        </w:rPr>
        <w:t>.</w:t>
      </w:r>
      <w:r w:rsidRPr="002D7596">
        <w:rPr>
          <w:color w:val="auto"/>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9E69C5" w:rsidRPr="002D7596" w:rsidRDefault="009E69C5" w:rsidP="00CE4A39">
      <w:pPr>
        <w:ind w:firstLine="567"/>
        <w:contextualSpacing/>
        <w:jc w:val="both"/>
        <w:rPr>
          <w:color w:val="auto"/>
        </w:rPr>
      </w:pPr>
      <w:r w:rsidRPr="002D7596">
        <w:rPr>
          <w:b/>
          <w:bCs/>
          <w:color w:val="auto"/>
        </w:rPr>
        <w:t>Обратная пропорциональность</w:t>
      </w:r>
    </w:p>
    <w:p w:rsidR="009E69C5" w:rsidRPr="002D7596" w:rsidRDefault="009E69C5" w:rsidP="00CE4A39">
      <w:pPr>
        <w:ind w:firstLine="567"/>
        <w:contextualSpacing/>
        <w:jc w:val="both"/>
        <w:rPr>
          <w:color w:val="auto"/>
        </w:rPr>
      </w:pPr>
      <w:r w:rsidRPr="002D7596">
        <w:rPr>
          <w:color w:val="auto"/>
        </w:rPr>
        <w:t xml:space="preserve">Свойства функции </w:t>
      </w:r>
      <w:r w:rsidRPr="002D7596">
        <w:rPr>
          <w:color w:val="auto"/>
          <w:position w:val="-24"/>
        </w:rPr>
        <w:object w:dxaOrig="620" w:dyaOrig="620">
          <v:shape id="_x0000_i1068" type="#_x0000_t75" style="width:28.5pt;height:28.5pt" o:ole="">
            <v:imagedata r:id="rId37" o:title=""/>
          </v:shape>
          <o:OLEObject Type="Embed" ProgID="Equation.DSMT4" ShapeID="_x0000_i1068" DrawAspect="Content" ObjectID="_1071366608" r:id="rId61"/>
        </w:object>
      </w:r>
      <w:r w:rsidR="009F33B0" w:rsidRPr="002D7596">
        <w:rPr>
          <w:color w:val="auto"/>
        </w:rPr>
        <w:fldChar w:fldCharType="begin"/>
      </w:r>
      <w:r w:rsidRPr="002D7596">
        <w:rPr>
          <w:color w:val="auto"/>
        </w:rPr>
        <w:instrText xml:space="preserve"> QUOTE </w:instrText>
      </w:r>
      <w:r w:rsidR="009F33B0" w:rsidRPr="009F33B0">
        <w:rPr>
          <w:noProof/>
          <w:color w:val="auto"/>
          <w:position w:val="-15"/>
        </w:rPr>
        <w:pict>
          <v:shape id="Рисунок 19" o:spid="_x0000_i1069" type="#_x0000_t75" style="width:32.25pt;height:24pt;visibility:visible">
            <v:imagedata r:id="rId39" o:title="" chromakey="white"/>
          </v:shape>
        </w:pict>
      </w:r>
      <w:r w:rsidR="009F33B0" w:rsidRPr="002D7596">
        <w:rPr>
          <w:color w:val="auto"/>
        </w:rPr>
        <w:fldChar w:fldCharType="separate"/>
      </w:r>
      <w:r w:rsidR="009F33B0" w:rsidRPr="009F33B0">
        <w:rPr>
          <w:noProof/>
          <w:color w:val="auto"/>
          <w:position w:val="-15"/>
        </w:rPr>
        <w:pict>
          <v:shape id="_x0000_i1070" type="#_x0000_t75" style="width:32.25pt;height:24pt;visibility:visible">
            <v:imagedata r:id="rId39" o:title="" chromakey="white"/>
          </v:shape>
        </w:pict>
      </w:r>
      <w:r w:rsidR="009F33B0" w:rsidRPr="002D7596">
        <w:rPr>
          <w:color w:val="auto"/>
        </w:rPr>
        <w:fldChar w:fldCharType="end"/>
      </w:r>
      <w:r w:rsidRPr="002D7596">
        <w:rPr>
          <w:color w:val="auto"/>
        </w:rPr>
        <w:t xml:space="preserve">. Гипербола. Представление об асимптотах. </w:t>
      </w:r>
    </w:p>
    <w:p w:rsidR="009E69C5" w:rsidRPr="002D7596" w:rsidRDefault="009E69C5" w:rsidP="00CE4A39">
      <w:pPr>
        <w:ind w:firstLine="567"/>
        <w:contextualSpacing/>
        <w:jc w:val="both"/>
        <w:rPr>
          <w:color w:val="auto"/>
        </w:rPr>
      </w:pPr>
      <w:r w:rsidRPr="002D7596">
        <w:rPr>
          <w:b/>
          <w:bCs/>
          <w:color w:val="auto"/>
        </w:rPr>
        <w:t>Степенная функция с показателем 3</w:t>
      </w:r>
    </w:p>
    <w:p w:rsidR="009E69C5" w:rsidRPr="002D7596" w:rsidRDefault="009E69C5" w:rsidP="00CE4A39">
      <w:pPr>
        <w:ind w:firstLine="567"/>
        <w:contextualSpacing/>
        <w:jc w:val="both"/>
        <w:rPr>
          <w:color w:val="auto"/>
        </w:rPr>
      </w:pPr>
      <w:r w:rsidRPr="002D7596">
        <w:rPr>
          <w:color w:val="auto"/>
        </w:rPr>
        <w:t xml:space="preserve">Свойства. Кубическая парабола. </w:t>
      </w:r>
    </w:p>
    <w:p w:rsidR="009E69C5" w:rsidRPr="002D7596" w:rsidRDefault="009E69C5" w:rsidP="00CE4A39">
      <w:pPr>
        <w:ind w:firstLine="567"/>
        <w:contextualSpacing/>
        <w:jc w:val="both"/>
        <w:rPr>
          <w:color w:val="auto"/>
        </w:rPr>
      </w:pPr>
      <w:r w:rsidRPr="002D7596">
        <w:rPr>
          <w:b/>
          <w:bCs/>
          <w:color w:val="auto"/>
        </w:rPr>
        <w:t>Функции</w:t>
      </w:r>
      <w:r w:rsidRPr="002D7596">
        <w:rPr>
          <w:bCs/>
          <w:color w:val="auto"/>
          <w:position w:val="-10"/>
        </w:rPr>
        <w:object w:dxaOrig="760" w:dyaOrig="380">
          <v:shape id="_x0000_i1071" type="#_x0000_t75" style="width:42.75pt;height:14.25pt" o:ole="">
            <v:imagedata r:id="rId62" o:title=""/>
          </v:shape>
          <o:OLEObject Type="Embed" ProgID="Equation.DSMT4" ShapeID="_x0000_i1071" DrawAspect="Content" ObjectID="_1071366609" r:id="rId63"/>
        </w:object>
      </w:r>
      <w:r w:rsidRPr="002D7596">
        <w:rPr>
          <w:bCs/>
          <w:color w:val="auto"/>
        </w:rPr>
        <w:t xml:space="preserve">, </w:t>
      </w:r>
      <w:r w:rsidRPr="002D7596">
        <w:rPr>
          <w:b/>
          <w:bCs/>
          <w:color w:val="auto"/>
          <w:position w:val="-10"/>
        </w:rPr>
        <w:object w:dxaOrig="760" w:dyaOrig="380">
          <v:shape id="_x0000_i1072" type="#_x0000_t75" style="width:42.75pt;height:14.25pt" o:ole="">
            <v:imagedata r:id="rId64" o:title=""/>
          </v:shape>
          <o:OLEObject Type="Embed" ProgID="Equation.DSMT4" ShapeID="_x0000_i1072" DrawAspect="Content" ObjectID="_1071366610" r:id="rId65"/>
        </w:object>
      </w:r>
      <w:r w:rsidRPr="002D7596">
        <w:rPr>
          <w:bCs/>
          <w:color w:val="auto"/>
        </w:rPr>
        <w:t xml:space="preserve">, </w:t>
      </w:r>
      <w:r w:rsidRPr="002D7596">
        <w:rPr>
          <w:bCs/>
          <w:color w:val="auto"/>
          <w:position w:val="-12"/>
        </w:rPr>
        <w:object w:dxaOrig="660" w:dyaOrig="380">
          <v:shape id="_x0000_i1073" type="#_x0000_t75" style="width:36.75pt;height:14.25pt" o:ole="">
            <v:imagedata r:id="rId66" o:title=""/>
          </v:shape>
          <o:OLEObject Type="Embed" ProgID="Equation.DSMT4" ShapeID="_x0000_i1073" DrawAspect="Content" ObjectID="_1071366611" r:id="rId67"/>
        </w:object>
      </w:r>
      <w:r w:rsidRPr="002D7596">
        <w:rPr>
          <w:bCs/>
          <w:color w:val="auto"/>
        </w:rPr>
        <w:t>.</w:t>
      </w:r>
      <w:r w:rsidRPr="002D7596">
        <w:rPr>
          <w:color w:val="auto"/>
        </w:rPr>
        <w:t>Их свойства и графики. Степенная функция с показателем степени больше 3.</w:t>
      </w:r>
    </w:p>
    <w:p w:rsidR="009E69C5" w:rsidRPr="002D7596" w:rsidRDefault="009E69C5" w:rsidP="00CE4A39">
      <w:pPr>
        <w:ind w:firstLine="567"/>
        <w:contextualSpacing/>
        <w:jc w:val="both"/>
        <w:rPr>
          <w:color w:val="auto"/>
        </w:rPr>
      </w:pPr>
      <w:r w:rsidRPr="002D7596">
        <w:rPr>
          <w:color w:val="auto"/>
        </w:rPr>
        <w:t xml:space="preserve">Преобразование графиков функций: параллельный перенос, симметрия, растяжение/сжатие, отражение. </w:t>
      </w:r>
    </w:p>
    <w:p w:rsidR="009E69C5" w:rsidRPr="002D7596" w:rsidRDefault="009E69C5" w:rsidP="00CE4A39">
      <w:pPr>
        <w:ind w:firstLine="567"/>
        <w:contextualSpacing/>
        <w:jc w:val="both"/>
        <w:rPr>
          <w:color w:val="auto"/>
        </w:rPr>
      </w:pPr>
      <w:r w:rsidRPr="002D7596">
        <w:rPr>
          <w:color w:val="auto"/>
        </w:rPr>
        <w:t xml:space="preserve">Представление о взаимно обратных функциях. </w:t>
      </w:r>
    </w:p>
    <w:p w:rsidR="009E69C5" w:rsidRPr="002D7596" w:rsidRDefault="009E69C5" w:rsidP="00CE4A39">
      <w:pPr>
        <w:ind w:firstLine="567"/>
        <w:contextualSpacing/>
        <w:jc w:val="both"/>
        <w:rPr>
          <w:color w:val="auto"/>
        </w:rPr>
      </w:pPr>
      <w:r w:rsidRPr="002D7596">
        <w:rPr>
          <w:color w:val="auto"/>
        </w:rPr>
        <w:t>Непрерывность функции и точки разрыва функций. Кусочно</w:t>
      </w:r>
      <w:r>
        <w:rPr>
          <w:color w:val="auto"/>
        </w:rPr>
        <w:t xml:space="preserve"> </w:t>
      </w:r>
      <w:r w:rsidRPr="002D7596">
        <w:rPr>
          <w:color w:val="auto"/>
        </w:rPr>
        <w:t xml:space="preserve"> заданные функции.</w:t>
      </w:r>
    </w:p>
    <w:p w:rsidR="009E69C5" w:rsidRPr="002D7596" w:rsidRDefault="009E69C5" w:rsidP="00CE4A39">
      <w:pPr>
        <w:ind w:firstLine="567"/>
        <w:contextualSpacing/>
        <w:jc w:val="both"/>
        <w:rPr>
          <w:b/>
          <w:color w:val="auto"/>
        </w:rPr>
      </w:pPr>
      <w:r w:rsidRPr="002D7596">
        <w:rPr>
          <w:b/>
          <w:color w:val="auto"/>
        </w:rPr>
        <w:t>Последовательности и прогрессии</w:t>
      </w:r>
    </w:p>
    <w:p w:rsidR="009E69C5" w:rsidRPr="002D7596" w:rsidRDefault="009E69C5" w:rsidP="00CE4A39">
      <w:pPr>
        <w:ind w:firstLine="567"/>
        <w:contextualSpacing/>
        <w:jc w:val="both"/>
        <w:rPr>
          <w:color w:val="auto"/>
        </w:rPr>
      </w:pPr>
      <w:bookmarkStart w:id="151" w:name="_Toc403076056"/>
      <w:r w:rsidRPr="002D7596">
        <w:rPr>
          <w:color w:val="auto"/>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51"/>
      <w:r w:rsidRPr="002D7596">
        <w:rPr>
          <w:color w:val="auto"/>
        </w:rPr>
        <w:t xml:space="preserve">Гармонический ряд. Расходимость гармонического ряда. </w:t>
      </w:r>
    </w:p>
    <w:p w:rsidR="009E69C5" w:rsidRPr="002D7596" w:rsidRDefault="009E69C5" w:rsidP="00CE4A39">
      <w:pPr>
        <w:ind w:firstLine="567"/>
        <w:contextualSpacing/>
        <w:jc w:val="both"/>
        <w:rPr>
          <w:color w:val="auto"/>
        </w:rPr>
      </w:pPr>
      <w:r w:rsidRPr="002D7596">
        <w:rPr>
          <w:color w:val="auto"/>
        </w:rPr>
        <w:t>Метод математической индукции, его применение для вывода формул, доказательства равенств и неравенств, решения задач на делимость.</w:t>
      </w:r>
    </w:p>
    <w:p w:rsidR="009E69C5" w:rsidRPr="002D7596" w:rsidRDefault="009E69C5" w:rsidP="00CE4A39">
      <w:pPr>
        <w:pStyle w:val="afffa"/>
        <w:spacing w:after="0"/>
        <w:ind w:firstLine="567"/>
        <w:contextualSpacing/>
        <w:jc w:val="both"/>
        <w:rPr>
          <w:rFonts w:ascii="Times New Roman" w:hAnsi="Times New Roman"/>
          <w:b/>
          <w:i/>
        </w:rPr>
      </w:pPr>
      <w:bookmarkStart w:id="152" w:name="_Toc403076057"/>
      <w:r w:rsidRPr="002D7596">
        <w:rPr>
          <w:rFonts w:ascii="Times New Roman" w:hAnsi="Times New Roman"/>
          <w:b/>
        </w:rPr>
        <w:t>Решение текстовых задач</w:t>
      </w:r>
    </w:p>
    <w:p w:rsidR="009E69C5" w:rsidRPr="002D7596" w:rsidRDefault="009E69C5" w:rsidP="00CE4A39">
      <w:pPr>
        <w:ind w:firstLine="567"/>
        <w:contextualSpacing/>
        <w:jc w:val="both"/>
        <w:rPr>
          <w:color w:val="auto"/>
        </w:rPr>
      </w:pPr>
      <w:r w:rsidRPr="002D7596">
        <w:rPr>
          <w:b/>
          <w:color w:val="auto"/>
        </w:rPr>
        <w:t>Задачи на все арифметические действия</w:t>
      </w:r>
    </w:p>
    <w:p w:rsidR="009E69C5" w:rsidRPr="002D7596" w:rsidRDefault="009E69C5" w:rsidP="00CE4A39">
      <w:pPr>
        <w:ind w:firstLine="567"/>
        <w:contextualSpacing/>
        <w:jc w:val="both"/>
        <w:rPr>
          <w:color w:val="auto"/>
        </w:rPr>
      </w:pPr>
      <w:r w:rsidRPr="002D7596">
        <w:rPr>
          <w:color w:val="auto"/>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E69C5" w:rsidRPr="002D7596" w:rsidRDefault="009E69C5" w:rsidP="00CE4A39">
      <w:pPr>
        <w:ind w:firstLine="567"/>
        <w:contextualSpacing/>
        <w:jc w:val="both"/>
        <w:rPr>
          <w:color w:val="auto"/>
        </w:rPr>
      </w:pPr>
      <w:r w:rsidRPr="002D7596">
        <w:rPr>
          <w:b/>
          <w:color w:val="auto"/>
        </w:rPr>
        <w:t>Решение задач на движение, работу, покупки</w:t>
      </w:r>
    </w:p>
    <w:p w:rsidR="009E69C5" w:rsidRPr="002D7596" w:rsidRDefault="009E69C5" w:rsidP="00CE4A39">
      <w:pPr>
        <w:ind w:firstLine="567"/>
        <w:contextualSpacing/>
        <w:jc w:val="both"/>
        <w:rPr>
          <w:color w:val="auto"/>
        </w:rPr>
      </w:pPr>
      <w:r w:rsidRPr="002D7596">
        <w:rPr>
          <w:color w:val="auto"/>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E69C5" w:rsidRPr="002D7596" w:rsidRDefault="009E69C5" w:rsidP="00CE4A39">
      <w:pPr>
        <w:ind w:firstLine="567"/>
        <w:contextualSpacing/>
        <w:jc w:val="both"/>
        <w:rPr>
          <w:b/>
          <w:color w:val="auto"/>
        </w:rPr>
      </w:pPr>
      <w:r w:rsidRPr="002D7596">
        <w:rPr>
          <w:b/>
          <w:color w:val="auto"/>
        </w:rPr>
        <w:t>Решение задач на нахождение части числа и числа по его части</w:t>
      </w:r>
    </w:p>
    <w:p w:rsidR="009E69C5" w:rsidRPr="002D7596" w:rsidRDefault="009E69C5" w:rsidP="00CE4A39">
      <w:pPr>
        <w:ind w:firstLine="567"/>
        <w:contextualSpacing/>
        <w:jc w:val="both"/>
        <w:rPr>
          <w:color w:val="auto"/>
        </w:rPr>
      </w:pPr>
      <w:r w:rsidRPr="002D7596">
        <w:rPr>
          <w:b/>
          <w:color w:val="auto"/>
        </w:rPr>
        <w:t>Решение задач на проценты, доли</w:t>
      </w:r>
      <w:r w:rsidRPr="002D7596">
        <w:rPr>
          <w:color w:val="auto"/>
        </w:rPr>
        <w:t>, применение пропорций при решении задач.</w:t>
      </w:r>
    </w:p>
    <w:p w:rsidR="009E69C5" w:rsidRPr="002D7596" w:rsidRDefault="009E69C5" w:rsidP="00CE4A39">
      <w:pPr>
        <w:ind w:firstLine="567"/>
        <w:contextualSpacing/>
        <w:jc w:val="both"/>
        <w:rPr>
          <w:b/>
          <w:color w:val="auto"/>
        </w:rPr>
      </w:pPr>
      <w:r w:rsidRPr="002D7596">
        <w:rPr>
          <w:b/>
          <w:color w:val="auto"/>
        </w:rPr>
        <w:t>Логические задачи</w:t>
      </w:r>
    </w:p>
    <w:p w:rsidR="009E69C5" w:rsidRPr="002D7596" w:rsidRDefault="009E69C5" w:rsidP="00CE4A39">
      <w:pPr>
        <w:ind w:firstLine="567"/>
        <w:contextualSpacing/>
        <w:jc w:val="both"/>
        <w:rPr>
          <w:bCs/>
          <w:color w:val="auto"/>
        </w:rPr>
      </w:pPr>
      <w:r w:rsidRPr="002D7596">
        <w:rPr>
          <w:bCs/>
          <w:color w:val="auto"/>
        </w:rPr>
        <w:lastRenderedPageBreak/>
        <w:t xml:space="preserve">Решение логических задач. Решение логических задач с помощью графов, таблиц. </w:t>
      </w:r>
    </w:p>
    <w:p w:rsidR="009E69C5" w:rsidRPr="002D7596" w:rsidRDefault="009E69C5" w:rsidP="00CE4A39">
      <w:pPr>
        <w:ind w:firstLine="567"/>
        <w:contextualSpacing/>
        <w:jc w:val="both"/>
        <w:rPr>
          <w:b/>
          <w:color w:val="auto"/>
        </w:rPr>
      </w:pPr>
      <w:r w:rsidRPr="002D7596">
        <w:rPr>
          <w:b/>
          <w:color w:val="auto"/>
        </w:rPr>
        <w:t>Основные методы решения задач</w:t>
      </w:r>
    </w:p>
    <w:p w:rsidR="009E69C5" w:rsidRPr="002D7596" w:rsidRDefault="009E69C5" w:rsidP="00CE4A39">
      <w:pPr>
        <w:ind w:firstLine="567"/>
        <w:contextualSpacing/>
        <w:jc w:val="both"/>
        <w:rPr>
          <w:bCs/>
          <w:color w:val="auto"/>
        </w:rPr>
      </w:pPr>
      <w:r w:rsidRPr="002D7596">
        <w:rPr>
          <w:bCs/>
          <w:color w:val="auto"/>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53" w:name="_Toc405513927"/>
      <w:bookmarkStart w:id="154" w:name="_Toc284662805"/>
      <w:bookmarkStart w:id="155" w:name="_Toc284663432"/>
      <w:r w:rsidRPr="002D7596">
        <w:rPr>
          <w:rFonts w:ascii="Times New Roman" w:hAnsi="Times New Roman"/>
          <w:color w:val="auto"/>
          <w:sz w:val="24"/>
          <w:szCs w:val="24"/>
        </w:rPr>
        <w:t>Статистика и теория вероятностей</w:t>
      </w:r>
      <w:bookmarkEnd w:id="152"/>
      <w:bookmarkEnd w:id="153"/>
      <w:bookmarkEnd w:id="154"/>
      <w:bookmarkEnd w:id="155"/>
    </w:p>
    <w:p w:rsidR="009E69C5" w:rsidRPr="002D7596" w:rsidRDefault="009E69C5" w:rsidP="00CE4A39">
      <w:pPr>
        <w:ind w:firstLine="567"/>
        <w:contextualSpacing/>
        <w:jc w:val="both"/>
        <w:rPr>
          <w:color w:val="auto"/>
        </w:rPr>
      </w:pPr>
      <w:r w:rsidRPr="002D7596">
        <w:rPr>
          <w:b/>
          <w:color w:val="auto"/>
        </w:rPr>
        <w:t>Статистика</w:t>
      </w:r>
    </w:p>
    <w:p w:rsidR="009E69C5" w:rsidRPr="002D7596" w:rsidRDefault="009E69C5" w:rsidP="00CE4A39">
      <w:pPr>
        <w:ind w:firstLine="567"/>
        <w:contextualSpacing/>
        <w:jc w:val="both"/>
        <w:rPr>
          <w:color w:val="auto"/>
        </w:rPr>
      </w:pPr>
      <w:r w:rsidRPr="002D7596">
        <w:rPr>
          <w:color w:val="auto"/>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E69C5" w:rsidRPr="002D7596" w:rsidRDefault="009E69C5" w:rsidP="00CE4A39">
      <w:pPr>
        <w:ind w:firstLine="567"/>
        <w:contextualSpacing/>
        <w:jc w:val="both"/>
        <w:rPr>
          <w:color w:val="auto"/>
        </w:rPr>
      </w:pPr>
      <w:r w:rsidRPr="002D7596">
        <w:rPr>
          <w:b/>
          <w:color w:val="auto"/>
        </w:rPr>
        <w:t>Случайные опыты и случайные события</w:t>
      </w:r>
    </w:p>
    <w:p w:rsidR="009E69C5" w:rsidRPr="002D7596" w:rsidRDefault="009E69C5" w:rsidP="00CE4A39">
      <w:pPr>
        <w:ind w:firstLine="567"/>
        <w:contextualSpacing/>
        <w:jc w:val="both"/>
        <w:rPr>
          <w:color w:val="auto"/>
        </w:rPr>
      </w:pPr>
      <w:r w:rsidRPr="002D7596">
        <w:rPr>
          <w:color w:val="auto"/>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E69C5" w:rsidRPr="002D7596" w:rsidRDefault="009E69C5" w:rsidP="00CE4A39">
      <w:pPr>
        <w:ind w:firstLine="567"/>
        <w:contextualSpacing/>
        <w:jc w:val="both"/>
        <w:rPr>
          <w:color w:val="auto"/>
        </w:rPr>
      </w:pPr>
      <w:r w:rsidRPr="002D7596">
        <w:rPr>
          <w:b/>
          <w:color w:val="auto"/>
        </w:rPr>
        <w:t>Элементы комбинаторики и испытания Бернулли</w:t>
      </w:r>
    </w:p>
    <w:p w:rsidR="009E69C5" w:rsidRPr="002D7596" w:rsidRDefault="009E69C5" w:rsidP="00CE4A39">
      <w:pPr>
        <w:ind w:firstLine="567"/>
        <w:contextualSpacing/>
        <w:jc w:val="both"/>
        <w:rPr>
          <w:color w:val="auto"/>
        </w:rPr>
      </w:pPr>
      <w:r w:rsidRPr="002D7596">
        <w:rPr>
          <w:color w:val="auto"/>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9E69C5" w:rsidRPr="002D7596" w:rsidRDefault="009E69C5" w:rsidP="00CE4A39">
      <w:pPr>
        <w:ind w:firstLine="567"/>
        <w:contextualSpacing/>
        <w:jc w:val="both"/>
        <w:rPr>
          <w:color w:val="auto"/>
        </w:rPr>
      </w:pPr>
      <w:r w:rsidRPr="002D7596">
        <w:rPr>
          <w:b/>
          <w:color w:val="auto"/>
        </w:rPr>
        <w:t>Геометрическая вероятность</w:t>
      </w:r>
    </w:p>
    <w:p w:rsidR="009E69C5" w:rsidRPr="002D7596" w:rsidRDefault="009E69C5" w:rsidP="00CE4A39">
      <w:pPr>
        <w:ind w:firstLine="567"/>
        <w:contextualSpacing/>
        <w:jc w:val="both"/>
        <w:rPr>
          <w:color w:val="auto"/>
        </w:rPr>
      </w:pPr>
      <w:r w:rsidRPr="002D7596">
        <w:rPr>
          <w:color w:val="auto"/>
        </w:rPr>
        <w:t>Случайный выбор точки из фигуры на плоскости, отрезка и дуги окружности. Случайный выбор числа из числового отрезка.</w:t>
      </w:r>
    </w:p>
    <w:p w:rsidR="009E69C5" w:rsidRPr="002D7596" w:rsidRDefault="009E69C5" w:rsidP="00CE4A39">
      <w:pPr>
        <w:ind w:firstLine="567"/>
        <w:contextualSpacing/>
        <w:jc w:val="both"/>
        <w:rPr>
          <w:color w:val="auto"/>
        </w:rPr>
      </w:pPr>
      <w:r w:rsidRPr="002D7596">
        <w:rPr>
          <w:b/>
          <w:color w:val="auto"/>
        </w:rPr>
        <w:t>Случайные величины</w:t>
      </w:r>
    </w:p>
    <w:p w:rsidR="009E69C5" w:rsidRPr="002D7596" w:rsidRDefault="009E69C5" w:rsidP="00CE4A39">
      <w:pPr>
        <w:ind w:firstLine="567"/>
        <w:contextualSpacing/>
        <w:jc w:val="both"/>
        <w:rPr>
          <w:color w:val="auto"/>
        </w:rPr>
      </w:pPr>
      <w:r w:rsidRPr="002D7596">
        <w:rPr>
          <w:color w:val="auto"/>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56" w:name="_Toc403076059"/>
      <w:bookmarkStart w:id="157" w:name="_Toc405513928"/>
      <w:bookmarkStart w:id="158" w:name="_Toc284662806"/>
      <w:bookmarkStart w:id="159" w:name="_Toc284663433"/>
      <w:r w:rsidRPr="002D7596">
        <w:rPr>
          <w:rFonts w:ascii="Times New Roman" w:hAnsi="Times New Roman"/>
          <w:color w:val="auto"/>
          <w:sz w:val="24"/>
          <w:szCs w:val="24"/>
        </w:rPr>
        <w:t>Геометрия</w:t>
      </w:r>
      <w:bookmarkEnd w:id="156"/>
      <w:bookmarkEnd w:id="157"/>
      <w:bookmarkEnd w:id="158"/>
      <w:bookmarkEnd w:id="159"/>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Геометрические фигуры</w:t>
      </w:r>
    </w:p>
    <w:p w:rsidR="009E69C5" w:rsidRPr="002D7596" w:rsidRDefault="009E69C5" w:rsidP="00CE4A39">
      <w:pPr>
        <w:ind w:firstLine="567"/>
        <w:contextualSpacing/>
        <w:jc w:val="both"/>
        <w:rPr>
          <w:b/>
          <w:color w:val="auto"/>
        </w:rPr>
      </w:pPr>
      <w:r w:rsidRPr="002D7596">
        <w:rPr>
          <w:b/>
          <w:color w:val="auto"/>
        </w:rPr>
        <w:t>Фигуры в геометрии и в окружающем мире</w:t>
      </w:r>
    </w:p>
    <w:p w:rsidR="009E69C5" w:rsidRPr="002D7596" w:rsidRDefault="009E69C5" w:rsidP="00CE4A39">
      <w:pPr>
        <w:ind w:firstLine="567"/>
        <w:contextualSpacing/>
        <w:jc w:val="both"/>
        <w:rPr>
          <w:color w:val="auto"/>
        </w:rPr>
      </w:pPr>
      <w:r w:rsidRPr="002D7596">
        <w:rPr>
          <w:color w:val="auto"/>
        </w:rPr>
        <w:t xml:space="preserve">Геометрическая фигура. Внутренняя, внешняя области фигуры, граница. Линии и области на плоскости. Выпуклая и невыпуклая фигуры. </w:t>
      </w:r>
      <w:r w:rsidRPr="002D7596">
        <w:rPr>
          <w:bCs/>
          <w:color w:val="auto"/>
        </w:rPr>
        <w:t>Плоская и неплоская фигуры</w:t>
      </w:r>
      <w:r w:rsidRPr="002D7596">
        <w:rPr>
          <w:color w:val="auto"/>
        </w:rPr>
        <w:t xml:space="preserve">. </w:t>
      </w:r>
    </w:p>
    <w:p w:rsidR="009E69C5" w:rsidRPr="002D7596" w:rsidRDefault="009E69C5" w:rsidP="00CE4A39">
      <w:pPr>
        <w:ind w:firstLine="567"/>
        <w:contextualSpacing/>
        <w:jc w:val="both"/>
        <w:rPr>
          <w:color w:val="auto"/>
        </w:rPr>
      </w:pPr>
      <w:r w:rsidRPr="002D7596">
        <w:rPr>
          <w:color w:val="auto"/>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9E69C5" w:rsidRPr="002D7596" w:rsidRDefault="009E69C5" w:rsidP="00CE4A39">
      <w:pPr>
        <w:ind w:firstLine="567"/>
        <w:contextualSpacing/>
        <w:jc w:val="both"/>
        <w:rPr>
          <w:i/>
          <w:iCs/>
          <w:color w:val="auto"/>
        </w:rPr>
      </w:pPr>
      <w:r w:rsidRPr="002D7596">
        <w:rPr>
          <w:iCs/>
          <w:color w:val="auto"/>
        </w:rPr>
        <w:t>Осевая симметрия геометрических фигур. Центральная симметрия геометрических фигур</w:t>
      </w:r>
      <w:r w:rsidRPr="002D7596">
        <w:rPr>
          <w:i/>
          <w:iCs/>
          <w:color w:val="auto"/>
        </w:rPr>
        <w:t>.</w:t>
      </w:r>
    </w:p>
    <w:p w:rsidR="009E69C5" w:rsidRPr="002D7596" w:rsidRDefault="009E69C5" w:rsidP="00CE4A39">
      <w:pPr>
        <w:ind w:firstLine="567"/>
        <w:contextualSpacing/>
        <w:jc w:val="both"/>
        <w:rPr>
          <w:b/>
          <w:color w:val="auto"/>
        </w:rPr>
      </w:pPr>
      <w:r w:rsidRPr="002D7596">
        <w:rPr>
          <w:b/>
          <w:color w:val="auto"/>
        </w:rPr>
        <w:lastRenderedPageBreak/>
        <w:t>Многоугольники</w:t>
      </w:r>
    </w:p>
    <w:p w:rsidR="009E69C5" w:rsidRPr="002D7596" w:rsidRDefault="009E69C5" w:rsidP="00CE4A39">
      <w:pPr>
        <w:ind w:firstLine="567"/>
        <w:contextualSpacing/>
        <w:jc w:val="both"/>
        <w:rPr>
          <w:color w:val="auto"/>
        </w:rPr>
      </w:pPr>
      <w:r w:rsidRPr="002D7596">
        <w:rPr>
          <w:color w:val="auto"/>
        </w:rPr>
        <w:t xml:space="preserve">Многоугольник, его элементы и его свойства. Правильные многоугольники. </w:t>
      </w:r>
      <w:r w:rsidRPr="002D7596">
        <w:rPr>
          <w:bCs/>
          <w:color w:val="auto"/>
        </w:rPr>
        <w:t>В</w:t>
      </w:r>
      <w:r w:rsidRPr="002D7596">
        <w:rPr>
          <w:color w:val="auto"/>
        </w:rPr>
        <w:t xml:space="preserve">ыпуклые и невыпуклые многоугольники. Сумма углов выпуклого многоугольника. </w:t>
      </w:r>
    </w:p>
    <w:p w:rsidR="009E69C5" w:rsidRPr="002D7596" w:rsidRDefault="009E69C5" w:rsidP="00CE4A39">
      <w:pPr>
        <w:ind w:firstLine="567"/>
        <w:contextualSpacing/>
        <w:jc w:val="both"/>
        <w:rPr>
          <w:color w:val="auto"/>
        </w:rPr>
      </w:pPr>
      <w:r w:rsidRPr="002D7596">
        <w:rPr>
          <w:color w:val="auto"/>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E69C5" w:rsidRPr="002D7596" w:rsidRDefault="009E69C5" w:rsidP="00CE4A39">
      <w:pPr>
        <w:ind w:firstLine="567"/>
        <w:contextualSpacing/>
        <w:jc w:val="both"/>
        <w:rPr>
          <w:color w:val="auto"/>
        </w:rPr>
      </w:pPr>
      <w:r w:rsidRPr="002D7596">
        <w:rPr>
          <w:color w:val="auto"/>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E69C5" w:rsidRPr="002D7596" w:rsidRDefault="009E69C5" w:rsidP="00CE4A39">
      <w:pPr>
        <w:ind w:firstLine="567"/>
        <w:contextualSpacing/>
        <w:jc w:val="both"/>
        <w:rPr>
          <w:color w:val="auto"/>
        </w:rPr>
      </w:pPr>
      <w:r w:rsidRPr="002D7596">
        <w:rPr>
          <w:b/>
          <w:bCs/>
          <w:color w:val="auto"/>
        </w:rPr>
        <w:t>Окружность, круг</w:t>
      </w:r>
    </w:p>
    <w:p w:rsidR="009E69C5" w:rsidRPr="002D7596" w:rsidRDefault="009E69C5" w:rsidP="00CE4A39">
      <w:pPr>
        <w:ind w:firstLine="567"/>
        <w:contextualSpacing/>
        <w:jc w:val="both"/>
        <w:rPr>
          <w:color w:val="auto"/>
        </w:rPr>
      </w:pPr>
      <w:r w:rsidRPr="002D7596">
        <w:rPr>
          <w:color w:val="auto"/>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9E69C5" w:rsidRPr="002D7596" w:rsidRDefault="009E69C5" w:rsidP="00CE4A39">
      <w:pPr>
        <w:ind w:firstLine="567"/>
        <w:contextualSpacing/>
        <w:jc w:val="both"/>
        <w:rPr>
          <w:color w:val="auto"/>
        </w:rPr>
      </w:pPr>
      <w:r w:rsidRPr="002D7596">
        <w:rPr>
          <w:b/>
          <w:bCs/>
          <w:color w:val="auto"/>
        </w:rPr>
        <w:t>Фигуры в пространстве (объемные тела)</w:t>
      </w:r>
    </w:p>
    <w:p w:rsidR="009E69C5" w:rsidRPr="002D7596" w:rsidRDefault="009E69C5" w:rsidP="00CE4A39">
      <w:pPr>
        <w:ind w:firstLine="567"/>
        <w:contextualSpacing/>
        <w:jc w:val="both"/>
        <w:rPr>
          <w:color w:val="auto"/>
        </w:rPr>
      </w:pPr>
      <w:r w:rsidRPr="002D7596">
        <w:rPr>
          <w:color w:val="auto"/>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E69C5" w:rsidRPr="002D7596" w:rsidRDefault="009E69C5" w:rsidP="00CE4A39">
      <w:pPr>
        <w:pStyle w:val="afffa"/>
        <w:spacing w:after="0"/>
        <w:ind w:firstLine="567"/>
        <w:contextualSpacing/>
        <w:jc w:val="both"/>
        <w:rPr>
          <w:rFonts w:ascii="Times New Roman" w:hAnsi="Times New Roman"/>
          <w:b/>
          <w:i/>
        </w:rPr>
      </w:pPr>
      <w:bookmarkStart w:id="160" w:name="_Toc403076060"/>
      <w:r w:rsidRPr="002D7596">
        <w:rPr>
          <w:rFonts w:ascii="Times New Roman" w:hAnsi="Times New Roman"/>
          <w:b/>
        </w:rPr>
        <w:t>Отношения</w:t>
      </w:r>
      <w:bookmarkEnd w:id="160"/>
    </w:p>
    <w:p w:rsidR="009E69C5" w:rsidRPr="002D7596" w:rsidRDefault="009E69C5" w:rsidP="00CE4A39">
      <w:pPr>
        <w:ind w:firstLine="567"/>
        <w:contextualSpacing/>
        <w:jc w:val="both"/>
        <w:rPr>
          <w:b/>
          <w:bCs/>
          <w:color w:val="auto"/>
        </w:rPr>
      </w:pPr>
      <w:r w:rsidRPr="002D7596">
        <w:rPr>
          <w:b/>
          <w:bCs/>
          <w:color w:val="auto"/>
        </w:rPr>
        <w:t>Равенство фигур</w:t>
      </w:r>
    </w:p>
    <w:p w:rsidR="009E69C5" w:rsidRPr="002D7596" w:rsidRDefault="009E69C5" w:rsidP="00CE4A39">
      <w:pPr>
        <w:ind w:firstLine="567"/>
        <w:contextualSpacing/>
        <w:jc w:val="both"/>
        <w:rPr>
          <w:iCs/>
          <w:color w:val="auto"/>
        </w:rPr>
      </w:pPr>
      <w:r w:rsidRPr="002D7596">
        <w:rPr>
          <w:bCs/>
          <w:color w:val="auto"/>
        </w:rPr>
        <w:t>С</w:t>
      </w:r>
      <w:r w:rsidRPr="002D7596">
        <w:rPr>
          <w:color w:val="auto"/>
        </w:rPr>
        <w:t xml:space="preserve">войства и признаки равенства треугольников. </w:t>
      </w:r>
      <w:r w:rsidRPr="002D7596">
        <w:rPr>
          <w:iCs/>
          <w:color w:val="auto"/>
        </w:rPr>
        <w:t>Дополнительные признаки равенства треугольников. Признаки равенства параллелограммов.</w:t>
      </w:r>
    </w:p>
    <w:p w:rsidR="009E69C5" w:rsidRPr="002D7596" w:rsidRDefault="009E69C5" w:rsidP="00CE4A39">
      <w:pPr>
        <w:ind w:firstLine="567"/>
        <w:contextualSpacing/>
        <w:jc w:val="both"/>
        <w:rPr>
          <w:color w:val="auto"/>
        </w:rPr>
      </w:pPr>
      <w:r w:rsidRPr="002D7596">
        <w:rPr>
          <w:b/>
          <w:bCs/>
          <w:color w:val="auto"/>
        </w:rPr>
        <w:t>Параллельность прямых</w:t>
      </w:r>
    </w:p>
    <w:p w:rsidR="009E69C5" w:rsidRPr="002D7596" w:rsidRDefault="009E69C5" w:rsidP="00CE4A39">
      <w:pPr>
        <w:ind w:firstLine="567"/>
        <w:contextualSpacing/>
        <w:jc w:val="both"/>
        <w:rPr>
          <w:iCs/>
          <w:color w:val="auto"/>
        </w:rPr>
      </w:pPr>
      <w:r w:rsidRPr="002D7596">
        <w:rPr>
          <w:color w:val="auto"/>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E69C5" w:rsidRPr="002D7596" w:rsidRDefault="009E69C5" w:rsidP="00CE4A39">
      <w:pPr>
        <w:ind w:firstLine="567"/>
        <w:contextualSpacing/>
        <w:jc w:val="both"/>
        <w:rPr>
          <w:b/>
          <w:bCs/>
          <w:color w:val="auto"/>
        </w:rPr>
      </w:pPr>
      <w:r w:rsidRPr="002D7596">
        <w:rPr>
          <w:b/>
          <w:bCs/>
          <w:color w:val="auto"/>
        </w:rPr>
        <w:t>Перпендикулярные прямые</w:t>
      </w:r>
    </w:p>
    <w:p w:rsidR="009E69C5" w:rsidRPr="002D7596" w:rsidRDefault="009E69C5" w:rsidP="00CE4A39">
      <w:pPr>
        <w:ind w:firstLine="567"/>
        <w:contextualSpacing/>
        <w:jc w:val="both"/>
        <w:rPr>
          <w:color w:val="auto"/>
        </w:rPr>
      </w:pPr>
      <w:r w:rsidRPr="002D7596">
        <w:rPr>
          <w:bCs/>
          <w:color w:val="auto"/>
        </w:rPr>
        <w:t xml:space="preserve">Прямой угол. Перпендикуляр к прямой. Серединный перпендикуляр к отрезку. </w:t>
      </w:r>
      <w:r w:rsidRPr="002D7596">
        <w:rPr>
          <w:color w:val="auto"/>
        </w:rPr>
        <w:t>Свойства и признаки перпендикулярности прямых. Наклонные, проекции, их свойства.</w:t>
      </w:r>
    </w:p>
    <w:p w:rsidR="009E69C5" w:rsidRPr="002D7596" w:rsidRDefault="009E69C5" w:rsidP="00CE4A39">
      <w:pPr>
        <w:ind w:firstLine="567"/>
        <w:contextualSpacing/>
        <w:jc w:val="both"/>
        <w:rPr>
          <w:color w:val="auto"/>
        </w:rPr>
      </w:pPr>
      <w:r w:rsidRPr="002D7596">
        <w:rPr>
          <w:b/>
          <w:bCs/>
          <w:color w:val="auto"/>
        </w:rPr>
        <w:t>Подобие</w:t>
      </w:r>
    </w:p>
    <w:p w:rsidR="009E69C5" w:rsidRPr="002D7596" w:rsidRDefault="009E69C5" w:rsidP="00CE4A39">
      <w:pPr>
        <w:ind w:firstLine="567"/>
        <w:contextualSpacing/>
        <w:jc w:val="both"/>
        <w:rPr>
          <w:color w:val="auto"/>
        </w:rPr>
      </w:pPr>
      <w:r w:rsidRPr="002D7596">
        <w:rPr>
          <w:color w:val="auto"/>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E69C5" w:rsidRPr="002D7596" w:rsidRDefault="009E69C5" w:rsidP="00CE4A39">
      <w:pPr>
        <w:ind w:firstLine="567"/>
        <w:contextualSpacing/>
        <w:jc w:val="both"/>
        <w:rPr>
          <w:color w:val="auto"/>
        </w:rPr>
      </w:pPr>
      <w:r w:rsidRPr="002D7596">
        <w:rPr>
          <w:b/>
          <w:color w:val="auto"/>
        </w:rPr>
        <w:t>Взаимное расположение прямой и окружности</w:t>
      </w:r>
      <w:r w:rsidRPr="002D7596">
        <w:rPr>
          <w:color w:val="auto"/>
        </w:rPr>
        <w:t>, двух окружностей.</w:t>
      </w:r>
    </w:p>
    <w:p w:rsidR="009E69C5" w:rsidRPr="002D7596" w:rsidRDefault="009E69C5" w:rsidP="00CE4A39">
      <w:pPr>
        <w:pStyle w:val="afffa"/>
        <w:spacing w:after="0"/>
        <w:ind w:firstLine="567"/>
        <w:contextualSpacing/>
        <w:jc w:val="both"/>
        <w:rPr>
          <w:rFonts w:ascii="Times New Roman" w:hAnsi="Times New Roman"/>
          <w:b/>
          <w:i/>
        </w:rPr>
      </w:pPr>
      <w:bookmarkStart w:id="161" w:name="_Toc403076061"/>
      <w:r w:rsidRPr="002D7596">
        <w:rPr>
          <w:rFonts w:ascii="Times New Roman" w:hAnsi="Times New Roman"/>
          <w:b/>
        </w:rPr>
        <w:t>Измерения и вычисления</w:t>
      </w:r>
      <w:bookmarkEnd w:id="161"/>
    </w:p>
    <w:p w:rsidR="009E69C5" w:rsidRPr="002D7596" w:rsidRDefault="009E69C5" w:rsidP="00CE4A39">
      <w:pPr>
        <w:ind w:firstLine="567"/>
        <w:contextualSpacing/>
        <w:jc w:val="both"/>
        <w:rPr>
          <w:color w:val="auto"/>
        </w:rPr>
      </w:pPr>
      <w:r w:rsidRPr="002D7596">
        <w:rPr>
          <w:b/>
          <w:bCs/>
          <w:color w:val="auto"/>
        </w:rPr>
        <w:t>Величины</w:t>
      </w:r>
    </w:p>
    <w:p w:rsidR="009E69C5" w:rsidRPr="002D7596" w:rsidRDefault="009E69C5" w:rsidP="00CE4A39">
      <w:pPr>
        <w:ind w:firstLine="567"/>
        <w:contextualSpacing/>
        <w:jc w:val="both"/>
        <w:rPr>
          <w:color w:val="auto"/>
        </w:rPr>
      </w:pPr>
      <w:r w:rsidRPr="002D7596">
        <w:rPr>
          <w:color w:val="auto"/>
        </w:rPr>
        <w:t>Понятие величины. Длина. Измерение длины. Единцы измерения длины.</w:t>
      </w:r>
    </w:p>
    <w:p w:rsidR="009E69C5" w:rsidRPr="002D7596" w:rsidRDefault="009E69C5" w:rsidP="00CE4A39">
      <w:pPr>
        <w:ind w:firstLine="567"/>
        <w:contextualSpacing/>
        <w:jc w:val="both"/>
        <w:rPr>
          <w:color w:val="auto"/>
        </w:rPr>
      </w:pPr>
      <w:r w:rsidRPr="002D7596">
        <w:rPr>
          <w:color w:val="auto"/>
        </w:rPr>
        <w:t xml:space="preserve">Величина угла. Градусная мера угла. Синус, косинус и тангенс острого угла прямоугольного треугольника. </w:t>
      </w:r>
    </w:p>
    <w:p w:rsidR="009E69C5" w:rsidRPr="002D7596" w:rsidRDefault="009E69C5" w:rsidP="00CE4A39">
      <w:pPr>
        <w:ind w:firstLine="567"/>
        <w:contextualSpacing/>
        <w:jc w:val="both"/>
        <w:rPr>
          <w:color w:val="auto"/>
        </w:rPr>
      </w:pPr>
      <w:r w:rsidRPr="002D7596">
        <w:rPr>
          <w:color w:val="auto"/>
        </w:rPr>
        <w:t>Понятие о площади плоской фигуры и ее свойствах. Измерение площадей</w:t>
      </w:r>
      <w:r w:rsidRPr="002D7596" w:rsidDel="00965CF1">
        <w:rPr>
          <w:color w:val="auto"/>
        </w:rPr>
        <w:t>.</w:t>
      </w:r>
      <w:r w:rsidRPr="002D7596">
        <w:rPr>
          <w:color w:val="auto"/>
        </w:rPr>
        <w:t xml:space="preserve"> Единицы измерения площади.</w:t>
      </w:r>
    </w:p>
    <w:p w:rsidR="009E69C5" w:rsidRPr="002D7596" w:rsidRDefault="009E69C5" w:rsidP="00CE4A39">
      <w:pPr>
        <w:ind w:firstLine="567"/>
        <w:contextualSpacing/>
        <w:jc w:val="both"/>
        <w:rPr>
          <w:b/>
          <w:bCs/>
          <w:color w:val="auto"/>
        </w:rPr>
      </w:pPr>
      <w:r w:rsidRPr="002D7596">
        <w:rPr>
          <w:color w:val="auto"/>
        </w:rPr>
        <w:t>Представление об объеме пространственной фигуры и его свойствах. Измерение объема. Единицы измерения объемов.</w:t>
      </w:r>
    </w:p>
    <w:p w:rsidR="009E69C5" w:rsidRPr="002D7596" w:rsidRDefault="009E69C5" w:rsidP="00CE4A39">
      <w:pPr>
        <w:ind w:firstLine="567"/>
        <w:contextualSpacing/>
        <w:jc w:val="both"/>
        <w:rPr>
          <w:color w:val="auto"/>
        </w:rPr>
      </w:pPr>
      <w:r w:rsidRPr="002D7596">
        <w:rPr>
          <w:b/>
          <w:bCs/>
          <w:color w:val="auto"/>
        </w:rPr>
        <w:t>Измерения и вычисления</w:t>
      </w:r>
    </w:p>
    <w:p w:rsidR="009E69C5" w:rsidRPr="002D7596" w:rsidRDefault="009E69C5" w:rsidP="00CE4A39">
      <w:pPr>
        <w:ind w:firstLine="567"/>
        <w:contextualSpacing/>
        <w:jc w:val="both"/>
        <w:rPr>
          <w:color w:val="auto"/>
        </w:rPr>
      </w:pPr>
      <w:r w:rsidRPr="002D7596">
        <w:rPr>
          <w:color w:val="auto"/>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9E69C5" w:rsidRPr="002D7596" w:rsidRDefault="009E69C5" w:rsidP="00CE4A39">
      <w:pPr>
        <w:ind w:firstLine="567"/>
        <w:contextualSpacing/>
        <w:jc w:val="both"/>
        <w:rPr>
          <w:color w:val="auto"/>
        </w:rPr>
      </w:pPr>
      <w:r w:rsidRPr="002D7596">
        <w:rPr>
          <w:color w:val="auto"/>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E69C5" w:rsidRPr="002D7596" w:rsidRDefault="009E69C5" w:rsidP="00CE4A39">
      <w:pPr>
        <w:ind w:firstLine="567"/>
        <w:contextualSpacing/>
        <w:jc w:val="both"/>
        <w:rPr>
          <w:color w:val="auto"/>
        </w:rPr>
      </w:pPr>
      <w:r w:rsidRPr="002D7596">
        <w:rPr>
          <w:color w:val="auto"/>
        </w:rPr>
        <w:t xml:space="preserve">Теорема косинусов. Теорема синусов. </w:t>
      </w:r>
    </w:p>
    <w:p w:rsidR="009E69C5" w:rsidRPr="002D7596" w:rsidRDefault="009E69C5" w:rsidP="00CE4A39">
      <w:pPr>
        <w:ind w:firstLine="567"/>
        <w:contextualSpacing/>
        <w:jc w:val="both"/>
        <w:rPr>
          <w:color w:val="auto"/>
        </w:rPr>
      </w:pPr>
      <w:r w:rsidRPr="002D7596">
        <w:rPr>
          <w:color w:val="auto"/>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E69C5" w:rsidRPr="002D7596" w:rsidRDefault="009E69C5" w:rsidP="00CE4A39">
      <w:pPr>
        <w:ind w:firstLine="567"/>
        <w:contextualSpacing/>
        <w:jc w:val="both"/>
        <w:rPr>
          <w:color w:val="auto"/>
        </w:rPr>
      </w:pPr>
      <w:r w:rsidRPr="002D7596">
        <w:rPr>
          <w:b/>
          <w:color w:val="auto"/>
        </w:rPr>
        <w:t>Расстояния</w:t>
      </w:r>
    </w:p>
    <w:p w:rsidR="009E69C5" w:rsidRPr="002D7596" w:rsidRDefault="009E69C5" w:rsidP="00CE4A39">
      <w:pPr>
        <w:ind w:firstLine="567"/>
        <w:contextualSpacing/>
        <w:jc w:val="both"/>
        <w:rPr>
          <w:color w:val="auto"/>
        </w:rPr>
      </w:pPr>
      <w:r w:rsidRPr="002D7596">
        <w:rPr>
          <w:color w:val="auto"/>
        </w:rPr>
        <w:t xml:space="preserve">Расстояние между точками. Расстояние от точки до прямой. Расстояние между фигурами. </w:t>
      </w:r>
    </w:p>
    <w:p w:rsidR="009E69C5" w:rsidRPr="002D7596" w:rsidRDefault="009E69C5" w:rsidP="00CE4A39">
      <w:pPr>
        <w:ind w:firstLine="567"/>
        <w:contextualSpacing/>
        <w:jc w:val="both"/>
        <w:rPr>
          <w:color w:val="auto"/>
        </w:rPr>
      </w:pPr>
      <w:r w:rsidRPr="002D7596">
        <w:rPr>
          <w:color w:val="auto"/>
        </w:rPr>
        <w:t xml:space="preserve">Равновеликие и равносоставленные фигуры. </w:t>
      </w:r>
    </w:p>
    <w:p w:rsidR="009E69C5" w:rsidRPr="002D7596" w:rsidRDefault="009E69C5" w:rsidP="00CE4A39">
      <w:pPr>
        <w:ind w:firstLine="567"/>
        <w:contextualSpacing/>
        <w:jc w:val="both"/>
        <w:rPr>
          <w:color w:val="auto"/>
        </w:rPr>
      </w:pPr>
      <w:r w:rsidRPr="002D7596">
        <w:rPr>
          <w:color w:val="auto"/>
        </w:rPr>
        <w:t>Свойства (аксиомы) длины отрезка, величины угла, площади и объема фигуры</w:t>
      </w:r>
      <w:bookmarkStart w:id="162" w:name="_Toc403076062"/>
      <w:r w:rsidRPr="002D7596">
        <w:rPr>
          <w:color w:val="auto"/>
        </w:rPr>
        <w:t>.</w:t>
      </w:r>
    </w:p>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Геометрические построения</w:t>
      </w:r>
      <w:bookmarkEnd w:id="162"/>
    </w:p>
    <w:p w:rsidR="009E69C5" w:rsidRPr="002D7596" w:rsidRDefault="009E69C5" w:rsidP="00CE4A39">
      <w:pPr>
        <w:ind w:firstLine="567"/>
        <w:contextualSpacing/>
        <w:jc w:val="both"/>
        <w:rPr>
          <w:color w:val="auto"/>
        </w:rPr>
      </w:pPr>
      <w:r w:rsidRPr="002D7596">
        <w:rPr>
          <w:color w:val="auto"/>
        </w:rPr>
        <w:t>Геометрические построения для иллюстрации свойств геометрических фигур.</w:t>
      </w:r>
    </w:p>
    <w:p w:rsidR="009E69C5" w:rsidRPr="002D7596" w:rsidRDefault="009E69C5" w:rsidP="00CE4A39">
      <w:pPr>
        <w:ind w:firstLine="567"/>
        <w:contextualSpacing/>
        <w:jc w:val="both"/>
        <w:rPr>
          <w:color w:val="auto"/>
        </w:rPr>
      </w:pPr>
      <w:r w:rsidRPr="002D7596">
        <w:rPr>
          <w:color w:val="auto"/>
        </w:rPr>
        <w:t>Инструменты для построений. Циркуль, линейка.</w:t>
      </w:r>
    </w:p>
    <w:p w:rsidR="009E69C5" w:rsidRPr="002D7596" w:rsidRDefault="009E69C5" w:rsidP="00CE4A39">
      <w:pPr>
        <w:ind w:firstLine="567"/>
        <w:contextualSpacing/>
        <w:jc w:val="both"/>
        <w:rPr>
          <w:color w:val="auto"/>
        </w:rPr>
      </w:pPr>
      <w:r w:rsidRPr="002D7596">
        <w:rPr>
          <w:color w:val="auto"/>
        </w:rPr>
        <w:t>Простейшие построения циркулем и линейкой: построение биссектрисы угла, перпендикуляра к прямой, угла, равного данному.</w:t>
      </w:r>
    </w:p>
    <w:p w:rsidR="009E69C5" w:rsidRPr="002D7596" w:rsidRDefault="009E69C5" w:rsidP="00CE4A39">
      <w:pPr>
        <w:ind w:firstLine="567"/>
        <w:contextualSpacing/>
        <w:jc w:val="both"/>
        <w:rPr>
          <w:color w:val="auto"/>
        </w:rPr>
      </w:pPr>
      <w:r w:rsidRPr="002D7596">
        <w:rPr>
          <w:color w:val="auto"/>
        </w:rPr>
        <w:t xml:space="preserve">Построение треугольников по трем сторонам, двум сторонам и углу между ними, стороне и двум прилежащим к ней углам, </w:t>
      </w:r>
      <w:r w:rsidRPr="002D7596">
        <w:rPr>
          <w:i/>
          <w:color w:val="auto"/>
        </w:rPr>
        <w:t>по другим элементам</w:t>
      </w:r>
      <w:r w:rsidRPr="002D7596">
        <w:rPr>
          <w:color w:val="auto"/>
        </w:rPr>
        <w:t>.</w:t>
      </w:r>
    </w:p>
    <w:p w:rsidR="009E69C5" w:rsidRPr="002D7596" w:rsidRDefault="009E69C5" w:rsidP="00CE4A39">
      <w:pPr>
        <w:ind w:firstLine="567"/>
        <w:contextualSpacing/>
        <w:jc w:val="both"/>
        <w:rPr>
          <w:color w:val="auto"/>
        </w:rPr>
      </w:pPr>
      <w:r w:rsidRPr="002D7596">
        <w:rPr>
          <w:color w:val="auto"/>
        </w:rPr>
        <w:t>Деление отрезка в данном отношении.</w:t>
      </w:r>
    </w:p>
    <w:p w:rsidR="009E69C5" w:rsidRPr="002D7596" w:rsidRDefault="009E69C5" w:rsidP="00CE4A39">
      <w:pPr>
        <w:ind w:firstLine="567"/>
        <w:contextualSpacing/>
        <w:jc w:val="both"/>
        <w:rPr>
          <w:color w:val="auto"/>
        </w:rPr>
      </w:pPr>
      <w:r w:rsidRPr="002D7596">
        <w:rPr>
          <w:color w:val="auto"/>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9E69C5" w:rsidRPr="002D7596" w:rsidRDefault="009E69C5" w:rsidP="00CE4A39">
      <w:pPr>
        <w:ind w:firstLine="567"/>
        <w:contextualSpacing/>
        <w:jc w:val="both"/>
        <w:rPr>
          <w:color w:val="auto"/>
        </w:rPr>
      </w:pPr>
      <w:r w:rsidRPr="002D7596">
        <w:rPr>
          <w:color w:val="auto"/>
        </w:rPr>
        <w:t>Этапы решения задач на построение.</w:t>
      </w:r>
      <w:bookmarkStart w:id="163" w:name="_Toc403076063"/>
    </w:p>
    <w:bookmarkEnd w:id="163"/>
    <w:p w:rsidR="009E69C5" w:rsidRPr="002D7596" w:rsidRDefault="009E69C5" w:rsidP="00CE4A39">
      <w:pPr>
        <w:pStyle w:val="afffa"/>
        <w:spacing w:after="0"/>
        <w:ind w:firstLine="567"/>
        <w:contextualSpacing/>
        <w:jc w:val="both"/>
        <w:rPr>
          <w:rFonts w:ascii="Times New Roman" w:hAnsi="Times New Roman"/>
          <w:b/>
          <w:i/>
        </w:rPr>
      </w:pPr>
      <w:r w:rsidRPr="002D7596">
        <w:rPr>
          <w:rFonts w:ascii="Times New Roman" w:hAnsi="Times New Roman"/>
          <w:b/>
        </w:rPr>
        <w:t>Геометрические преобразования</w:t>
      </w:r>
    </w:p>
    <w:p w:rsidR="009E69C5" w:rsidRPr="002D7596" w:rsidRDefault="009E69C5" w:rsidP="00CE4A39">
      <w:pPr>
        <w:ind w:firstLine="567"/>
        <w:contextualSpacing/>
        <w:jc w:val="both"/>
        <w:rPr>
          <w:color w:val="auto"/>
        </w:rPr>
      </w:pPr>
      <w:r w:rsidRPr="002D7596">
        <w:rPr>
          <w:b/>
          <w:bCs/>
          <w:color w:val="auto"/>
        </w:rPr>
        <w:t>Преобразования</w:t>
      </w:r>
    </w:p>
    <w:p w:rsidR="009E69C5" w:rsidRPr="002D7596" w:rsidRDefault="009E69C5" w:rsidP="00CE4A39">
      <w:pPr>
        <w:ind w:firstLine="567"/>
        <w:contextualSpacing/>
        <w:jc w:val="both"/>
        <w:rPr>
          <w:b/>
          <w:bCs/>
          <w:color w:val="auto"/>
        </w:rPr>
      </w:pPr>
      <w:r w:rsidRPr="002D7596">
        <w:rPr>
          <w:color w:val="auto"/>
        </w:rPr>
        <w:t>Представление о межпредметном понятии «преобразование». Преобразования в математике (в арифметике, алгебре, геометрические преобразования).</w:t>
      </w:r>
    </w:p>
    <w:p w:rsidR="009E69C5" w:rsidRPr="002D7596" w:rsidRDefault="009E69C5" w:rsidP="00CE4A39">
      <w:pPr>
        <w:ind w:firstLine="567"/>
        <w:contextualSpacing/>
        <w:jc w:val="both"/>
        <w:rPr>
          <w:color w:val="auto"/>
        </w:rPr>
      </w:pPr>
      <w:r w:rsidRPr="002D7596">
        <w:rPr>
          <w:b/>
          <w:bCs/>
          <w:color w:val="auto"/>
        </w:rPr>
        <w:t>Движения</w:t>
      </w:r>
    </w:p>
    <w:p w:rsidR="009E69C5" w:rsidRPr="002D7596" w:rsidRDefault="009E69C5" w:rsidP="00CE4A39">
      <w:pPr>
        <w:ind w:firstLine="567"/>
        <w:contextualSpacing/>
        <w:jc w:val="both"/>
        <w:rPr>
          <w:color w:val="auto"/>
        </w:rPr>
      </w:pPr>
      <w:r w:rsidRPr="002D7596">
        <w:rPr>
          <w:color w:val="auto"/>
        </w:rPr>
        <w:t xml:space="preserve">Осевая и центральная симметрии, поворот и параллельный перенос. Комбинации движений на плоскости и их свойства. </w:t>
      </w:r>
    </w:p>
    <w:p w:rsidR="009E69C5" w:rsidRPr="002D7596" w:rsidRDefault="009E69C5" w:rsidP="00CE4A39">
      <w:pPr>
        <w:ind w:firstLine="567"/>
        <w:contextualSpacing/>
        <w:jc w:val="both"/>
        <w:rPr>
          <w:color w:val="auto"/>
        </w:rPr>
      </w:pPr>
      <w:r w:rsidRPr="002D7596">
        <w:rPr>
          <w:b/>
          <w:bCs/>
          <w:color w:val="auto"/>
        </w:rPr>
        <w:t>Подобие как преобразование</w:t>
      </w:r>
    </w:p>
    <w:p w:rsidR="009E69C5" w:rsidRPr="002D7596" w:rsidRDefault="009E69C5" w:rsidP="00CE4A39">
      <w:pPr>
        <w:ind w:firstLine="567"/>
        <w:contextualSpacing/>
        <w:jc w:val="both"/>
        <w:rPr>
          <w:iCs/>
          <w:color w:val="auto"/>
        </w:rPr>
      </w:pPr>
      <w:r w:rsidRPr="002D7596">
        <w:rPr>
          <w:color w:val="auto"/>
        </w:rPr>
        <w:t xml:space="preserve">Гомотетия. </w:t>
      </w:r>
      <w:r w:rsidRPr="002D7596">
        <w:rPr>
          <w:iCs/>
          <w:color w:val="auto"/>
        </w:rPr>
        <w:t xml:space="preserve">Геометрические преобразования как средство доказательства утверждений и решения задач. </w:t>
      </w:r>
    </w:p>
    <w:p w:rsidR="009E69C5" w:rsidRPr="002D7596" w:rsidRDefault="009E69C5" w:rsidP="00CE4A39">
      <w:pPr>
        <w:pStyle w:val="afffa"/>
        <w:spacing w:after="0"/>
        <w:ind w:firstLine="567"/>
        <w:contextualSpacing/>
        <w:jc w:val="both"/>
        <w:rPr>
          <w:rFonts w:ascii="Times New Roman" w:hAnsi="Times New Roman"/>
          <w:b/>
          <w:i/>
        </w:rPr>
      </w:pPr>
      <w:bookmarkStart w:id="164" w:name="_Toc403076064"/>
      <w:r w:rsidRPr="002D7596">
        <w:rPr>
          <w:rFonts w:ascii="Times New Roman" w:hAnsi="Times New Roman"/>
          <w:b/>
        </w:rPr>
        <w:t>Векторы и координаты на плоскости</w:t>
      </w:r>
      <w:bookmarkEnd w:id="164"/>
    </w:p>
    <w:p w:rsidR="009E69C5" w:rsidRPr="002D7596" w:rsidRDefault="009E69C5" w:rsidP="00CE4A39">
      <w:pPr>
        <w:ind w:firstLine="567"/>
        <w:contextualSpacing/>
        <w:jc w:val="both"/>
        <w:rPr>
          <w:b/>
          <w:color w:val="auto"/>
        </w:rPr>
      </w:pPr>
      <w:r w:rsidRPr="002D7596">
        <w:rPr>
          <w:b/>
          <w:iCs/>
          <w:color w:val="auto"/>
        </w:rPr>
        <w:t>Векторы</w:t>
      </w:r>
    </w:p>
    <w:p w:rsidR="009E69C5" w:rsidRPr="002D7596" w:rsidRDefault="009E69C5" w:rsidP="00CE4A39">
      <w:pPr>
        <w:ind w:firstLine="567"/>
        <w:contextualSpacing/>
        <w:jc w:val="both"/>
        <w:rPr>
          <w:color w:val="auto"/>
        </w:rPr>
      </w:pPr>
      <w:r w:rsidRPr="002D7596">
        <w:rPr>
          <w:color w:val="auto"/>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E69C5" w:rsidRPr="002D7596" w:rsidRDefault="009E69C5" w:rsidP="00CE4A39">
      <w:pPr>
        <w:ind w:firstLine="567"/>
        <w:contextualSpacing/>
        <w:jc w:val="both"/>
        <w:rPr>
          <w:b/>
          <w:bCs/>
          <w:color w:val="auto"/>
        </w:rPr>
      </w:pPr>
      <w:r w:rsidRPr="002D7596">
        <w:rPr>
          <w:b/>
          <w:bCs/>
          <w:color w:val="auto"/>
        </w:rPr>
        <w:t>Координаты</w:t>
      </w:r>
    </w:p>
    <w:p w:rsidR="009E69C5" w:rsidRPr="002D7596" w:rsidRDefault="009E69C5" w:rsidP="00CE4A39">
      <w:pPr>
        <w:ind w:firstLine="567"/>
        <w:contextualSpacing/>
        <w:jc w:val="both"/>
        <w:rPr>
          <w:color w:val="auto"/>
        </w:rPr>
      </w:pPr>
      <w:r w:rsidRPr="002D7596">
        <w:rPr>
          <w:color w:val="auto"/>
        </w:rPr>
        <w:t>Основные понятия, координаты вектора, расстояние между точками. Координаты середины отрезка. Уравнения фигур.</w:t>
      </w:r>
    </w:p>
    <w:p w:rsidR="009E69C5" w:rsidRPr="002D7596" w:rsidRDefault="009E69C5" w:rsidP="00CE4A39">
      <w:pPr>
        <w:ind w:firstLine="567"/>
        <w:contextualSpacing/>
        <w:jc w:val="both"/>
        <w:rPr>
          <w:color w:val="auto"/>
        </w:rPr>
      </w:pPr>
      <w:r w:rsidRPr="002D7596">
        <w:rPr>
          <w:color w:val="auto"/>
        </w:rPr>
        <w:t>Применение векторов и координат для решения геометрических задач.</w:t>
      </w:r>
    </w:p>
    <w:p w:rsidR="009E69C5" w:rsidRPr="002D7596" w:rsidRDefault="009E69C5" w:rsidP="00CE4A39">
      <w:pPr>
        <w:ind w:firstLine="567"/>
        <w:contextualSpacing/>
        <w:jc w:val="both"/>
        <w:rPr>
          <w:iCs/>
          <w:color w:val="auto"/>
        </w:rPr>
      </w:pPr>
      <w:r w:rsidRPr="002D7596">
        <w:rPr>
          <w:iCs/>
          <w:color w:val="auto"/>
        </w:rPr>
        <w:t>Аффинная система координат. Радиус-векторы точек. Центроид системы точек.</w:t>
      </w:r>
    </w:p>
    <w:p w:rsidR="009E69C5" w:rsidRPr="002D7596" w:rsidRDefault="009E69C5" w:rsidP="00CE4A39">
      <w:pPr>
        <w:pStyle w:val="3"/>
        <w:spacing w:before="0" w:after="0"/>
        <w:ind w:firstLine="567"/>
        <w:contextualSpacing/>
        <w:rPr>
          <w:rFonts w:ascii="Times New Roman" w:hAnsi="Times New Roman"/>
          <w:i/>
          <w:color w:val="auto"/>
          <w:sz w:val="24"/>
          <w:szCs w:val="24"/>
        </w:rPr>
      </w:pPr>
      <w:bookmarkStart w:id="165" w:name="_Toc403076065"/>
      <w:bookmarkStart w:id="166" w:name="_Toc405513929"/>
      <w:bookmarkStart w:id="167" w:name="_Toc284662807"/>
      <w:bookmarkStart w:id="168" w:name="_Toc284663434"/>
      <w:r w:rsidRPr="002D7596">
        <w:rPr>
          <w:rFonts w:ascii="Times New Roman" w:hAnsi="Times New Roman"/>
          <w:i/>
          <w:color w:val="auto"/>
          <w:sz w:val="24"/>
          <w:szCs w:val="24"/>
        </w:rPr>
        <w:t>История математики</w:t>
      </w:r>
      <w:bookmarkEnd w:id="165"/>
      <w:bookmarkEnd w:id="166"/>
      <w:bookmarkEnd w:id="167"/>
      <w:bookmarkEnd w:id="168"/>
    </w:p>
    <w:p w:rsidR="009E69C5" w:rsidRPr="002D7596" w:rsidRDefault="009E69C5" w:rsidP="00CE4A39">
      <w:pPr>
        <w:ind w:firstLine="567"/>
        <w:contextualSpacing/>
        <w:jc w:val="both"/>
        <w:rPr>
          <w:i/>
          <w:color w:val="auto"/>
        </w:rPr>
      </w:pPr>
      <w:r w:rsidRPr="002D7596">
        <w:rPr>
          <w:i/>
          <w:color w:val="auto"/>
        </w:rPr>
        <w:t>Возникновение математики как науки, этапы ее развития. Основные разделы математики. Выдающиеся математики и их вклад в развитие науки.</w:t>
      </w:r>
    </w:p>
    <w:p w:rsidR="009E69C5" w:rsidRPr="002D7596" w:rsidRDefault="009E69C5" w:rsidP="00CE4A39">
      <w:pPr>
        <w:ind w:firstLine="567"/>
        <w:contextualSpacing/>
        <w:jc w:val="both"/>
        <w:rPr>
          <w:i/>
          <w:color w:val="auto"/>
        </w:rPr>
      </w:pPr>
      <w:r w:rsidRPr="002D7596">
        <w:rPr>
          <w:i/>
          <w:color w:val="auto"/>
        </w:rPr>
        <w:t>Бесконечность множества простых чисел. Числа и длины отрезков. Рациональные числа. Потребность в иррациональных числах. Школа Пифагора</w:t>
      </w:r>
    </w:p>
    <w:p w:rsidR="009E69C5" w:rsidRPr="002D7596" w:rsidRDefault="009E69C5" w:rsidP="00CE4A39">
      <w:pPr>
        <w:ind w:firstLine="567"/>
        <w:contextualSpacing/>
        <w:jc w:val="both"/>
        <w:rPr>
          <w:i/>
          <w:color w:val="auto"/>
        </w:rPr>
      </w:pPr>
      <w:r w:rsidRPr="002D7596">
        <w:rPr>
          <w:i/>
          <w:color w:val="auto"/>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9E69C5" w:rsidRPr="002D7596" w:rsidRDefault="009E69C5" w:rsidP="00CE4A39">
      <w:pPr>
        <w:ind w:firstLine="567"/>
        <w:contextualSpacing/>
        <w:jc w:val="both"/>
        <w:rPr>
          <w:i/>
          <w:color w:val="auto"/>
        </w:rPr>
      </w:pPr>
      <w:r w:rsidRPr="002D7596">
        <w:rPr>
          <w:i/>
          <w:color w:val="auto"/>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E69C5" w:rsidRPr="002D7596" w:rsidRDefault="009E69C5" w:rsidP="00CE4A39">
      <w:pPr>
        <w:ind w:firstLine="567"/>
        <w:contextualSpacing/>
        <w:jc w:val="both"/>
        <w:rPr>
          <w:i/>
          <w:color w:val="auto"/>
        </w:rPr>
      </w:pPr>
      <w:r w:rsidRPr="002D7596">
        <w:rPr>
          <w:i/>
          <w:color w:val="auto"/>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9E69C5" w:rsidRPr="002D7596" w:rsidRDefault="009E69C5" w:rsidP="00CE4A39">
      <w:pPr>
        <w:ind w:firstLine="567"/>
        <w:contextualSpacing/>
        <w:jc w:val="both"/>
        <w:rPr>
          <w:i/>
          <w:color w:val="auto"/>
        </w:rPr>
      </w:pPr>
      <w:r w:rsidRPr="002D7596">
        <w:rPr>
          <w:i/>
          <w:color w:val="auto"/>
        </w:rPr>
        <w:t>Истоки теории вероятностей: страховое дело, азартные игры. П. Ферма, Б. Паскаль, Я. Бернулли, А.Н. Колмогоров.</w:t>
      </w:r>
    </w:p>
    <w:p w:rsidR="009E69C5" w:rsidRPr="002D7596" w:rsidRDefault="009E69C5" w:rsidP="00CE4A39">
      <w:pPr>
        <w:ind w:firstLine="567"/>
        <w:contextualSpacing/>
        <w:jc w:val="both"/>
        <w:rPr>
          <w:i/>
          <w:color w:val="auto"/>
        </w:rPr>
      </w:pPr>
      <w:r w:rsidRPr="002D7596">
        <w:rPr>
          <w:i/>
          <w:color w:val="auto"/>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9E69C5" w:rsidRPr="002D7596" w:rsidRDefault="009E69C5" w:rsidP="00CE4A39">
      <w:pPr>
        <w:ind w:firstLine="567"/>
        <w:contextualSpacing/>
        <w:jc w:val="both"/>
        <w:rPr>
          <w:i/>
          <w:color w:val="auto"/>
        </w:rPr>
      </w:pPr>
      <w:r w:rsidRPr="002D7596">
        <w:rPr>
          <w:i/>
          <w:color w:val="auto"/>
        </w:rPr>
        <w:t>Геометрия и искусство. Геометрические закономерности окружающего мира.</w:t>
      </w:r>
    </w:p>
    <w:p w:rsidR="009E69C5" w:rsidRPr="002D7596" w:rsidRDefault="009E69C5" w:rsidP="00CE4A39">
      <w:pPr>
        <w:ind w:firstLine="567"/>
        <w:contextualSpacing/>
        <w:jc w:val="both"/>
        <w:rPr>
          <w:i/>
          <w:color w:val="auto"/>
        </w:rPr>
      </w:pPr>
      <w:r w:rsidRPr="002D7596">
        <w:rPr>
          <w:i/>
          <w:color w:val="auto"/>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E69C5" w:rsidRPr="002D7596" w:rsidRDefault="009E69C5" w:rsidP="00CE4A39">
      <w:pPr>
        <w:ind w:firstLine="567"/>
        <w:contextualSpacing/>
        <w:jc w:val="both"/>
        <w:rPr>
          <w:i/>
          <w:color w:val="auto"/>
        </w:rPr>
      </w:pPr>
      <w:r w:rsidRPr="002D7596">
        <w:rPr>
          <w:i/>
          <w:color w:val="auto"/>
        </w:rPr>
        <w:t xml:space="preserve">Роль российских ученых в развитии математики: Л.Эйлер. Н.И. Лобачевский, П.Л. Чебышев, С. Ковалевская, А.Н. Колмогоров. </w:t>
      </w:r>
    </w:p>
    <w:p w:rsidR="009E69C5" w:rsidRPr="002D7596" w:rsidRDefault="009E69C5" w:rsidP="00CE4A39">
      <w:pPr>
        <w:ind w:firstLine="567"/>
        <w:contextualSpacing/>
        <w:jc w:val="both"/>
        <w:rPr>
          <w:i/>
          <w:color w:val="auto"/>
        </w:rPr>
      </w:pPr>
      <w:r w:rsidRPr="002D7596">
        <w:rPr>
          <w:i/>
          <w:color w:val="auto"/>
        </w:rPr>
        <w:t xml:space="preserve">Математика в развитии России: Петр </w:t>
      </w:r>
      <w:r w:rsidRPr="002D7596">
        <w:rPr>
          <w:i/>
          <w:color w:val="auto"/>
          <w:lang w:val="en-US"/>
        </w:rPr>
        <w:t>I</w:t>
      </w:r>
      <w:r w:rsidRPr="002D7596">
        <w:rPr>
          <w:i/>
          <w:color w:val="auto"/>
        </w:rPr>
        <w:t>, школа математических и навигацких наук, развитие российского флота, А.Н. Крылов. Космическая программа и М.В. Келдыш.</w:t>
      </w:r>
    </w:p>
    <w:p w:rsidR="009E69C5" w:rsidRPr="002D7596" w:rsidRDefault="009E69C5" w:rsidP="00CE4A39">
      <w:pPr>
        <w:ind w:firstLine="567"/>
        <w:contextualSpacing/>
        <w:jc w:val="both"/>
        <w:rPr>
          <w:color w:val="auto"/>
        </w:rPr>
      </w:pP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69" w:name="_Toc409691709"/>
      <w:bookmarkStart w:id="170" w:name="_Toc410654034"/>
      <w:bookmarkStart w:id="171" w:name="_Toc414553245"/>
      <w:bookmarkEnd w:id="120"/>
      <w:r w:rsidRPr="002D7596">
        <w:rPr>
          <w:rFonts w:ascii="Times New Roman" w:hAnsi="Times New Roman"/>
          <w:color w:val="auto"/>
          <w:sz w:val="24"/>
          <w:szCs w:val="24"/>
        </w:rPr>
        <w:t>2.2.2.</w:t>
      </w:r>
      <w:r>
        <w:rPr>
          <w:rFonts w:ascii="Times New Roman" w:hAnsi="Times New Roman"/>
          <w:color w:val="auto"/>
          <w:sz w:val="24"/>
          <w:szCs w:val="24"/>
        </w:rPr>
        <w:t>8</w:t>
      </w:r>
      <w:r w:rsidRPr="002D7596">
        <w:rPr>
          <w:rFonts w:ascii="Times New Roman" w:hAnsi="Times New Roman"/>
          <w:color w:val="auto"/>
          <w:sz w:val="24"/>
          <w:szCs w:val="24"/>
        </w:rPr>
        <w:t>. Информатика</w:t>
      </w:r>
      <w:bookmarkEnd w:id="169"/>
      <w:bookmarkEnd w:id="170"/>
      <w:bookmarkEnd w:id="171"/>
    </w:p>
    <w:p w:rsidR="009E69C5" w:rsidRPr="002D7596" w:rsidRDefault="009E69C5" w:rsidP="00CE4A39">
      <w:pPr>
        <w:ind w:firstLine="567"/>
        <w:contextualSpacing/>
        <w:jc w:val="both"/>
        <w:rPr>
          <w:color w:val="auto"/>
        </w:rPr>
      </w:pPr>
      <w:r w:rsidRPr="002D7596">
        <w:rPr>
          <w:color w:val="auto"/>
        </w:rPr>
        <w:t xml:space="preserve">При </w:t>
      </w:r>
      <w:r w:rsidRPr="002D7596">
        <w:rPr>
          <w:color w:val="auto"/>
          <w:position w:val="-1"/>
        </w:rPr>
        <w:t xml:space="preserve">реализации программы учебного предмета «Информатика» у учащихся формируется </w:t>
      </w:r>
      <w:r w:rsidRPr="002D7596">
        <w:rPr>
          <w:color w:val="auto"/>
        </w:rPr>
        <w:t xml:space="preserve"> информационная и алгоритмическая культура;</w:t>
      </w:r>
      <w:r>
        <w:rPr>
          <w:color w:val="auto"/>
        </w:rPr>
        <w:t xml:space="preserve"> </w:t>
      </w:r>
      <w:r w:rsidRPr="002D7596">
        <w:rPr>
          <w:color w:val="auto"/>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r>
        <w:rPr>
          <w:color w:val="auto"/>
        </w:rPr>
        <w:t xml:space="preserve"> </w:t>
      </w:r>
      <w:r w:rsidRPr="002D7596">
        <w:rPr>
          <w:color w:val="auto"/>
        </w:rPr>
        <w:t>развивается алгоритмическое мышление, необходимое для профессиональной деятельности в современном обществе; формируются</w:t>
      </w:r>
      <w:r>
        <w:rPr>
          <w:color w:val="auto"/>
        </w:rPr>
        <w:t xml:space="preserve"> </w:t>
      </w:r>
      <w:r w:rsidRPr="002D7596">
        <w:rPr>
          <w:color w:val="auto"/>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9E69C5" w:rsidRPr="002D7596" w:rsidRDefault="009E69C5" w:rsidP="00CE4A39">
      <w:pPr>
        <w:ind w:firstLine="567"/>
        <w:contextualSpacing/>
        <w:jc w:val="both"/>
        <w:rPr>
          <w:color w:val="auto"/>
        </w:rPr>
      </w:pPr>
    </w:p>
    <w:p w:rsidR="009E69C5" w:rsidRPr="002D7596" w:rsidRDefault="009E69C5" w:rsidP="00CE4A39">
      <w:pPr>
        <w:tabs>
          <w:tab w:val="left" w:pos="1180"/>
        </w:tabs>
        <w:ind w:firstLine="567"/>
        <w:contextualSpacing/>
        <w:jc w:val="both"/>
        <w:rPr>
          <w:color w:val="auto"/>
        </w:rPr>
      </w:pPr>
      <w:r w:rsidRPr="002D7596">
        <w:rPr>
          <w:b/>
          <w:bCs/>
          <w:color w:val="auto"/>
        </w:rPr>
        <w:t>Введение</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Информация и информационные процессы</w:t>
      </w:r>
    </w:p>
    <w:p w:rsidR="009E69C5" w:rsidRPr="002D7596" w:rsidRDefault="009E69C5" w:rsidP="00CE4A39">
      <w:pPr>
        <w:ind w:firstLine="567"/>
        <w:contextualSpacing/>
        <w:jc w:val="both"/>
        <w:rPr>
          <w:color w:val="auto"/>
        </w:rPr>
      </w:pPr>
      <w:r w:rsidRPr="002D7596">
        <w:rPr>
          <w:color w:val="auto"/>
        </w:rPr>
        <w:t xml:space="preserve">Информация – одно из основных обобщающих понятий современной науки. </w:t>
      </w:r>
    </w:p>
    <w:p w:rsidR="009E69C5" w:rsidRPr="002D7596" w:rsidRDefault="009E69C5" w:rsidP="00CE4A39">
      <w:pPr>
        <w:ind w:firstLine="567"/>
        <w:contextualSpacing/>
        <w:jc w:val="both"/>
        <w:rPr>
          <w:color w:val="auto"/>
        </w:rPr>
      </w:pPr>
      <w:r w:rsidRPr="002D7596">
        <w:rPr>
          <w:color w:val="auto"/>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E69C5" w:rsidRPr="002D7596" w:rsidRDefault="009E69C5" w:rsidP="00CE4A39">
      <w:pPr>
        <w:ind w:firstLine="567"/>
        <w:contextualSpacing/>
        <w:jc w:val="both"/>
        <w:rPr>
          <w:color w:val="auto"/>
        </w:rPr>
      </w:pPr>
      <w:r w:rsidRPr="002D7596">
        <w:rPr>
          <w:color w:val="auto"/>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E69C5" w:rsidRPr="002D7596" w:rsidRDefault="009E69C5" w:rsidP="00CE4A39">
      <w:pPr>
        <w:ind w:firstLine="567"/>
        <w:contextualSpacing/>
        <w:jc w:val="both"/>
        <w:rPr>
          <w:color w:val="auto"/>
        </w:rPr>
      </w:pPr>
      <w:r w:rsidRPr="002D7596">
        <w:rPr>
          <w:color w:val="auto"/>
        </w:rPr>
        <w:t>Информационные процессы – процессы, связанные с хранением, преобразованием и передачей данных.</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Компьютер – универсальное устройство обработки данных</w:t>
      </w:r>
    </w:p>
    <w:p w:rsidR="009E69C5" w:rsidRPr="002D7596" w:rsidRDefault="009E69C5" w:rsidP="00CE4A39">
      <w:pPr>
        <w:ind w:firstLine="567"/>
        <w:contextualSpacing/>
        <w:jc w:val="both"/>
        <w:rPr>
          <w:color w:val="auto"/>
        </w:rPr>
      </w:pPr>
      <w:r w:rsidRPr="002D7596">
        <w:rPr>
          <w:color w:val="auto"/>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E69C5" w:rsidRPr="002D7596" w:rsidRDefault="009E69C5" w:rsidP="00CE4A39">
      <w:pPr>
        <w:ind w:firstLine="567"/>
        <w:contextualSpacing/>
        <w:jc w:val="both"/>
        <w:rPr>
          <w:i/>
          <w:color w:val="auto"/>
        </w:rPr>
      </w:pPr>
      <w:r w:rsidRPr="002D7596">
        <w:rPr>
          <w:i/>
          <w:color w:val="auto"/>
        </w:rPr>
        <w:t>Компьютеры, встроенные в технические устройства и производственные комплексы. Роботизированные производства, аддитивные технологии (3</w:t>
      </w:r>
      <w:r w:rsidRPr="002D7596">
        <w:rPr>
          <w:i/>
          <w:color w:val="auto"/>
          <w:lang w:val="en-US"/>
        </w:rPr>
        <w:t>D</w:t>
      </w:r>
      <w:r w:rsidRPr="002D7596">
        <w:rPr>
          <w:i/>
          <w:color w:val="auto"/>
        </w:rPr>
        <w:t xml:space="preserve">-принтеры). </w:t>
      </w:r>
    </w:p>
    <w:p w:rsidR="009E69C5" w:rsidRPr="002D7596" w:rsidRDefault="009E69C5" w:rsidP="00CE4A39">
      <w:pPr>
        <w:ind w:firstLine="567"/>
        <w:contextualSpacing/>
        <w:jc w:val="both"/>
        <w:rPr>
          <w:color w:val="auto"/>
        </w:rPr>
      </w:pPr>
      <w:r w:rsidRPr="002D7596">
        <w:rPr>
          <w:color w:val="auto"/>
        </w:rPr>
        <w:t>Программное обеспечение компьютера.</w:t>
      </w:r>
    </w:p>
    <w:p w:rsidR="009E69C5" w:rsidRPr="002D7596" w:rsidRDefault="009E69C5" w:rsidP="00CE4A39">
      <w:pPr>
        <w:ind w:firstLine="567"/>
        <w:contextualSpacing/>
        <w:jc w:val="both"/>
        <w:rPr>
          <w:color w:val="auto"/>
        </w:rPr>
      </w:pPr>
      <w:r w:rsidRPr="002D7596">
        <w:rPr>
          <w:color w:val="auto"/>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D7596">
        <w:rPr>
          <w:i/>
          <w:color w:val="auto"/>
        </w:rPr>
        <w:t>Носители информации в живой природе.</w:t>
      </w:r>
    </w:p>
    <w:p w:rsidR="009E69C5" w:rsidRPr="002D7596" w:rsidRDefault="009E69C5" w:rsidP="00CE4A39">
      <w:pPr>
        <w:ind w:firstLine="567"/>
        <w:contextualSpacing/>
        <w:jc w:val="both"/>
        <w:rPr>
          <w:color w:val="auto"/>
        </w:rPr>
      </w:pPr>
      <w:r w:rsidRPr="002D7596">
        <w:rPr>
          <w:color w:val="auto"/>
        </w:rPr>
        <w:t>История и тенденции развития компьютеров, улучшение характеристик компьютеров. Суперкомпьютеры.</w:t>
      </w:r>
    </w:p>
    <w:p w:rsidR="009E69C5" w:rsidRPr="002D7596" w:rsidRDefault="009E69C5" w:rsidP="00CE4A39">
      <w:pPr>
        <w:ind w:firstLine="567"/>
        <w:contextualSpacing/>
        <w:jc w:val="both"/>
        <w:rPr>
          <w:color w:val="auto"/>
        </w:rPr>
      </w:pPr>
      <w:r w:rsidRPr="002D7596">
        <w:rPr>
          <w:i/>
          <w:color w:val="auto"/>
        </w:rPr>
        <w:t>Физические ограничения на значения характеристик компьютеров</w:t>
      </w:r>
      <w:r w:rsidRPr="002D7596">
        <w:rPr>
          <w:color w:val="auto"/>
        </w:rPr>
        <w:t>.</w:t>
      </w:r>
    </w:p>
    <w:p w:rsidR="009E69C5" w:rsidRPr="002D7596" w:rsidRDefault="009E69C5" w:rsidP="00CE4A39">
      <w:pPr>
        <w:ind w:firstLine="567"/>
        <w:contextualSpacing/>
        <w:jc w:val="both"/>
        <w:rPr>
          <w:i/>
          <w:color w:val="auto"/>
        </w:rPr>
      </w:pPr>
      <w:r w:rsidRPr="002D7596">
        <w:rPr>
          <w:i/>
          <w:color w:val="auto"/>
        </w:rPr>
        <w:t>Параллельные вычисления.</w:t>
      </w:r>
    </w:p>
    <w:p w:rsidR="009E69C5" w:rsidRPr="002D7596" w:rsidRDefault="009E69C5" w:rsidP="00CE4A39">
      <w:pPr>
        <w:ind w:firstLine="567"/>
        <w:contextualSpacing/>
        <w:jc w:val="both"/>
        <w:rPr>
          <w:b/>
          <w:bCs/>
          <w:color w:val="auto"/>
        </w:rPr>
      </w:pPr>
      <w:r w:rsidRPr="002D7596">
        <w:rPr>
          <w:color w:val="auto"/>
        </w:rPr>
        <w:t>Техника безопасности и правила работы на компьютере.</w:t>
      </w:r>
    </w:p>
    <w:p w:rsidR="009E69C5" w:rsidRPr="002D7596" w:rsidRDefault="009E69C5" w:rsidP="00CE4A39">
      <w:pPr>
        <w:ind w:firstLine="567"/>
        <w:contextualSpacing/>
        <w:jc w:val="both"/>
        <w:rPr>
          <w:color w:val="auto"/>
        </w:rPr>
      </w:pPr>
      <w:r w:rsidRPr="002D7596">
        <w:rPr>
          <w:b/>
          <w:bCs/>
          <w:color w:val="auto"/>
        </w:rPr>
        <w:t>Математические основы информатики</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Тексты и кодирование</w:t>
      </w:r>
    </w:p>
    <w:p w:rsidR="009E69C5" w:rsidRPr="002D7596" w:rsidRDefault="009E69C5" w:rsidP="00CE4A39">
      <w:pPr>
        <w:ind w:firstLine="567"/>
        <w:contextualSpacing/>
        <w:jc w:val="both"/>
        <w:rPr>
          <w:color w:val="auto"/>
        </w:rPr>
      </w:pPr>
      <w:r w:rsidRPr="002D7596">
        <w:rPr>
          <w:color w:val="auto"/>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E69C5" w:rsidRPr="002D7596" w:rsidRDefault="009E69C5" w:rsidP="00CE4A39">
      <w:pPr>
        <w:ind w:firstLine="567"/>
        <w:contextualSpacing/>
        <w:jc w:val="both"/>
        <w:rPr>
          <w:color w:val="auto"/>
        </w:rPr>
      </w:pPr>
      <w:r w:rsidRPr="002D7596">
        <w:rPr>
          <w:color w:val="auto"/>
        </w:rPr>
        <w:t>Разнообразие языков и алфавитов. Естественные и формальные языки. Алфавит текстов на русском языке.</w:t>
      </w:r>
    </w:p>
    <w:p w:rsidR="009E69C5" w:rsidRPr="002D7596" w:rsidRDefault="009E69C5" w:rsidP="00CE4A39">
      <w:pPr>
        <w:ind w:firstLine="567"/>
        <w:contextualSpacing/>
        <w:jc w:val="both"/>
        <w:rPr>
          <w:color w:val="auto"/>
        </w:rPr>
      </w:pPr>
      <w:r w:rsidRPr="002D7596">
        <w:rPr>
          <w:color w:val="auto"/>
        </w:rPr>
        <w:t>Кодирование символов одного алфавита с помощью кодовых слов в другом алфавите; кодовая таблица, декодирование.</w:t>
      </w:r>
    </w:p>
    <w:p w:rsidR="009E69C5" w:rsidRPr="002D7596" w:rsidRDefault="009E69C5" w:rsidP="00CE4A39">
      <w:pPr>
        <w:ind w:firstLine="567"/>
        <w:contextualSpacing/>
        <w:jc w:val="both"/>
        <w:rPr>
          <w:color w:val="auto"/>
        </w:rPr>
      </w:pPr>
      <w:r w:rsidRPr="002D7596">
        <w:rPr>
          <w:color w:val="auto"/>
        </w:rPr>
        <w:t>Двоичный алфавит. Представление данных в компьютере как текстов в двоичном алфавите.</w:t>
      </w:r>
    </w:p>
    <w:p w:rsidR="009E69C5" w:rsidRPr="002D7596" w:rsidRDefault="009E69C5" w:rsidP="00CE4A39">
      <w:pPr>
        <w:ind w:firstLine="567"/>
        <w:contextualSpacing/>
        <w:jc w:val="both"/>
        <w:rPr>
          <w:color w:val="auto"/>
        </w:rPr>
      </w:pPr>
      <w:r w:rsidRPr="002D7596">
        <w:rPr>
          <w:color w:val="auto"/>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D7596">
        <w:rPr>
          <w:color w:val="auto"/>
          <w:position w:val="-1"/>
        </w:rPr>
        <w:t>32.</w:t>
      </w:r>
    </w:p>
    <w:p w:rsidR="009E69C5" w:rsidRPr="002D7596" w:rsidRDefault="009E69C5" w:rsidP="00CE4A39">
      <w:pPr>
        <w:ind w:firstLine="567"/>
        <w:contextualSpacing/>
        <w:jc w:val="both"/>
        <w:rPr>
          <w:color w:val="auto"/>
        </w:rPr>
      </w:pPr>
      <w:r w:rsidRPr="002D7596">
        <w:rPr>
          <w:color w:val="auto"/>
        </w:rPr>
        <w:t>Единицы измерения длины двоичных текстов: бит, байт, Килобайт и т.д. Количество информации, содержащееся в сообщении.</w:t>
      </w:r>
    </w:p>
    <w:p w:rsidR="009E69C5" w:rsidRPr="002D7596" w:rsidRDefault="009E69C5" w:rsidP="00CE4A39">
      <w:pPr>
        <w:ind w:firstLine="567"/>
        <w:contextualSpacing/>
        <w:jc w:val="both"/>
        <w:rPr>
          <w:color w:val="auto"/>
        </w:rPr>
      </w:pPr>
      <w:r w:rsidRPr="002D7596">
        <w:rPr>
          <w:i/>
          <w:color w:val="auto"/>
        </w:rPr>
        <w:t>Подход А.Н. Колмогорова к определению количества информации.</w:t>
      </w:r>
    </w:p>
    <w:p w:rsidR="009E69C5" w:rsidRPr="002D7596" w:rsidRDefault="009E69C5" w:rsidP="00CE4A39">
      <w:pPr>
        <w:ind w:firstLine="567"/>
        <w:contextualSpacing/>
        <w:jc w:val="both"/>
        <w:rPr>
          <w:color w:val="auto"/>
        </w:rPr>
      </w:pPr>
      <w:r w:rsidRPr="002D7596">
        <w:rPr>
          <w:color w:val="auto"/>
        </w:rPr>
        <w:t>Зависимость количества кодовых комбинаций от разрядности кода.</w:t>
      </w:r>
      <w:r w:rsidRPr="002D7596">
        <w:rPr>
          <w:i/>
          <w:color w:val="auto"/>
        </w:rPr>
        <w:t xml:space="preserve">  Код ASCII. </w:t>
      </w:r>
      <w:r w:rsidRPr="002D7596">
        <w:rPr>
          <w:color w:val="auto"/>
        </w:rPr>
        <w:t>Кодировки кириллицы. Примеры кодирования букв национальных алфавитов. Представление о стандарте Unicode</w:t>
      </w:r>
      <w:r w:rsidRPr="002D7596">
        <w:rPr>
          <w:i/>
          <w:color w:val="auto"/>
        </w:rPr>
        <w:t>. Таблицы кодировки с алфавитом, отличным от двоичного.</w:t>
      </w:r>
    </w:p>
    <w:p w:rsidR="009E69C5" w:rsidRPr="002D7596" w:rsidRDefault="009E69C5" w:rsidP="00CE4A39">
      <w:pPr>
        <w:ind w:firstLine="567"/>
        <w:contextualSpacing/>
        <w:jc w:val="both"/>
        <w:rPr>
          <w:color w:val="auto"/>
        </w:rPr>
      </w:pPr>
      <w:r w:rsidRPr="002D7596">
        <w:rPr>
          <w:i/>
          <w:color w:val="auto"/>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Дискретизация</w:t>
      </w:r>
    </w:p>
    <w:p w:rsidR="009E69C5" w:rsidRPr="002D7596" w:rsidRDefault="009E69C5" w:rsidP="00CE4A39">
      <w:pPr>
        <w:ind w:firstLine="567"/>
        <w:contextualSpacing/>
        <w:jc w:val="both"/>
        <w:rPr>
          <w:color w:val="auto"/>
        </w:rPr>
      </w:pPr>
      <w:r w:rsidRPr="002D7596">
        <w:rPr>
          <w:color w:val="auto"/>
        </w:rPr>
        <w:t>Измерение и дискретизация. Общее представление о цифровом представлении аудиовизуальных и других непрерывных данных.</w:t>
      </w:r>
    </w:p>
    <w:p w:rsidR="009E69C5" w:rsidRPr="002D7596" w:rsidRDefault="009E69C5" w:rsidP="00CE4A39">
      <w:pPr>
        <w:ind w:firstLine="567"/>
        <w:contextualSpacing/>
        <w:jc w:val="both"/>
        <w:rPr>
          <w:color w:val="auto"/>
        </w:rPr>
      </w:pPr>
      <w:r w:rsidRPr="002D7596">
        <w:rPr>
          <w:color w:val="auto"/>
        </w:rPr>
        <w:t>Кодирование цвета. Цветовые модели</w:t>
      </w:r>
      <w:r w:rsidRPr="002D7596">
        <w:rPr>
          <w:b/>
          <w:bCs/>
          <w:color w:val="auto"/>
        </w:rPr>
        <w:t xml:space="preserve">. </w:t>
      </w:r>
      <w:r w:rsidRPr="002D7596">
        <w:rPr>
          <w:color w:val="auto"/>
        </w:rPr>
        <w:t xml:space="preserve">Модели RGB </w:t>
      </w:r>
      <w:r w:rsidRPr="002D7596">
        <w:rPr>
          <w:bCs/>
          <w:color w:val="auto"/>
        </w:rPr>
        <w:t xml:space="preserve">и </w:t>
      </w:r>
      <w:r w:rsidRPr="002D7596">
        <w:rPr>
          <w:color w:val="auto"/>
        </w:rPr>
        <w:t xml:space="preserve">CMYK. </w:t>
      </w:r>
      <w:r w:rsidRPr="002D7596">
        <w:rPr>
          <w:i/>
          <w:color w:val="auto"/>
        </w:rPr>
        <w:t>Модели HSB и CMY</w:t>
      </w:r>
      <w:r w:rsidRPr="002D7596">
        <w:rPr>
          <w:color w:val="auto"/>
        </w:rPr>
        <w:t>. Глубина кодирования. Знакомство с растровой и векторной графикой.</w:t>
      </w:r>
    </w:p>
    <w:p w:rsidR="009E69C5" w:rsidRPr="002D7596" w:rsidRDefault="009E69C5" w:rsidP="00CE4A39">
      <w:pPr>
        <w:ind w:firstLine="567"/>
        <w:contextualSpacing/>
        <w:jc w:val="both"/>
        <w:rPr>
          <w:color w:val="auto"/>
        </w:rPr>
      </w:pPr>
      <w:r w:rsidRPr="002D7596">
        <w:rPr>
          <w:color w:val="auto"/>
        </w:rPr>
        <w:t>Кодирование звука</w:t>
      </w:r>
      <w:r w:rsidRPr="002D7596">
        <w:rPr>
          <w:b/>
          <w:bCs/>
          <w:color w:val="auto"/>
        </w:rPr>
        <w:t xml:space="preserve">. </w:t>
      </w:r>
      <w:r w:rsidRPr="002D7596">
        <w:rPr>
          <w:color w:val="auto"/>
        </w:rPr>
        <w:t>Разрядность и частота записи. Количество каналов записи.</w:t>
      </w:r>
    </w:p>
    <w:p w:rsidR="009E69C5" w:rsidRPr="002D7596" w:rsidRDefault="009E69C5" w:rsidP="00CE4A39">
      <w:pPr>
        <w:ind w:firstLine="567"/>
        <w:contextualSpacing/>
        <w:jc w:val="both"/>
        <w:rPr>
          <w:color w:val="auto"/>
        </w:rPr>
      </w:pPr>
      <w:r w:rsidRPr="002D7596">
        <w:rPr>
          <w:color w:val="auto"/>
        </w:rPr>
        <w:t>Оценка количественных параметров, связанных с представлением и хранением изображений и звуковых файлов.</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Системы счисления</w:t>
      </w:r>
    </w:p>
    <w:p w:rsidR="009E69C5" w:rsidRPr="002D7596" w:rsidRDefault="009E69C5" w:rsidP="00CE4A39">
      <w:pPr>
        <w:ind w:firstLine="567"/>
        <w:contextualSpacing/>
        <w:jc w:val="both"/>
        <w:rPr>
          <w:color w:val="auto"/>
        </w:rPr>
      </w:pPr>
      <w:r w:rsidRPr="002D7596">
        <w:rPr>
          <w:color w:val="auto"/>
        </w:rPr>
        <w:t>Позиционные и непозиционные системы счисления. Примеры представления чисел в позиционных системах счисления.</w:t>
      </w:r>
    </w:p>
    <w:p w:rsidR="009E69C5" w:rsidRPr="002D7596" w:rsidRDefault="009E69C5" w:rsidP="00CE4A39">
      <w:pPr>
        <w:ind w:firstLine="567"/>
        <w:contextualSpacing/>
        <w:jc w:val="both"/>
        <w:rPr>
          <w:color w:val="auto"/>
        </w:rPr>
      </w:pPr>
      <w:r w:rsidRPr="002D7596">
        <w:rPr>
          <w:color w:val="auto"/>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E69C5" w:rsidRPr="002D7596" w:rsidRDefault="009E69C5" w:rsidP="00CE4A39">
      <w:pPr>
        <w:ind w:firstLine="567"/>
        <w:contextualSpacing/>
        <w:jc w:val="both"/>
        <w:rPr>
          <w:color w:val="auto"/>
        </w:rPr>
      </w:pPr>
      <w:r w:rsidRPr="002D7596">
        <w:rPr>
          <w:color w:val="auto"/>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E69C5" w:rsidRPr="002D7596" w:rsidRDefault="009E69C5" w:rsidP="00CE4A39">
      <w:pPr>
        <w:ind w:firstLine="567"/>
        <w:contextualSpacing/>
        <w:jc w:val="both"/>
        <w:rPr>
          <w:color w:val="auto"/>
        </w:rPr>
      </w:pPr>
      <w:r w:rsidRPr="002D7596">
        <w:rPr>
          <w:color w:val="auto"/>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E69C5" w:rsidRPr="002D7596" w:rsidRDefault="009E69C5" w:rsidP="00CE4A39">
      <w:pPr>
        <w:ind w:firstLine="567"/>
        <w:contextualSpacing/>
        <w:jc w:val="both"/>
        <w:rPr>
          <w:color w:val="auto"/>
        </w:rPr>
      </w:pPr>
      <w:r w:rsidRPr="002D7596">
        <w:rPr>
          <w:color w:val="auto"/>
        </w:rPr>
        <w:t xml:space="preserve">Перевод натуральных чисел из двоичной системы счисления в восьмеричную и шестнадцатеричную и обратно. </w:t>
      </w:r>
    </w:p>
    <w:p w:rsidR="009E69C5" w:rsidRPr="002D7596" w:rsidRDefault="009E69C5" w:rsidP="00CE4A39">
      <w:pPr>
        <w:ind w:firstLine="567"/>
        <w:contextualSpacing/>
        <w:jc w:val="both"/>
        <w:rPr>
          <w:i/>
          <w:color w:val="auto"/>
        </w:rPr>
      </w:pPr>
      <w:r w:rsidRPr="002D7596">
        <w:rPr>
          <w:i/>
          <w:color w:val="auto"/>
        </w:rPr>
        <w:lastRenderedPageBreak/>
        <w:t>Арифметические действия в системах счисления.</w:t>
      </w:r>
    </w:p>
    <w:p w:rsidR="009E69C5" w:rsidRPr="002D7596" w:rsidRDefault="009E69C5" w:rsidP="00CE4A39">
      <w:pPr>
        <w:pStyle w:val="a4"/>
        <w:tabs>
          <w:tab w:val="left" w:pos="126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Элементы комбинаторики, теории множеств и математической логики</w:t>
      </w:r>
    </w:p>
    <w:p w:rsidR="009E69C5" w:rsidRPr="002D7596" w:rsidRDefault="009E69C5" w:rsidP="00CE4A39">
      <w:pPr>
        <w:ind w:firstLine="567"/>
        <w:contextualSpacing/>
        <w:jc w:val="both"/>
        <w:rPr>
          <w:color w:val="auto"/>
        </w:rPr>
      </w:pPr>
      <w:r w:rsidRPr="002D7596">
        <w:rPr>
          <w:color w:val="auto"/>
        </w:rPr>
        <w:t>Расчет количества вариантов: формулы перемножения и сложения количества вариантов. Количество текстов данной длины в данном алфавите.</w:t>
      </w:r>
    </w:p>
    <w:p w:rsidR="009E69C5" w:rsidRPr="002D7596" w:rsidRDefault="009E69C5" w:rsidP="00CE4A39">
      <w:pPr>
        <w:ind w:firstLine="567"/>
        <w:contextualSpacing/>
        <w:jc w:val="both"/>
        <w:rPr>
          <w:color w:val="auto"/>
        </w:rPr>
      </w:pPr>
      <w:r w:rsidRPr="002D7596">
        <w:rPr>
          <w:color w:val="auto"/>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E69C5" w:rsidRPr="002D7596" w:rsidRDefault="009E69C5" w:rsidP="00CE4A39">
      <w:pPr>
        <w:ind w:firstLine="567"/>
        <w:contextualSpacing/>
        <w:jc w:val="both"/>
        <w:rPr>
          <w:color w:val="auto"/>
        </w:rPr>
      </w:pPr>
      <w:r w:rsidRPr="002D7596">
        <w:rPr>
          <w:color w:val="auto"/>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E69C5" w:rsidRPr="002D7596" w:rsidRDefault="009E69C5" w:rsidP="00CE4A39">
      <w:pPr>
        <w:ind w:firstLine="567"/>
        <w:contextualSpacing/>
        <w:jc w:val="both"/>
        <w:rPr>
          <w:color w:val="auto"/>
        </w:rPr>
      </w:pPr>
      <w:r w:rsidRPr="002D7596">
        <w:rPr>
          <w:color w:val="auto"/>
        </w:rPr>
        <w:t>Таблицы истинности. Построение таблиц истинности для логических выражений.</w:t>
      </w:r>
    </w:p>
    <w:p w:rsidR="009E69C5" w:rsidRPr="002D7596" w:rsidRDefault="009E69C5" w:rsidP="00CE4A39">
      <w:pPr>
        <w:ind w:firstLine="567"/>
        <w:contextualSpacing/>
        <w:jc w:val="both"/>
        <w:rPr>
          <w:color w:val="auto"/>
        </w:rPr>
      </w:pPr>
      <w:r w:rsidRPr="002D7596">
        <w:rPr>
          <w:i/>
          <w:color w:val="auto"/>
        </w:rPr>
        <w:t>Логические операции следования (импликация) и равносильности (эквивалентность). Свойства логических операций. Законы алгебры логики</w:t>
      </w:r>
      <w:r w:rsidRPr="002D7596">
        <w:rPr>
          <w:color w:val="auto"/>
        </w:rPr>
        <w:t xml:space="preserve">. </w:t>
      </w:r>
      <w:r w:rsidRPr="002D7596">
        <w:rPr>
          <w:i/>
          <w:color w:val="auto"/>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E69C5" w:rsidRPr="002D7596" w:rsidRDefault="009E69C5" w:rsidP="00CE4A39">
      <w:pPr>
        <w:tabs>
          <w:tab w:val="left" w:pos="709"/>
        </w:tabs>
        <w:ind w:firstLine="567"/>
        <w:contextualSpacing/>
        <w:jc w:val="both"/>
        <w:rPr>
          <w:b/>
          <w:bCs/>
          <w:color w:val="auto"/>
        </w:rPr>
      </w:pPr>
      <w:r w:rsidRPr="002D7596">
        <w:rPr>
          <w:b/>
          <w:bCs/>
          <w:color w:val="auto"/>
        </w:rPr>
        <w:tab/>
        <w:t>Списки, графы, деревья</w:t>
      </w:r>
    </w:p>
    <w:p w:rsidR="009E69C5" w:rsidRPr="002D7596" w:rsidRDefault="009E69C5" w:rsidP="00CE4A39">
      <w:pPr>
        <w:ind w:firstLine="567"/>
        <w:contextualSpacing/>
        <w:jc w:val="both"/>
        <w:rPr>
          <w:color w:val="auto"/>
        </w:rPr>
      </w:pPr>
      <w:r w:rsidRPr="002D7596">
        <w:rPr>
          <w:color w:val="auto"/>
        </w:rPr>
        <w:t>Список. Первый элемент, последний элемент, предыдущий элемент, следующий элемент. Вставка, удаление и замена элемента.</w:t>
      </w:r>
    </w:p>
    <w:p w:rsidR="009E69C5" w:rsidRPr="002D7596" w:rsidRDefault="009E69C5" w:rsidP="00CE4A39">
      <w:pPr>
        <w:ind w:firstLine="567"/>
        <w:contextualSpacing/>
        <w:jc w:val="both"/>
        <w:rPr>
          <w:color w:val="auto"/>
        </w:rPr>
      </w:pPr>
      <w:r w:rsidRPr="002D7596">
        <w:rPr>
          <w:color w:val="auto"/>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E69C5" w:rsidRPr="002D7596" w:rsidRDefault="009E69C5" w:rsidP="00CE4A39">
      <w:pPr>
        <w:ind w:firstLine="567"/>
        <w:contextualSpacing/>
        <w:jc w:val="both"/>
        <w:rPr>
          <w:color w:val="auto"/>
        </w:rPr>
      </w:pPr>
      <w:r w:rsidRPr="002D7596">
        <w:rPr>
          <w:color w:val="auto"/>
        </w:rPr>
        <w:t xml:space="preserve">Дерево. Корень, лист, вершина (узел). Предшествующая вершина, последующие вершины. Поддерево. Высота дерева. </w:t>
      </w:r>
      <w:r w:rsidRPr="002D7596">
        <w:rPr>
          <w:i/>
          <w:color w:val="auto"/>
        </w:rPr>
        <w:t>Бинарное дерево. Генеалогическое дерево.</w:t>
      </w:r>
    </w:p>
    <w:p w:rsidR="009E69C5" w:rsidRPr="002D7596" w:rsidRDefault="009E69C5" w:rsidP="00CE4A39">
      <w:pPr>
        <w:ind w:firstLine="567"/>
        <w:contextualSpacing/>
        <w:jc w:val="both"/>
        <w:rPr>
          <w:color w:val="auto"/>
        </w:rPr>
      </w:pPr>
      <w:r w:rsidRPr="002D7596">
        <w:rPr>
          <w:b/>
          <w:bCs/>
          <w:color w:val="auto"/>
        </w:rPr>
        <w:t>Алгоритмы и элементы программирования</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Исполнители и алгоритмы. Управление исполнителями</w:t>
      </w:r>
    </w:p>
    <w:p w:rsidR="009E69C5" w:rsidRPr="002D7596" w:rsidRDefault="009E69C5" w:rsidP="00CE4A39">
      <w:pPr>
        <w:ind w:firstLine="567"/>
        <w:contextualSpacing/>
        <w:jc w:val="both"/>
        <w:rPr>
          <w:color w:val="auto"/>
        </w:rPr>
      </w:pPr>
      <w:r w:rsidRPr="002D7596">
        <w:rPr>
          <w:color w:val="auto"/>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E69C5" w:rsidRPr="002D7596" w:rsidRDefault="009E69C5" w:rsidP="00CE4A39">
      <w:pPr>
        <w:ind w:firstLine="567"/>
        <w:contextualSpacing/>
        <w:jc w:val="both"/>
        <w:rPr>
          <w:color w:val="auto"/>
        </w:rPr>
      </w:pPr>
      <w:r w:rsidRPr="002D7596">
        <w:rPr>
          <w:color w:val="auto"/>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D7596">
        <w:rPr>
          <w:i/>
          <w:color w:val="auto"/>
        </w:rPr>
        <w:t>Программное управление самодвижущимся роботом.</w:t>
      </w:r>
    </w:p>
    <w:p w:rsidR="009E69C5" w:rsidRPr="002D7596" w:rsidRDefault="009E69C5" w:rsidP="00CE4A39">
      <w:pPr>
        <w:ind w:firstLine="567"/>
        <w:contextualSpacing/>
        <w:jc w:val="both"/>
        <w:rPr>
          <w:color w:val="auto"/>
        </w:rPr>
      </w:pPr>
      <w:r w:rsidRPr="002D7596">
        <w:rPr>
          <w:color w:val="auto"/>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E69C5" w:rsidRPr="002D7596" w:rsidRDefault="009E69C5" w:rsidP="00CE4A39">
      <w:pPr>
        <w:ind w:firstLine="567"/>
        <w:contextualSpacing/>
        <w:jc w:val="both"/>
        <w:rPr>
          <w:color w:val="auto"/>
        </w:rPr>
      </w:pPr>
      <w:r w:rsidRPr="002D7596">
        <w:rPr>
          <w:color w:val="auto"/>
        </w:rPr>
        <w:t>Системы программирования. Средства создания и выполнения программ.</w:t>
      </w:r>
    </w:p>
    <w:p w:rsidR="009E69C5" w:rsidRPr="002D7596" w:rsidRDefault="009E69C5" w:rsidP="00CE4A39">
      <w:pPr>
        <w:ind w:firstLine="567"/>
        <w:contextualSpacing/>
        <w:jc w:val="both"/>
        <w:rPr>
          <w:color w:val="auto"/>
        </w:rPr>
      </w:pPr>
      <w:r w:rsidRPr="002D7596">
        <w:rPr>
          <w:i/>
          <w:color w:val="auto"/>
        </w:rPr>
        <w:t>Понятие об этапах разработки программ и приемах отладки программ.</w:t>
      </w:r>
    </w:p>
    <w:p w:rsidR="009E69C5" w:rsidRPr="002D7596" w:rsidRDefault="009E69C5" w:rsidP="00CE4A39">
      <w:pPr>
        <w:ind w:firstLine="567"/>
        <w:contextualSpacing/>
        <w:jc w:val="both"/>
        <w:rPr>
          <w:color w:val="auto"/>
        </w:rPr>
      </w:pPr>
      <w:r w:rsidRPr="002D7596">
        <w:rPr>
          <w:color w:val="auto"/>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Алгоритмические конструкции</w:t>
      </w:r>
    </w:p>
    <w:p w:rsidR="009E69C5" w:rsidRPr="002D7596" w:rsidRDefault="009E69C5" w:rsidP="00CE4A39">
      <w:pPr>
        <w:ind w:firstLine="567"/>
        <w:contextualSpacing/>
        <w:jc w:val="both"/>
        <w:rPr>
          <w:color w:val="auto"/>
        </w:rPr>
      </w:pPr>
      <w:r w:rsidRPr="002D7596">
        <w:rPr>
          <w:color w:val="auto"/>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E69C5" w:rsidRPr="002D7596" w:rsidRDefault="009E69C5" w:rsidP="00CE4A39">
      <w:pPr>
        <w:ind w:firstLine="567"/>
        <w:contextualSpacing/>
        <w:jc w:val="both"/>
        <w:rPr>
          <w:color w:val="auto"/>
        </w:rPr>
      </w:pPr>
      <w:r w:rsidRPr="002D7596">
        <w:rPr>
          <w:color w:val="auto"/>
        </w:rPr>
        <w:t xml:space="preserve">Конструкция «ветвление». Условный оператор: полная и неполная формы. </w:t>
      </w:r>
    </w:p>
    <w:p w:rsidR="009E69C5" w:rsidRPr="002D7596" w:rsidRDefault="009E69C5" w:rsidP="00CE4A39">
      <w:pPr>
        <w:ind w:firstLine="567"/>
        <w:contextualSpacing/>
        <w:jc w:val="both"/>
        <w:rPr>
          <w:strike/>
          <w:color w:val="auto"/>
        </w:rPr>
      </w:pPr>
      <w:r w:rsidRPr="002D7596">
        <w:rPr>
          <w:color w:val="auto"/>
        </w:rPr>
        <w:t xml:space="preserve">Выполнение  и невыполнение условия (истинность и ложность высказывания). Простые и составные условия. Запись составных условий. </w:t>
      </w:r>
    </w:p>
    <w:p w:rsidR="009E69C5" w:rsidRPr="002D7596" w:rsidRDefault="009E69C5" w:rsidP="00CE4A39">
      <w:pPr>
        <w:ind w:firstLine="567"/>
        <w:contextualSpacing/>
        <w:jc w:val="both"/>
        <w:rPr>
          <w:i/>
          <w:color w:val="auto"/>
        </w:rPr>
      </w:pPr>
      <w:r w:rsidRPr="002D7596">
        <w:rPr>
          <w:color w:val="auto"/>
        </w:rPr>
        <w:lastRenderedPageBreak/>
        <w:t xml:space="preserve">Конструкция «повторения»: циклы с заданным числом повторений, с условием выполнения, с переменной цикла. </w:t>
      </w:r>
      <w:r w:rsidRPr="002D7596">
        <w:rPr>
          <w:i/>
          <w:color w:val="auto"/>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E69C5" w:rsidRPr="002D7596" w:rsidRDefault="009E69C5" w:rsidP="00CE4A39">
      <w:pPr>
        <w:ind w:firstLine="567"/>
        <w:contextualSpacing/>
        <w:jc w:val="both"/>
        <w:rPr>
          <w:color w:val="auto"/>
        </w:rPr>
      </w:pPr>
      <w:r w:rsidRPr="002D7596">
        <w:rPr>
          <w:color w:val="auto"/>
        </w:rPr>
        <w:t>Запись алгоритмических конструкций в выбранном языке программирования.</w:t>
      </w:r>
    </w:p>
    <w:p w:rsidR="009E69C5" w:rsidRPr="002D7596" w:rsidRDefault="009E69C5" w:rsidP="00CE4A39">
      <w:pPr>
        <w:ind w:firstLine="567"/>
        <w:contextualSpacing/>
        <w:jc w:val="both"/>
        <w:rPr>
          <w:color w:val="auto"/>
        </w:rPr>
      </w:pPr>
      <w:r w:rsidRPr="002D7596">
        <w:rPr>
          <w:i/>
          <w:color w:val="auto"/>
        </w:rPr>
        <w:t>Примеры записи команд ветвления и повторения и других конструкций в различных алгоритмических языках.</w:t>
      </w:r>
    </w:p>
    <w:p w:rsidR="009E69C5" w:rsidRPr="002D7596" w:rsidRDefault="009E69C5" w:rsidP="00CE4A39">
      <w:pPr>
        <w:pStyle w:val="a4"/>
        <w:tabs>
          <w:tab w:val="left" w:pos="900"/>
        </w:tabs>
        <w:spacing w:after="0" w:line="240" w:lineRule="auto"/>
        <w:ind w:left="0" w:firstLine="567"/>
        <w:jc w:val="both"/>
        <w:rPr>
          <w:rFonts w:ascii="Times New Roman" w:hAnsi="Times New Roman"/>
          <w:b/>
          <w:bCs/>
          <w:sz w:val="24"/>
          <w:szCs w:val="24"/>
        </w:rPr>
      </w:pPr>
      <w:r w:rsidRPr="002D7596">
        <w:rPr>
          <w:rFonts w:ascii="Times New Roman" w:hAnsi="Times New Roman"/>
          <w:b/>
          <w:bCs/>
          <w:sz w:val="24"/>
          <w:szCs w:val="24"/>
        </w:rPr>
        <w:t>Разработка алгоритмов и программ</w:t>
      </w:r>
    </w:p>
    <w:p w:rsidR="009E69C5" w:rsidRPr="002D7596" w:rsidRDefault="009E69C5" w:rsidP="00CE4A39">
      <w:pPr>
        <w:ind w:firstLine="567"/>
        <w:contextualSpacing/>
        <w:jc w:val="both"/>
        <w:rPr>
          <w:color w:val="auto"/>
        </w:rPr>
      </w:pPr>
      <w:r w:rsidRPr="002D7596">
        <w:rPr>
          <w:color w:val="auto"/>
        </w:rPr>
        <w:t xml:space="preserve">Оператор присваивания. </w:t>
      </w:r>
      <w:r w:rsidRPr="002D7596">
        <w:rPr>
          <w:i/>
          <w:color w:val="auto"/>
        </w:rPr>
        <w:t>Представление о структурах данных.</w:t>
      </w:r>
    </w:p>
    <w:p w:rsidR="009E69C5" w:rsidRPr="002D7596" w:rsidRDefault="009E69C5" w:rsidP="00CE4A39">
      <w:pPr>
        <w:ind w:firstLine="567"/>
        <w:contextualSpacing/>
        <w:jc w:val="both"/>
        <w:rPr>
          <w:color w:val="auto"/>
        </w:rPr>
      </w:pPr>
      <w:r w:rsidRPr="002D7596">
        <w:rPr>
          <w:color w:val="auto"/>
        </w:rPr>
        <w:t xml:space="preserve">Константы и переменные. Переменная: имя и значение. Типы переменных: целые, вещественные, </w:t>
      </w:r>
      <w:r w:rsidRPr="002D7596">
        <w:rPr>
          <w:i/>
          <w:color w:val="auto"/>
        </w:rPr>
        <w:t>символьные, строковые, логические</w:t>
      </w:r>
      <w:r w:rsidRPr="002D7596">
        <w:rPr>
          <w:color w:val="auto"/>
        </w:rPr>
        <w:t xml:space="preserve">. Табличные величины (массивы). Одномерные массивы. </w:t>
      </w:r>
      <w:r w:rsidRPr="002D7596">
        <w:rPr>
          <w:i/>
          <w:color w:val="auto"/>
        </w:rPr>
        <w:t>Двумерные массивы.</w:t>
      </w:r>
    </w:p>
    <w:p w:rsidR="009E69C5" w:rsidRPr="002D7596" w:rsidRDefault="009E69C5" w:rsidP="00CE4A39">
      <w:pPr>
        <w:ind w:firstLine="567"/>
        <w:contextualSpacing/>
        <w:jc w:val="both"/>
        <w:rPr>
          <w:color w:val="auto"/>
        </w:rPr>
      </w:pPr>
      <w:r w:rsidRPr="002D7596">
        <w:rPr>
          <w:color w:val="auto"/>
        </w:rPr>
        <w:t>Примеры задач обработки данных:</w:t>
      </w:r>
    </w:p>
    <w:p w:rsidR="009E69C5" w:rsidRPr="002D7596" w:rsidRDefault="009E69C5" w:rsidP="00902577">
      <w:pPr>
        <w:pStyle w:val="a4"/>
        <w:numPr>
          <w:ilvl w:val="0"/>
          <w:numId w:val="135"/>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нахождение минимального и максимального числа из </w:t>
      </w:r>
      <w:r w:rsidRPr="002D7596">
        <w:rPr>
          <w:rFonts w:ascii="Times New Roman" w:hAnsi="Times New Roman"/>
          <w:w w:val="99"/>
          <w:sz w:val="24"/>
          <w:szCs w:val="24"/>
        </w:rPr>
        <w:t xml:space="preserve">двух, трех, </w:t>
      </w:r>
      <w:r w:rsidRPr="002D7596">
        <w:rPr>
          <w:rFonts w:ascii="Times New Roman" w:hAnsi="Times New Roman"/>
          <w:sz w:val="24"/>
          <w:szCs w:val="24"/>
        </w:rPr>
        <w:t xml:space="preserve">четырех данных </w:t>
      </w:r>
      <w:r w:rsidRPr="002D7596">
        <w:rPr>
          <w:rFonts w:ascii="Times New Roman" w:hAnsi="Times New Roman"/>
          <w:w w:val="99"/>
          <w:sz w:val="24"/>
          <w:szCs w:val="24"/>
        </w:rPr>
        <w:t>чисел;</w:t>
      </w:r>
    </w:p>
    <w:p w:rsidR="009E69C5" w:rsidRPr="002D7596" w:rsidRDefault="009E69C5" w:rsidP="00902577">
      <w:pPr>
        <w:pStyle w:val="a4"/>
        <w:numPr>
          <w:ilvl w:val="0"/>
          <w:numId w:val="135"/>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нахождение всех корней заданного квадратного уравнения;</w:t>
      </w:r>
    </w:p>
    <w:p w:rsidR="009E69C5" w:rsidRPr="002D7596" w:rsidRDefault="009E69C5" w:rsidP="00902577">
      <w:pPr>
        <w:pStyle w:val="a4"/>
        <w:numPr>
          <w:ilvl w:val="0"/>
          <w:numId w:val="135"/>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заполнение числового массива в соответствии с формулой или путем ввода чисел;</w:t>
      </w:r>
    </w:p>
    <w:p w:rsidR="009E69C5" w:rsidRPr="002D7596" w:rsidRDefault="009E69C5" w:rsidP="00902577">
      <w:pPr>
        <w:pStyle w:val="a4"/>
        <w:numPr>
          <w:ilvl w:val="0"/>
          <w:numId w:val="135"/>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нахождение суммы элементов данной конечной числовой последовательности или массива;</w:t>
      </w:r>
    </w:p>
    <w:p w:rsidR="009E69C5" w:rsidRPr="002D7596" w:rsidRDefault="009E69C5" w:rsidP="00902577">
      <w:pPr>
        <w:pStyle w:val="a4"/>
        <w:numPr>
          <w:ilvl w:val="0"/>
          <w:numId w:val="135"/>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нахождение минимального (максимального) элемента массива.</w:t>
      </w:r>
    </w:p>
    <w:p w:rsidR="009E69C5" w:rsidRPr="002D7596" w:rsidRDefault="009E69C5" w:rsidP="00CE4A39">
      <w:pPr>
        <w:ind w:firstLine="567"/>
        <w:contextualSpacing/>
        <w:jc w:val="both"/>
        <w:rPr>
          <w:color w:val="auto"/>
        </w:rPr>
      </w:pPr>
      <w:r w:rsidRPr="002D7596">
        <w:rPr>
          <w:color w:val="auto"/>
        </w:rPr>
        <w:t>Знакомство с алгоритмами решения этих задач. Реализации этих алгоритмов в выбранной среде программирования.</w:t>
      </w:r>
    </w:p>
    <w:p w:rsidR="009E69C5" w:rsidRPr="002D7596" w:rsidRDefault="009E69C5" w:rsidP="00CE4A39">
      <w:pPr>
        <w:ind w:firstLine="567"/>
        <w:contextualSpacing/>
        <w:jc w:val="both"/>
        <w:rPr>
          <w:color w:val="auto"/>
        </w:rPr>
      </w:pPr>
      <w:r w:rsidRPr="002D7596">
        <w:rPr>
          <w:color w:val="auto"/>
        </w:rPr>
        <w:t>Составление алгоритмов и программ по управлению исполнителями Робот, Черепашка, Чертежник и др.</w:t>
      </w:r>
    </w:p>
    <w:p w:rsidR="009E69C5" w:rsidRPr="002D7596" w:rsidRDefault="009E69C5" w:rsidP="00CE4A39">
      <w:pPr>
        <w:ind w:firstLine="567"/>
        <w:contextualSpacing/>
        <w:jc w:val="both"/>
        <w:rPr>
          <w:color w:val="auto"/>
        </w:rPr>
      </w:pPr>
      <w:r w:rsidRPr="002D7596">
        <w:rPr>
          <w:i/>
          <w:color w:val="auto"/>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E69C5" w:rsidRPr="002D7596" w:rsidRDefault="009E69C5" w:rsidP="00CE4A39">
      <w:pPr>
        <w:ind w:firstLine="567"/>
        <w:contextualSpacing/>
        <w:jc w:val="both"/>
        <w:rPr>
          <w:color w:val="auto"/>
        </w:rPr>
      </w:pPr>
      <w:r w:rsidRPr="002D7596">
        <w:rPr>
          <w:color w:val="auto"/>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E69C5" w:rsidRPr="002D7596" w:rsidRDefault="009E69C5" w:rsidP="00CE4A39">
      <w:pPr>
        <w:ind w:firstLine="567"/>
        <w:contextualSpacing/>
        <w:jc w:val="both"/>
        <w:rPr>
          <w:color w:val="auto"/>
        </w:rPr>
      </w:pPr>
      <w:r w:rsidRPr="002D7596">
        <w:rPr>
          <w:color w:val="auto"/>
        </w:rPr>
        <w:t>Простейшие приемы диалоговой отладки программ (выбор точки останова, пошаговое выполнение, просмотр значений величин, отладочный вывод).</w:t>
      </w:r>
    </w:p>
    <w:p w:rsidR="009E69C5" w:rsidRPr="002D7596" w:rsidRDefault="009E69C5" w:rsidP="00CE4A39">
      <w:pPr>
        <w:ind w:firstLine="567"/>
        <w:contextualSpacing/>
        <w:jc w:val="both"/>
        <w:rPr>
          <w:color w:val="auto"/>
        </w:rPr>
      </w:pPr>
      <w:r w:rsidRPr="002D7596">
        <w:rPr>
          <w:color w:val="auto"/>
        </w:rPr>
        <w:t xml:space="preserve">Знакомство с документированием программ. </w:t>
      </w:r>
      <w:r w:rsidRPr="002D7596">
        <w:rPr>
          <w:i/>
          <w:color w:val="auto"/>
        </w:rPr>
        <w:t>Составление описание программы по образцу.</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Анализ алгоритмов</w:t>
      </w:r>
    </w:p>
    <w:p w:rsidR="009E69C5" w:rsidRPr="002D7596" w:rsidRDefault="009E69C5" w:rsidP="00CE4A39">
      <w:pPr>
        <w:ind w:firstLine="567"/>
        <w:contextualSpacing/>
        <w:jc w:val="both"/>
        <w:rPr>
          <w:color w:val="auto"/>
        </w:rPr>
      </w:pPr>
      <w:r w:rsidRPr="002D7596">
        <w:rPr>
          <w:color w:val="auto"/>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E69C5" w:rsidRPr="002D7596" w:rsidRDefault="009E69C5" w:rsidP="00CE4A39">
      <w:pPr>
        <w:ind w:firstLine="567"/>
        <w:contextualSpacing/>
        <w:jc w:val="both"/>
        <w:rPr>
          <w:color w:val="auto"/>
        </w:rPr>
      </w:pPr>
      <w:r w:rsidRPr="002D7596">
        <w:rPr>
          <w:color w:val="auto"/>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E69C5" w:rsidRPr="002D7596" w:rsidRDefault="009E69C5" w:rsidP="00CE4A39">
      <w:pPr>
        <w:ind w:firstLine="567"/>
        <w:contextualSpacing/>
        <w:rPr>
          <w:b/>
          <w:i/>
          <w:color w:val="auto"/>
        </w:rPr>
      </w:pPr>
      <w:r w:rsidRPr="002D7596">
        <w:rPr>
          <w:b/>
          <w:i/>
          <w:color w:val="auto"/>
        </w:rPr>
        <w:t>Робототехника</w:t>
      </w:r>
    </w:p>
    <w:p w:rsidR="009E69C5" w:rsidRPr="002D7596" w:rsidRDefault="009E69C5" w:rsidP="00CE4A39">
      <w:pPr>
        <w:ind w:firstLine="567"/>
        <w:contextualSpacing/>
        <w:jc w:val="both"/>
        <w:rPr>
          <w:i/>
          <w:color w:val="auto"/>
        </w:rPr>
      </w:pPr>
      <w:r w:rsidRPr="002D7596">
        <w:rPr>
          <w:i/>
          <w:color w:val="auto"/>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E69C5" w:rsidRPr="002D7596" w:rsidRDefault="009E69C5" w:rsidP="00CE4A39">
      <w:pPr>
        <w:ind w:firstLine="567"/>
        <w:contextualSpacing/>
        <w:jc w:val="both"/>
        <w:rPr>
          <w:i/>
          <w:color w:val="auto"/>
        </w:rPr>
      </w:pPr>
      <w:r w:rsidRPr="002D7596">
        <w:rPr>
          <w:i/>
          <w:color w:val="auto"/>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E69C5" w:rsidRPr="002D7596" w:rsidRDefault="009E69C5" w:rsidP="00CE4A39">
      <w:pPr>
        <w:ind w:firstLine="567"/>
        <w:contextualSpacing/>
        <w:jc w:val="both"/>
        <w:rPr>
          <w:i/>
          <w:color w:val="auto"/>
        </w:rPr>
      </w:pPr>
      <w:r w:rsidRPr="002D7596">
        <w:rPr>
          <w:i/>
          <w:color w:val="auto"/>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E69C5" w:rsidRPr="002D7596" w:rsidRDefault="009E69C5" w:rsidP="00CE4A39">
      <w:pPr>
        <w:ind w:firstLine="567"/>
        <w:contextualSpacing/>
        <w:jc w:val="both"/>
        <w:rPr>
          <w:i/>
          <w:color w:val="auto"/>
        </w:rPr>
      </w:pPr>
      <w:r w:rsidRPr="002D7596">
        <w:rPr>
          <w:i/>
          <w:color w:val="auto"/>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E69C5" w:rsidRPr="002D7596" w:rsidRDefault="009E69C5" w:rsidP="00CE4A39">
      <w:pPr>
        <w:ind w:firstLine="567"/>
        <w:contextualSpacing/>
        <w:jc w:val="both"/>
        <w:rPr>
          <w:i/>
          <w:color w:val="auto"/>
        </w:rPr>
      </w:pPr>
      <w:r w:rsidRPr="002D7596">
        <w:rPr>
          <w:i/>
          <w:color w:val="auto"/>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Математическое моделирование</w:t>
      </w:r>
    </w:p>
    <w:p w:rsidR="009E69C5" w:rsidRPr="002D7596" w:rsidRDefault="009E69C5" w:rsidP="00CE4A39">
      <w:pPr>
        <w:ind w:firstLine="567"/>
        <w:contextualSpacing/>
        <w:jc w:val="both"/>
        <w:rPr>
          <w:color w:val="auto"/>
        </w:rPr>
      </w:pPr>
      <w:r w:rsidRPr="002D7596">
        <w:rPr>
          <w:color w:val="auto"/>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E69C5" w:rsidRPr="002D7596" w:rsidRDefault="009E69C5" w:rsidP="00CE4A39">
      <w:pPr>
        <w:ind w:firstLine="567"/>
        <w:contextualSpacing/>
        <w:jc w:val="both"/>
        <w:rPr>
          <w:color w:val="auto"/>
        </w:rPr>
      </w:pPr>
      <w:r w:rsidRPr="002D7596">
        <w:rPr>
          <w:color w:val="auto"/>
        </w:rPr>
        <w:t>Компьютерные эксперименты.</w:t>
      </w:r>
    </w:p>
    <w:p w:rsidR="009E69C5" w:rsidRPr="002D7596" w:rsidRDefault="009E69C5" w:rsidP="00CE4A39">
      <w:pPr>
        <w:ind w:firstLine="567"/>
        <w:contextualSpacing/>
        <w:jc w:val="both"/>
        <w:rPr>
          <w:color w:val="auto"/>
        </w:rPr>
      </w:pPr>
      <w:r w:rsidRPr="002D7596">
        <w:rPr>
          <w:color w:val="auto"/>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E69C5" w:rsidRPr="002D7596" w:rsidRDefault="009E69C5" w:rsidP="00CE4A39">
      <w:pPr>
        <w:ind w:firstLine="567"/>
        <w:contextualSpacing/>
        <w:jc w:val="both"/>
        <w:rPr>
          <w:color w:val="auto"/>
        </w:rPr>
      </w:pPr>
      <w:r w:rsidRPr="002D7596">
        <w:rPr>
          <w:b/>
          <w:bCs/>
          <w:color w:val="auto"/>
        </w:rPr>
        <w:t>Использование программных систем и сервисов</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Файловая система</w:t>
      </w:r>
    </w:p>
    <w:p w:rsidR="009E69C5" w:rsidRPr="002D7596" w:rsidRDefault="009E69C5" w:rsidP="00CE4A39">
      <w:pPr>
        <w:ind w:firstLine="567"/>
        <w:contextualSpacing/>
        <w:jc w:val="both"/>
        <w:rPr>
          <w:color w:val="auto"/>
        </w:rPr>
      </w:pPr>
      <w:r w:rsidRPr="002D7596">
        <w:rPr>
          <w:color w:val="auto"/>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E69C5" w:rsidRPr="002D7596" w:rsidRDefault="009E69C5" w:rsidP="00CE4A39">
      <w:pPr>
        <w:ind w:firstLine="567"/>
        <w:contextualSpacing/>
        <w:jc w:val="both"/>
        <w:rPr>
          <w:color w:val="auto"/>
        </w:rPr>
      </w:pPr>
      <w:r w:rsidRPr="002D7596">
        <w:rPr>
          <w:color w:val="auto"/>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E69C5" w:rsidRPr="002D7596" w:rsidRDefault="009E69C5" w:rsidP="00CE4A39">
      <w:pPr>
        <w:ind w:firstLine="567"/>
        <w:contextualSpacing/>
        <w:jc w:val="both"/>
        <w:rPr>
          <w:color w:val="auto"/>
        </w:rPr>
      </w:pPr>
      <w:r w:rsidRPr="002D7596">
        <w:rPr>
          <w:color w:val="auto"/>
        </w:rPr>
        <w:t>Архивирование и разархивирование.</w:t>
      </w:r>
    </w:p>
    <w:p w:rsidR="009E69C5" w:rsidRPr="002D7596" w:rsidRDefault="009E69C5" w:rsidP="00CE4A39">
      <w:pPr>
        <w:ind w:firstLine="567"/>
        <w:contextualSpacing/>
        <w:jc w:val="both"/>
        <w:rPr>
          <w:color w:val="auto"/>
        </w:rPr>
      </w:pPr>
      <w:r w:rsidRPr="002D7596">
        <w:rPr>
          <w:color w:val="auto"/>
        </w:rPr>
        <w:t>Файловый менеджер.</w:t>
      </w:r>
    </w:p>
    <w:p w:rsidR="009E69C5" w:rsidRPr="002D7596" w:rsidRDefault="009E69C5" w:rsidP="00CE4A39">
      <w:pPr>
        <w:ind w:firstLine="567"/>
        <w:contextualSpacing/>
        <w:jc w:val="both"/>
        <w:rPr>
          <w:color w:val="auto"/>
        </w:rPr>
      </w:pPr>
      <w:r w:rsidRPr="002D7596">
        <w:rPr>
          <w:i/>
          <w:color w:val="auto"/>
        </w:rPr>
        <w:t>Поиск в файловой системе.</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Подготовка текстов и демонстрационных материалов</w:t>
      </w:r>
    </w:p>
    <w:p w:rsidR="009E69C5" w:rsidRPr="002D7596" w:rsidRDefault="009E69C5" w:rsidP="00CE4A39">
      <w:pPr>
        <w:ind w:firstLine="567"/>
        <w:contextualSpacing/>
        <w:jc w:val="both"/>
        <w:rPr>
          <w:strike/>
          <w:color w:val="auto"/>
        </w:rPr>
      </w:pPr>
      <w:r w:rsidRPr="002D7596">
        <w:rPr>
          <w:color w:val="auto"/>
        </w:rPr>
        <w:t xml:space="preserve">Текстовые документы и их структурные элементы (страница, абзац, строка, слово, символ). </w:t>
      </w:r>
    </w:p>
    <w:p w:rsidR="009E69C5" w:rsidRPr="002D7596" w:rsidRDefault="009E69C5" w:rsidP="00CE4A39">
      <w:pPr>
        <w:ind w:firstLine="567"/>
        <w:contextualSpacing/>
        <w:jc w:val="both"/>
        <w:rPr>
          <w:color w:val="auto"/>
        </w:rPr>
      </w:pPr>
      <w:r w:rsidRPr="002D7596">
        <w:rPr>
          <w:color w:val="auto"/>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E69C5" w:rsidRPr="002D7596" w:rsidRDefault="009E69C5" w:rsidP="00CE4A39">
      <w:pPr>
        <w:ind w:firstLine="567"/>
        <w:contextualSpacing/>
        <w:jc w:val="both"/>
        <w:rPr>
          <w:color w:val="auto"/>
        </w:rPr>
      </w:pPr>
      <w:r w:rsidRPr="002D7596">
        <w:rPr>
          <w:color w:val="auto"/>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D7596">
        <w:rPr>
          <w:i/>
          <w:color w:val="auto"/>
        </w:rPr>
        <w:t xml:space="preserve"> История изменений.</w:t>
      </w:r>
    </w:p>
    <w:p w:rsidR="009E69C5" w:rsidRPr="002D7596" w:rsidRDefault="009E69C5" w:rsidP="00CE4A39">
      <w:pPr>
        <w:ind w:firstLine="567"/>
        <w:contextualSpacing/>
        <w:jc w:val="both"/>
        <w:rPr>
          <w:color w:val="auto"/>
        </w:rPr>
      </w:pPr>
      <w:r w:rsidRPr="002D7596">
        <w:rPr>
          <w:color w:val="auto"/>
        </w:rPr>
        <w:t>Проверка правописания, словари.</w:t>
      </w:r>
    </w:p>
    <w:p w:rsidR="009E69C5" w:rsidRPr="002D7596" w:rsidRDefault="009E69C5" w:rsidP="00CE4A39">
      <w:pPr>
        <w:ind w:firstLine="567"/>
        <w:contextualSpacing/>
        <w:jc w:val="both"/>
        <w:rPr>
          <w:color w:val="auto"/>
        </w:rPr>
      </w:pPr>
      <w:r w:rsidRPr="002D7596">
        <w:rPr>
          <w:color w:val="auto"/>
        </w:rPr>
        <w:t>Инструменты ввода текста с использованием сканера, программ распознавания, расшифровки устной речи. Компьютерный перевод.</w:t>
      </w:r>
    </w:p>
    <w:p w:rsidR="009E69C5" w:rsidRPr="002D7596" w:rsidRDefault="009E69C5" w:rsidP="00CE4A39">
      <w:pPr>
        <w:ind w:firstLine="567"/>
        <w:contextualSpacing/>
        <w:jc w:val="both"/>
        <w:rPr>
          <w:color w:val="auto"/>
        </w:rPr>
      </w:pPr>
      <w:r w:rsidRPr="002D7596">
        <w:rPr>
          <w:i/>
          <w:color w:val="auto"/>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E69C5" w:rsidRPr="002D7596" w:rsidRDefault="009E69C5" w:rsidP="00CE4A39">
      <w:pPr>
        <w:ind w:firstLine="567"/>
        <w:contextualSpacing/>
        <w:jc w:val="both"/>
        <w:rPr>
          <w:color w:val="auto"/>
        </w:rPr>
      </w:pPr>
      <w:r w:rsidRPr="002D7596">
        <w:rPr>
          <w:color w:val="auto"/>
        </w:rPr>
        <w:t>Подготовка компьютерных презентаций. Включение в презентацию аудиовизуальных объектов.</w:t>
      </w:r>
    </w:p>
    <w:p w:rsidR="009E69C5" w:rsidRPr="002D7596" w:rsidRDefault="009E69C5" w:rsidP="00CE4A39">
      <w:pPr>
        <w:ind w:firstLine="567"/>
        <w:contextualSpacing/>
        <w:jc w:val="both"/>
        <w:rPr>
          <w:color w:val="auto"/>
        </w:rPr>
      </w:pPr>
      <w:r w:rsidRPr="002D7596">
        <w:rPr>
          <w:color w:val="auto"/>
        </w:rPr>
        <w:lastRenderedPageBreak/>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2D7596">
        <w:rPr>
          <w:i/>
          <w:color w:val="auto"/>
        </w:rPr>
        <w:t xml:space="preserve">Знакомство с обработкой фотографий. Геометрические и стилевые преобразования. </w:t>
      </w:r>
    </w:p>
    <w:p w:rsidR="009E69C5" w:rsidRPr="002D7596" w:rsidRDefault="009E69C5" w:rsidP="00CE4A39">
      <w:pPr>
        <w:ind w:firstLine="567"/>
        <w:contextualSpacing/>
        <w:jc w:val="both"/>
        <w:rPr>
          <w:color w:val="auto"/>
        </w:rPr>
      </w:pPr>
      <w:r w:rsidRPr="002D7596">
        <w:rPr>
          <w:color w:val="auto"/>
        </w:rPr>
        <w:t>Ввод изображений с использованием различных цифровых устройств (цифровых фотоаппаратов и микроскопов, видеокамер, сканеров и т. д.).</w:t>
      </w:r>
    </w:p>
    <w:p w:rsidR="009E69C5" w:rsidRPr="002D7596" w:rsidRDefault="009E69C5" w:rsidP="00CE4A39">
      <w:pPr>
        <w:ind w:firstLine="567"/>
        <w:contextualSpacing/>
        <w:jc w:val="both"/>
        <w:rPr>
          <w:color w:val="auto"/>
        </w:rPr>
      </w:pPr>
      <w:r w:rsidRPr="002D7596">
        <w:rPr>
          <w:i/>
          <w:color w:val="auto"/>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Электронные (динамические) таблицы</w:t>
      </w:r>
    </w:p>
    <w:p w:rsidR="009E69C5" w:rsidRPr="002D7596" w:rsidRDefault="009E69C5" w:rsidP="00CE4A39">
      <w:pPr>
        <w:ind w:firstLine="567"/>
        <w:contextualSpacing/>
        <w:jc w:val="both"/>
        <w:rPr>
          <w:color w:val="auto"/>
        </w:rPr>
      </w:pPr>
      <w:r w:rsidRPr="002D7596">
        <w:rPr>
          <w:color w:val="auto"/>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E69C5" w:rsidRPr="002D7596" w:rsidRDefault="009E69C5" w:rsidP="00CE4A39">
      <w:pPr>
        <w:pStyle w:val="a4"/>
        <w:tabs>
          <w:tab w:val="left" w:pos="90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Базы данных. Поиск информации</w:t>
      </w:r>
    </w:p>
    <w:p w:rsidR="009E69C5" w:rsidRPr="002D7596" w:rsidRDefault="009E69C5" w:rsidP="00CE4A39">
      <w:pPr>
        <w:ind w:firstLine="567"/>
        <w:contextualSpacing/>
        <w:jc w:val="both"/>
        <w:rPr>
          <w:color w:val="auto"/>
        </w:rPr>
      </w:pPr>
      <w:r w:rsidRPr="002D7596">
        <w:rPr>
          <w:color w:val="auto"/>
        </w:rPr>
        <w:t xml:space="preserve">Базы данных. Таблица как представление отношения. Поиск данных в готовой базе. </w:t>
      </w:r>
      <w:r w:rsidRPr="002D7596">
        <w:rPr>
          <w:i/>
          <w:color w:val="auto"/>
        </w:rPr>
        <w:t>Связи между таблицами.</w:t>
      </w:r>
    </w:p>
    <w:p w:rsidR="009E69C5" w:rsidRPr="002D7596" w:rsidRDefault="009E69C5" w:rsidP="00CE4A39">
      <w:pPr>
        <w:ind w:firstLine="567"/>
        <w:contextualSpacing/>
        <w:jc w:val="both"/>
        <w:rPr>
          <w:color w:val="auto"/>
        </w:rPr>
      </w:pPr>
      <w:r w:rsidRPr="002D7596">
        <w:rPr>
          <w:color w:val="auto"/>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D7596">
        <w:rPr>
          <w:i/>
          <w:color w:val="auto"/>
        </w:rPr>
        <w:t>Поисковые машины.</w:t>
      </w:r>
    </w:p>
    <w:p w:rsidR="009E69C5" w:rsidRPr="002D7596" w:rsidRDefault="009E69C5" w:rsidP="00CE4A39">
      <w:pPr>
        <w:pStyle w:val="a4"/>
        <w:tabs>
          <w:tab w:val="left" w:pos="900"/>
          <w:tab w:val="left" w:pos="1276"/>
          <w:tab w:val="left" w:pos="2560"/>
          <w:tab w:val="left" w:pos="5140"/>
          <w:tab w:val="left" w:pos="7260"/>
        </w:tabs>
        <w:spacing w:after="0" w:line="240" w:lineRule="auto"/>
        <w:ind w:left="0" w:firstLine="567"/>
        <w:jc w:val="both"/>
        <w:rPr>
          <w:rFonts w:ascii="Times New Roman" w:hAnsi="Times New Roman"/>
          <w:sz w:val="24"/>
          <w:szCs w:val="24"/>
        </w:rPr>
      </w:pPr>
      <w:r w:rsidRPr="002D7596">
        <w:rPr>
          <w:rFonts w:ascii="Times New Roman" w:hAnsi="Times New Roman"/>
          <w:b/>
          <w:bCs/>
          <w:sz w:val="24"/>
          <w:szCs w:val="24"/>
        </w:rPr>
        <w:t xml:space="preserve">Работа в информационном пространстве. Информационно-коммуникационные </w:t>
      </w:r>
      <w:r w:rsidRPr="002D7596">
        <w:rPr>
          <w:rFonts w:ascii="Times New Roman" w:hAnsi="Times New Roman"/>
          <w:b/>
          <w:bCs/>
          <w:w w:val="99"/>
          <w:sz w:val="24"/>
          <w:szCs w:val="24"/>
        </w:rPr>
        <w:t>технологии</w:t>
      </w:r>
    </w:p>
    <w:p w:rsidR="009E69C5" w:rsidRPr="002D7596" w:rsidRDefault="009E69C5" w:rsidP="00CE4A39">
      <w:pPr>
        <w:ind w:firstLine="567"/>
        <w:contextualSpacing/>
        <w:jc w:val="both"/>
        <w:rPr>
          <w:color w:val="auto"/>
        </w:rPr>
      </w:pPr>
      <w:r w:rsidRPr="002D7596">
        <w:rPr>
          <w:color w:val="auto"/>
        </w:rPr>
        <w:t xml:space="preserve">Компьютерные сети. Интернет. Адресация в сети Интернет. Доменная система имен. Сайт. Сетевое хранение данных. </w:t>
      </w:r>
      <w:r w:rsidRPr="002D7596">
        <w:rPr>
          <w:i/>
          <w:color w:val="auto"/>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E69C5" w:rsidRPr="002D7596" w:rsidRDefault="009E69C5" w:rsidP="00CE4A39">
      <w:pPr>
        <w:ind w:firstLine="567"/>
        <w:contextualSpacing/>
        <w:jc w:val="both"/>
        <w:rPr>
          <w:color w:val="auto"/>
        </w:rPr>
      </w:pPr>
      <w:r w:rsidRPr="002D7596">
        <w:rPr>
          <w:color w:val="auto"/>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E69C5" w:rsidRPr="002D7596" w:rsidRDefault="009E69C5" w:rsidP="00CE4A39">
      <w:pPr>
        <w:ind w:firstLine="567"/>
        <w:contextualSpacing/>
        <w:jc w:val="both"/>
        <w:rPr>
          <w:color w:val="auto"/>
        </w:rPr>
      </w:pPr>
      <w:r w:rsidRPr="002D7596">
        <w:rPr>
          <w:color w:val="auto"/>
        </w:rPr>
        <w:t>Компьютерные вирусы и другие вредоносные программы; защита от них.</w:t>
      </w:r>
    </w:p>
    <w:p w:rsidR="009E69C5" w:rsidRPr="002D7596" w:rsidRDefault="009E69C5" w:rsidP="00CE4A39">
      <w:pPr>
        <w:ind w:firstLine="567"/>
        <w:contextualSpacing/>
        <w:jc w:val="both"/>
        <w:rPr>
          <w:color w:val="auto"/>
        </w:rPr>
      </w:pPr>
      <w:r w:rsidRPr="002D7596">
        <w:rPr>
          <w:color w:val="auto"/>
        </w:rPr>
        <w:t xml:space="preserve">Приемы, повышающие безопасность работы в сети Интернет. </w:t>
      </w:r>
      <w:r w:rsidRPr="002D7596">
        <w:rPr>
          <w:i/>
          <w:color w:val="auto"/>
        </w:rPr>
        <w:t xml:space="preserve">Проблема подлинности полученной информации. Электронная подпись, сертифицированные сайты и документы. </w:t>
      </w:r>
      <w:r w:rsidRPr="002D7596">
        <w:rPr>
          <w:color w:val="auto"/>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E69C5" w:rsidRPr="002D7596" w:rsidRDefault="009E69C5" w:rsidP="00CE4A39">
      <w:pPr>
        <w:ind w:firstLine="567"/>
        <w:contextualSpacing/>
        <w:jc w:val="both"/>
        <w:rPr>
          <w:color w:val="auto"/>
        </w:rPr>
      </w:pPr>
      <w:r w:rsidRPr="002D7596">
        <w:rPr>
          <w:color w:val="auto"/>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E69C5" w:rsidRPr="002D7596" w:rsidRDefault="009E69C5" w:rsidP="00CE4A39">
      <w:pPr>
        <w:ind w:firstLine="567"/>
        <w:contextualSpacing/>
        <w:jc w:val="both"/>
        <w:rPr>
          <w:i/>
          <w:color w:val="auto"/>
        </w:rPr>
      </w:pPr>
      <w:r w:rsidRPr="002D7596">
        <w:rPr>
          <w:color w:val="auto"/>
        </w:rPr>
        <w:t xml:space="preserve">Основные этапы и тенденции развития ИКТ. Стандарты в сфере информатики и ИКТ. </w:t>
      </w:r>
      <w:r w:rsidRPr="002D7596">
        <w:rPr>
          <w:i/>
          <w:color w:val="auto"/>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72" w:name="_Toc409691710"/>
      <w:bookmarkStart w:id="173" w:name="_Toc410654035"/>
      <w:bookmarkStart w:id="174" w:name="_Toc414553246"/>
      <w:r>
        <w:rPr>
          <w:color w:val="auto"/>
          <w:sz w:val="24"/>
          <w:szCs w:val="24"/>
        </w:rPr>
        <w:t>2.2.2.9</w:t>
      </w:r>
      <w:r w:rsidRPr="002D7596">
        <w:rPr>
          <w:color w:val="auto"/>
          <w:sz w:val="24"/>
          <w:szCs w:val="24"/>
        </w:rPr>
        <w:t>. Физика</w:t>
      </w:r>
      <w:bookmarkEnd w:id="172"/>
      <w:bookmarkEnd w:id="173"/>
      <w:bookmarkEnd w:id="174"/>
    </w:p>
    <w:p w:rsidR="009E69C5" w:rsidRPr="002D7596" w:rsidRDefault="009E69C5" w:rsidP="00CE4A39">
      <w:pPr>
        <w:ind w:firstLine="567"/>
        <w:contextualSpacing/>
        <w:jc w:val="both"/>
        <w:rPr>
          <w:color w:val="auto"/>
        </w:rPr>
      </w:pPr>
      <w:r w:rsidRPr="002D7596">
        <w:rPr>
          <w:color w:val="auto"/>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E69C5" w:rsidRPr="002D7596" w:rsidRDefault="009E69C5" w:rsidP="00CE4A39">
      <w:pPr>
        <w:ind w:firstLine="567"/>
        <w:contextualSpacing/>
        <w:jc w:val="both"/>
        <w:rPr>
          <w:color w:val="auto"/>
        </w:rPr>
      </w:pPr>
      <w:r w:rsidRPr="002D7596">
        <w:rPr>
          <w:color w:val="auto"/>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E69C5" w:rsidRPr="002D7596" w:rsidRDefault="009E69C5" w:rsidP="00CE4A39">
      <w:pPr>
        <w:ind w:firstLine="567"/>
        <w:contextualSpacing/>
        <w:jc w:val="both"/>
        <w:rPr>
          <w:color w:val="auto"/>
        </w:rPr>
      </w:pPr>
      <w:r w:rsidRPr="002D7596">
        <w:rPr>
          <w:color w:val="auto"/>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E69C5" w:rsidRPr="002D7596" w:rsidRDefault="009E69C5" w:rsidP="00CE4A39">
      <w:pPr>
        <w:ind w:firstLine="567"/>
        <w:contextualSpacing/>
        <w:jc w:val="both"/>
        <w:rPr>
          <w:color w:val="auto"/>
        </w:rPr>
      </w:pPr>
      <w:r w:rsidRPr="002D7596">
        <w:rPr>
          <w:color w:val="auto"/>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9E69C5" w:rsidRPr="002D7596" w:rsidRDefault="009E69C5" w:rsidP="00CE4A39">
      <w:pPr>
        <w:tabs>
          <w:tab w:val="left" w:pos="851"/>
        </w:tabs>
        <w:autoSpaceDE w:val="0"/>
        <w:autoSpaceDN w:val="0"/>
        <w:adjustRightInd w:val="0"/>
        <w:ind w:firstLine="567"/>
        <w:contextualSpacing/>
        <w:jc w:val="both"/>
        <w:rPr>
          <w:color w:val="auto"/>
        </w:rPr>
      </w:pPr>
    </w:p>
    <w:p w:rsidR="009E69C5" w:rsidRPr="002D7596" w:rsidRDefault="009E69C5" w:rsidP="00CE4A39">
      <w:pPr>
        <w:widowControl w:val="0"/>
        <w:tabs>
          <w:tab w:val="left" w:pos="709"/>
          <w:tab w:val="left" w:pos="989"/>
        </w:tabs>
        <w:ind w:firstLine="567"/>
        <w:contextualSpacing/>
        <w:jc w:val="both"/>
        <w:rPr>
          <w:b/>
          <w:color w:val="auto"/>
        </w:rPr>
      </w:pPr>
      <w:r w:rsidRPr="002D7596">
        <w:rPr>
          <w:b/>
          <w:color w:val="auto"/>
        </w:rPr>
        <w:t>Физика и физические методы изучения природы</w:t>
      </w:r>
    </w:p>
    <w:p w:rsidR="009E69C5" w:rsidRPr="002D7596" w:rsidRDefault="009E69C5" w:rsidP="00CE4A39">
      <w:pPr>
        <w:tabs>
          <w:tab w:val="left" w:pos="851"/>
        </w:tabs>
        <w:ind w:firstLine="567"/>
        <w:contextualSpacing/>
        <w:jc w:val="both"/>
        <w:rPr>
          <w:bCs/>
          <w:color w:val="auto"/>
        </w:rPr>
      </w:pPr>
      <w:r w:rsidRPr="002D7596">
        <w:rPr>
          <w:color w:val="auto"/>
        </w:rPr>
        <w:t xml:space="preserve">Физика – наука о природе. </w:t>
      </w:r>
      <w:r w:rsidRPr="002D7596">
        <w:rPr>
          <w:bCs/>
          <w:color w:val="auto"/>
        </w:rPr>
        <w:t>Физические тела и явления. Наблюдение и описание физических явлений. Физический эксперимент. Моделирование явлений и объектов природы.</w:t>
      </w:r>
    </w:p>
    <w:p w:rsidR="009E69C5" w:rsidRPr="002D7596" w:rsidRDefault="009E69C5" w:rsidP="00CE4A39">
      <w:pPr>
        <w:tabs>
          <w:tab w:val="left" w:pos="851"/>
        </w:tabs>
        <w:ind w:firstLine="567"/>
        <w:contextualSpacing/>
        <w:jc w:val="both"/>
        <w:rPr>
          <w:color w:val="auto"/>
        </w:rPr>
      </w:pPr>
      <w:r w:rsidRPr="002D7596">
        <w:rPr>
          <w:color w:val="auto"/>
        </w:rPr>
        <w:t>Физические величины и их измерение. Точность и погрешность измерений. Международная система единиц.</w:t>
      </w:r>
    </w:p>
    <w:p w:rsidR="009E69C5" w:rsidRPr="002D7596" w:rsidRDefault="009E69C5" w:rsidP="00CE4A39">
      <w:pPr>
        <w:tabs>
          <w:tab w:val="left" w:pos="851"/>
        </w:tabs>
        <w:ind w:firstLine="567"/>
        <w:contextualSpacing/>
        <w:jc w:val="both"/>
        <w:rPr>
          <w:color w:val="auto"/>
        </w:rPr>
      </w:pPr>
      <w:r w:rsidRPr="002D7596">
        <w:rPr>
          <w:color w:val="auto"/>
        </w:rPr>
        <w:t>Физические законы и закономерности. Физика и техника. Научный метод познания. Роль физики в формировании естественнонаучной грамотности.</w:t>
      </w:r>
    </w:p>
    <w:p w:rsidR="009E69C5" w:rsidRPr="002D7596" w:rsidRDefault="009E69C5" w:rsidP="00CE4A39">
      <w:pPr>
        <w:widowControl w:val="0"/>
        <w:tabs>
          <w:tab w:val="left" w:pos="851"/>
          <w:tab w:val="left" w:pos="989"/>
        </w:tabs>
        <w:ind w:firstLine="567"/>
        <w:contextualSpacing/>
        <w:jc w:val="both"/>
        <w:rPr>
          <w:b/>
          <w:color w:val="auto"/>
        </w:rPr>
      </w:pPr>
      <w:r w:rsidRPr="002D7596">
        <w:rPr>
          <w:b/>
          <w:color w:val="auto"/>
        </w:rPr>
        <w:t>Механические явления</w:t>
      </w:r>
    </w:p>
    <w:p w:rsidR="009E69C5" w:rsidRPr="002D7596" w:rsidRDefault="009E69C5" w:rsidP="00CE4A39">
      <w:pPr>
        <w:tabs>
          <w:tab w:val="left" w:pos="851"/>
        </w:tabs>
        <w:ind w:firstLine="567"/>
        <w:contextualSpacing/>
        <w:jc w:val="both"/>
        <w:rPr>
          <w:color w:val="auto"/>
        </w:rPr>
      </w:pPr>
      <w:r w:rsidRPr="002D7596">
        <w:rPr>
          <w:color w:val="auto"/>
        </w:rPr>
        <w:t>Механическое движение. Материальная точка как модель физического тела. Относительность механического движения. Система отсчета.</w:t>
      </w:r>
      <w:r>
        <w:rPr>
          <w:color w:val="auto"/>
        </w:rPr>
        <w:t xml:space="preserve"> </w:t>
      </w:r>
      <w:r w:rsidRPr="002D7596">
        <w:rPr>
          <w:color w:val="auto"/>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color w:val="auto"/>
        </w:rPr>
        <w:t xml:space="preserve"> </w:t>
      </w:r>
      <w:r w:rsidRPr="002D7596">
        <w:rPr>
          <w:color w:val="auto"/>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E69C5" w:rsidRPr="002D7596" w:rsidRDefault="009E69C5" w:rsidP="00CE4A39">
      <w:pPr>
        <w:tabs>
          <w:tab w:val="left" w:pos="851"/>
        </w:tabs>
        <w:ind w:firstLine="567"/>
        <w:contextualSpacing/>
        <w:jc w:val="both"/>
        <w:rPr>
          <w:color w:val="auto"/>
        </w:rPr>
      </w:pPr>
      <w:r w:rsidRPr="002D7596">
        <w:rPr>
          <w:color w:val="auto"/>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E69C5" w:rsidRPr="002D7596" w:rsidRDefault="009E69C5" w:rsidP="00CE4A39">
      <w:pPr>
        <w:tabs>
          <w:tab w:val="left" w:pos="851"/>
        </w:tabs>
        <w:ind w:firstLine="567"/>
        <w:contextualSpacing/>
        <w:jc w:val="both"/>
        <w:rPr>
          <w:color w:val="auto"/>
        </w:rPr>
      </w:pPr>
      <w:r w:rsidRPr="002D7596">
        <w:rPr>
          <w:color w:val="auto"/>
        </w:rPr>
        <w:t xml:space="preserve">Простые механизмы. Условия равновесия твердого тела, имеющего закрепленную ось движения. Момент силы. </w:t>
      </w:r>
      <w:r w:rsidRPr="002D7596">
        <w:rPr>
          <w:i/>
          <w:color w:val="auto"/>
        </w:rPr>
        <w:t xml:space="preserve">Центр тяжести тела. </w:t>
      </w:r>
      <w:r w:rsidRPr="002D7596">
        <w:rPr>
          <w:color w:val="auto"/>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E69C5" w:rsidRPr="002D7596" w:rsidRDefault="009E69C5" w:rsidP="00CE4A39">
      <w:pPr>
        <w:tabs>
          <w:tab w:val="left" w:pos="851"/>
        </w:tabs>
        <w:ind w:firstLine="567"/>
        <w:contextualSpacing/>
        <w:jc w:val="both"/>
        <w:rPr>
          <w:color w:val="auto"/>
        </w:rPr>
      </w:pPr>
      <w:r w:rsidRPr="002D7596">
        <w:rPr>
          <w:color w:val="auto"/>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w:t>
      </w:r>
      <w:r w:rsidRPr="002D7596">
        <w:rPr>
          <w:color w:val="auto"/>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E69C5" w:rsidRPr="002D7596" w:rsidRDefault="009E69C5" w:rsidP="00CE4A39">
      <w:pPr>
        <w:tabs>
          <w:tab w:val="left" w:pos="851"/>
        </w:tabs>
        <w:ind w:firstLine="567"/>
        <w:contextualSpacing/>
        <w:jc w:val="both"/>
        <w:rPr>
          <w:color w:val="auto"/>
        </w:rPr>
      </w:pPr>
      <w:r w:rsidRPr="002D7596">
        <w:rPr>
          <w:color w:val="auto"/>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E69C5" w:rsidRPr="002D7596" w:rsidRDefault="009E69C5" w:rsidP="00CE4A39">
      <w:pPr>
        <w:widowControl w:val="0"/>
        <w:tabs>
          <w:tab w:val="left" w:pos="851"/>
          <w:tab w:val="left" w:pos="989"/>
        </w:tabs>
        <w:ind w:firstLine="567"/>
        <w:contextualSpacing/>
        <w:jc w:val="both"/>
        <w:rPr>
          <w:b/>
          <w:color w:val="auto"/>
        </w:rPr>
      </w:pPr>
      <w:r w:rsidRPr="002D7596">
        <w:rPr>
          <w:b/>
          <w:color w:val="auto"/>
        </w:rPr>
        <w:t>Тепловые явления</w:t>
      </w:r>
    </w:p>
    <w:p w:rsidR="009E69C5" w:rsidRPr="002D7596" w:rsidRDefault="009E69C5" w:rsidP="00CE4A39">
      <w:pPr>
        <w:tabs>
          <w:tab w:val="left" w:pos="851"/>
        </w:tabs>
        <w:ind w:firstLine="567"/>
        <w:contextualSpacing/>
        <w:jc w:val="both"/>
        <w:rPr>
          <w:color w:val="auto"/>
        </w:rPr>
      </w:pPr>
      <w:r w:rsidRPr="002D7596">
        <w:rPr>
          <w:color w:val="auto"/>
        </w:rPr>
        <w:t xml:space="preserve">Строение вещества. Атомы и молекулы. Тепловое движение атомов и молекул. Диффузия в газах, жидкостях и твердых телах. </w:t>
      </w:r>
      <w:r w:rsidRPr="002D7596">
        <w:rPr>
          <w:i/>
          <w:color w:val="auto"/>
        </w:rPr>
        <w:t>Броуновское движение</w:t>
      </w:r>
      <w:r w:rsidRPr="002D7596">
        <w:rPr>
          <w:color w:val="auto"/>
        </w:rPr>
        <w:t>. Взаимодействие (притяжение и отталкивание) молекул. Агрегатные состояния вещества. Различие в строении твердых тел, жидкостей и газов.</w:t>
      </w:r>
    </w:p>
    <w:p w:rsidR="009E69C5" w:rsidRPr="002D7596" w:rsidRDefault="009E69C5" w:rsidP="00CE4A39">
      <w:pPr>
        <w:tabs>
          <w:tab w:val="left" w:pos="851"/>
        </w:tabs>
        <w:ind w:firstLine="567"/>
        <w:contextualSpacing/>
        <w:jc w:val="both"/>
        <w:rPr>
          <w:i/>
          <w:color w:val="auto"/>
        </w:rPr>
      </w:pPr>
      <w:r w:rsidRPr="002D7596">
        <w:rPr>
          <w:color w:val="auto"/>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2D7596">
        <w:rPr>
          <w:i/>
          <w:color w:val="auto"/>
        </w:rPr>
        <w:t>Экологические проблемы использования тепловых машин.</w:t>
      </w:r>
    </w:p>
    <w:p w:rsidR="009E69C5" w:rsidRPr="002D7596" w:rsidRDefault="009E69C5" w:rsidP="00CE4A39">
      <w:pPr>
        <w:widowControl w:val="0"/>
        <w:tabs>
          <w:tab w:val="left" w:pos="851"/>
          <w:tab w:val="left" w:pos="989"/>
        </w:tabs>
        <w:ind w:firstLine="567"/>
        <w:contextualSpacing/>
        <w:jc w:val="both"/>
        <w:rPr>
          <w:b/>
          <w:color w:val="auto"/>
        </w:rPr>
      </w:pPr>
      <w:r w:rsidRPr="002D7596">
        <w:rPr>
          <w:b/>
          <w:color w:val="auto"/>
        </w:rPr>
        <w:t>Электромагнитные явления</w:t>
      </w:r>
    </w:p>
    <w:p w:rsidR="009E69C5" w:rsidRPr="002D7596" w:rsidRDefault="009E69C5" w:rsidP="00CE4A39">
      <w:pPr>
        <w:tabs>
          <w:tab w:val="left" w:pos="851"/>
        </w:tabs>
        <w:ind w:firstLine="567"/>
        <w:contextualSpacing/>
        <w:jc w:val="both"/>
        <w:rPr>
          <w:i/>
          <w:color w:val="auto"/>
        </w:rPr>
      </w:pPr>
      <w:r w:rsidRPr="002D7596">
        <w:rPr>
          <w:color w:val="auto"/>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D7596">
        <w:rPr>
          <w:i/>
          <w:color w:val="auto"/>
        </w:rPr>
        <w:t xml:space="preserve">Напряженность электрического поля. </w:t>
      </w:r>
      <w:r w:rsidRPr="002D7596">
        <w:rPr>
          <w:color w:val="auto"/>
        </w:rPr>
        <w:t xml:space="preserve">Действие электрического поля на электрические заряды. </w:t>
      </w:r>
      <w:r w:rsidRPr="002D7596">
        <w:rPr>
          <w:i/>
          <w:color w:val="auto"/>
        </w:rPr>
        <w:t>Конденсатор. Энергия электрического поля конденсатора.</w:t>
      </w:r>
    </w:p>
    <w:p w:rsidR="009E69C5" w:rsidRPr="002D7596" w:rsidRDefault="009E69C5" w:rsidP="00CE4A39">
      <w:pPr>
        <w:tabs>
          <w:tab w:val="left" w:pos="851"/>
        </w:tabs>
        <w:ind w:firstLine="567"/>
        <w:contextualSpacing/>
        <w:jc w:val="both"/>
        <w:rPr>
          <w:color w:val="auto"/>
        </w:rPr>
      </w:pPr>
      <w:r w:rsidRPr="002D7596">
        <w:rPr>
          <w:color w:val="auto"/>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E69C5" w:rsidRPr="002D7596" w:rsidRDefault="009E69C5" w:rsidP="00CE4A39">
      <w:pPr>
        <w:tabs>
          <w:tab w:val="left" w:pos="851"/>
        </w:tabs>
        <w:ind w:firstLine="567"/>
        <w:contextualSpacing/>
        <w:jc w:val="both"/>
        <w:rPr>
          <w:color w:val="auto"/>
        </w:rPr>
      </w:pPr>
      <w:r w:rsidRPr="002D7596">
        <w:rPr>
          <w:color w:val="auto"/>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E69C5" w:rsidRPr="002D7596" w:rsidRDefault="009E69C5" w:rsidP="00CE4A39">
      <w:pPr>
        <w:tabs>
          <w:tab w:val="left" w:pos="851"/>
        </w:tabs>
        <w:ind w:firstLine="567"/>
        <w:contextualSpacing/>
        <w:jc w:val="both"/>
        <w:rPr>
          <w:color w:val="auto"/>
        </w:rPr>
      </w:pPr>
      <w:r w:rsidRPr="002D7596">
        <w:rPr>
          <w:color w:val="auto"/>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E69C5" w:rsidRPr="002D7596" w:rsidRDefault="009E69C5" w:rsidP="00CE4A39">
      <w:pPr>
        <w:tabs>
          <w:tab w:val="left" w:pos="851"/>
        </w:tabs>
        <w:ind w:firstLine="567"/>
        <w:contextualSpacing/>
        <w:jc w:val="both"/>
        <w:rPr>
          <w:color w:val="auto"/>
        </w:rPr>
      </w:pPr>
      <w:r w:rsidRPr="002D7596">
        <w:rPr>
          <w:color w:val="auto"/>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D7596">
        <w:rPr>
          <w:i/>
          <w:color w:val="auto"/>
        </w:rPr>
        <w:t>Сила Ампера и сила Лоренца.</w:t>
      </w:r>
      <w:r w:rsidRPr="002D7596">
        <w:rPr>
          <w:color w:val="auto"/>
        </w:rPr>
        <w:t xml:space="preserve"> Электродвигатель. Явление электромагнитной индукция. Опыты Фарадея.</w:t>
      </w:r>
    </w:p>
    <w:p w:rsidR="009E69C5" w:rsidRPr="002D7596" w:rsidRDefault="009E69C5" w:rsidP="00CE4A39">
      <w:pPr>
        <w:tabs>
          <w:tab w:val="left" w:pos="851"/>
        </w:tabs>
        <w:ind w:firstLine="567"/>
        <w:contextualSpacing/>
        <w:jc w:val="both"/>
        <w:rPr>
          <w:color w:val="auto"/>
        </w:rPr>
      </w:pPr>
      <w:r w:rsidRPr="002D7596">
        <w:rPr>
          <w:color w:val="auto"/>
        </w:rPr>
        <w:t xml:space="preserve">Электромагнитные колебания. </w:t>
      </w:r>
      <w:r w:rsidRPr="002D7596">
        <w:rPr>
          <w:i/>
          <w:color w:val="auto"/>
        </w:rPr>
        <w:t>Колебательный контур. Электрогенератор. Переменный ток. Трансформатор.</w:t>
      </w:r>
      <w:r w:rsidRPr="002D7596">
        <w:rPr>
          <w:color w:val="auto"/>
        </w:rPr>
        <w:t xml:space="preserve"> Передача электрической энергии на расстояние. Электромагнитные волны и их свойства. </w:t>
      </w:r>
      <w:r w:rsidRPr="002D7596">
        <w:rPr>
          <w:i/>
          <w:color w:val="auto"/>
        </w:rPr>
        <w:t>Принципы радиосвязи и телевидения. Влияние электромагнитных излучений на живые организмы.</w:t>
      </w:r>
    </w:p>
    <w:p w:rsidR="009E69C5" w:rsidRPr="002D7596" w:rsidRDefault="009E69C5" w:rsidP="00CE4A39">
      <w:pPr>
        <w:tabs>
          <w:tab w:val="left" w:pos="851"/>
        </w:tabs>
        <w:ind w:firstLine="567"/>
        <w:contextualSpacing/>
        <w:jc w:val="both"/>
        <w:rPr>
          <w:color w:val="auto"/>
        </w:rPr>
      </w:pPr>
      <w:r w:rsidRPr="002D7596">
        <w:rPr>
          <w:color w:val="auto"/>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2D7596">
        <w:rPr>
          <w:color w:val="auto"/>
        </w:rPr>
        <w:lastRenderedPageBreak/>
        <w:t xml:space="preserve">предмета в зеркале и линзе. </w:t>
      </w:r>
      <w:r w:rsidRPr="002D7596">
        <w:rPr>
          <w:i/>
          <w:color w:val="auto"/>
        </w:rPr>
        <w:t>Оптические приборы.</w:t>
      </w:r>
      <w:r w:rsidRPr="002D7596">
        <w:rPr>
          <w:color w:val="auto"/>
        </w:rPr>
        <w:t xml:space="preserve"> Глаз как оптическая система. Дисперсия света. </w:t>
      </w:r>
      <w:r w:rsidRPr="002D7596">
        <w:rPr>
          <w:i/>
          <w:color w:val="auto"/>
        </w:rPr>
        <w:t>Интерференция и дифракция света.</w:t>
      </w:r>
    </w:p>
    <w:p w:rsidR="009E69C5" w:rsidRPr="002D7596" w:rsidRDefault="009E69C5" w:rsidP="00CE4A39">
      <w:pPr>
        <w:widowControl w:val="0"/>
        <w:tabs>
          <w:tab w:val="left" w:pos="851"/>
          <w:tab w:val="left" w:pos="989"/>
        </w:tabs>
        <w:ind w:firstLine="567"/>
        <w:contextualSpacing/>
        <w:jc w:val="both"/>
        <w:rPr>
          <w:b/>
          <w:color w:val="auto"/>
        </w:rPr>
      </w:pPr>
      <w:r w:rsidRPr="002D7596">
        <w:rPr>
          <w:b/>
          <w:color w:val="auto"/>
        </w:rPr>
        <w:t>Квантовые явления</w:t>
      </w:r>
    </w:p>
    <w:p w:rsidR="009E69C5" w:rsidRPr="002D7596" w:rsidRDefault="009E69C5" w:rsidP="00CE4A39">
      <w:pPr>
        <w:tabs>
          <w:tab w:val="left" w:pos="851"/>
        </w:tabs>
        <w:ind w:firstLine="567"/>
        <w:contextualSpacing/>
        <w:jc w:val="both"/>
        <w:rPr>
          <w:color w:val="auto"/>
        </w:rPr>
      </w:pPr>
      <w:r w:rsidRPr="002D7596">
        <w:rPr>
          <w:color w:val="auto"/>
        </w:rPr>
        <w:t>Строение атомов. Планетарная модель атома. Квантовый характер поглощения и испускания света атомами. Линейчатые спектры.</w:t>
      </w:r>
    </w:p>
    <w:p w:rsidR="009E69C5" w:rsidRPr="002D7596" w:rsidRDefault="009E69C5" w:rsidP="00CE4A39">
      <w:pPr>
        <w:tabs>
          <w:tab w:val="left" w:pos="851"/>
        </w:tabs>
        <w:ind w:firstLine="567"/>
        <w:contextualSpacing/>
        <w:jc w:val="both"/>
        <w:rPr>
          <w:color w:val="auto"/>
        </w:rPr>
      </w:pPr>
      <w:r w:rsidRPr="002D7596">
        <w:rPr>
          <w:color w:val="auto"/>
        </w:rPr>
        <w:t xml:space="preserve"> Опыты Резерфорда.</w:t>
      </w:r>
    </w:p>
    <w:p w:rsidR="009E69C5" w:rsidRPr="002D7596" w:rsidRDefault="009E69C5" w:rsidP="00CE4A39">
      <w:pPr>
        <w:tabs>
          <w:tab w:val="left" w:pos="851"/>
        </w:tabs>
        <w:ind w:firstLine="567"/>
        <w:contextualSpacing/>
        <w:jc w:val="both"/>
        <w:rPr>
          <w:i/>
          <w:color w:val="auto"/>
        </w:rPr>
      </w:pPr>
      <w:r w:rsidRPr="002D7596">
        <w:rPr>
          <w:color w:val="auto"/>
        </w:rPr>
        <w:t xml:space="preserve">Состав атомного ядра. Протон, нейтрон и электрон. Закон Эйнштейна о пропорциональности массы и энергии. </w:t>
      </w:r>
      <w:r w:rsidRPr="002D7596">
        <w:rPr>
          <w:i/>
          <w:color w:val="auto"/>
        </w:rPr>
        <w:t>Дефект масс и энергия связи атомных ядер.</w:t>
      </w:r>
      <w:r w:rsidRPr="002D7596">
        <w:rPr>
          <w:color w:val="auto"/>
        </w:rPr>
        <w:t xml:space="preserve"> Радиоактивность. Период полураспада. Альфа-излучение. </w:t>
      </w:r>
      <w:r w:rsidRPr="002D7596">
        <w:rPr>
          <w:i/>
          <w:color w:val="auto"/>
        </w:rPr>
        <w:t>Бета-излучение</w:t>
      </w:r>
      <w:r w:rsidRPr="002D7596">
        <w:rPr>
          <w:color w:val="auto"/>
        </w:rPr>
        <w:t xml:space="preserve">. Гамма-излучение. Ядерные реакции. Источники энергии Солнца и звезд. Ядерная энергетика. </w:t>
      </w:r>
      <w:r w:rsidRPr="002D7596">
        <w:rPr>
          <w:i/>
          <w:color w:val="auto"/>
        </w:rPr>
        <w:t xml:space="preserve">Экологические проблемы работы атомных электростанций. </w:t>
      </w:r>
      <w:r w:rsidRPr="002D7596">
        <w:rPr>
          <w:color w:val="auto"/>
        </w:rPr>
        <w:t xml:space="preserve">Дозиметрия. </w:t>
      </w:r>
      <w:r w:rsidRPr="002D7596">
        <w:rPr>
          <w:i/>
          <w:color w:val="auto"/>
        </w:rPr>
        <w:t>Влияние радиоактивных излучений на живые организмы.</w:t>
      </w:r>
    </w:p>
    <w:p w:rsidR="009E69C5" w:rsidRPr="002D7596" w:rsidRDefault="009E69C5" w:rsidP="00CE4A39">
      <w:pPr>
        <w:widowControl w:val="0"/>
        <w:tabs>
          <w:tab w:val="left" w:pos="851"/>
          <w:tab w:val="left" w:pos="989"/>
        </w:tabs>
        <w:ind w:firstLine="567"/>
        <w:contextualSpacing/>
        <w:jc w:val="both"/>
        <w:rPr>
          <w:b/>
          <w:color w:val="auto"/>
        </w:rPr>
      </w:pPr>
      <w:r w:rsidRPr="002D7596">
        <w:rPr>
          <w:b/>
          <w:color w:val="auto"/>
        </w:rPr>
        <w:t>Строение и эволюция Вселенной</w:t>
      </w:r>
    </w:p>
    <w:p w:rsidR="009E69C5" w:rsidRPr="002D7596" w:rsidRDefault="009E69C5" w:rsidP="00CE4A39">
      <w:pPr>
        <w:tabs>
          <w:tab w:val="left" w:pos="851"/>
        </w:tabs>
        <w:ind w:firstLine="567"/>
        <w:contextualSpacing/>
        <w:jc w:val="both"/>
        <w:rPr>
          <w:color w:val="auto"/>
        </w:rPr>
      </w:pPr>
      <w:r w:rsidRPr="002D7596">
        <w:rPr>
          <w:color w:val="auto"/>
        </w:rPr>
        <w:t>Геоцентрическая и гелиоцентрическая системы мира. Фи</w:t>
      </w:r>
      <w:r w:rsidRPr="002D7596">
        <w:rPr>
          <w:color w:val="auto"/>
        </w:rPr>
        <w:softHyphen/>
        <w:t>зическая природа небесных тел Солнечной системы. Проис</w:t>
      </w:r>
      <w:r w:rsidRPr="002D7596">
        <w:rPr>
          <w:color w:val="auto"/>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E69C5" w:rsidRPr="002D7596" w:rsidRDefault="009E69C5" w:rsidP="00CE4A39">
      <w:pPr>
        <w:tabs>
          <w:tab w:val="left" w:pos="851"/>
        </w:tabs>
        <w:ind w:firstLine="567"/>
        <w:contextualSpacing/>
        <w:jc w:val="both"/>
        <w:rPr>
          <w:b/>
          <w:bCs/>
          <w:color w:val="auto"/>
        </w:rPr>
      </w:pPr>
      <w:r w:rsidRPr="002D7596">
        <w:rPr>
          <w:b/>
          <w:bCs/>
          <w:color w:val="auto"/>
        </w:rPr>
        <w:t>Примерные темы лабораторных и практических работ</w:t>
      </w:r>
    </w:p>
    <w:p w:rsidR="009E69C5" w:rsidRPr="002D7596" w:rsidRDefault="009E69C5" w:rsidP="00CE4A39">
      <w:pPr>
        <w:tabs>
          <w:tab w:val="left" w:pos="851"/>
        </w:tabs>
        <w:ind w:firstLine="567"/>
        <w:contextualSpacing/>
        <w:jc w:val="both"/>
        <w:rPr>
          <w:bCs/>
          <w:color w:val="auto"/>
        </w:rPr>
      </w:pPr>
      <w:r w:rsidRPr="002D7596">
        <w:rPr>
          <w:bCs/>
          <w:color w:val="auto"/>
        </w:rPr>
        <w:t>Лабораторные работы (независимо от тематической принадлежности) делятся следующие типы:</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 xml:space="preserve">Проведение прямых измерений физических величин </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Расчет по полученным результатам прямых измерений зависимого от них параметра (косвенные измерения).</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Наблюдение явлений и постановка опытов (на качественном уровне) по обнаружению факторов, влияющих на протекание данных явлений.</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Исследование зависимости одной физической величины от другой с представлением результатов в виде графика или таблицы.</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 xml:space="preserve">Проверка заданных предположений (прямые измерения физических величин и сравнение заданных соотношений между ними). </w:t>
      </w:r>
    </w:p>
    <w:p w:rsidR="009E69C5" w:rsidRPr="002D7596" w:rsidRDefault="009E69C5" w:rsidP="00902577">
      <w:pPr>
        <w:widowControl w:val="0"/>
        <w:numPr>
          <w:ilvl w:val="0"/>
          <w:numId w:val="136"/>
        </w:numPr>
        <w:tabs>
          <w:tab w:val="left" w:pos="851"/>
        </w:tabs>
        <w:ind w:left="0" w:firstLine="567"/>
        <w:contextualSpacing/>
        <w:jc w:val="both"/>
        <w:rPr>
          <w:bCs/>
          <w:color w:val="auto"/>
        </w:rPr>
      </w:pPr>
      <w:r w:rsidRPr="002D7596">
        <w:rPr>
          <w:bCs/>
          <w:color w:val="auto"/>
        </w:rPr>
        <w:t>Знакомство с техническими устройствами и их конструирование.</w:t>
      </w:r>
    </w:p>
    <w:p w:rsidR="009E69C5" w:rsidRPr="002D7596" w:rsidRDefault="009E69C5" w:rsidP="00CE4A39">
      <w:pPr>
        <w:tabs>
          <w:tab w:val="left" w:pos="851"/>
        </w:tabs>
        <w:ind w:firstLine="567"/>
        <w:contextualSpacing/>
        <w:jc w:val="both"/>
        <w:rPr>
          <w:bCs/>
          <w:color w:val="auto"/>
        </w:rPr>
      </w:pPr>
      <w:r w:rsidRPr="002D7596">
        <w:rPr>
          <w:bCs/>
          <w:color w:val="auto"/>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E69C5" w:rsidRPr="002D7596" w:rsidRDefault="009E69C5" w:rsidP="00CE4A39">
      <w:pPr>
        <w:tabs>
          <w:tab w:val="left" w:pos="851"/>
        </w:tabs>
        <w:ind w:firstLine="567"/>
        <w:contextualSpacing/>
        <w:jc w:val="both"/>
        <w:rPr>
          <w:bCs/>
          <w:color w:val="auto"/>
        </w:rPr>
      </w:pPr>
      <w:r w:rsidRPr="002D7596">
        <w:rPr>
          <w:b/>
          <w:bCs/>
          <w:color w:val="auto"/>
        </w:rPr>
        <w:t>Проведение прямых измерений физических величин</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размеров тел.</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размеров малых тел.</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массы тела.</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объема тела.</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силы.</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времени процесса, периода колебаний.</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температуры.</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давления воздуха в баллоне под поршнем.</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силы тока и его регулирование.</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напряжения.</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углов падения и преломления.</w:t>
      </w:r>
    </w:p>
    <w:p w:rsidR="009E69C5" w:rsidRPr="002D7596" w:rsidRDefault="009E69C5" w:rsidP="00902577">
      <w:pPr>
        <w:widowControl w:val="0"/>
        <w:numPr>
          <w:ilvl w:val="0"/>
          <w:numId w:val="137"/>
        </w:numPr>
        <w:tabs>
          <w:tab w:val="left" w:pos="851"/>
          <w:tab w:val="left" w:pos="989"/>
        </w:tabs>
        <w:ind w:left="0" w:firstLine="567"/>
        <w:contextualSpacing/>
        <w:jc w:val="both"/>
        <w:rPr>
          <w:bCs/>
          <w:color w:val="auto"/>
        </w:rPr>
      </w:pPr>
      <w:r w:rsidRPr="002D7596">
        <w:rPr>
          <w:bCs/>
          <w:color w:val="auto"/>
        </w:rPr>
        <w:t>Измерение фокусного расстояния линзы.</w:t>
      </w:r>
    </w:p>
    <w:p w:rsidR="009E69C5" w:rsidRPr="002D7596" w:rsidRDefault="009E69C5" w:rsidP="00902577">
      <w:pPr>
        <w:widowControl w:val="0"/>
        <w:numPr>
          <w:ilvl w:val="0"/>
          <w:numId w:val="137"/>
        </w:numPr>
        <w:tabs>
          <w:tab w:val="left" w:pos="851"/>
          <w:tab w:val="left" w:pos="989"/>
        </w:tabs>
        <w:ind w:left="0" w:firstLine="567"/>
        <w:contextualSpacing/>
        <w:jc w:val="both"/>
        <w:rPr>
          <w:color w:val="auto"/>
        </w:rPr>
      </w:pPr>
      <w:r w:rsidRPr="002D7596">
        <w:rPr>
          <w:bCs/>
          <w:color w:val="auto"/>
        </w:rPr>
        <w:t>Измерение радиоактивного</w:t>
      </w:r>
      <w:r w:rsidRPr="002D7596">
        <w:rPr>
          <w:color w:val="auto"/>
        </w:rPr>
        <w:t xml:space="preserve"> фона.</w:t>
      </w:r>
    </w:p>
    <w:p w:rsidR="009E69C5" w:rsidRPr="002D7596" w:rsidRDefault="009E69C5" w:rsidP="00CE4A39">
      <w:pPr>
        <w:shd w:val="clear" w:color="auto" w:fill="FFFFFF"/>
        <w:tabs>
          <w:tab w:val="left" w:pos="851"/>
        </w:tabs>
        <w:autoSpaceDE w:val="0"/>
        <w:autoSpaceDN w:val="0"/>
        <w:adjustRightInd w:val="0"/>
        <w:ind w:firstLine="567"/>
        <w:contextualSpacing/>
        <w:jc w:val="both"/>
        <w:rPr>
          <w:b/>
          <w:color w:val="auto"/>
        </w:rPr>
      </w:pPr>
      <w:r w:rsidRPr="002D7596">
        <w:rPr>
          <w:b/>
          <w:color w:val="auto"/>
        </w:rPr>
        <w:t>Расчет по полученным результатам прямых измерений зависимого от них параметра (косвенные измерения)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плотности вещества твердого тела.</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коэффициента трения скольжения.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жесткости пружины.</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lastRenderedPageBreak/>
        <w:t>Определение выталкивающей силы, действующей на погруженное в жидкость тело.</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момента силы.</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скорости равномерного движения.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средней скорости движения.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ускорения равноускоренного движения.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работы и мощности.</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частоты колебаний груза на пружине и нити.</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относительной влажности.</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количества теплоты.</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удельной теплоемкости.</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работы и мощности электрического тока.</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Измерение сопротивления.</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Определение оптической силы линзы.</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E69C5" w:rsidRPr="002D7596" w:rsidRDefault="009E69C5" w:rsidP="00902577">
      <w:pPr>
        <w:widowControl w:val="0"/>
        <w:numPr>
          <w:ilvl w:val="0"/>
          <w:numId w:val="138"/>
        </w:numPr>
        <w:tabs>
          <w:tab w:val="left" w:pos="851"/>
          <w:tab w:val="left" w:pos="989"/>
        </w:tabs>
        <w:ind w:left="0" w:firstLine="567"/>
        <w:contextualSpacing/>
        <w:jc w:val="both"/>
        <w:rPr>
          <w:bCs/>
          <w:color w:val="auto"/>
        </w:rPr>
      </w:pPr>
      <w:r w:rsidRPr="002D7596">
        <w:rPr>
          <w:bCs/>
          <w:color w:val="auto"/>
        </w:rPr>
        <w:t>Исследование зависимости силы трения от характера поверхности, ее независимости от площади.</w:t>
      </w:r>
    </w:p>
    <w:p w:rsidR="009E69C5" w:rsidRPr="002D7596" w:rsidRDefault="009E69C5" w:rsidP="00CE4A39">
      <w:pPr>
        <w:shd w:val="clear" w:color="auto" w:fill="FFFFFF"/>
        <w:tabs>
          <w:tab w:val="left" w:pos="851"/>
        </w:tabs>
        <w:autoSpaceDE w:val="0"/>
        <w:autoSpaceDN w:val="0"/>
        <w:adjustRightInd w:val="0"/>
        <w:ind w:firstLine="567"/>
        <w:contextualSpacing/>
        <w:jc w:val="both"/>
        <w:rPr>
          <w:b/>
          <w:color w:val="auto"/>
        </w:rPr>
      </w:pPr>
      <w:r w:rsidRPr="002D7596">
        <w:rPr>
          <w:b/>
          <w:color w:val="auto"/>
        </w:rPr>
        <w:t>Наблюдение явлений и постановка опытов (на качественном уровне) по обнаружению факторов, влияющих на протекание данных явлений</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зависимости периода колебаний груза на нити от длины и независимости от массы.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зависимости периода колебаний груза на пружине от массы и жесткости.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зависимости давления газа от объема и температуры.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зависимости температуры остывающей воды от времени.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явления взаимодействия катушки с током и магнита.</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явления электромагнитной индукции.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явления отражения и преломления света.</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Наблюдение явления дисперсии.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Обнаружение зависимости сопротивления проводника от его параметров и вещества.</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веса тела в жидкости от объема погруженной части.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одной физической величины от другой с представлением результатов в виде графика или таблицы.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массы от объема.</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пути от времени при равноускоренном движении без начальной скорости.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скорости от времени и пути при равноускоренном движении.</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силы трения от силы давления.</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деформации пружины от силы.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периода колебаний груза на нити от длины.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периода колебаний груза на пружине от жесткости и массы.</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силы тока через проводник от напряжения.</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силы тока через лампочку от напряжения.</w:t>
      </w:r>
    </w:p>
    <w:p w:rsidR="009E69C5" w:rsidRPr="002D7596" w:rsidRDefault="009E69C5" w:rsidP="00902577">
      <w:pPr>
        <w:widowControl w:val="0"/>
        <w:numPr>
          <w:ilvl w:val="0"/>
          <w:numId w:val="139"/>
        </w:numPr>
        <w:tabs>
          <w:tab w:val="left" w:pos="851"/>
          <w:tab w:val="left" w:pos="989"/>
        </w:tabs>
        <w:ind w:left="0" w:firstLine="567"/>
        <w:contextualSpacing/>
        <w:jc w:val="both"/>
        <w:rPr>
          <w:bCs/>
          <w:color w:val="auto"/>
        </w:rPr>
      </w:pPr>
      <w:r w:rsidRPr="002D7596">
        <w:rPr>
          <w:bCs/>
          <w:color w:val="auto"/>
        </w:rPr>
        <w:t>Исследование зависимости угла преломления от угла падения.</w:t>
      </w:r>
    </w:p>
    <w:p w:rsidR="009E69C5" w:rsidRPr="002D7596" w:rsidRDefault="009E69C5" w:rsidP="00CE4A39">
      <w:pPr>
        <w:shd w:val="clear" w:color="auto" w:fill="FFFFFF"/>
        <w:tabs>
          <w:tab w:val="left" w:pos="851"/>
        </w:tabs>
        <w:autoSpaceDE w:val="0"/>
        <w:autoSpaceDN w:val="0"/>
        <w:adjustRightInd w:val="0"/>
        <w:ind w:firstLine="567"/>
        <w:contextualSpacing/>
        <w:jc w:val="both"/>
        <w:rPr>
          <w:b/>
          <w:color w:val="auto"/>
        </w:rPr>
      </w:pPr>
      <w:r w:rsidRPr="002D7596">
        <w:rPr>
          <w:b/>
          <w:color w:val="auto"/>
        </w:rPr>
        <w:t>Проверка заданных предположений (прямые измерения физических величин и сравнение заданных соотношений между ними). Проверка гипотез</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Проверка гипотезы о линейной зависимости длины столбика жидкости в трубке от температуры.</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 xml:space="preserve">Проверка гипотезы о прямой пропорциональности скорости при равноускоренном </w:t>
      </w:r>
      <w:r w:rsidRPr="002D7596">
        <w:rPr>
          <w:bCs/>
          <w:color w:val="auto"/>
        </w:rPr>
        <w:lastRenderedPageBreak/>
        <w:t>движении пройденному пути.</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Проверка гипотезы: при последовательно включенных лампочки и проводника или двух проводников напряжения складывать нельзя (можно).</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Проверка правила сложения токов на двух параллельно включенных резисторов.</w:t>
      </w:r>
    </w:p>
    <w:p w:rsidR="009E69C5" w:rsidRPr="002D7596" w:rsidRDefault="009E69C5" w:rsidP="00CE4A39">
      <w:pPr>
        <w:shd w:val="clear" w:color="auto" w:fill="FFFFFF"/>
        <w:tabs>
          <w:tab w:val="left" w:pos="851"/>
        </w:tabs>
        <w:autoSpaceDE w:val="0"/>
        <w:autoSpaceDN w:val="0"/>
        <w:adjustRightInd w:val="0"/>
        <w:ind w:firstLine="567"/>
        <w:contextualSpacing/>
        <w:jc w:val="both"/>
        <w:rPr>
          <w:b/>
          <w:color w:val="auto"/>
        </w:rPr>
      </w:pPr>
      <w:r w:rsidRPr="002D7596">
        <w:rPr>
          <w:b/>
          <w:color w:val="auto"/>
        </w:rPr>
        <w:t>Знакомство с техническими устройствами и их конструирование</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наклонной плоскости с заданным значением КПД.</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ареометра и испытание его работы.</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Сборка электрической цепи и измерение силы тока в ее различных участках.</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Сборка электромагнита и испытание его действия.</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Изучение электрического двигателя постоянного тока (на модели).</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электродвигателя.</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модели телескопа.</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модели лодки с заданной грузоподъемностью.</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Оценка своего зрения и подбор очков.</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Конструирование простейшего генератора.</w:t>
      </w:r>
    </w:p>
    <w:p w:rsidR="009E69C5" w:rsidRPr="002D7596" w:rsidRDefault="009E69C5" w:rsidP="00902577">
      <w:pPr>
        <w:widowControl w:val="0"/>
        <w:numPr>
          <w:ilvl w:val="0"/>
          <w:numId w:val="140"/>
        </w:numPr>
        <w:tabs>
          <w:tab w:val="left" w:pos="851"/>
          <w:tab w:val="left" w:pos="989"/>
        </w:tabs>
        <w:ind w:left="0" w:firstLine="567"/>
        <w:contextualSpacing/>
        <w:jc w:val="both"/>
        <w:rPr>
          <w:bCs/>
          <w:color w:val="auto"/>
        </w:rPr>
      </w:pPr>
      <w:r w:rsidRPr="002D7596">
        <w:rPr>
          <w:bCs/>
          <w:color w:val="auto"/>
        </w:rPr>
        <w:t>Изучение свойств изображения в линзах.</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75" w:name="_Toc409691711"/>
      <w:bookmarkStart w:id="176" w:name="_Toc410654036"/>
      <w:bookmarkStart w:id="177" w:name="_Toc414553247"/>
      <w:r w:rsidRPr="002D7596">
        <w:rPr>
          <w:color w:val="auto"/>
          <w:sz w:val="24"/>
          <w:szCs w:val="24"/>
        </w:rPr>
        <w:t>2.2.2.1</w:t>
      </w:r>
      <w:r>
        <w:rPr>
          <w:color w:val="auto"/>
          <w:sz w:val="24"/>
          <w:szCs w:val="24"/>
        </w:rPr>
        <w:t>0</w:t>
      </w:r>
      <w:r w:rsidRPr="002D7596">
        <w:rPr>
          <w:color w:val="auto"/>
          <w:sz w:val="24"/>
          <w:szCs w:val="24"/>
        </w:rPr>
        <w:t>. Биология</w:t>
      </w:r>
      <w:bookmarkEnd w:id="175"/>
      <w:bookmarkEnd w:id="176"/>
      <w:bookmarkEnd w:id="177"/>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8" w:name="page3"/>
      <w:bookmarkEnd w:id="178"/>
      <w:r w:rsidRPr="002D7596">
        <w:rPr>
          <w:color w:val="auto"/>
        </w:rPr>
        <w:t xml:space="preserve"> и научно аргументировать полученные выводы.</w:t>
      </w:r>
    </w:p>
    <w:p w:rsidR="009E69C5" w:rsidRPr="002D7596" w:rsidRDefault="009E69C5" w:rsidP="00CE4A39">
      <w:pPr>
        <w:autoSpaceDE w:val="0"/>
        <w:autoSpaceDN w:val="0"/>
        <w:adjustRightInd w:val="0"/>
        <w:ind w:firstLine="567"/>
        <w:contextualSpacing/>
        <w:jc w:val="both"/>
        <w:rPr>
          <w:color w:val="auto"/>
        </w:rPr>
      </w:pPr>
      <w:r w:rsidRPr="002D7596">
        <w:rPr>
          <w:color w:val="auto"/>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79" w:name="page15"/>
      <w:bookmarkStart w:id="180" w:name="page25"/>
      <w:bookmarkEnd w:id="179"/>
      <w:bookmarkEnd w:id="180"/>
      <w:r w:rsidRPr="002D7596">
        <w:rPr>
          <w:color w:val="auto"/>
        </w:rPr>
        <w:t xml:space="preserve"> </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Живые организмы</w:t>
      </w:r>
    </w:p>
    <w:p w:rsidR="009E69C5" w:rsidRPr="002D7596" w:rsidRDefault="009E69C5" w:rsidP="00CE4A39">
      <w:pPr>
        <w:overflowPunct w:val="0"/>
        <w:autoSpaceDE w:val="0"/>
        <w:autoSpaceDN w:val="0"/>
        <w:adjustRightInd w:val="0"/>
        <w:ind w:firstLine="567"/>
        <w:contextualSpacing/>
        <w:jc w:val="both"/>
        <w:rPr>
          <w:bCs/>
          <w:color w:val="auto"/>
        </w:rPr>
      </w:pPr>
      <w:r w:rsidRPr="002D7596">
        <w:rPr>
          <w:b/>
          <w:bCs/>
          <w:color w:val="auto"/>
        </w:rPr>
        <w:t>Биология – наука о живых организмах</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Свойства живых организмов (</w:t>
      </w:r>
      <w:r w:rsidRPr="002D7596">
        <w:rPr>
          <w:i/>
          <w:color w:val="auto"/>
        </w:rPr>
        <w:t>структурированность, целостность</w:t>
      </w:r>
      <w:r w:rsidRPr="002D7596">
        <w:rPr>
          <w:color w:val="auto"/>
        </w:rPr>
        <w:t xml:space="preserve">, обмен веществ, движение, размножение, развитие, раздражимость, приспособленность, </w:t>
      </w:r>
      <w:r w:rsidRPr="002D7596">
        <w:rPr>
          <w:i/>
          <w:color w:val="auto"/>
        </w:rPr>
        <w:t>наследственность и изменчивость</w:t>
      </w:r>
      <w:r w:rsidRPr="002D7596">
        <w:rPr>
          <w:color w:val="auto"/>
        </w:rPr>
        <w:t>) их проявление у растений, животных, грибов и бактерий.</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Клеточное строение организмов</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lastRenderedPageBreak/>
        <w:t xml:space="preserve">Клетка – основа строения и жизнедеятельности организмов. </w:t>
      </w:r>
      <w:r w:rsidRPr="002D7596">
        <w:rPr>
          <w:i/>
          <w:color w:val="auto"/>
        </w:rPr>
        <w:t>История изучения клетки. Методы изучения клетки.</w:t>
      </w:r>
      <w:r w:rsidRPr="002D7596">
        <w:rPr>
          <w:color w:val="auto"/>
        </w:rPr>
        <w:t xml:space="preserve"> Строение и жизнедеятельность клетки. Бактериальная клетка. Животная клетка. Растительная клетка. Грибная клетка. </w:t>
      </w:r>
      <w:r w:rsidRPr="002D7596">
        <w:rPr>
          <w:i/>
          <w:color w:val="auto"/>
        </w:rPr>
        <w:t>Ткани организмов.</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Многообразие организмов</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 xml:space="preserve">Среды жизни </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Среда обитания. Факторы </w:t>
      </w:r>
      <w:r w:rsidRPr="002D7596">
        <w:rPr>
          <w:bCs/>
          <w:color w:val="auto"/>
        </w:rPr>
        <w:t>с</w:t>
      </w:r>
      <w:r w:rsidRPr="002D7596">
        <w:rPr>
          <w:color w:val="auto"/>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D7596">
        <w:rPr>
          <w:i/>
          <w:color w:val="auto"/>
        </w:rPr>
        <w:t>Растительный и животный мир родного края.</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Царство Растения</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Органы цветкового растения</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Cs/>
          <w:color w:val="auto"/>
        </w:rPr>
        <w:t xml:space="preserve">Семя. </w:t>
      </w:r>
      <w:r w:rsidRPr="002D7596">
        <w:rPr>
          <w:color w:val="auto"/>
        </w:rPr>
        <w:t>Строение семени. Корень. Зоны корня. Виды корней. Корневые системы. Значение корня. Видоизменения корней</w:t>
      </w:r>
      <w:r w:rsidRPr="002D7596">
        <w:rPr>
          <w:i/>
          <w:color w:val="auto"/>
        </w:rPr>
        <w:t>.</w:t>
      </w:r>
      <w:r w:rsidRPr="002D7596">
        <w:rPr>
          <w:color w:val="auto"/>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Микроскопическое строение растений</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color w:val="auto"/>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E69C5" w:rsidRPr="002D7596" w:rsidRDefault="009E69C5" w:rsidP="00CE4A39">
      <w:pPr>
        <w:tabs>
          <w:tab w:val="num" w:pos="851"/>
          <w:tab w:val="left" w:pos="1160"/>
        </w:tabs>
        <w:autoSpaceDE w:val="0"/>
        <w:autoSpaceDN w:val="0"/>
        <w:adjustRightInd w:val="0"/>
        <w:ind w:firstLine="567"/>
        <w:contextualSpacing/>
        <w:jc w:val="both"/>
        <w:rPr>
          <w:b/>
          <w:bCs/>
          <w:color w:val="auto"/>
        </w:rPr>
      </w:pPr>
      <w:r w:rsidRPr="002D7596">
        <w:rPr>
          <w:b/>
          <w:bCs/>
          <w:color w:val="auto"/>
        </w:rPr>
        <w:t>Жизнедеятельность цветковых растений</w:t>
      </w:r>
    </w:p>
    <w:p w:rsidR="009E69C5" w:rsidRPr="002D7596" w:rsidRDefault="009E69C5" w:rsidP="00CE4A39">
      <w:pPr>
        <w:tabs>
          <w:tab w:val="left" w:pos="1160"/>
        </w:tabs>
        <w:autoSpaceDE w:val="0"/>
        <w:autoSpaceDN w:val="0"/>
        <w:adjustRightInd w:val="0"/>
        <w:ind w:firstLine="567"/>
        <w:contextualSpacing/>
        <w:jc w:val="both"/>
        <w:rPr>
          <w:color w:val="auto"/>
        </w:rPr>
      </w:pPr>
      <w:r w:rsidRPr="002D7596">
        <w:rPr>
          <w:bCs/>
          <w:color w:val="auto"/>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D7596">
        <w:rPr>
          <w:bCs/>
          <w:i/>
          <w:color w:val="auto"/>
        </w:rPr>
        <w:t>Движения</w:t>
      </w:r>
      <w:r w:rsidRPr="002D7596">
        <w:rPr>
          <w:bCs/>
          <w:color w:val="auto"/>
        </w:rPr>
        <w:t xml:space="preserve">. Рост, развитие и размножение растений. Половое размножение растений. </w:t>
      </w:r>
      <w:r w:rsidRPr="002D7596">
        <w:rPr>
          <w:bCs/>
          <w:i/>
          <w:color w:val="auto"/>
        </w:rPr>
        <w:t>Оплодотворение у цветковых растений.</w:t>
      </w:r>
      <w:r w:rsidRPr="002D7596">
        <w:rPr>
          <w:bCs/>
          <w:color w:val="auto"/>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Многообразие растений</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E69C5" w:rsidRPr="002D7596" w:rsidRDefault="009E69C5" w:rsidP="00CE4A39">
      <w:pPr>
        <w:tabs>
          <w:tab w:val="num" w:pos="851"/>
        </w:tabs>
        <w:overflowPunct w:val="0"/>
        <w:autoSpaceDE w:val="0"/>
        <w:autoSpaceDN w:val="0"/>
        <w:adjustRightInd w:val="0"/>
        <w:ind w:firstLine="567"/>
        <w:contextualSpacing/>
        <w:jc w:val="both"/>
        <w:rPr>
          <w:b/>
          <w:bCs/>
          <w:color w:val="auto"/>
        </w:rPr>
      </w:pPr>
      <w:r w:rsidRPr="002D7596">
        <w:rPr>
          <w:b/>
          <w:bCs/>
          <w:color w:val="auto"/>
        </w:rPr>
        <w:t xml:space="preserve">Царство Бактерии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2D7596">
        <w:rPr>
          <w:i/>
          <w:color w:val="auto"/>
        </w:rPr>
        <w:t>Значение работ Р. Коха и Л. Пастера.</w:t>
      </w:r>
    </w:p>
    <w:p w:rsidR="009E69C5" w:rsidRPr="002D7596" w:rsidRDefault="009E69C5" w:rsidP="00CE4A39">
      <w:pPr>
        <w:tabs>
          <w:tab w:val="num" w:pos="851"/>
        </w:tabs>
        <w:autoSpaceDE w:val="0"/>
        <w:autoSpaceDN w:val="0"/>
        <w:adjustRightInd w:val="0"/>
        <w:ind w:firstLine="567"/>
        <w:contextualSpacing/>
        <w:jc w:val="both"/>
        <w:rPr>
          <w:b/>
          <w:bCs/>
          <w:color w:val="auto"/>
        </w:rPr>
      </w:pPr>
      <w:r w:rsidRPr="002D7596">
        <w:rPr>
          <w:b/>
          <w:bCs/>
          <w:color w:val="auto"/>
        </w:rPr>
        <w:t>Царство Грибы</w:t>
      </w:r>
    </w:p>
    <w:p w:rsidR="009E69C5" w:rsidRPr="002D7596" w:rsidRDefault="009E69C5" w:rsidP="00CE4A39">
      <w:pPr>
        <w:autoSpaceDE w:val="0"/>
        <w:autoSpaceDN w:val="0"/>
        <w:adjustRightInd w:val="0"/>
        <w:ind w:firstLine="567"/>
        <w:contextualSpacing/>
        <w:jc w:val="both"/>
        <w:rPr>
          <w:color w:val="auto"/>
        </w:rPr>
      </w:pPr>
      <w:r w:rsidRPr="002D7596">
        <w:rPr>
          <w:color w:val="auto"/>
        </w:rPr>
        <w:t>Отличительные особенности грибов.</w:t>
      </w:r>
      <w:r w:rsidRPr="002D7596">
        <w:rPr>
          <w:bCs/>
          <w:color w:val="auto"/>
        </w:rPr>
        <w:t xml:space="preserve"> Многообразие грибов. </w:t>
      </w:r>
      <w:r w:rsidRPr="002D7596">
        <w:rPr>
          <w:color w:val="auto"/>
        </w:rPr>
        <w:t xml:space="preserve">Роль грибов в природе, жизни человека. Грибы-паразиты. Съедобные и ядовитые грибы. Первая помощь при </w:t>
      </w:r>
      <w:r w:rsidRPr="002D7596">
        <w:rPr>
          <w:color w:val="auto"/>
        </w:rPr>
        <w:lastRenderedPageBreak/>
        <w:t>отравлении грибами. Меры профилактики заболеваний, вызываемых грибами. Лишайники, их роль в природе и жизни человека.</w:t>
      </w:r>
    </w:p>
    <w:p w:rsidR="009E69C5" w:rsidRPr="002D7596" w:rsidRDefault="009E69C5" w:rsidP="00CE4A39">
      <w:pPr>
        <w:tabs>
          <w:tab w:val="num" w:pos="851"/>
        </w:tabs>
        <w:overflowPunct w:val="0"/>
        <w:autoSpaceDE w:val="0"/>
        <w:autoSpaceDN w:val="0"/>
        <w:adjustRightInd w:val="0"/>
        <w:ind w:firstLine="567"/>
        <w:contextualSpacing/>
        <w:jc w:val="both"/>
        <w:rPr>
          <w:b/>
          <w:bCs/>
          <w:color w:val="auto"/>
        </w:rPr>
      </w:pPr>
      <w:r w:rsidRPr="002D7596">
        <w:rPr>
          <w:b/>
          <w:bCs/>
          <w:color w:val="auto"/>
        </w:rPr>
        <w:t>Царство Животные</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Общее знакомство с животными. Животные ткани, органы и системы органов животных.</w:t>
      </w:r>
      <w:r w:rsidRPr="002D7596">
        <w:rPr>
          <w:i/>
          <w:color w:val="auto"/>
        </w:rPr>
        <w:t xml:space="preserve"> Организм животного как биосистема. </w:t>
      </w:r>
      <w:r w:rsidRPr="002D7596">
        <w:rPr>
          <w:color w:val="auto"/>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Одноклеточные животные, или Простейшие</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Общая характеристика простейших. </w:t>
      </w:r>
      <w:r w:rsidRPr="002D7596">
        <w:rPr>
          <w:i/>
          <w:color w:val="auto"/>
        </w:rPr>
        <w:t>Происхождение простейших</w:t>
      </w:r>
      <w:r w:rsidRPr="002D7596">
        <w:rPr>
          <w:color w:val="auto"/>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Тип Кишечнополостные</w:t>
      </w:r>
    </w:p>
    <w:p w:rsidR="009E69C5" w:rsidRPr="002D7596" w:rsidRDefault="009E69C5" w:rsidP="00CE4A39">
      <w:pPr>
        <w:autoSpaceDE w:val="0"/>
        <w:autoSpaceDN w:val="0"/>
        <w:adjustRightInd w:val="0"/>
        <w:ind w:firstLine="567"/>
        <w:contextualSpacing/>
        <w:jc w:val="both"/>
        <w:rPr>
          <w:color w:val="auto"/>
        </w:rPr>
      </w:pPr>
      <w:r w:rsidRPr="002D7596">
        <w:rPr>
          <w:bCs/>
          <w:color w:val="auto"/>
        </w:rPr>
        <w:t xml:space="preserve">Многоклеточные животные. </w:t>
      </w:r>
      <w:r w:rsidRPr="002D7596">
        <w:rPr>
          <w:color w:val="auto"/>
        </w:rPr>
        <w:t xml:space="preserve">Общая характеристика типа Кишечнополостные. Регенерация. </w:t>
      </w:r>
      <w:r w:rsidRPr="002D7596">
        <w:rPr>
          <w:i/>
          <w:color w:val="auto"/>
        </w:rPr>
        <w:t>Происхождение кишечнополостных.</w:t>
      </w:r>
      <w:r w:rsidRPr="002D7596">
        <w:rPr>
          <w:color w:val="auto"/>
        </w:rPr>
        <w:t xml:space="preserve"> Значение кишечнополостных в природе и жизни человека.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 xml:space="preserve">Типы червей </w:t>
      </w:r>
    </w:p>
    <w:p w:rsidR="009E69C5" w:rsidRPr="002D7596" w:rsidRDefault="009E69C5" w:rsidP="00CE4A39">
      <w:pPr>
        <w:autoSpaceDE w:val="0"/>
        <w:autoSpaceDN w:val="0"/>
        <w:adjustRightInd w:val="0"/>
        <w:ind w:firstLine="567"/>
        <w:contextualSpacing/>
        <w:jc w:val="both"/>
        <w:rPr>
          <w:i/>
          <w:color w:val="auto"/>
        </w:rPr>
      </w:pPr>
      <w:r w:rsidRPr="002D7596">
        <w:rPr>
          <w:color w:val="auto"/>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D7596">
        <w:rPr>
          <w:i/>
          <w:color w:val="auto"/>
        </w:rPr>
        <w:t xml:space="preserve">Происхождение червей. </w:t>
      </w:r>
    </w:p>
    <w:p w:rsidR="009E69C5" w:rsidRPr="002D7596" w:rsidRDefault="009E69C5" w:rsidP="00CE4A39">
      <w:pPr>
        <w:tabs>
          <w:tab w:val="num" w:pos="1223"/>
        </w:tabs>
        <w:overflowPunct w:val="0"/>
        <w:autoSpaceDE w:val="0"/>
        <w:autoSpaceDN w:val="0"/>
        <w:adjustRightInd w:val="0"/>
        <w:ind w:firstLine="567"/>
        <w:contextualSpacing/>
        <w:jc w:val="both"/>
        <w:rPr>
          <w:b/>
          <w:bCs/>
          <w:color w:val="auto"/>
        </w:rPr>
      </w:pPr>
      <w:r w:rsidRPr="002D7596">
        <w:rPr>
          <w:b/>
          <w:bCs/>
          <w:color w:val="auto"/>
        </w:rPr>
        <w:t>Тип Моллюски</w:t>
      </w:r>
    </w:p>
    <w:p w:rsidR="009E69C5" w:rsidRPr="002D7596" w:rsidRDefault="009E69C5" w:rsidP="00CE4A39">
      <w:pPr>
        <w:tabs>
          <w:tab w:val="num" w:pos="1223"/>
        </w:tabs>
        <w:overflowPunct w:val="0"/>
        <w:autoSpaceDE w:val="0"/>
        <w:autoSpaceDN w:val="0"/>
        <w:adjustRightInd w:val="0"/>
        <w:ind w:firstLine="567"/>
        <w:contextualSpacing/>
        <w:jc w:val="both"/>
        <w:rPr>
          <w:b/>
          <w:bCs/>
          <w:color w:val="auto"/>
        </w:rPr>
      </w:pPr>
      <w:r w:rsidRPr="002D7596">
        <w:rPr>
          <w:color w:val="auto"/>
        </w:rPr>
        <w:t xml:space="preserve">Общая характеристика типа Моллюски. Многообразие моллюсков. </w:t>
      </w:r>
      <w:r w:rsidRPr="002D7596">
        <w:rPr>
          <w:i/>
          <w:color w:val="auto"/>
        </w:rPr>
        <w:t>Происхождение моллюсков</w:t>
      </w:r>
      <w:r w:rsidRPr="002D7596">
        <w:rPr>
          <w:color w:val="auto"/>
        </w:rPr>
        <w:t xml:space="preserve"> и их значение в природе и жизни человека.</w:t>
      </w:r>
    </w:p>
    <w:p w:rsidR="009E69C5" w:rsidRPr="002D7596" w:rsidRDefault="009E69C5" w:rsidP="00CE4A39">
      <w:pPr>
        <w:tabs>
          <w:tab w:val="num" w:pos="1158"/>
        </w:tabs>
        <w:overflowPunct w:val="0"/>
        <w:autoSpaceDE w:val="0"/>
        <w:autoSpaceDN w:val="0"/>
        <w:adjustRightInd w:val="0"/>
        <w:ind w:firstLine="567"/>
        <w:contextualSpacing/>
        <w:jc w:val="both"/>
        <w:rPr>
          <w:b/>
          <w:bCs/>
          <w:color w:val="auto"/>
        </w:rPr>
      </w:pPr>
      <w:r w:rsidRPr="002D7596">
        <w:rPr>
          <w:b/>
          <w:bCs/>
          <w:color w:val="auto"/>
        </w:rPr>
        <w:t>Тип Членистоногие</w:t>
      </w:r>
    </w:p>
    <w:p w:rsidR="009E69C5" w:rsidRPr="002D7596" w:rsidRDefault="009E69C5" w:rsidP="00CE4A39">
      <w:pPr>
        <w:overflowPunct w:val="0"/>
        <w:autoSpaceDE w:val="0"/>
        <w:autoSpaceDN w:val="0"/>
        <w:adjustRightInd w:val="0"/>
        <w:ind w:firstLine="567"/>
        <w:contextualSpacing/>
        <w:jc w:val="both"/>
        <w:rPr>
          <w:color w:val="auto"/>
        </w:rPr>
      </w:pPr>
      <w:r w:rsidRPr="002D7596">
        <w:rPr>
          <w:bCs/>
          <w:color w:val="auto"/>
        </w:rPr>
        <w:t xml:space="preserve">Общая характеристика типа Членистоногие. Среды жизни. </w:t>
      </w:r>
      <w:r w:rsidRPr="002D7596">
        <w:rPr>
          <w:i/>
          <w:color w:val="auto"/>
        </w:rPr>
        <w:t>Происхождение членистоногих</w:t>
      </w:r>
      <w:r w:rsidRPr="002D7596">
        <w:rPr>
          <w:color w:val="auto"/>
        </w:rPr>
        <w:t>. Охрана членистоногих.</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Класс Ракообразные. Особенности строения и жизнедеятельности ракообразных, их значение в природе и жизни человека.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Класс Паукообразные. Особенности строения и жизнедеятельности паукообразных, их значение в природе и жизни человека.</w:t>
      </w:r>
      <w:r w:rsidRPr="002D7596">
        <w:rPr>
          <w:bCs/>
          <w:color w:val="auto"/>
        </w:rPr>
        <w:t xml:space="preserve"> Клещи – переносчики возбудителей заболеваний животных и человека. Меры профилактики.</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color w:val="auto"/>
        </w:rPr>
        <w:t xml:space="preserve">Класс Насекомые. Особенности строения и жизнедеятельности насекомых. Поведение насекомых, </w:t>
      </w:r>
      <w:r w:rsidRPr="002D7596">
        <w:rPr>
          <w:bCs/>
          <w:color w:val="auto"/>
        </w:rPr>
        <w:t>инстинкты.</w:t>
      </w:r>
      <w:r w:rsidRPr="002D7596">
        <w:rPr>
          <w:color w:val="auto"/>
        </w:rPr>
        <w:t xml:space="preserve"> Значение насекомых в природе и сельскохозяйственной деятельности человека. Насекомые – вредители. </w:t>
      </w:r>
      <w:r w:rsidRPr="002D7596">
        <w:rPr>
          <w:i/>
          <w:color w:val="auto"/>
        </w:rPr>
        <w:t>Меры по сокращению численности насекомых-вредителей. Насекомые, снижающие численность вредителей растений.</w:t>
      </w:r>
      <w:r w:rsidRPr="002D7596">
        <w:rPr>
          <w:color w:val="auto"/>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9E69C5" w:rsidRPr="002D7596" w:rsidRDefault="009E69C5" w:rsidP="00CE4A39">
      <w:pPr>
        <w:tabs>
          <w:tab w:val="num" w:pos="851"/>
        </w:tabs>
        <w:overflowPunct w:val="0"/>
        <w:autoSpaceDE w:val="0"/>
        <w:autoSpaceDN w:val="0"/>
        <w:adjustRightInd w:val="0"/>
        <w:ind w:firstLine="567"/>
        <w:contextualSpacing/>
        <w:jc w:val="both"/>
        <w:rPr>
          <w:b/>
          <w:bCs/>
          <w:color w:val="auto"/>
        </w:rPr>
      </w:pPr>
      <w:r w:rsidRPr="002D7596">
        <w:rPr>
          <w:b/>
          <w:bCs/>
          <w:color w:val="auto"/>
        </w:rPr>
        <w:t>Тип Хордовые</w:t>
      </w:r>
    </w:p>
    <w:p w:rsidR="009E69C5" w:rsidRPr="002D7596" w:rsidRDefault="009E69C5" w:rsidP="00CE4A39">
      <w:pPr>
        <w:overflowPunct w:val="0"/>
        <w:autoSpaceDE w:val="0"/>
        <w:autoSpaceDN w:val="0"/>
        <w:adjustRightInd w:val="0"/>
        <w:ind w:firstLine="567"/>
        <w:contextualSpacing/>
        <w:jc w:val="both"/>
        <w:rPr>
          <w:color w:val="auto"/>
        </w:rPr>
      </w:pPr>
      <w:r w:rsidRPr="002D7596">
        <w:rPr>
          <w:bCs/>
          <w:color w:val="auto"/>
        </w:rPr>
        <w:t xml:space="preserve">Общая </w:t>
      </w:r>
      <w:r w:rsidRPr="002D7596">
        <w:rPr>
          <w:color w:val="auto"/>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D7596">
        <w:rPr>
          <w:i/>
          <w:color w:val="auto"/>
        </w:rPr>
        <w:t>Происхождение земноводных</w:t>
      </w:r>
      <w:r w:rsidRPr="002D7596">
        <w:rPr>
          <w:color w:val="auto"/>
        </w:rPr>
        <w:t>. Многообразие современных земноводных и их охрана. Значение земноводных в природе и жизни человека.</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lastRenderedPageBreak/>
        <w:t>Класс Пресмыкающиеся. Общая характеристика класса Пресмыкающиеся. Места обитания, особенности</w:t>
      </w:r>
      <w:bookmarkStart w:id="181" w:name="page11"/>
      <w:bookmarkEnd w:id="181"/>
      <w:r w:rsidRPr="002D7596">
        <w:rPr>
          <w:color w:val="auto"/>
        </w:rPr>
        <w:t xml:space="preserve"> внешнего и внутреннего строения пресмыкающихся. Размножение пресмыкающихся. </w:t>
      </w:r>
      <w:r w:rsidRPr="002D7596">
        <w:rPr>
          <w:i/>
          <w:color w:val="auto"/>
        </w:rPr>
        <w:t>Происхождение</w:t>
      </w:r>
      <w:r w:rsidRPr="002D7596">
        <w:rPr>
          <w:color w:val="auto"/>
        </w:rPr>
        <w:t xml:space="preserve"> и многообразие древних пресмыкающихся. Значение пресмыкающихся в природе и жизни человека.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D7596">
        <w:rPr>
          <w:i/>
          <w:color w:val="auto"/>
        </w:rPr>
        <w:t>Сезонные явления в жизни птиц. Экологические группы птиц.</w:t>
      </w:r>
      <w:r w:rsidRPr="002D7596">
        <w:rPr>
          <w:color w:val="auto"/>
        </w:rPr>
        <w:t xml:space="preserve"> Происхождение птиц. Значение птиц в природе и жизни человека. Охрана птиц. Птицеводство. </w:t>
      </w:r>
      <w:r w:rsidRPr="002D7596">
        <w:rPr>
          <w:i/>
          <w:color w:val="auto"/>
        </w:rPr>
        <w:t>Домашние птицы, приемы выращивания и ухода за птицами.</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D7596">
        <w:rPr>
          <w:i/>
          <w:color w:val="auto"/>
        </w:rPr>
        <w:t>рассудочное поведение</w:t>
      </w:r>
      <w:r w:rsidRPr="002D7596">
        <w:rPr>
          <w:color w:val="auto"/>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D7596">
        <w:rPr>
          <w:i/>
          <w:color w:val="auto"/>
        </w:rPr>
        <w:t>Многообразие птиц и млекопитающих родного края.</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Человек и его здоровье</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Введение в науки о человеке</w:t>
      </w:r>
    </w:p>
    <w:p w:rsidR="009E69C5" w:rsidRPr="002D7596" w:rsidRDefault="009E69C5" w:rsidP="00CE4A39">
      <w:pPr>
        <w:autoSpaceDE w:val="0"/>
        <w:autoSpaceDN w:val="0"/>
        <w:adjustRightInd w:val="0"/>
        <w:ind w:firstLine="567"/>
        <w:contextualSpacing/>
        <w:jc w:val="both"/>
        <w:rPr>
          <w:color w:val="auto"/>
        </w:rPr>
      </w:pPr>
      <w:r w:rsidRPr="002D7596">
        <w:rPr>
          <w:color w:val="auto"/>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Общие свойства организма человека</w:t>
      </w:r>
    </w:p>
    <w:p w:rsidR="009E69C5" w:rsidRPr="002D7596" w:rsidRDefault="009E69C5" w:rsidP="00CE4A39">
      <w:pPr>
        <w:autoSpaceDE w:val="0"/>
        <w:autoSpaceDN w:val="0"/>
        <w:adjustRightInd w:val="0"/>
        <w:ind w:firstLine="567"/>
        <w:contextualSpacing/>
        <w:jc w:val="both"/>
        <w:rPr>
          <w:i/>
          <w:color w:val="auto"/>
        </w:rPr>
      </w:pPr>
      <w:r w:rsidRPr="002D7596">
        <w:rPr>
          <w:color w:val="auto"/>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Нейрогуморальная регуляция функций организма</w:t>
      </w:r>
    </w:p>
    <w:p w:rsidR="009E69C5" w:rsidRPr="002D7596" w:rsidRDefault="009E69C5" w:rsidP="00CE4A39">
      <w:pPr>
        <w:overflowPunct w:val="0"/>
        <w:autoSpaceDE w:val="0"/>
        <w:autoSpaceDN w:val="0"/>
        <w:adjustRightInd w:val="0"/>
        <w:ind w:firstLine="567"/>
        <w:contextualSpacing/>
        <w:jc w:val="both"/>
        <w:rPr>
          <w:bCs/>
          <w:color w:val="auto"/>
        </w:rPr>
      </w:pPr>
      <w:r w:rsidRPr="002D7596">
        <w:rPr>
          <w:bCs/>
          <w:color w:val="auto"/>
        </w:rPr>
        <w:t xml:space="preserve">Регуляция функций организма, способы регуляции. Механизмы регуляции функций. </w:t>
      </w:r>
    </w:p>
    <w:p w:rsidR="009E69C5" w:rsidRPr="002D7596" w:rsidRDefault="009E69C5" w:rsidP="00CE4A39">
      <w:pPr>
        <w:overflowPunct w:val="0"/>
        <w:autoSpaceDE w:val="0"/>
        <w:autoSpaceDN w:val="0"/>
        <w:adjustRightInd w:val="0"/>
        <w:ind w:firstLine="567"/>
        <w:contextualSpacing/>
        <w:jc w:val="both"/>
        <w:rPr>
          <w:bCs/>
          <w:color w:val="auto"/>
        </w:rPr>
      </w:pPr>
      <w:r w:rsidRPr="002D7596">
        <w:rPr>
          <w:bCs/>
          <w:color w:val="auto"/>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D7596">
        <w:rPr>
          <w:bCs/>
          <w:i/>
          <w:color w:val="auto"/>
        </w:rPr>
        <w:t>Особенности развития головного мозга человека и его функциональная асимметрия.</w:t>
      </w:r>
      <w:r w:rsidRPr="002D7596">
        <w:rPr>
          <w:bCs/>
          <w:color w:val="auto"/>
        </w:rPr>
        <w:t xml:space="preserve"> Нарушения деятельности нервной системы и их предупреждение.</w:t>
      </w:r>
    </w:p>
    <w:p w:rsidR="009E69C5" w:rsidRPr="002D7596" w:rsidRDefault="009E69C5" w:rsidP="00CE4A39">
      <w:pPr>
        <w:overflowPunct w:val="0"/>
        <w:autoSpaceDE w:val="0"/>
        <w:autoSpaceDN w:val="0"/>
        <w:adjustRightInd w:val="0"/>
        <w:ind w:firstLine="567"/>
        <w:contextualSpacing/>
        <w:jc w:val="both"/>
        <w:rPr>
          <w:bCs/>
          <w:color w:val="auto"/>
        </w:rPr>
      </w:pPr>
      <w:r w:rsidRPr="002D7596">
        <w:rPr>
          <w:bCs/>
          <w:color w:val="auto"/>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D7596">
        <w:rPr>
          <w:bCs/>
          <w:i/>
          <w:color w:val="auto"/>
        </w:rPr>
        <w:t>эпифиз</w:t>
      </w:r>
      <w:r w:rsidRPr="002D7596">
        <w:rPr>
          <w:bCs/>
          <w:color w:val="auto"/>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E69C5" w:rsidRPr="002D7596" w:rsidRDefault="009E69C5" w:rsidP="00CE4A39">
      <w:pPr>
        <w:tabs>
          <w:tab w:val="num" w:pos="851"/>
        </w:tabs>
        <w:autoSpaceDE w:val="0"/>
        <w:autoSpaceDN w:val="0"/>
        <w:adjustRightInd w:val="0"/>
        <w:ind w:firstLine="567"/>
        <w:contextualSpacing/>
        <w:jc w:val="both"/>
        <w:rPr>
          <w:bCs/>
          <w:color w:val="auto"/>
        </w:rPr>
      </w:pPr>
      <w:r w:rsidRPr="002D7596">
        <w:rPr>
          <w:b/>
          <w:bCs/>
          <w:color w:val="auto"/>
        </w:rPr>
        <w:t>Опора и движение</w:t>
      </w:r>
    </w:p>
    <w:p w:rsidR="009E69C5" w:rsidRPr="002D7596" w:rsidRDefault="009E69C5" w:rsidP="00CE4A39">
      <w:pPr>
        <w:autoSpaceDE w:val="0"/>
        <w:autoSpaceDN w:val="0"/>
        <w:adjustRightInd w:val="0"/>
        <w:ind w:firstLine="567"/>
        <w:contextualSpacing/>
        <w:jc w:val="both"/>
        <w:rPr>
          <w:color w:val="auto"/>
        </w:rPr>
      </w:pPr>
      <w:r w:rsidRPr="002D7596">
        <w:rPr>
          <w:color w:val="auto"/>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Кровь и кровообращение</w:t>
      </w:r>
    </w:p>
    <w:p w:rsidR="009E69C5" w:rsidRPr="002D7596" w:rsidRDefault="009E69C5" w:rsidP="00CE4A39">
      <w:pPr>
        <w:autoSpaceDE w:val="0"/>
        <w:autoSpaceDN w:val="0"/>
        <w:adjustRightInd w:val="0"/>
        <w:ind w:firstLine="567"/>
        <w:contextualSpacing/>
        <w:jc w:val="both"/>
        <w:rPr>
          <w:color w:val="auto"/>
        </w:rPr>
      </w:pPr>
      <w:r>
        <w:rPr>
          <w:color w:val="auto"/>
        </w:rPr>
        <w:lastRenderedPageBreak/>
        <w:t xml:space="preserve">Функции крови </w:t>
      </w:r>
      <w:r w:rsidRPr="002D7596">
        <w:rPr>
          <w:color w:val="auto"/>
        </w:rPr>
        <w:t xml:space="preserve">лимфы. Поддержание постоянства внутренней среды. </w:t>
      </w:r>
      <w:r w:rsidRPr="002D7596">
        <w:rPr>
          <w:i/>
          <w:color w:val="auto"/>
        </w:rPr>
        <w:t>Гомеостаз</w:t>
      </w:r>
      <w:r w:rsidRPr="002D7596">
        <w:rPr>
          <w:color w:val="auto"/>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D7596">
        <w:rPr>
          <w:i/>
          <w:color w:val="auto"/>
        </w:rPr>
        <w:t>Значение работ Л. Пастера и И.И. Мечникова в области иммунитета.</w:t>
      </w:r>
      <w:r w:rsidRPr="002D7596">
        <w:rPr>
          <w:color w:val="auto"/>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D7596">
        <w:rPr>
          <w:i/>
          <w:color w:val="auto"/>
        </w:rPr>
        <w:t xml:space="preserve">Движение лимфы по сосудам. </w:t>
      </w:r>
      <w:r w:rsidRPr="002D7596">
        <w:rPr>
          <w:color w:val="auto"/>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Дыхание</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Дыхательная система: строение и функции.</w:t>
      </w:r>
      <w:r w:rsidRPr="002D7596">
        <w:rPr>
          <w:bCs/>
          <w:color w:val="auto"/>
        </w:rPr>
        <w:t xml:space="preserve"> Этапы дыхания</w:t>
      </w:r>
      <w:r w:rsidRPr="002D7596">
        <w:rPr>
          <w:color w:val="auto"/>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E69C5" w:rsidRPr="002D7596" w:rsidRDefault="009E69C5" w:rsidP="00CE4A39">
      <w:pPr>
        <w:tabs>
          <w:tab w:val="num" w:pos="851"/>
        </w:tabs>
        <w:autoSpaceDE w:val="0"/>
        <w:autoSpaceDN w:val="0"/>
        <w:adjustRightInd w:val="0"/>
        <w:ind w:firstLine="567"/>
        <w:contextualSpacing/>
        <w:jc w:val="both"/>
        <w:rPr>
          <w:b/>
          <w:bCs/>
          <w:color w:val="auto"/>
        </w:rPr>
      </w:pPr>
      <w:r w:rsidRPr="002D7596">
        <w:rPr>
          <w:b/>
          <w:bCs/>
          <w:color w:val="auto"/>
        </w:rPr>
        <w:t>Пищеварение</w:t>
      </w:r>
    </w:p>
    <w:p w:rsidR="009E69C5" w:rsidRPr="002D7596" w:rsidRDefault="009E69C5" w:rsidP="00CE4A39">
      <w:pPr>
        <w:autoSpaceDE w:val="0"/>
        <w:autoSpaceDN w:val="0"/>
        <w:adjustRightInd w:val="0"/>
        <w:ind w:firstLine="567"/>
        <w:contextualSpacing/>
        <w:jc w:val="both"/>
        <w:rPr>
          <w:color w:val="auto"/>
        </w:rPr>
      </w:pPr>
      <w:r w:rsidRPr="002D7596">
        <w:rPr>
          <w:color w:val="auto"/>
        </w:rPr>
        <w:t>Питание.</w:t>
      </w:r>
      <w:r w:rsidRPr="002D7596">
        <w:rPr>
          <w:bCs/>
          <w:color w:val="auto"/>
        </w:rPr>
        <w:t xml:space="preserve"> Пищеварение. </w:t>
      </w:r>
      <w:r w:rsidRPr="002D7596">
        <w:rPr>
          <w:color w:val="auto"/>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E69C5" w:rsidRPr="002D7596" w:rsidRDefault="009E69C5" w:rsidP="00CE4A39">
      <w:pPr>
        <w:tabs>
          <w:tab w:val="num" w:pos="851"/>
        </w:tabs>
        <w:autoSpaceDE w:val="0"/>
        <w:autoSpaceDN w:val="0"/>
        <w:adjustRightInd w:val="0"/>
        <w:ind w:firstLine="567"/>
        <w:contextualSpacing/>
        <w:jc w:val="both"/>
        <w:rPr>
          <w:b/>
          <w:bCs/>
          <w:color w:val="auto"/>
        </w:rPr>
      </w:pPr>
      <w:r w:rsidRPr="002D7596">
        <w:rPr>
          <w:b/>
          <w:bCs/>
          <w:color w:val="auto"/>
        </w:rPr>
        <w:t>Обмен веществ и энергии</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Поддержание температуры тела. </w:t>
      </w:r>
      <w:r w:rsidRPr="002D7596">
        <w:rPr>
          <w:i/>
          <w:color w:val="auto"/>
        </w:rPr>
        <w:t>Терморегуляция при разных условиях среды.</w:t>
      </w:r>
      <w:r w:rsidRPr="002D7596">
        <w:rPr>
          <w:color w:val="auto"/>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Выделение</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Размножение и развитие</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Половая система: строение и функции. Оплодотворение и внутриутробное развитие. </w:t>
      </w:r>
      <w:r w:rsidRPr="002D7596">
        <w:rPr>
          <w:i/>
          <w:color w:val="auto"/>
        </w:rPr>
        <w:t>Роды.</w:t>
      </w:r>
      <w:r w:rsidRPr="002D7596">
        <w:rPr>
          <w:color w:val="auto"/>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2" w:name="page17"/>
      <w:bookmarkEnd w:id="182"/>
      <w:r w:rsidRPr="002D7596">
        <w:rPr>
          <w:color w:val="auto"/>
        </w:rPr>
        <w:t xml:space="preserve"> передающиеся половым путем и их профилактика. ВИЧ, профилактика СПИДа.</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Сенсорные системы (анализаторы)</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Высшая нервная деятельность</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Высшая нервная деятельность человека, </w:t>
      </w:r>
      <w:r w:rsidRPr="002D7596">
        <w:rPr>
          <w:i/>
          <w:color w:val="auto"/>
        </w:rPr>
        <w:t>работы И. М. Сеченова, И. П. Павлова, А. А. Ухтомского и П. К. Анохина.</w:t>
      </w:r>
      <w:r w:rsidRPr="002D7596">
        <w:rPr>
          <w:color w:val="auto"/>
        </w:rPr>
        <w:t xml:space="preserve"> Безусловные и условные рефлексы, их значение. </w:t>
      </w:r>
      <w:r w:rsidRPr="002D7596">
        <w:rPr>
          <w:color w:val="auto"/>
        </w:rPr>
        <w:lastRenderedPageBreak/>
        <w:t xml:space="preserve">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D7596">
        <w:rPr>
          <w:i/>
          <w:color w:val="auto"/>
        </w:rPr>
        <w:t>Значение интеллектуальных, творческих и эстетических потребностей.</w:t>
      </w:r>
      <w:r w:rsidRPr="002D7596">
        <w:rPr>
          <w:color w:val="auto"/>
        </w:rPr>
        <w:t xml:space="preserve"> Роль обучения и воспитания в развитии психики и поведения человека.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Здоровье человека и его охрана</w:t>
      </w:r>
    </w:p>
    <w:p w:rsidR="009E69C5" w:rsidRPr="002D7596" w:rsidRDefault="009E69C5" w:rsidP="00CE4A39">
      <w:pPr>
        <w:autoSpaceDE w:val="0"/>
        <w:autoSpaceDN w:val="0"/>
        <w:adjustRightInd w:val="0"/>
        <w:ind w:firstLine="567"/>
        <w:contextualSpacing/>
        <w:jc w:val="both"/>
        <w:rPr>
          <w:color w:val="auto"/>
        </w:rPr>
      </w:pPr>
      <w:r w:rsidRPr="002D7596">
        <w:rPr>
          <w:color w:val="auto"/>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Человек и окружающая среда. </w:t>
      </w:r>
      <w:r w:rsidRPr="002D7596">
        <w:rPr>
          <w:i/>
          <w:color w:val="auto"/>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2D7596">
        <w:rPr>
          <w:color w:val="auto"/>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Общие биологические закономерности</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Биология как наука</w:t>
      </w:r>
    </w:p>
    <w:p w:rsidR="009E69C5" w:rsidRPr="002D7596" w:rsidRDefault="009E69C5" w:rsidP="00CE4A39">
      <w:pPr>
        <w:overflowPunct w:val="0"/>
        <w:autoSpaceDE w:val="0"/>
        <w:autoSpaceDN w:val="0"/>
        <w:adjustRightInd w:val="0"/>
        <w:ind w:firstLine="567"/>
        <w:contextualSpacing/>
        <w:jc w:val="both"/>
        <w:rPr>
          <w:i/>
          <w:color w:val="auto"/>
        </w:rPr>
      </w:pPr>
      <w:r w:rsidRPr="002D7596">
        <w:rPr>
          <w:color w:val="auto"/>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D7596">
        <w:rPr>
          <w:i/>
          <w:color w:val="auto"/>
        </w:rPr>
        <w:t>Живые природные объекты как система. Классификация живых природных объектов.</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Клетка</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color w:val="auto"/>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D7596">
        <w:rPr>
          <w:i/>
          <w:color w:val="auto"/>
        </w:rPr>
        <w:t>Нарушения в строении и функционировании клеток – одна из причин заболевания организма.</w:t>
      </w:r>
      <w:r w:rsidRPr="002D7596">
        <w:rPr>
          <w:color w:val="auto"/>
        </w:rPr>
        <w:t xml:space="preserve"> Деление клетки – основа размножения, роста и развития организмов. </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Организм</w:t>
      </w:r>
    </w:p>
    <w:p w:rsidR="009E69C5" w:rsidRPr="002D7596" w:rsidRDefault="009E69C5" w:rsidP="00CE4A39">
      <w:pPr>
        <w:overflowPunct w:val="0"/>
        <w:autoSpaceDE w:val="0"/>
        <w:autoSpaceDN w:val="0"/>
        <w:adjustRightInd w:val="0"/>
        <w:ind w:firstLine="567"/>
        <w:contextualSpacing/>
        <w:jc w:val="both"/>
        <w:rPr>
          <w:color w:val="auto"/>
        </w:rPr>
      </w:pPr>
      <w:r w:rsidRPr="002D7596">
        <w:rPr>
          <w:bCs/>
          <w:color w:val="auto"/>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D7596">
        <w:rPr>
          <w:bCs/>
          <w:i/>
          <w:color w:val="auto"/>
        </w:rPr>
        <w:t>Питание, дыхание, транспорт веществ, удаление продуктов обмена, координация и регуляция функций, движение и опора у растений и животных.</w:t>
      </w:r>
      <w:r w:rsidRPr="002D7596">
        <w:rPr>
          <w:bCs/>
          <w:color w:val="auto"/>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E69C5" w:rsidRPr="002D7596" w:rsidRDefault="009E69C5" w:rsidP="00CE4A39">
      <w:pPr>
        <w:overflowPunct w:val="0"/>
        <w:autoSpaceDE w:val="0"/>
        <w:autoSpaceDN w:val="0"/>
        <w:adjustRightInd w:val="0"/>
        <w:ind w:firstLine="567"/>
        <w:contextualSpacing/>
        <w:jc w:val="both"/>
        <w:rPr>
          <w:b/>
          <w:bCs/>
          <w:color w:val="auto"/>
        </w:rPr>
      </w:pPr>
      <w:r w:rsidRPr="002D7596">
        <w:rPr>
          <w:b/>
          <w:bCs/>
          <w:color w:val="auto"/>
        </w:rPr>
        <w:t>Вид</w:t>
      </w:r>
    </w:p>
    <w:p w:rsidR="009E69C5" w:rsidRPr="002D7596" w:rsidRDefault="009E69C5" w:rsidP="00CE4A39">
      <w:pPr>
        <w:tabs>
          <w:tab w:val="left" w:pos="0"/>
        </w:tabs>
        <w:overflowPunct w:val="0"/>
        <w:autoSpaceDE w:val="0"/>
        <w:autoSpaceDN w:val="0"/>
        <w:adjustRightInd w:val="0"/>
        <w:ind w:firstLine="567"/>
        <w:contextualSpacing/>
        <w:jc w:val="both"/>
        <w:rPr>
          <w:color w:val="auto"/>
        </w:rPr>
      </w:pPr>
      <w:r w:rsidRPr="002D7596">
        <w:rPr>
          <w:bCs/>
          <w:color w:val="auto"/>
        </w:rPr>
        <w:t xml:space="preserve">Вид, признаки вида. </w:t>
      </w:r>
      <w:r w:rsidRPr="002D7596">
        <w:rPr>
          <w:color w:val="auto"/>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D7596">
        <w:rPr>
          <w:i/>
          <w:color w:val="auto"/>
        </w:rPr>
        <w:t xml:space="preserve">Усложнение растений и животных в процессе эволюции. Происхождение основных систематических групп растений и животных. </w:t>
      </w:r>
      <w:r w:rsidRPr="002D7596">
        <w:rPr>
          <w:color w:val="auto"/>
        </w:rPr>
        <w:t xml:space="preserve">Применение знаний о </w:t>
      </w:r>
      <w:r w:rsidRPr="002D7596">
        <w:rPr>
          <w:color w:val="auto"/>
        </w:rPr>
        <w:lastRenderedPageBreak/>
        <w:t xml:space="preserve">наследственности, изменчивости и искусственном отборе при выведении новых пород животных, сортов растений и штаммов микроорганизмов. </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Экосистемы</w:t>
      </w:r>
    </w:p>
    <w:p w:rsidR="009E69C5" w:rsidRPr="002D7596" w:rsidRDefault="009E69C5" w:rsidP="00CE4A39">
      <w:pPr>
        <w:autoSpaceDE w:val="0"/>
        <w:autoSpaceDN w:val="0"/>
        <w:adjustRightInd w:val="0"/>
        <w:ind w:firstLine="567"/>
        <w:contextualSpacing/>
        <w:jc w:val="both"/>
        <w:rPr>
          <w:color w:val="auto"/>
        </w:rPr>
      </w:pPr>
      <w:r w:rsidRPr="002D7596">
        <w:rPr>
          <w:bCs/>
          <w:color w:val="auto"/>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D7596">
        <w:rPr>
          <w:color w:val="auto"/>
        </w:rPr>
        <w:t xml:space="preserve">иогеоценоз). Агроэкосистема (агроценоз) как искусственное сообщество организмов. </w:t>
      </w:r>
      <w:r w:rsidRPr="002D7596">
        <w:rPr>
          <w:i/>
          <w:color w:val="auto"/>
        </w:rPr>
        <w:t xml:space="preserve">Круговорот веществ и поток энергии в биогеоценозах. </w:t>
      </w:r>
      <w:r w:rsidRPr="002D7596">
        <w:rPr>
          <w:color w:val="auto"/>
        </w:rPr>
        <w:t>Биосфера – глобальная экосистема. В. И.  Вернадский – основоположник учения о биосфере. Структура</w:t>
      </w:r>
      <w:bookmarkStart w:id="183" w:name="page23"/>
      <w:bookmarkEnd w:id="183"/>
      <w:r w:rsidRPr="002D7596">
        <w:rPr>
          <w:color w:val="auto"/>
        </w:rPr>
        <w:t xml:space="preserve"> биосферы. Распространение и роль живого вещества в биосфере.</w:t>
      </w:r>
      <w:r w:rsidRPr="002D7596">
        <w:rPr>
          <w:i/>
          <w:color w:val="auto"/>
        </w:rPr>
        <w:t xml:space="preserve"> Ноосфера. Краткая история эволюции биосферы.</w:t>
      </w:r>
      <w:r w:rsidRPr="002D7596">
        <w:rPr>
          <w:color w:val="auto"/>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Примерный список лабораторных и практических работ по разделу «Живые организмы»:</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устройства увеличительных приборов и правил работы с ними;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Приготовление микропрепарата кожицы чешуи лука (мякоти плода томата);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органов цветкового растения;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color w:val="auto"/>
          <w:lang w:val="en-US"/>
        </w:rPr>
        <w:t xml:space="preserve">Изучение строения позвоночного животного; </w:t>
      </w:r>
    </w:p>
    <w:p w:rsidR="009E69C5" w:rsidRPr="002D7596" w:rsidRDefault="009E69C5" w:rsidP="00902577">
      <w:pPr>
        <w:numPr>
          <w:ilvl w:val="0"/>
          <w:numId w:val="130"/>
        </w:numPr>
        <w:overflowPunct w:val="0"/>
        <w:autoSpaceDE w:val="0"/>
        <w:autoSpaceDN w:val="0"/>
        <w:adjustRightInd w:val="0"/>
        <w:ind w:left="0" w:firstLine="567"/>
        <w:contextualSpacing/>
        <w:jc w:val="both"/>
        <w:rPr>
          <w:i/>
          <w:color w:val="auto"/>
        </w:rPr>
      </w:pPr>
      <w:r w:rsidRPr="002D7596">
        <w:rPr>
          <w:i/>
          <w:color w:val="auto"/>
        </w:rPr>
        <w:t xml:space="preserve">Выявление передвижение воды и минеральных веществ в растении;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строения семян однодольных и двудольных растений;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i/>
          <w:color w:val="auto"/>
          <w:lang w:val="en-US"/>
        </w:rPr>
        <w:t>Изучение строения водорослей</w:t>
      </w:r>
      <w:r w:rsidRPr="002D7596">
        <w:rPr>
          <w:color w:val="auto"/>
          <w:lang w:val="en-US"/>
        </w:rPr>
        <w:t xml:space="preserve">;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мхов (на местных видах);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папоротника (хвоща);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хвои, шишек и семян голосеменных растений;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покрытосеменных растений;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Определение признаков класса в строении растений; </w:t>
      </w:r>
    </w:p>
    <w:p w:rsidR="009E69C5" w:rsidRPr="002D7596" w:rsidRDefault="009E69C5" w:rsidP="00902577">
      <w:pPr>
        <w:numPr>
          <w:ilvl w:val="0"/>
          <w:numId w:val="130"/>
        </w:numPr>
        <w:overflowPunct w:val="0"/>
        <w:autoSpaceDE w:val="0"/>
        <w:autoSpaceDN w:val="0"/>
        <w:adjustRightInd w:val="0"/>
        <w:ind w:left="0" w:firstLine="567"/>
        <w:contextualSpacing/>
        <w:jc w:val="both"/>
        <w:rPr>
          <w:i/>
          <w:color w:val="auto"/>
        </w:rPr>
      </w:pPr>
      <w:r w:rsidRPr="002D7596">
        <w:rPr>
          <w:i/>
          <w:color w:val="auto"/>
        </w:rPr>
        <w:t>Определение до рода или вида нескольких травянистых растений одного-двух семейств;</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color w:val="auto"/>
          <w:lang w:val="en-US"/>
        </w:rPr>
        <w:t xml:space="preserve">Изучение строения плесневых грибов;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color w:val="auto"/>
          <w:lang w:val="en-US"/>
        </w:rPr>
        <w:t xml:space="preserve">Вегетативное размножение комнатных растений;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строения и передвижения одноклеточных животных; </w:t>
      </w:r>
    </w:p>
    <w:p w:rsidR="009E69C5" w:rsidRPr="002D7596" w:rsidRDefault="009E69C5" w:rsidP="00902577">
      <w:pPr>
        <w:numPr>
          <w:ilvl w:val="0"/>
          <w:numId w:val="130"/>
        </w:numPr>
        <w:overflowPunct w:val="0"/>
        <w:autoSpaceDE w:val="0"/>
        <w:autoSpaceDN w:val="0"/>
        <w:adjustRightInd w:val="0"/>
        <w:ind w:left="0" w:firstLine="567"/>
        <w:contextualSpacing/>
        <w:jc w:val="both"/>
        <w:rPr>
          <w:i/>
          <w:color w:val="auto"/>
        </w:rPr>
      </w:pPr>
      <w:r w:rsidRPr="002D7596">
        <w:rPr>
          <w:i/>
          <w:color w:val="auto"/>
        </w:rPr>
        <w:t xml:space="preserve">Изучение внешнего строения дождевого червя, наблюдение за его передвижением и реакциями на раздражения;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color w:val="auto"/>
          <w:lang w:val="en-US"/>
        </w:rPr>
        <w:t xml:space="preserve">Изучение строения раковин моллюсков;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lang w:val="en-US"/>
        </w:rPr>
      </w:pPr>
      <w:r w:rsidRPr="002D7596">
        <w:rPr>
          <w:color w:val="auto"/>
          <w:lang w:val="en-US"/>
        </w:rPr>
        <w:t xml:space="preserve">Изучение внешнего строения насекомого;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типов развития насекомых;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и передвижения рыб;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и перьевого покрова птиц; </w:t>
      </w:r>
    </w:p>
    <w:p w:rsidR="009E69C5" w:rsidRPr="002D7596" w:rsidRDefault="009E69C5" w:rsidP="00902577">
      <w:pPr>
        <w:numPr>
          <w:ilvl w:val="0"/>
          <w:numId w:val="130"/>
        </w:numPr>
        <w:overflowPunct w:val="0"/>
        <w:autoSpaceDE w:val="0"/>
        <w:autoSpaceDN w:val="0"/>
        <w:adjustRightInd w:val="0"/>
        <w:ind w:left="0" w:firstLine="567"/>
        <w:contextualSpacing/>
        <w:jc w:val="both"/>
        <w:rPr>
          <w:color w:val="auto"/>
        </w:rPr>
      </w:pPr>
      <w:r w:rsidRPr="002D7596">
        <w:rPr>
          <w:color w:val="auto"/>
        </w:rPr>
        <w:t xml:space="preserve">Изучение внешнего строения, скелета и зубной системы млекопитающих. </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Примерный список экскурсий по разделу «Живые организмы»:</w:t>
      </w:r>
    </w:p>
    <w:p w:rsidR="009E69C5" w:rsidRPr="002D7596" w:rsidRDefault="009E69C5" w:rsidP="00902577">
      <w:pPr>
        <w:numPr>
          <w:ilvl w:val="0"/>
          <w:numId w:val="131"/>
        </w:numPr>
        <w:overflowPunct w:val="0"/>
        <w:autoSpaceDE w:val="0"/>
        <w:autoSpaceDN w:val="0"/>
        <w:adjustRightInd w:val="0"/>
        <w:ind w:left="0" w:firstLine="567"/>
        <w:contextualSpacing/>
        <w:jc w:val="both"/>
        <w:rPr>
          <w:color w:val="auto"/>
          <w:lang w:val="en-US"/>
        </w:rPr>
      </w:pPr>
      <w:r w:rsidRPr="002D7596">
        <w:rPr>
          <w:color w:val="auto"/>
          <w:lang w:val="en-US"/>
        </w:rPr>
        <w:t xml:space="preserve">Многообразие животных; </w:t>
      </w:r>
    </w:p>
    <w:p w:rsidR="009E69C5" w:rsidRPr="002D7596" w:rsidRDefault="009E69C5" w:rsidP="00902577">
      <w:pPr>
        <w:numPr>
          <w:ilvl w:val="0"/>
          <w:numId w:val="131"/>
        </w:numPr>
        <w:overflowPunct w:val="0"/>
        <w:autoSpaceDE w:val="0"/>
        <w:autoSpaceDN w:val="0"/>
        <w:adjustRightInd w:val="0"/>
        <w:ind w:left="0" w:firstLine="567"/>
        <w:contextualSpacing/>
        <w:jc w:val="both"/>
        <w:rPr>
          <w:color w:val="auto"/>
        </w:rPr>
      </w:pPr>
      <w:r w:rsidRPr="002D7596">
        <w:rPr>
          <w:color w:val="auto"/>
        </w:rPr>
        <w:t xml:space="preserve">Осенние (зимние, весенние) явления в жизни растений и животных; </w:t>
      </w:r>
    </w:p>
    <w:p w:rsidR="009E69C5" w:rsidRPr="002D7596" w:rsidRDefault="009E69C5" w:rsidP="00902577">
      <w:pPr>
        <w:numPr>
          <w:ilvl w:val="0"/>
          <w:numId w:val="131"/>
        </w:numPr>
        <w:overflowPunct w:val="0"/>
        <w:autoSpaceDE w:val="0"/>
        <w:autoSpaceDN w:val="0"/>
        <w:adjustRightInd w:val="0"/>
        <w:ind w:left="0" w:firstLine="567"/>
        <w:contextualSpacing/>
        <w:jc w:val="both"/>
        <w:rPr>
          <w:color w:val="auto"/>
        </w:rPr>
      </w:pPr>
      <w:r w:rsidRPr="002D7596">
        <w:rPr>
          <w:color w:val="auto"/>
        </w:rPr>
        <w:t xml:space="preserve">Разнообразие и роль членистоногих в природе родного края; </w:t>
      </w:r>
    </w:p>
    <w:p w:rsidR="009E69C5" w:rsidRPr="002D7596" w:rsidRDefault="009E69C5" w:rsidP="00902577">
      <w:pPr>
        <w:numPr>
          <w:ilvl w:val="0"/>
          <w:numId w:val="131"/>
        </w:numPr>
        <w:overflowPunct w:val="0"/>
        <w:autoSpaceDE w:val="0"/>
        <w:autoSpaceDN w:val="0"/>
        <w:adjustRightInd w:val="0"/>
        <w:ind w:left="0" w:firstLine="567"/>
        <w:contextualSpacing/>
        <w:jc w:val="both"/>
        <w:rPr>
          <w:color w:val="auto"/>
        </w:rPr>
      </w:pPr>
      <w:r w:rsidRPr="002D7596">
        <w:rPr>
          <w:color w:val="auto"/>
        </w:rPr>
        <w:t>Разнообразие птиц и млекопитающих местности проживания (экскурсия в природу, зоопарк или музей).</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Примерный список лабораторных и практических работ по разделу «Человек и его здоровье»:</w:t>
      </w:r>
    </w:p>
    <w:p w:rsidR="009E69C5" w:rsidRPr="002D7596" w:rsidRDefault="009E69C5" w:rsidP="00902577">
      <w:pPr>
        <w:numPr>
          <w:ilvl w:val="0"/>
          <w:numId w:val="128"/>
        </w:numPr>
        <w:overflowPunct w:val="0"/>
        <w:autoSpaceDE w:val="0"/>
        <w:autoSpaceDN w:val="0"/>
        <w:adjustRightInd w:val="0"/>
        <w:ind w:left="0" w:firstLine="567"/>
        <w:contextualSpacing/>
        <w:jc w:val="both"/>
        <w:rPr>
          <w:color w:val="auto"/>
        </w:rPr>
      </w:pPr>
      <w:r w:rsidRPr="002D7596">
        <w:rPr>
          <w:color w:val="auto"/>
        </w:rPr>
        <w:t xml:space="preserve">Выявление особенностей строения клеток разных тканей; </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i/>
          <w:color w:val="auto"/>
          <w:lang w:val="en-US"/>
        </w:rPr>
      </w:pPr>
      <w:r w:rsidRPr="002D7596">
        <w:rPr>
          <w:i/>
          <w:color w:val="auto"/>
        </w:rPr>
        <w:lastRenderedPageBreak/>
        <w:t>Изучение с</w:t>
      </w:r>
      <w:r w:rsidRPr="002D7596">
        <w:rPr>
          <w:i/>
          <w:color w:val="auto"/>
          <w:lang w:val="en-US"/>
        </w:rPr>
        <w:t>троени</w:t>
      </w:r>
      <w:r w:rsidRPr="002D7596">
        <w:rPr>
          <w:i/>
          <w:color w:val="auto"/>
        </w:rPr>
        <w:t>я</w:t>
      </w:r>
      <w:r w:rsidRPr="002D7596">
        <w:rPr>
          <w:i/>
          <w:color w:val="auto"/>
          <w:lang w:val="en-US"/>
        </w:rPr>
        <w:t xml:space="preserve"> головного мозга; </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i/>
          <w:color w:val="auto"/>
          <w:lang w:val="en-US"/>
        </w:rPr>
      </w:pPr>
      <w:r w:rsidRPr="002D7596">
        <w:rPr>
          <w:i/>
          <w:color w:val="auto"/>
        </w:rPr>
        <w:t>Выявление особенностей с</w:t>
      </w:r>
      <w:r w:rsidRPr="002D7596">
        <w:rPr>
          <w:i/>
          <w:color w:val="auto"/>
          <w:lang w:val="en-US"/>
        </w:rPr>
        <w:t>троени</w:t>
      </w:r>
      <w:r w:rsidRPr="002D7596">
        <w:rPr>
          <w:i/>
          <w:color w:val="auto"/>
        </w:rPr>
        <w:t>я</w:t>
      </w:r>
      <w:r w:rsidRPr="002D7596">
        <w:rPr>
          <w:i/>
          <w:color w:val="auto"/>
          <w:lang w:val="en-US"/>
        </w:rPr>
        <w:t xml:space="preserve"> позвонков; </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color w:val="auto"/>
        </w:rPr>
      </w:pPr>
      <w:r w:rsidRPr="002D7596">
        <w:rPr>
          <w:color w:val="auto"/>
        </w:rPr>
        <w:t xml:space="preserve">Выявление нарушения осанки и наличия плоскостопия; </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color w:val="auto"/>
        </w:rPr>
      </w:pPr>
      <w:r w:rsidRPr="002D7596">
        <w:rPr>
          <w:color w:val="auto"/>
        </w:rPr>
        <w:t xml:space="preserve">Сравнение микроскопического строения крови человека и лягушки; </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i/>
          <w:color w:val="auto"/>
        </w:rPr>
      </w:pPr>
      <w:r w:rsidRPr="002D7596">
        <w:rPr>
          <w:color w:val="auto"/>
        </w:rPr>
        <w:t xml:space="preserve">Подсчет пульса в разных условиях. </w:t>
      </w:r>
      <w:r w:rsidRPr="002D7596">
        <w:rPr>
          <w:i/>
          <w:color w:val="auto"/>
        </w:rPr>
        <w:t xml:space="preserve">Измерение артериального давления; </w:t>
      </w:r>
    </w:p>
    <w:p w:rsidR="009E69C5" w:rsidRPr="002D7596" w:rsidRDefault="009E69C5" w:rsidP="00902577">
      <w:pPr>
        <w:numPr>
          <w:ilvl w:val="0"/>
          <w:numId w:val="128"/>
        </w:numPr>
        <w:overflowPunct w:val="0"/>
        <w:autoSpaceDE w:val="0"/>
        <w:autoSpaceDN w:val="0"/>
        <w:adjustRightInd w:val="0"/>
        <w:ind w:left="0" w:firstLine="567"/>
        <w:contextualSpacing/>
        <w:jc w:val="both"/>
        <w:rPr>
          <w:i/>
          <w:color w:val="auto"/>
        </w:rPr>
      </w:pPr>
      <w:r w:rsidRPr="002D7596">
        <w:rPr>
          <w:i/>
          <w:color w:val="auto"/>
        </w:rPr>
        <w:t>Измерение жизненной емкости легких. Дыхательные движения.</w:t>
      </w:r>
    </w:p>
    <w:p w:rsidR="009E69C5" w:rsidRPr="002D7596" w:rsidRDefault="009E69C5" w:rsidP="00902577">
      <w:pPr>
        <w:numPr>
          <w:ilvl w:val="0"/>
          <w:numId w:val="128"/>
        </w:numPr>
        <w:tabs>
          <w:tab w:val="num" w:pos="280"/>
        </w:tabs>
        <w:overflowPunct w:val="0"/>
        <w:autoSpaceDE w:val="0"/>
        <w:autoSpaceDN w:val="0"/>
        <w:adjustRightInd w:val="0"/>
        <w:ind w:left="0" w:firstLine="567"/>
        <w:contextualSpacing/>
        <w:jc w:val="both"/>
        <w:rPr>
          <w:color w:val="auto"/>
        </w:rPr>
      </w:pPr>
      <w:r w:rsidRPr="002D7596">
        <w:rPr>
          <w:color w:val="auto"/>
        </w:rPr>
        <w:t xml:space="preserve">Изучение строения и работы органа зрения. </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Примерный список лабораторных и практических работ по разделу «Общебиологические закономерности»:</w:t>
      </w:r>
    </w:p>
    <w:p w:rsidR="009E69C5" w:rsidRPr="002D7596" w:rsidRDefault="009E69C5" w:rsidP="00902577">
      <w:pPr>
        <w:numPr>
          <w:ilvl w:val="0"/>
          <w:numId w:val="132"/>
        </w:numPr>
        <w:tabs>
          <w:tab w:val="left" w:pos="500"/>
        </w:tabs>
        <w:autoSpaceDE w:val="0"/>
        <w:autoSpaceDN w:val="0"/>
        <w:adjustRightInd w:val="0"/>
        <w:ind w:left="0" w:firstLine="567"/>
        <w:contextualSpacing/>
        <w:jc w:val="both"/>
        <w:rPr>
          <w:color w:val="auto"/>
        </w:rPr>
      </w:pPr>
      <w:r w:rsidRPr="002D7596">
        <w:rPr>
          <w:color w:val="auto"/>
        </w:rPr>
        <w:t xml:space="preserve">Изучение клеток и тканей растений и животных на готовых </w:t>
      </w:r>
      <w:bookmarkStart w:id="184" w:name="page27"/>
      <w:bookmarkEnd w:id="184"/>
      <w:r w:rsidRPr="002D7596">
        <w:rPr>
          <w:color w:val="auto"/>
        </w:rPr>
        <w:t>микропрепаратах;</w:t>
      </w:r>
    </w:p>
    <w:p w:rsidR="009E69C5" w:rsidRPr="002D7596" w:rsidRDefault="009E69C5" w:rsidP="00902577">
      <w:pPr>
        <w:numPr>
          <w:ilvl w:val="0"/>
          <w:numId w:val="132"/>
        </w:numPr>
        <w:overflowPunct w:val="0"/>
        <w:autoSpaceDE w:val="0"/>
        <w:autoSpaceDN w:val="0"/>
        <w:adjustRightInd w:val="0"/>
        <w:ind w:left="0" w:firstLine="567"/>
        <w:contextualSpacing/>
        <w:jc w:val="both"/>
        <w:rPr>
          <w:color w:val="auto"/>
          <w:lang w:val="en-US"/>
        </w:rPr>
      </w:pPr>
      <w:r w:rsidRPr="002D7596">
        <w:rPr>
          <w:color w:val="auto"/>
        </w:rPr>
        <w:t>Выявление и</w:t>
      </w:r>
      <w:r w:rsidRPr="002D7596">
        <w:rPr>
          <w:color w:val="auto"/>
          <w:lang w:val="en-US"/>
        </w:rPr>
        <w:t>зменчивост</w:t>
      </w:r>
      <w:r w:rsidRPr="002D7596">
        <w:rPr>
          <w:color w:val="auto"/>
        </w:rPr>
        <w:t>и</w:t>
      </w:r>
      <w:r w:rsidRPr="002D7596">
        <w:rPr>
          <w:color w:val="auto"/>
          <w:lang w:val="en-US"/>
        </w:rPr>
        <w:t xml:space="preserve"> организмов; </w:t>
      </w:r>
    </w:p>
    <w:p w:rsidR="009E69C5" w:rsidRPr="002D7596" w:rsidRDefault="009E69C5" w:rsidP="00902577">
      <w:pPr>
        <w:numPr>
          <w:ilvl w:val="0"/>
          <w:numId w:val="132"/>
        </w:numPr>
        <w:overflowPunct w:val="0"/>
        <w:autoSpaceDE w:val="0"/>
        <w:autoSpaceDN w:val="0"/>
        <w:adjustRightInd w:val="0"/>
        <w:ind w:left="0" w:firstLine="567"/>
        <w:contextualSpacing/>
        <w:jc w:val="both"/>
        <w:rPr>
          <w:color w:val="auto"/>
        </w:rPr>
      </w:pPr>
      <w:r w:rsidRPr="002D7596">
        <w:rPr>
          <w:color w:val="auto"/>
        </w:rPr>
        <w:t xml:space="preserve">Выявление приспособлений у организмов к среде обитания (на конкретных примерах). </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Примерный список экскурсий по разделу «Общебиологические закономерности»:</w:t>
      </w:r>
    </w:p>
    <w:p w:rsidR="009E69C5" w:rsidRPr="002D7596" w:rsidRDefault="009E69C5" w:rsidP="00902577">
      <w:pPr>
        <w:numPr>
          <w:ilvl w:val="0"/>
          <w:numId w:val="129"/>
        </w:numPr>
        <w:autoSpaceDE w:val="0"/>
        <w:autoSpaceDN w:val="0"/>
        <w:adjustRightInd w:val="0"/>
        <w:ind w:left="0" w:firstLine="567"/>
        <w:contextualSpacing/>
        <w:jc w:val="both"/>
        <w:rPr>
          <w:color w:val="auto"/>
        </w:rPr>
      </w:pPr>
      <w:r w:rsidRPr="002D7596">
        <w:rPr>
          <w:color w:val="auto"/>
        </w:rPr>
        <w:t>Изучение и описание экосистемы своей местности.</w:t>
      </w:r>
    </w:p>
    <w:p w:rsidR="009E69C5" w:rsidRPr="002D7596" w:rsidRDefault="009E69C5" w:rsidP="00902577">
      <w:pPr>
        <w:numPr>
          <w:ilvl w:val="0"/>
          <w:numId w:val="129"/>
        </w:numPr>
        <w:autoSpaceDE w:val="0"/>
        <w:autoSpaceDN w:val="0"/>
        <w:adjustRightInd w:val="0"/>
        <w:ind w:left="0" w:firstLine="567"/>
        <w:contextualSpacing/>
        <w:jc w:val="both"/>
        <w:rPr>
          <w:i/>
          <w:color w:val="auto"/>
        </w:rPr>
      </w:pPr>
      <w:r w:rsidRPr="002D7596">
        <w:rPr>
          <w:i/>
          <w:color w:val="auto"/>
        </w:rPr>
        <w:t>Многообразие живых организмов (на примере парка или природного участка).</w:t>
      </w:r>
    </w:p>
    <w:p w:rsidR="009E69C5" w:rsidRPr="002D7596" w:rsidRDefault="009E69C5" w:rsidP="00902577">
      <w:pPr>
        <w:numPr>
          <w:ilvl w:val="0"/>
          <w:numId w:val="129"/>
        </w:numPr>
        <w:autoSpaceDE w:val="0"/>
        <w:autoSpaceDN w:val="0"/>
        <w:adjustRightInd w:val="0"/>
        <w:ind w:left="0" w:firstLine="567"/>
        <w:contextualSpacing/>
        <w:jc w:val="both"/>
        <w:rPr>
          <w:i/>
          <w:color w:val="auto"/>
        </w:rPr>
      </w:pPr>
      <w:r w:rsidRPr="002D7596">
        <w:rPr>
          <w:i/>
          <w:color w:val="auto"/>
        </w:rPr>
        <w:t>Естественный отбор - движущая сила эволюции.</w:t>
      </w:r>
    </w:p>
    <w:p w:rsidR="009E69C5" w:rsidRPr="002D7596" w:rsidRDefault="009E69C5" w:rsidP="00CE4A39">
      <w:pPr>
        <w:overflowPunct w:val="0"/>
        <w:autoSpaceDE w:val="0"/>
        <w:autoSpaceDN w:val="0"/>
        <w:adjustRightInd w:val="0"/>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85" w:name="_Toc409691712"/>
      <w:bookmarkStart w:id="186" w:name="_Toc410654037"/>
      <w:bookmarkStart w:id="187" w:name="_Toc414553248"/>
      <w:r>
        <w:rPr>
          <w:color w:val="auto"/>
          <w:sz w:val="24"/>
          <w:szCs w:val="24"/>
        </w:rPr>
        <w:t>2.2.2.11</w:t>
      </w:r>
      <w:r w:rsidRPr="002D7596">
        <w:rPr>
          <w:color w:val="auto"/>
          <w:sz w:val="24"/>
          <w:szCs w:val="24"/>
        </w:rPr>
        <w:t>. Химия</w:t>
      </w:r>
      <w:bookmarkEnd w:id="185"/>
      <w:bookmarkEnd w:id="186"/>
      <w:bookmarkEnd w:id="187"/>
    </w:p>
    <w:p w:rsidR="009E69C5" w:rsidRPr="002D7596" w:rsidRDefault="009E69C5" w:rsidP="00CE4A39">
      <w:pPr>
        <w:ind w:firstLine="567"/>
        <w:contextualSpacing/>
        <w:jc w:val="both"/>
        <w:rPr>
          <w:color w:val="auto"/>
        </w:rPr>
      </w:pPr>
      <w:r w:rsidRPr="002D7596">
        <w:rPr>
          <w:color w:val="auto"/>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E69C5" w:rsidRPr="002D7596" w:rsidRDefault="009E69C5" w:rsidP="00CE4A39">
      <w:pPr>
        <w:ind w:firstLine="567"/>
        <w:contextualSpacing/>
        <w:jc w:val="both"/>
        <w:rPr>
          <w:color w:val="auto"/>
        </w:rPr>
      </w:pPr>
      <w:r w:rsidRPr="002D7596">
        <w:rPr>
          <w:color w:val="auto"/>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E69C5" w:rsidRPr="002D7596" w:rsidRDefault="009E69C5" w:rsidP="00CE4A39">
      <w:pPr>
        <w:ind w:firstLine="567"/>
        <w:contextualSpacing/>
        <w:jc w:val="both"/>
        <w:rPr>
          <w:color w:val="auto"/>
        </w:rPr>
      </w:pPr>
      <w:r w:rsidRPr="002D7596">
        <w:rPr>
          <w:color w:val="auto"/>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E69C5" w:rsidRPr="002D7596" w:rsidRDefault="009E69C5" w:rsidP="00CE4A39">
      <w:pPr>
        <w:ind w:firstLine="567"/>
        <w:contextualSpacing/>
        <w:jc w:val="both"/>
        <w:rPr>
          <w:color w:val="auto"/>
        </w:rPr>
      </w:pPr>
      <w:r w:rsidRPr="002D7596">
        <w:rPr>
          <w:color w:val="auto"/>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E69C5" w:rsidRPr="002D7596" w:rsidRDefault="009E69C5" w:rsidP="00CE4A39">
      <w:pPr>
        <w:ind w:firstLine="567"/>
        <w:contextualSpacing/>
        <w:jc w:val="both"/>
        <w:rPr>
          <w:color w:val="auto"/>
        </w:rPr>
      </w:pPr>
      <w:r w:rsidRPr="002D7596">
        <w:rPr>
          <w:color w:val="auto"/>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E69C5" w:rsidRPr="002D7596" w:rsidRDefault="009E69C5" w:rsidP="00CE4A39">
      <w:pPr>
        <w:ind w:firstLine="567"/>
        <w:contextualSpacing/>
        <w:jc w:val="both"/>
        <w:rPr>
          <w:color w:val="auto"/>
        </w:rPr>
      </w:pPr>
      <w:r w:rsidRPr="002D7596">
        <w:rPr>
          <w:color w:val="auto"/>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E69C5" w:rsidRPr="002D7596" w:rsidRDefault="009E69C5" w:rsidP="00CE4A39">
      <w:pPr>
        <w:ind w:firstLine="567"/>
        <w:contextualSpacing/>
        <w:jc w:val="both"/>
        <w:rPr>
          <w:color w:val="auto"/>
        </w:rPr>
      </w:pPr>
      <w:r w:rsidRPr="002D7596">
        <w:rPr>
          <w:color w:val="auto"/>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E69C5" w:rsidRPr="002D7596" w:rsidRDefault="009E69C5" w:rsidP="00CE4A39">
      <w:pPr>
        <w:ind w:firstLine="567"/>
        <w:contextualSpacing/>
        <w:jc w:val="both"/>
        <w:rPr>
          <w:color w:val="auto"/>
        </w:rPr>
      </w:pPr>
      <w:r w:rsidRPr="002D7596">
        <w:rPr>
          <w:color w:val="auto"/>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9E69C5" w:rsidRPr="002D7596" w:rsidRDefault="009E69C5" w:rsidP="00CE4A39">
      <w:pPr>
        <w:pStyle w:val="a4"/>
        <w:spacing w:after="0" w:line="240" w:lineRule="auto"/>
        <w:ind w:left="0" w:firstLine="567"/>
        <w:jc w:val="both"/>
        <w:rPr>
          <w:rFonts w:ascii="Times New Roman" w:hAnsi="Times New Roman"/>
          <w:sz w:val="24"/>
          <w:szCs w:val="24"/>
        </w:rPr>
      </w:pP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Первоначальные химические понятия</w:t>
      </w:r>
    </w:p>
    <w:p w:rsidR="009E69C5" w:rsidRPr="002D7596" w:rsidRDefault="009E69C5" w:rsidP="00CE4A39">
      <w:pPr>
        <w:autoSpaceDE w:val="0"/>
        <w:autoSpaceDN w:val="0"/>
        <w:adjustRightInd w:val="0"/>
        <w:ind w:firstLine="567"/>
        <w:contextualSpacing/>
        <w:jc w:val="both"/>
        <w:rPr>
          <w:color w:val="auto"/>
        </w:rPr>
      </w:pPr>
      <w:r w:rsidRPr="002D7596">
        <w:rPr>
          <w:color w:val="auto"/>
        </w:rPr>
        <w:lastRenderedPageBreak/>
        <w:t xml:space="preserve">Предмет химии. </w:t>
      </w:r>
      <w:r w:rsidRPr="002D7596">
        <w:rPr>
          <w:i/>
          <w:color w:val="auto"/>
        </w:rPr>
        <w:t>Тела и вещества. Основные методы познания: наблюдение, измерение, эксперимент.</w:t>
      </w:r>
      <w:r w:rsidRPr="002D7596">
        <w:rPr>
          <w:color w:val="auto"/>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D7596">
        <w:rPr>
          <w:i/>
          <w:color w:val="auto"/>
        </w:rPr>
        <w:t>Закон постоянства состава вещества.</w:t>
      </w:r>
      <w:r w:rsidRPr="002D7596">
        <w:rPr>
          <w:color w:val="auto"/>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Кислород. Водород</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Кислород – химический элемент и простое вещество. </w:t>
      </w:r>
      <w:r w:rsidRPr="002D7596">
        <w:rPr>
          <w:i/>
          <w:color w:val="auto"/>
        </w:rPr>
        <w:t>Озон. Состав воздуха.</w:t>
      </w:r>
      <w:r w:rsidRPr="002D7596">
        <w:rPr>
          <w:color w:val="auto"/>
        </w:rPr>
        <w:t xml:space="preserve"> Физические и химические свойства кислорода. Получение и применение кислорода. </w:t>
      </w:r>
      <w:r w:rsidRPr="002D7596">
        <w:rPr>
          <w:i/>
          <w:color w:val="auto"/>
        </w:rPr>
        <w:t>Тепловой эффект химических реакций. Понятие об экзо- и эндотермических реакциях</w:t>
      </w:r>
      <w:r w:rsidRPr="002D7596">
        <w:rPr>
          <w:color w:val="auto"/>
        </w:rPr>
        <w:t xml:space="preserve">. Водород – химический элемент и простое вещество. Физические и химические свойства водорода. Получение водорода в лаборатории. </w:t>
      </w:r>
      <w:r w:rsidRPr="002D7596">
        <w:rPr>
          <w:i/>
          <w:color w:val="auto"/>
        </w:rPr>
        <w:t>Получение водорода в промышленности</w:t>
      </w:r>
      <w:r w:rsidRPr="002D7596">
        <w:rPr>
          <w:color w:val="auto"/>
        </w:rPr>
        <w:t xml:space="preserve">. </w:t>
      </w:r>
      <w:r w:rsidRPr="002D7596">
        <w:rPr>
          <w:i/>
          <w:color w:val="auto"/>
        </w:rPr>
        <w:t>Применение водорода</w:t>
      </w:r>
      <w:r w:rsidRPr="002D7596">
        <w:rPr>
          <w:color w:val="auto"/>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Вода. Растворы</w:t>
      </w:r>
    </w:p>
    <w:p w:rsidR="009E69C5" w:rsidRPr="002D7596" w:rsidRDefault="009E69C5" w:rsidP="00CE4A39">
      <w:pPr>
        <w:autoSpaceDE w:val="0"/>
        <w:autoSpaceDN w:val="0"/>
        <w:adjustRightInd w:val="0"/>
        <w:ind w:firstLine="567"/>
        <w:contextualSpacing/>
        <w:jc w:val="both"/>
        <w:rPr>
          <w:color w:val="auto"/>
        </w:rPr>
      </w:pPr>
      <w:r w:rsidRPr="002D7596">
        <w:rPr>
          <w:i/>
          <w:color w:val="auto"/>
        </w:rPr>
        <w:t>Вода в природе. Круговорот воды в природе. Физические и химические свойства воды.</w:t>
      </w:r>
      <w:r w:rsidRPr="002D7596">
        <w:rPr>
          <w:color w:val="auto"/>
        </w:rPr>
        <w:t xml:space="preserve"> Растворы. </w:t>
      </w:r>
      <w:r w:rsidRPr="002D7596">
        <w:rPr>
          <w:i/>
          <w:color w:val="auto"/>
        </w:rPr>
        <w:t>Растворимость веществ в воде.</w:t>
      </w:r>
      <w:r w:rsidRPr="002D7596">
        <w:rPr>
          <w:color w:val="auto"/>
        </w:rPr>
        <w:t xml:space="preserve"> Концентрация растворов. Массовая доля растворенного вещества в растворе.</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Основные классы неорганических соединений</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Оксиды. Классификация. Номенклатура. </w:t>
      </w:r>
      <w:r w:rsidRPr="002D7596">
        <w:rPr>
          <w:i/>
          <w:color w:val="auto"/>
        </w:rPr>
        <w:t>Физические свойства оксидов.</w:t>
      </w:r>
      <w:r w:rsidRPr="002D7596">
        <w:rPr>
          <w:color w:val="auto"/>
        </w:rPr>
        <w:t xml:space="preserve"> Химические свойства оксидов. </w:t>
      </w:r>
      <w:r w:rsidRPr="002D7596">
        <w:rPr>
          <w:i/>
          <w:color w:val="auto"/>
        </w:rPr>
        <w:t>Получение и применение оксидов.</w:t>
      </w:r>
      <w:r w:rsidRPr="002D7596">
        <w:rPr>
          <w:color w:val="auto"/>
        </w:rPr>
        <w:t xml:space="preserve"> Основания. Классификация. Номенклатура. </w:t>
      </w:r>
      <w:r w:rsidRPr="002D7596">
        <w:rPr>
          <w:i/>
          <w:color w:val="auto"/>
        </w:rPr>
        <w:t>Физические свойства оснований. Получение оснований.</w:t>
      </w:r>
      <w:r w:rsidRPr="002D7596">
        <w:rPr>
          <w:color w:val="auto"/>
        </w:rPr>
        <w:t xml:space="preserve"> Химические свойства оснований. Реакция нейтрализации. Кислоты. Классификация. Номенклатура. </w:t>
      </w:r>
      <w:r w:rsidRPr="002D7596">
        <w:rPr>
          <w:i/>
          <w:color w:val="auto"/>
        </w:rPr>
        <w:t>Физические свойства кислот.</w:t>
      </w:r>
      <w:r>
        <w:rPr>
          <w:i/>
          <w:color w:val="auto"/>
        </w:rPr>
        <w:t xml:space="preserve"> </w:t>
      </w:r>
      <w:r w:rsidRPr="002D7596">
        <w:rPr>
          <w:i/>
          <w:color w:val="auto"/>
        </w:rPr>
        <w:t>Получение и применение кислот.</w:t>
      </w:r>
      <w:r w:rsidRPr="002D7596">
        <w:rPr>
          <w:color w:val="auto"/>
        </w:rPr>
        <w:t xml:space="preserve"> Химические свойства кислот. Индикаторы. Изменение окраски индикаторов в различных средах. Соли. Классификация. Номенклатура. </w:t>
      </w:r>
      <w:r w:rsidRPr="002D7596">
        <w:rPr>
          <w:i/>
          <w:color w:val="auto"/>
        </w:rPr>
        <w:t>Физические свойства солей. Получение и применение солей.</w:t>
      </w:r>
      <w:r w:rsidRPr="002D7596">
        <w:rPr>
          <w:color w:val="auto"/>
        </w:rPr>
        <w:t xml:space="preserve"> Химические свойства солей. Генетическая связь между классами неорганических соединений. </w:t>
      </w:r>
      <w:r w:rsidRPr="002D7596">
        <w:rPr>
          <w:i/>
          <w:color w:val="auto"/>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E69C5" w:rsidRPr="002D7596" w:rsidRDefault="009E69C5" w:rsidP="00CE4A39">
      <w:pPr>
        <w:autoSpaceDE w:val="0"/>
        <w:autoSpaceDN w:val="0"/>
        <w:adjustRightInd w:val="0"/>
        <w:ind w:firstLine="567"/>
        <w:contextualSpacing/>
        <w:jc w:val="both"/>
        <w:rPr>
          <w:color w:val="auto"/>
        </w:rPr>
      </w:pPr>
      <w:r w:rsidRPr="002D7596">
        <w:rPr>
          <w:b/>
          <w:bCs/>
          <w:color w:val="auto"/>
        </w:rPr>
        <w:t>Строение атома. Периодический закон и периодическая система химических элементов Д.И. Менделеева</w:t>
      </w:r>
    </w:p>
    <w:p w:rsidR="009E69C5" w:rsidRPr="002D7596" w:rsidRDefault="009E69C5" w:rsidP="00CE4A39">
      <w:pPr>
        <w:autoSpaceDE w:val="0"/>
        <w:autoSpaceDN w:val="0"/>
        <w:adjustRightInd w:val="0"/>
        <w:ind w:firstLine="567"/>
        <w:contextualSpacing/>
        <w:jc w:val="both"/>
        <w:rPr>
          <w:color w:val="auto"/>
        </w:rPr>
      </w:pPr>
      <w:r w:rsidRPr="002D7596">
        <w:rPr>
          <w:color w:val="auto"/>
        </w:rPr>
        <w:t xml:space="preserve">Строение атома: ядро, энергетический уровень. </w:t>
      </w:r>
      <w:r w:rsidRPr="002D7596">
        <w:rPr>
          <w:i/>
          <w:color w:val="auto"/>
        </w:rPr>
        <w:t>Состав ядра атома: протоны, нейтроны. Изотопы.</w:t>
      </w:r>
      <w:r w:rsidRPr="002D7596">
        <w:rPr>
          <w:color w:val="auto"/>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Строение веществ. Химическая связь</w:t>
      </w:r>
    </w:p>
    <w:p w:rsidR="009E69C5" w:rsidRPr="002D7596" w:rsidRDefault="009E69C5" w:rsidP="00CE4A39">
      <w:pPr>
        <w:autoSpaceDE w:val="0"/>
        <w:autoSpaceDN w:val="0"/>
        <w:adjustRightInd w:val="0"/>
        <w:ind w:firstLine="567"/>
        <w:contextualSpacing/>
        <w:jc w:val="both"/>
        <w:rPr>
          <w:color w:val="auto"/>
        </w:rPr>
      </w:pPr>
      <w:r w:rsidRPr="002D7596">
        <w:rPr>
          <w:i/>
          <w:color w:val="auto"/>
        </w:rPr>
        <w:t>Электроотрицательность атомов химических элементов.</w:t>
      </w:r>
      <w:r w:rsidRPr="002D7596">
        <w:rPr>
          <w:color w:val="auto"/>
        </w:rPr>
        <w:t xml:space="preserve"> Ковалентная химическая связь: неполярная и полярная. </w:t>
      </w:r>
      <w:r w:rsidRPr="002D7596">
        <w:rPr>
          <w:i/>
          <w:color w:val="auto"/>
        </w:rPr>
        <w:t>Понятие о водородной связи и ее влиянии на физические свойства веществ на примере воды.</w:t>
      </w:r>
      <w:r w:rsidRPr="002D7596">
        <w:rPr>
          <w:color w:val="auto"/>
        </w:rPr>
        <w:t xml:space="preserve"> Ионная связь. Металлическая связь. </w:t>
      </w:r>
      <w:r w:rsidRPr="002D7596">
        <w:rPr>
          <w:i/>
          <w:color w:val="auto"/>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Химические реакции</w:t>
      </w:r>
    </w:p>
    <w:p w:rsidR="009E69C5" w:rsidRPr="002D7596" w:rsidRDefault="009E69C5" w:rsidP="00CE4A39">
      <w:pPr>
        <w:autoSpaceDE w:val="0"/>
        <w:autoSpaceDN w:val="0"/>
        <w:adjustRightInd w:val="0"/>
        <w:ind w:firstLine="567"/>
        <w:contextualSpacing/>
        <w:jc w:val="both"/>
        <w:rPr>
          <w:color w:val="auto"/>
        </w:rPr>
      </w:pPr>
      <w:r w:rsidRPr="002D7596">
        <w:rPr>
          <w:i/>
          <w:color w:val="auto"/>
        </w:rPr>
        <w:t>Понятие о скорости химической реакции. Факторы, влияющие на скорость химической реакции</w:t>
      </w:r>
      <w:r w:rsidRPr="002D7596">
        <w:rPr>
          <w:color w:val="auto"/>
        </w:rPr>
        <w:t xml:space="preserve">. </w:t>
      </w:r>
      <w:r w:rsidRPr="002D7596">
        <w:rPr>
          <w:i/>
          <w:color w:val="auto"/>
        </w:rPr>
        <w:t>Понятие о катализаторе.</w:t>
      </w:r>
      <w:r w:rsidRPr="002D7596">
        <w:rPr>
          <w:color w:val="auto"/>
        </w:rPr>
        <w:t xml:space="preserve"> Классификация химических реакций по </w:t>
      </w:r>
      <w:r w:rsidRPr="002D7596">
        <w:rPr>
          <w:color w:val="auto"/>
        </w:rPr>
        <w:lastRenderedPageBreak/>
        <w:t>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 xml:space="preserve">Неметаллы </w:t>
      </w:r>
      <w:r w:rsidRPr="002D7596">
        <w:rPr>
          <w:b/>
          <w:bCs/>
          <w:color w:val="auto"/>
          <w:lang w:val="en-US"/>
        </w:rPr>
        <w:t>IV</w:t>
      </w:r>
      <w:r w:rsidRPr="002D7596">
        <w:rPr>
          <w:b/>
          <w:bCs/>
          <w:color w:val="auto"/>
        </w:rPr>
        <w:t xml:space="preserve"> – </w:t>
      </w:r>
      <w:r w:rsidRPr="002D7596">
        <w:rPr>
          <w:b/>
          <w:bCs/>
          <w:color w:val="auto"/>
          <w:lang w:val="en-US"/>
        </w:rPr>
        <w:t>VII</w:t>
      </w:r>
      <w:r w:rsidRPr="002D7596">
        <w:rPr>
          <w:b/>
          <w:bCs/>
          <w:color w:val="auto"/>
        </w:rPr>
        <w:t xml:space="preserve"> групп и их соединения</w:t>
      </w:r>
    </w:p>
    <w:p w:rsidR="009E69C5" w:rsidRPr="002D7596" w:rsidRDefault="009E69C5" w:rsidP="00CE4A39">
      <w:pPr>
        <w:autoSpaceDE w:val="0"/>
        <w:autoSpaceDN w:val="0"/>
        <w:adjustRightInd w:val="0"/>
        <w:ind w:firstLine="567"/>
        <w:contextualSpacing/>
        <w:jc w:val="both"/>
        <w:rPr>
          <w:b/>
          <w:bCs/>
          <w:color w:val="auto"/>
        </w:rPr>
      </w:pPr>
      <w:r w:rsidRPr="002D7596">
        <w:rPr>
          <w:color w:val="auto"/>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D7596">
        <w:rPr>
          <w:i/>
          <w:color w:val="auto"/>
        </w:rPr>
        <w:t>сернистая и сероводородная кислоты</w:t>
      </w:r>
      <w:r w:rsidRPr="002D7596">
        <w:rPr>
          <w:color w:val="auto"/>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D7596">
        <w:rPr>
          <w:color w:val="auto"/>
          <w:lang w:val="en-US"/>
        </w:rPr>
        <w:t>V</w:t>
      </w:r>
      <w:r w:rsidRPr="002D7596">
        <w:rPr>
          <w:color w:val="auto"/>
        </w:rPr>
        <w:t xml:space="preserve">), ортофосфорная кислота и ее соли. Углерод: физические и химические свойства. </w:t>
      </w:r>
      <w:r w:rsidRPr="002D7596">
        <w:rPr>
          <w:i/>
          <w:color w:val="auto"/>
        </w:rPr>
        <w:t xml:space="preserve">Аллотропия углерода: алмаз, графит, карбин, фуллерены. </w:t>
      </w:r>
      <w:r w:rsidRPr="002D7596">
        <w:rPr>
          <w:color w:val="auto"/>
        </w:rPr>
        <w:t xml:space="preserve">Соединения углерода: оксиды углерода (II) и (IV), угольная кислота и ее соли. </w:t>
      </w:r>
      <w:r w:rsidRPr="002D7596">
        <w:rPr>
          <w:i/>
          <w:color w:val="auto"/>
        </w:rPr>
        <w:t>Кремний и его соединения.</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Металлы и их соединения</w:t>
      </w:r>
    </w:p>
    <w:p w:rsidR="009E69C5" w:rsidRPr="002D7596" w:rsidRDefault="009E69C5" w:rsidP="00CE4A39">
      <w:pPr>
        <w:autoSpaceDE w:val="0"/>
        <w:autoSpaceDN w:val="0"/>
        <w:adjustRightInd w:val="0"/>
        <w:ind w:firstLine="567"/>
        <w:contextualSpacing/>
        <w:jc w:val="both"/>
        <w:rPr>
          <w:b/>
          <w:bCs/>
          <w:color w:val="auto"/>
        </w:rPr>
      </w:pPr>
      <w:r w:rsidRPr="002D7596">
        <w:rPr>
          <w:i/>
          <w:color w:val="auto"/>
        </w:rPr>
        <w:t>Положение металлов в периодической системе химических элементов Д.И. Менделеева. Металлы в природе и общие способы их получения</w:t>
      </w:r>
      <w:r w:rsidRPr="002D7596">
        <w:rPr>
          <w:color w:val="auto"/>
        </w:rPr>
        <w:t xml:space="preserve">. </w:t>
      </w:r>
      <w:r w:rsidRPr="002D7596">
        <w:rPr>
          <w:i/>
          <w:color w:val="auto"/>
        </w:rPr>
        <w:t>Общие физические свойства металлов.</w:t>
      </w:r>
      <w:r w:rsidRPr="002D7596">
        <w:rPr>
          <w:color w:val="auto"/>
        </w:rPr>
        <w:t xml:space="preserve"> Общие химические свойства металлов: реакции с неметаллами, кислотами, солями. </w:t>
      </w:r>
      <w:r w:rsidRPr="002D7596">
        <w:rPr>
          <w:i/>
          <w:color w:val="auto"/>
        </w:rPr>
        <w:t>Электрохимический ряд напряжений металлов.</w:t>
      </w:r>
      <w:r w:rsidRPr="002D7596">
        <w:rPr>
          <w:color w:val="auto"/>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Первоначальные сведения об органических веществах</w:t>
      </w:r>
    </w:p>
    <w:p w:rsidR="009E69C5" w:rsidRPr="002D7596" w:rsidRDefault="009E69C5" w:rsidP="00CE4A39">
      <w:pPr>
        <w:autoSpaceDE w:val="0"/>
        <w:autoSpaceDN w:val="0"/>
        <w:adjustRightInd w:val="0"/>
        <w:ind w:firstLine="567"/>
        <w:contextualSpacing/>
        <w:jc w:val="both"/>
        <w:rPr>
          <w:i/>
          <w:color w:val="auto"/>
        </w:rPr>
      </w:pPr>
      <w:r w:rsidRPr="002D7596">
        <w:rPr>
          <w:bCs/>
          <w:color w:val="auto"/>
        </w:rPr>
        <w:t>П</w:t>
      </w:r>
      <w:r w:rsidRPr="002D7596">
        <w:rPr>
          <w:color w:val="auto"/>
        </w:rPr>
        <w:t xml:space="preserve">ервоначальные сведения о строении органических веществ. Углеводороды: метан, этан, этилен. </w:t>
      </w:r>
      <w:r w:rsidRPr="002D7596">
        <w:rPr>
          <w:i/>
          <w:color w:val="auto"/>
        </w:rPr>
        <w:t xml:space="preserve">Источники углеводородов: природный газ, нефть, уголь. </w:t>
      </w:r>
      <w:r w:rsidRPr="002D7596">
        <w:rPr>
          <w:color w:val="auto"/>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D7596">
        <w:rPr>
          <w:i/>
          <w:color w:val="auto"/>
        </w:rPr>
        <w:t>Химическое загрязнение окружающей среды и его последствия.</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Типы расчетных задач:</w:t>
      </w:r>
    </w:p>
    <w:p w:rsidR="009E69C5" w:rsidRPr="002D7596" w:rsidRDefault="009E69C5" w:rsidP="00902577">
      <w:pPr>
        <w:numPr>
          <w:ilvl w:val="0"/>
          <w:numId w:val="117"/>
        </w:numPr>
        <w:autoSpaceDE w:val="0"/>
        <w:autoSpaceDN w:val="0"/>
        <w:adjustRightInd w:val="0"/>
        <w:ind w:left="0" w:firstLine="567"/>
        <w:contextualSpacing/>
        <w:jc w:val="both"/>
        <w:rPr>
          <w:bCs/>
          <w:color w:val="auto"/>
        </w:rPr>
      </w:pPr>
      <w:r w:rsidRPr="002D7596">
        <w:rPr>
          <w:bCs/>
          <w:color w:val="auto"/>
        </w:rPr>
        <w:t>Вычисление массовой доли химического элемента по формуле соединения.</w:t>
      </w:r>
    </w:p>
    <w:p w:rsidR="009E69C5" w:rsidRPr="002D7596" w:rsidRDefault="009E69C5" w:rsidP="00CE4A39">
      <w:pPr>
        <w:autoSpaceDE w:val="0"/>
        <w:autoSpaceDN w:val="0"/>
        <w:adjustRightInd w:val="0"/>
        <w:ind w:firstLine="567"/>
        <w:contextualSpacing/>
        <w:jc w:val="both"/>
        <w:rPr>
          <w:bCs/>
          <w:i/>
          <w:color w:val="auto"/>
        </w:rPr>
      </w:pPr>
      <w:r w:rsidRPr="002D7596">
        <w:rPr>
          <w:bCs/>
          <w:i/>
          <w:color w:val="auto"/>
        </w:rPr>
        <w:t>Установление простейшей формулы вещества по массовым долям химических элементов.</w:t>
      </w:r>
    </w:p>
    <w:p w:rsidR="009E69C5" w:rsidRPr="002D7596" w:rsidRDefault="009E69C5" w:rsidP="00902577">
      <w:pPr>
        <w:numPr>
          <w:ilvl w:val="0"/>
          <w:numId w:val="117"/>
        </w:numPr>
        <w:autoSpaceDE w:val="0"/>
        <w:autoSpaceDN w:val="0"/>
        <w:adjustRightInd w:val="0"/>
        <w:ind w:left="0" w:firstLine="567"/>
        <w:contextualSpacing/>
        <w:jc w:val="both"/>
        <w:rPr>
          <w:color w:val="auto"/>
        </w:rPr>
      </w:pPr>
      <w:r w:rsidRPr="002D7596">
        <w:rPr>
          <w:color w:val="auto"/>
        </w:rPr>
        <w:t>Вычисления по химическим уравнениям количества, объема, массы вещества по количеству, объему, массе реагентов или продуктов реакции.</w:t>
      </w:r>
    </w:p>
    <w:p w:rsidR="009E69C5" w:rsidRPr="002D7596" w:rsidRDefault="009E69C5" w:rsidP="00902577">
      <w:pPr>
        <w:numPr>
          <w:ilvl w:val="0"/>
          <w:numId w:val="117"/>
        </w:numPr>
        <w:autoSpaceDE w:val="0"/>
        <w:autoSpaceDN w:val="0"/>
        <w:adjustRightInd w:val="0"/>
        <w:ind w:left="0" w:firstLine="567"/>
        <w:contextualSpacing/>
        <w:jc w:val="both"/>
        <w:rPr>
          <w:color w:val="auto"/>
        </w:rPr>
      </w:pPr>
      <w:r w:rsidRPr="002D7596">
        <w:rPr>
          <w:color w:val="auto"/>
        </w:rPr>
        <w:t>Расчет массовой доли растворенного вещества в растворе.</w:t>
      </w:r>
    </w:p>
    <w:p w:rsidR="009E69C5" w:rsidRPr="002D7596" w:rsidRDefault="009E69C5" w:rsidP="00CE4A39">
      <w:pPr>
        <w:autoSpaceDE w:val="0"/>
        <w:autoSpaceDN w:val="0"/>
        <w:adjustRightInd w:val="0"/>
        <w:ind w:firstLine="567"/>
        <w:contextualSpacing/>
        <w:jc w:val="both"/>
        <w:rPr>
          <w:b/>
          <w:bCs/>
          <w:color w:val="auto"/>
        </w:rPr>
      </w:pPr>
      <w:r w:rsidRPr="002D7596">
        <w:rPr>
          <w:b/>
          <w:bCs/>
          <w:color w:val="auto"/>
        </w:rPr>
        <w:t>Примерные темы практических работ:</w:t>
      </w:r>
    </w:p>
    <w:p w:rsidR="009E69C5" w:rsidRPr="002D7596" w:rsidRDefault="009E69C5" w:rsidP="00902577">
      <w:pPr>
        <w:numPr>
          <w:ilvl w:val="0"/>
          <w:numId w:val="141"/>
        </w:numPr>
        <w:ind w:left="0" w:firstLine="567"/>
        <w:contextualSpacing/>
        <w:jc w:val="both"/>
        <w:rPr>
          <w:color w:val="auto"/>
        </w:rPr>
      </w:pPr>
      <w:r w:rsidRPr="002D7596">
        <w:rPr>
          <w:color w:val="auto"/>
        </w:rPr>
        <w:t>Лабораторное оборудование и приемы обращения с ним. Правила безопасной работы в химической лаборатории.</w:t>
      </w:r>
    </w:p>
    <w:p w:rsidR="009E69C5" w:rsidRPr="002D7596" w:rsidRDefault="009E69C5" w:rsidP="00902577">
      <w:pPr>
        <w:numPr>
          <w:ilvl w:val="0"/>
          <w:numId w:val="141"/>
        </w:numPr>
        <w:ind w:left="0" w:firstLine="567"/>
        <w:contextualSpacing/>
        <w:jc w:val="both"/>
        <w:rPr>
          <w:color w:val="auto"/>
        </w:rPr>
      </w:pPr>
      <w:r w:rsidRPr="002D7596">
        <w:rPr>
          <w:color w:val="auto"/>
        </w:rPr>
        <w:t>Очистка загрязненной поваренной соли.</w:t>
      </w:r>
    </w:p>
    <w:p w:rsidR="009E69C5" w:rsidRPr="002D7596" w:rsidRDefault="009E69C5" w:rsidP="00902577">
      <w:pPr>
        <w:numPr>
          <w:ilvl w:val="0"/>
          <w:numId w:val="141"/>
        </w:numPr>
        <w:ind w:left="0" w:firstLine="567"/>
        <w:contextualSpacing/>
        <w:jc w:val="both"/>
        <w:rPr>
          <w:color w:val="auto"/>
        </w:rPr>
      </w:pPr>
      <w:r w:rsidRPr="002D7596">
        <w:rPr>
          <w:color w:val="auto"/>
        </w:rPr>
        <w:t>Признаки протекания химических реакций.</w:t>
      </w:r>
    </w:p>
    <w:p w:rsidR="009E69C5" w:rsidRPr="002D7596" w:rsidRDefault="009E69C5" w:rsidP="00902577">
      <w:pPr>
        <w:numPr>
          <w:ilvl w:val="0"/>
          <w:numId w:val="141"/>
        </w:numPr>
        <w:ind w:left="0" w:firstLine="567"/>
        <w:contextualSpacing/>
        <w:jc w:val="both"/>
        <w:rPr>
          <w:color w:val="auto"/>
        </w:rPr>
      </w:pPr>
      <w:r w:rsidRPr="002D7596">
        <w:rPr>
          <w:color w:val="auto"/>
        </w:rPr>
        <w:t>Получение кислорода и изучение его свойств.</w:t>
      </w:r>
    </w:p>
    <w:p w:rsidR="009E69C5" w:rsidRPr="002D7596" w:rsidRDefault="009E69C5" w:rsidP="00902577">
      <w:pPr>
        <w:numPr>
          <w:ilvl w:val="0"/>
          <w:numId w:val="141"/>
        </w:numPr>
        <w:ind w:left="0" w:firstLine="567"/>
        <w:contextualSpacing/>
        <w:jc w:val="both"/>
        <w:rPr>
          <w:color w:val="auto"/>
        </w:rPr>
      </w:pPr>
      <w:r w:rsidRPr="002D7596">
        <w:rPr>
          <w:color w:val="auto"/>
        </w:rPr>
        <w:t>Получение водорода и изучение его свойств.</w:t>
      </w:r>
    </w:p>
    <w:p w:rsidR="009E69C5" w:rsidRPr="002D7596" w:rsidRDefault="009E69C5" w:rsidP="00902577">
      <w:pPr>
        <w:numPr>
          <w:ilvl w:val="0"/>
          <w:numId w:val="141"/>
        </w:numPr>
        <w:ind w:left="0" w:firstLine="567"/>
        <w:contextualSpacing/>
        <w:jc w:val="both"/>
        <w:rPr>
          <w:color w:val="auto"/>
        </w:rPr>
      </w:pPr>
      <w:r w:rsidRPr="002D7596">
        <w:rPr>
          <w:color w:val="auto"/>
        </w:rPr>
        <w:t>Приготовление растворов с определенной массовой долей растворенного вещества.</w:t>
      </w:r>
    </w:p>
    <w:p w:rsidR="009E69C5" w:rsidRPr="002D7596" w:rsidRDefault="009E69C5" w:rsidP="00902577">
      <w:pPr>
        <w:numPr>
          <w:ilvl w:val="0"/>
          <w:numId w:val="141"/>
        </w:numPr>
        <w:ind w:left="0" w:firstLine="567"/>
        <w:contextualSpacing/>
        <w:jc w:val="both"/>
        <w:rPr>
          <w:color w:val="auto"/>
        </w:rPr>
      </w:pPr>
      <w:r w:rsidRPr="002D7596">
        <w:rPr>
          <w:color w:val="auto"/>
        </w:rPr>
        <w:t>Решение экспериментальных задач по теме «Основные классы неорганических соединений».</w:t>
      </w:r>
    </w:p>
    <w:p w:rsidR="009E69C5" w:rsidRPr="002D7596" w:rsidRDefault="009E69C5" w:rsidP="00902577">
      <w:pPr>
        <w:numPr>
          <w:ilvl w:val="0"/>
          <w:numId w:val="141"/>
        </w:numPr>
        <w:ind w:left="0" w:firstLine="567"/>
        <w:contextualSpacing/>
        <w:jc w:val="both"/>
        <w:rPr>
          <w:color w:val="auto"/>
        </w:rPr>
      </w:pPr>
      <w:r w:rsidRPr="002D7596">
        <w:rPr>
          <w:color w:val="auto"/>
        </w:rPr>
        <w:t>Реакции ионного обмена.</w:t>
      </w:r>
    </w:p>
    <w:p w:rsidR="009E69C5" w:rsidRPr="002D7596" w:rsidRDefault="009E69C5" w:rsidP="00902577">
      <w:pPr>
        <w:numPr>
          <w:ilvl w:val="0"/>
          <w:numId w:val="141"/>
        </w:numPr>
        <w:ind w:left="0" w:firstLine="567"/>
        <w:contextualSpacing/>
        <w:jc w:val="both"/>
        <w:rPr>
          <w:i/>
          <w:color w:val="auto"/>
        </w:rPr>
      </w:pPr>
      <w:r w:rsidRPr="002D7596">
        <w:rPr>
          <w:i/>
          <w:color w:val="auto"/>
        </w:rPr>
        <w:lastRenderedPageBreak/>
        <w:t>Качественные реакции на ионы в растворе.</w:t>
      </w:r>
    </w:p>
    <w:p w:rsidR="009E69C5" w:rsidRPr="002D7596" w:rsidRDefault="009E69C5" w:rsidP="00902577">
      <w:pPr>
        <w:numPr>
          <w:ilvl w:val="0"/>
          <w:numId w:val="141"/>
        </w:numPr>
        <w:ind w:left="0" w:firstLine="567"/>
        <w:contextualSpacing/>
        <w:jc w:val="both"/>
        <w:rPr>
          <w:i/>
          <w:color w:val="auto"/>
        </w:rPr>
      </w:pPr>
      <w:r w:rsidRPr="002D7596">
        <w:rPr>
          <w:i/>
          <w:color w:val="auto"/>
        </w:rPr>
        <w:t>Получение аммиака и изучение его свойств.</w:t>
      </w:r>
    </w:p>
    <w:p w:rsidR="009E69C5" w:rsidRPr="002D7596" w:rsidRDefault="009E69C5" w:rsidP="00902577">
      <w:pPr>
        <w:numPr>
          <w:ilvl w:val="0"/>
          <w:numId w:val="141"/>
        </w:numPr>
        <w:ind w:left="0" w:firstLine="567"/>
        <w:contextualSpacing/>
        <w:jc w:val="both"/>
        <w:rPr>
          <w:i/>
          <w:color w:val="auto"/>
        </w:rPr>
      </w:pPr>
      <w:r w:rsidRPr="002D7596">
        <w:rPr>
          <w:i/>
          <w:color w:val="auto"/>
        </w:rPr>
        <w:t>Получение углекислого газа и изучение его свойств.</w:t>
      </w:r>
    </w:p>
    <w:p w:rsidR="009E69C5" w:rsidRPr="002D7596" w:rsidRDefault="009E69C5" w:rsidP="00902577">
      <w:pPr>
        <w:numPr>
          <w:ilvl w:val="0"/>
          <w:numId w:val="141"/>
        </w:numPr>
        <w:ind w:left="0" w:firstLine="567"/>
        <w:contextualSpacing/>
        <w:jc w:val="both"/>
        <w:rPr>
          <w:color w:val="auto"/>
        </w:rPr>
      </w:pPr>
      <w:r w:rsidRPr="002D7596">
        <w:rPr>
          <w:color w:val="auto"/>
        </w:rPr>
        <w:t>Решение экспериментальных задач по теме «Неметаллы IV – VII групп и их соединений».</w:t>
      </w:r>
    </w:p>
    <w:p w:rsidR="009E69C5" w:rsidRPr="002D7596" w:rsidRDefault="009E69C5" w:rsidP="00902577">
      <w:pPr>
        <w:numPr>
          <w:ilvl w:val="0"/>
          <w:numId w:val="141"/>
        </w:numPr>
        <w:ind w:left="0" w:firstLine="567"/>
        <w:contextualSpacing/>
        <w:jc w:val="both"/>
        <w:rPr>
          <w:color w:val="auto"/>
        </w:rPr>
      </w:pPr>
      <w:r w:rsidRPr="002D7596">
        <w:rPr>
          <w:color w:val="auto"/>
        </w:rPr>
        <w:t>Решение экспериментальных задач по теме «Металлы и их соединения».</w:t>
      </w:r>
    </w:p>
    <w:p w:rsidR="009E69C5" w:rsidRPr="002D7596" w:rsidRDefault="009E69C5" w:rsidP="00CE4A39">
      <w:pPr>
        <w:ind w:firstLine="567"/>
        <w:contextualSpacing/>
        <w:jc w:val="both"/>
        <w:rPr>
          <w:color w:val="auto"/>
        </w:rPr>
      </w:pPr>
    </w:p>
    <w:p w:rsidR="009E69C5" w:rsidRPr="002D7596" w:rsidRDefault="009E69C5" w:rsidP="00CE4A39">
      <w:pPr>
        <w:pStyle w:val="4"/>
        <w:spacing w:before="0" w:after="0"/>
        <w:ind w:firstLine="567"/>
        <w:contextualSpacing/>
        <w:rPr>
          <w:color w:val="auto"/>
          <w:sz w:val="24"/>
          <w:szCs w:val="24"/>
        </w:rPr>
      </w:pPr>
      <w:bookmarkStart w:id="188" w:name="_Toc409691713"/>
      <w:bookmarkStart w:id="189" w:name="_Toc410654038"/>
      <w:bookmarkStart w:id="190" w:name="_Toc414553249"/>
      <w:r>
        <w:rPr>
          <w:color w:val="auto"/>
          <w:sz w:val="24"/>
          <w:szCs w:val="24"/>
        </w:rPr>
        <w:t>2.2.2.12</w:t>
      </w:r>
      <w:r w:rsidRPr="002D7596">
        <w:rPr>
          <w:color w:val="auto"/>
          <w:sz w:val="24"/>
          <w:szCs w:val="24"/>
        </w:rPr>
        <w:t>. Изобразительное искусство</w:t>
      </w:r>
      <w:bookmarkEnd w:id="188"/>
      <w:bookmarkEnd w:id="189"/>
      <w:bookmarkEnd w:id="190"/>
    </w:p>
    <w:p w:rsidR="009E69C5" w:rsidRPr="002D7596" w:rsidRDefault="009E69C5" w:rsidP="00CE4A39">
      <w:pPr>
        <w:tabs>
          <w:tab w:val="left" w:pos="1134"/>
        </w:tabs>
        <w:ind w:firstLine="567"/>
        <w:contextualSpacing/>
        <w:jc w:val="both"/>
        <w:rPr>
          <w:color w:val="auto"/>
        </w:rPr>
      </w:pPr>
      <w:r w:rsidRPr="002D7596">
        <w:rPr>
          <w:color w:val="auto"/>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E69C5" w:rsidRPr="002D7596" w:rsidRDefault="009E69C5" w:rsidP="00CE4A39">
      <w:pPr>
        <w:tabs>
          <w:tab w:val="left" w:pos="1134"/>
        </w:tabs>
        <w:ind w:firstLine="567"/>
        <w:contextualSpacing/>
        <w:jc w:val="both"/>
        <w:rPr>
          <w:color w:val="auto"/>
        </w:rPr>
      </w:pPr>
      <w:r w:rsidRPr="002D7596">
        <w:rPr>
          <w:color w:val="auto"/>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E69C5" w:rsidRPr="002D7596" w:rsidRDefault="009E69C5" w:rsidP="00CE4A39">
      <w:pPr>
        <w:tabs>
          <w:tab w:val="left" w:pos="1134"/>
        </w:tabs>
        <w:ind w:firstLine="567"/>
        <w:contextualSpacing/>
        <w:jc w:val="both"/>
        <w:rPr>
          <w:color w:val="auto"/>
        </w:rPr>
      </w:pPr>
      <w:r w:rsidRPr="002D7596">
        <w:rPr>
          <w:color w:val="auto"/>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E69C5" w:rsidRPr="002D7596" w:rsidRDefault="009E69C5" w:rsidP="00CE4A39">
      <w:pPr>
        <w:tabs>
          <w:tab w:val="left" w:pos="1134"/>
        </w:tabs>
        <w:ind w:firstLine="567"/>
        <w:contextualSpacing/>
        <w:jc w:val="both"/>
        <w:rPr>
          <w:color w:val="auto"/>
        </w:rPr>
      </w:pPr>
      <w:r w:rsidRPr="002D7596">
        <w:rPr>
          <w:color w:val="auto"/>
        </w:rPr>
        <w:t>В программу включены следующие основные виды художественно-творческой деятельности:</w:t>
      </w:r>
    </w:p>
    <w:p w:rsidR="009E69C5" w:rsidRPr="002D7596" w:rsidRDefault="009E69C5" w:rsidP="00902577">
      <w:pPr>
        <w:pStyle w:val="a4"/>
        <w:numPr>
          <w:ilvl w:val="0"/>
          <w:numId w:val="148"/>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ценностно-ориентационная и коммуникативная деятельность;</w:t>
      </w:r>
    </w:p>
    <w:p w:rsidR="009E69C5" w:rsidRPr="002D7596" w:rsidRDefault="009E69C5" w:rsidP="00902577">
      <w:pPr>
        <w:pStyle w:val="a4"/>
        <w:numPr>
          <w:ilvl w:val="0"/>
          <w:numId w:val="148"/>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изобразительная деятельность (основы художественного изображения);</w:t>
      </w:r>
    </w:p>
    <w:p w:rsidR="009E69C5" w:rsidRPr="002D7596" w:rsidRDefault="009E69C5" w:rsidP="00902577">
      <w:pPr>
        <w:pStyle w:val="a4"/>
        <w:numPr>
          <w:ilvl w:val="0"/>
          <w:numId w:val="148"/>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9E69C5" w:rsidRPr="002D7596" w:rsidRDefault="009E69C5" w:rsidP="00902577">
      <w:pPr>
        <w:pStyle w:val="a4"/>
        <w:numPr>
          <w:ilvl w:val="0"/>
          <w:numId w:val="148"/>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художественно-конструкторская деятельность (элементы дизайна и архитектуры);</w:t>
      </w:r>
    </w:p>
    <w:p w:rsidR="009E69C5" w:rsidRPr="002D7596" w:rsidRDefault="009E69C5" w:rsidP="00902577">
      <w:pPr>
        <w:pStyle w:val="a4"/>
        <w:numPr>
          <w:ilvl w:val="0"/>
          <w:numId w:val="148"/>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художественно-творческая деятельность на основе синтеза искусств.</w:t>
      </w:r>
    </w:p>
    <w:p w:rsidR="009E69C5" w:rsidRPr="002D7596" w:rsidRDefault="009E69C5" w:rsidP="00CE4A39">
      <w:pPr>
        <w:tabs>
          <w:tab w:val="left" w:pos="1134"/>
        </w:tabs>
        <w:ind w:firstLine="567"/>
        <w:contextualSpacing/>
        <w:jc w:val="both"/>
        <w:rPr>
          <w:color w:val="auto"/>
        </w:rPr>
      </w:pPr>
      <w:r w:rsidRPr="002D7596">
        <w:rPr>
          <w:color w:val="auto"/>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E69C5" w:rsidRPr="002D7596" w:rsidRDefault="009E69C5" w:rsidP="00CE4A39">
      <w:pPr>
        <w:tabs>
          <w:tab w:val="left" w:pos="1134"/>
        </w:tabs>
        <w:ind w:firstLine="567"/>
        <w:contextualSpacing/>
        <w:jc w:val="both"/>
        <w:rPr>
          <w:color w:val="auto"/>
        </w:rPr>
      </w:pPr>
      <w:r w:rsidRPr="002D7596">
        <w:rPr>
          <w:color w:val="auto"/>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E69C5" w:rsidRPr="002D7596" w:rsidRDefault="009E69C5" w:rsidP="00CE4A39">
      <w:pPr>
        <w:ind w:firstLine="567"/>
        <w:contextualSpacing/>
        <w:jc w:val="both"/>
        <w:rPr>
          <w:color w:val="auto"/>
        </w:rPr>
      </w:pPr>
    </w:p>
    <w:p w:rsidR="009E69C5" w:rsidRPr="002D7596" w:rsidRDefault="009E69C5" w:rsidP="00CE4A39">
      <w:pPr>
        <w:ind w:firstLine="567"/>
        <w:contextualSpacing/>
        <w:jc w:val="both"/>
        <w:rPr>
          <w:color w:val="auto"/>
        </w:rPr>
      </w:pPr>
      <w:r w:rsidRPr="002D7596">
        <w:rPr>
          <w:color w:val="auto"/>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E69C5" w:rsidRPr="002D7596" w:rsidRDefault="009E69C5" w:rsidP="00CE4A39">
      <w:pPr>
        <w:ind w:firstLine="567"/>
        <w:contextualSpacing/>
        <w:jc w:val="both"/>
        <w:rPr>
          <w:color w:val="auto"/>
        </w:rPr>
      </w:pPr>
      <w:r w:rsidRPr="002D7596">
        <w:rPr>
          <w:color w:val="auto"/>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E69C5" w:rsidRPr="002D7596" w:rsidRDefault="009E69C5" w:rsidP="00CE4A39">
      <w:pPr>
        <w:pStyle w:val="a4"/>
        <w:tabs>
          <w:tab w:val="left" w:pos="426"/>
        </w:tabs>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Народное художественное творчество – неиссякаемый источник самобытной красоты</w:t>
      </w:r>
    </w:p>
    <w:p w:rsidR="009E69C5" w:rsidRPr="002D7596" w:rsidRDefault="009E69C5" w:rsidP="00CE4A39">
      <w:pPr>
        <w:tabs>
          <w:tab w:val="left" w:pos="426"/>
          <w:tab w:val="left" w:pos="709"/>
        </w:tabs>
        <w:ind w:firstLine="567"/>
        <w:contextualSpacing/>
        <w:jc w:val="both"/>
        <w:rPr>
          <w:b/>
          <w:color w:val="auto"/>
        </w:rPr>
      </w:pPr>
      <w:r w:rsidRPr="002D7596">
        <w:rPr>
          <w:color w:val="auto"/>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E69C5" w:rsidRPr="002D7596" w:rsidRDefault="009E69C5" w:rsidP="00CE4A39">
      <w:pPr>
        <w:ind w:firstLine="567"/>
        <w:contextualSpacing/>
        <w:jc w:val="both"/>
        <w:rPr>
          <w:b/>
          <w:color w:val="auto"/>
        </w:rPr>
      </w:pPr>
      <w:r w:rsidRPr="002D7596">
        <w:rPr>
          <w:b/>
          <w:color w:val="auto"/>
        </w:rPr>
        <w:t>Виды изобразительного искусства и основы образного языка</w:t>
      </w:r>
    </w:p>
    <w:p w:rsidR="009E69C5" w:rsidRPr="002D7596" w:rsidRDefault="009E69C5" w:rsidP="00CE4A39">
      <w:pPr>
        <w:ind w:firstLine="567"/>
        <w:contextualSpacing/>
        <w:jc w:val="both"/>
        <w:rPr>
          <w:color w:val="auto"/>
        </w:rPr>
      </w:pPr>
      <w:r w:rsidRPr="002D7596">
        <w:rPr>
          <w:color w:val="auto"/>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E69C5" w:rsidRPr="002D7596" w:rsidRDefault="009E69C5" w:rsidP="00CE4A39">
      <w:pPr>
        <w:ind w:firstLine="567"/>
        <w:contextualSpacing/>
        <w:rPr>
          <w:b/>
          <w:color w:val="auto"/>
        </w:rPr>
      </w:pPr>
      <w:r w:rsidRPr="002D7596">
        <w:rPr>
          <w:b/>
          <w:color w:val="auto"/>
        </w:rPr>
        <w:t>Понимание смысла деятельности художника</w:t>
      </w:r>
    </w:p>
    <w:p w:rsidR="009E69C5" w:rsidRPr="002D7596" w:rsidRDefault="009E69C5" w:rsidP="00CE4A39">
      <w:pPr>
        <w:ind w:firstLine="567"/>
        <w:contextualSpacing/>
        <w:jc w:val="both"/>
        <w:rPr>
          <w:color w:val="auto"/>
        </w:rPr>
      </w:pPr>
      <w:r w:rsidRPr="002D7596">
        <w:rPr>
          <w:color w:val="auto"/>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E69C5" w:rsidRPr="002D7596" w:rsidRDefault="009E69C5" w:rsidP="00CE4A39">
      <w:pPr>
        <w:ind w:firstLine="567"/>
        <w:contextualSpacing/>
        <w:jc w:val="both"/>
        <w:rPr>
          <w:color w:val="auto"/>
        </w:rPr>
      </w:pPr>
      <w:r w:rsidRPr="002D7596">
        <w:rPr>
          <w:color w:val="auto"/>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E69C5" w:rsidRPr="002D7596" w:rsidRDefault="009E69C5" w:rsidP="00CE4A39">
      <w:pPr>
        <w:ind w:firstLine="567"/>
        <w:contextualSpacing/>
        <w:rPr>
          <w:b/>
          <w:color w:val="auto"/>
        </w:rPr>
      </w:pPr>
      <w:r w:rsidRPr="002D7596">
        <w:rPr>
          <w:b/>
          <w:color w:val="auto"/>
        </w:rPr>
        <w:t>Вечные темы и великие исторические события в искусстве</w:t>
      </w:r>
    </w:p>
    <w:p w:rsidR="009E69C5" w:rsidRPr="002D7596" w:rsidRDefault="009E69C5" w:rsidP="00CE4A39">
      <w:pPr>
        <w:ind w:firstLine="567"/>
        <w:contextualSpacing/>
        <w:jc w:val="both"/>
        <w:rPr>
          <w:color w:val="auto"/>
        </w:rPr>
      </w:pPr>
      <w:r w:rsidRPr="002D7596">
        <w:rPr>
          <w:color w:val="auto"/>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E69C5" w:rsidRPr="002D7596" w:rsidRDefault="009E69C5" w:rsidP="00CE4A39">
      <w:pPr>
        <w:ind w:firstLine="567"/>
        <w:contextualSpacing/>
        <w:rPr>
          <w:b/>
          <w:color w:val="auto"/>
        </w:rPr>
      </w:pPr>
      <w:r w:rsidRPr="002D7596">
        <w:rPr>
          <w:b/>
          <w:color w:val="auto"/>
        </w:rPr>
        <w:t>Конструктивное искусство: архитектура и дизайн</w:t>
      </w:r>
    </w:p>
    <w:p w:rsidR="009E69C5" w:rsidRPr="002D7596" w:rsidRDefault="009E69C5" w:rsidP="00CE4A39">
      <w:pPr>
        <w:ind w:firstLine="567"/>
        <w:contextualSpacing/>
        <w:jc w:val="both"/>
        <w:rPr>
          <w:color w:val="auto"/>
        </w:rPr>
      </w:pPr>
      <w:r w:rsidRPr="002D7596">
        <w:rPr>
          <w:color w:val="auto"/>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w:t>
      </w:r>
      <w:r w:rsidRPr="002D7596">
        <w:rPr>
          <w:color w:val="auto"/>
        </w:rPr>
        <w:lastRenderedPageBreak/>
        <w:t xml:space="preserve">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E69C5" w:rsidRPr="002D7596" w:rsidRDefault="009E69C5" w:rsidP="00CE4A39">
      <w:pPr>
        <w:ind w:firstLine="567"/>
        <w:contextualSpacing/>
        <w:rPr>
          <w:b/>
          <w:color w:val="auto"/>
        </w:rPr>
      </w:pPr>
      <w:r w:rsidRPr="002D7596">
        <w:rPr>
          <w:b/>
          <w:color w:val="auto"/>
        </w:rPr>
        <w:t xml:space="preserve">Изобразительное искусство и архитектура России </w:t>
      </w:r>
      <w:r w:rsidRPr="002D7596">
        <w:rPr>
          <w:b/>
          <w:color w:val="auto"/>
          <w:lang w:val="en-US"/>
        </w:rPr>
        <w:t>XI</w:t>
      </w:r>
      <w:r w:rsidRPr="002D7596">
        <w:rPr>
          <w:b/>
          <w:color w:val="auto"/>
        </w:rPr>
        <w:t xml:space="preserve"> –</w:t>
      </w:r>
      <w:r w:rsidRPr="002D7596">
        <w:rPr>
          <w:b/>
          <w:color w:val="auto"/>
          <w:lang w:val="en-US"/>
        </w:rPr>
        <w:t>XVII</w:t>
      </w:r>
      <w:r w:rsidRPr="002D7596">
        <w:rPr>
          <w:b/>
          <w:color w:val="auto"/>
        </w:rPr>
        <w:t xml:space="preserve"> вв.</w:t>
      </w:r>
    </w:p>
    <w:p w:rsidR="009E69C5" w:rsidRPr="002D7596" w:rsidRDefault="009E69C5" w:rsidP="00CE4A39">
      <w:pPr>
        <w:ind w:firstLine="567"/>
        <w:contextualSpacing/>
        <w:jc w:val="both"/>
        <w:rPr>
          <w:color w:val="auto"/>
        </w:rPr>
      </w:pPr>
      <w:r w:rsidRPr="002D7596">
        <w:rPr>
          <w:color w:val="auto"/>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E69C5" w:rsidRPr="002D7596" w:rsidRDefault="009E69C5" w:rsidP="00CE4A39">
      <w:pPr>
        <w:ind w:firstLine="567"/>
        <w:contextualSpacing/>
        <w:rPr>
          <w:b/>
          <w:i/>
          <w:color w:val="auto"/>
        </w:rPr>
      </w:pPr>
      <w:r w:rsidRPr="002D7596">
        <w:rPr>
          <w:b/>
          <w:i/>
          <w:color w:val="auto"/>
        </w:rPr>
        <w:t>Искусство полиграфии</w:t>
      </w:r>
    </w:p>
    <w:p w:rsidR="009E69C5" w:rsidRPr="002D7596" w:rsidRDefault="009E69C5" w:rsidP="00CE4A39">
      <w:pPr>
        <w:ind w:firstLine="567"/>
        <w:contextualSpacing/>
        <w:jc w:val="both"/>
        <w:rPr>
          <w:i/>
          <w:color w:val="auto"/>
        </w:rPr>
      </w:pPr>
      <w:r w:rsidRPr="002D7596">
        <w:rPr>
          <w:i/>
          <w:color w:val="auto"/>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E69C5" w:rsidRPr="002D7596" w:rsidRDefault="009E69C5" w:rsidP="00CE4A39">
      <w:pPr>
        <w:ind w:firstLine="567"/>
        <w:contextualSpacing/>
        <w:jc w:val="both"/>
        <w:rPr>
          <w:b/>
          <w:i/>
          <w:color w:val="auto"/>
        </w:rPr>
      </w:pPr>
      <w:r w:rsidRPr="002D7596">
        <w:rPr>
          <w:b/>
          <w:i/>
          <w:color w:val="auto"/>
        </w:rPr>
        <w:t>Стили, направления виды и жанры в русском изобразительном искусстве и архитектуре XVIII - XIX вв.</w:t>
      </w:r>
    </w:p>
    <w:p w:rsidR="009E69C5" w:rsidRPr="002D7596" w:rsidRDefault="009E69C5" w:rsidP="00CE4A39">
      <w:pPr>
        <w:ind w:firstLine="567"/>
        <w:contextualSpacing/>
        <w:jc w:val="both"/>
        <w:rPr>
          <w:i/>
          <w:color w:val="auto"/>
        </w:rPr>
      </w:pPr>
      <w:r w:rsidRPr="002D7596">
        <w:rPr>
          <w:i/>
          <w:color w:val="auto"/>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E69C5" w:rsidRPr="002D7596" w:rsidRDefault="009E69C5" w:rsidP="00CE4A39">
      <w:pPr>
        <w:ind w:firstLine="567"/>
        <w:contextualSpacing/>
        <w:jc w:val="both"/>
        <w:rPr>
          <w:b/>
          <w:i/>
          <w:color w:val="auto"/>
        </w:rPr>
      </w:pPr>
      <w:r w:rsidRPr="002D7596">
        <w:rPr>
          <w:b/>
          <w:i/>
          <w:color w:val="auto"/>
        </w:rPr>
        <w:t>Взаимосвязь истории искусства и истории человечества</w:t>
      </w:r>
    </w:p>
    <w:p w:rsidR="009E69C5" w:rsidRPr="002D7596" w:rsidRDefault="009E69C5" w:rsidP="00CE4A39">
      <w:pPr>
        <w:ind w:firstLine="567"/>
        <w:contextualSpacing/>
        <w:jc w:val="both"/>
        <w:rPr>
          <w:i/>
          <w:color w:val="auto"/>
        </w:rPr>
      </w:pPr>
      <w:r w:rsidRPr="002D7596">
        <w:rPr>
          <w:i/>
          <w:color w:val="auto"/>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E69C5" w:rsidRPr="002D7596" w:rsidRDefault="009E69C5" w:rsidP="00CE4A39">
      <w:pPr>
        <w:ind w:firstLine="567"/>
        <w:contextualSpacing/>
        <w:jc w:val="both"/>
        <w:rPr>
          <w:b/>
          <w:i/>
          <w:color w:val="auto"/>
        </w:rPr>
      </w:pPr>
      <w:r w:rsidRPr="002D7596">
        <w:rPr>
          <w:b/>
          <w:i/>
          <w:color w:val="auto"/>
        </w:rPr>
        <w:t>Изображение в синтетических и экранных видах искусства и художественная фотография</w:t>
      </w:r>
    </w:p>
    <w:p w:rsidR="009E69C5" w:rsidRPr="002D7596" w:rsidRDefault="009E69C5" w:rsidP="00CE4A39">
      <w:pPr>
        <w:ind w:firstLine="567"/>
        <w:contextualSpacing/>
        <w:jc w:val="both"/>
        <w:rPr>
          <w:color w:val="auto"/>
        </w:rPr>
      </w:pPr>
      <w:r w:rsidRPr="002D7596">
        <w:rPr>
          <w:i/>
          <w:color w:val="auto"/>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D7596">
        <w:rPr>
          <w:i/>
          <w:color w:val="auto"/>
          <w:lang w:val="en-US"/>
        </w:rPr>
        <w:t>XX</w:t>
      </w:r>
      <w:r w:rsidRPr="002D7596">
        <w:rPr>
          <w:i/>
          <w:color w:val="auto"/>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w:t>
      </w:r>
      <w:r w:rsidRPr="002D7596">
        <w:rPr>
          <w:i/>
          <w:color w:val="auto"/>
        </w:rPr>
        <w:lastRenderedPageBreak/>
        <w:t>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E69C5" w:rsidRPr="002D7596" w:rsidRDefault="009E69C5" w:rsidP="00CE4A39">
      <w:pPr>
        <w:pStyle w:val="3"/>
        <w:spacing w:before="0" w:after="0"/>
        <w:ind w:firstLine="567"/>
        <w:contextualSpacing/>
        <w:rPr>
          <w:rFonts w:ascii="Times New Roman" w:hAnsi="Times New Roman"/>
          <w:color w:val="auto"/>
          <w:sz w:val="24"/>
          <w:szCs w:val="24"/>
        </w:rPr>
      </w:pPr>
      <w:bookmarkStart w:id="191" w:name="_Toc409691714"/>
    </w:p>
    <w:p w:rsidR="009E69C5" w:rsidRPr="002D7596" w:rsidRDefault="009E69C5" w:rsidP="00CE4A39">
      <w:pPr>
        <w:pStyle w:val="4"/>
        <w:spacing w:before="0" w:after="0"/>
        <w:ind w:firstLine="567"/>
        <w:contextualSpacing/>
        <w:rPr>
          <w:color w:val="auto"/>
          <w:sz w:val="24"/>
          <w:szCs w:val="24"/>
        </w:rPr>
      </w:pPr>
      <w:bookmarkStart w:id="192" w:name="_Toc410654039"/>
      <w:bookmarkStart w:id="193" w:name="_Toc414553250"/>
      <w:r>
        <w:rPr>
          <w:color w:val="auto"/>
          <w:sz w:val="24"/>
          <w:szCs w:val="24"/>
        </w:rPr>
        <w:t>2.2.2.13</w:t>
      </w:r>
      <w:r w:rsidRPr="002D7596">
        <w:rPr>
          <w:color w:val="auto"/>
          <w:sz w:val="24"/>
          <w:szCs w:val="24"/>
        </w:rPr>
        <w:t>. Музыка</w:t>
      </w:r>
      <w:bookmarkEnd w:id="191"/>
      <w:bookmarkEnd w:id="192"/>
      <w:bookmarkEnd w:id="193"/>
    </w:p>
    <w:p w:rsidR="009E69C5" w:rsidRPr="002D7596" w:rsidRDefault="009E69C5" w:rsidP="00CE4A39">
      <w:pPr>
        <w:ind w:firstLine="567"/>
        <w:contextualSpacing/>
        <w:jc w:val="both"/>
        <w:rPr>
          <w:color w:val="auto"/>
        </w:rPr>
      </w:pPr>
      <w:r w:rsidRPr="002D7596">
        <w:rPr>
          <w:color w:val="auto"/>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E69C5" w:rsidRPr="002D7596" w:rsidRDefault="009E69C5" w:rsidP="00CE4A39">
      <w:pPr>
        <w:ind w:firstLine="567"/>
        <w:contextualSpacing/>
        <w:jc w:val="both"/>
        <w:rPr>
          <w:color w:val="auto"/>
        </w:rPr>
      </w:pPr>
      <w:r w:rsidRPr="002D7596">
        <w:rPr>
          <w:color w:val="auto"/>
        </w:rPr>
        <w:t>Освоение предмета «Музыка» направлено на:</w:t>
      </w:r>
    </w:p>
    <w:p w:rsidR="009E69C5" w:rsidRPr="002D7596" w:rsidRDefault="009E69C5" w:rsidP="00902577">
      <w:pPr>
        <w:pStyle w:val="a4"/>
        <w:numPr>
          <w:ilvl w:val="0"/>
          <w:numId w:val="150"/>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E69C5" w:rsidRPr="002D7596" w:rsidRDefault="009E69C5" w:rsidP="00902577">
      <w:pPr>
        <w:pStyle w:val="a4"/>
        <w:numPr>
          <w:ilvl w:val="0"/>
          <w:numId w:val="150"/>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E69C5" w:rsidRPr="002D7596" w:rsidRDefault="009E69C5" w:rsidP="00902577">
      <w:pPr>
        <w:pStyle w:val="a4"/>
        <w:numPr>
          <w:ilvl w:val="0"/>
          <w:numId w:val="150"/>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E69C5" w:rsidRPr="002D7596" w:rsidRDefault="009E69C5" w:rsidP="00902577">
      <w:pPr>
        <w:pStyle w:val="a4"/>
        <w:numPr>
          <w:ilvl w:val="0"/>
          <w:numId w:val="150"/>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9E69C5" w:rsidRPr="002D7596" w:rsidRDefault="009E69C5" w:rsidP="00902577">
      <w:pPr>
        <w:pStyle w:val="a4"/>
        <w:numPr>
          <w:ilvl w:val="0"/>
          <w:numId w:val="150"/>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E69C5" w:rsidRPr="002D7596" w:rsidRDefault="009E69C5" w:rsidP="00CE4A39">
      <w:pPr>
        <w:ind w:firstLine="567"/>
        <w:contextualSpacing/>
        <w:jc w:val="both"/>
        <w:rPr>
          <w:color w:val="auto"/>
        </w:rPr>
      </w:pPr>
      <w:r w:rsidRPr="002D7596">
        <w:rPr>
          <w:color w:val="auto"/>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E69C5" w:rsidRPr="002D7596" w:rsidRDefault="009E69C5" w:rsidP="00CE4A39">
      <w:pPr>
        <w:ind w:firstLine="567"/>
        <w:contextualSpacing/>
        <w:jc w:val="both"/>
        <w:rPr>
          <w:color w:val="auto"/>
        </w:rPr>
      </w:pPr>
      <w:r w:rsidRPr="002D7596">
        <w:rPr>
          <w:color w:val="auto"/>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E69C5" w:rsidRPr="002D7596" w:rsidRDefault="009E69C5" w:rsidP="00CE4A39">
      <w:pPr>
        <w:ind w:firstLine="567"/>
        <w:contextualSpacing/>
        <w:jc w:val="both"/>
        <w:rPr>
          <w:color w:val="auto"/>
        </w:rPr>
      </w:pPr>
      <w:r w:rsidRPr="002D7596">
        <w:rPr>
          <w:color w:val="auto"/>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E69C5" w:rsidRPr="002D7596" w:rsidRDefault="009E69C5" w:rsidP="00CE4A39">
      <w:pPr>
        <w:ind w:firstLine="567"/>
        <w:contextualSpacing/>
        <w:jc w:val="both"/>
        <w:rPr>
          <w:color w:val="auto"/>
        </w:rPr>
      </w:pPr>
    </w:p>
    <w:p w:rsidR="009E69C5" w:rsidRPr="002D7596" w:rsidRDefault="009E69C5" w:rsidP="00CE4A39">
      <w:pPr>
        <w:ind w:firstLine="567"/>
        <w:contextualSpacing/>
        <w:jc w:val="both"/>
        <w:rPr>
          <w:b/>
          <w:color w:val="auto"/>
        </w:rPr>
      </w:pPr>
      <w:r w:rsidRPr="002D7596">
        <w:rPr>
          <w:b/>
          <w:color w:val="auto"/>
        </w:rPr>
        <w:t>Музыка как вид искусства</w:t>
      </w:r>
    </w:p>
    <w:p w:rsidR="009E69C5" w:rsidRPr="002D7596" w:rsidRDefault="009E69C5" w:rsidP="00CE4A39">
      <w:pPr>
        <w:ind w:firstLine="567"/>
        <w:contextualSpacing/>
        <w:jc w:val="both"/>
        <w:rPr>
          <w:color w:val="auto"/>
        </w:rPr>
      </w:pPr>
      <w:r w:rsidRPr="002D7596">
        <w:rPr>
          <w:color w:val="auto"/>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w:t>
      </w:r>
      <w:r w:rsidRPr="002D7596">
        <w:rPr>
          <w:color w:val="auto"/>
        </w:rPr>
        <w:lastRenderedPageBreak/>
        <w:t>камерной, симфонической и театральной музыки. Различные формы построения музыки (двухчастная и трехчастная, вариации, рондо,</w:t>
      </w:r>
      <w:r w:rsidRPr="002D7596">
        <w:rPr>
          <w:i/>
          <w:color w:val="auto"/>
        </w:rPr>
        <w:t xml:space="preserve"> сонатно-симфонический цикл, сюита), </w:t>
      </w:r>
      <w:r w:rsidRPr="002D7596">
        <w:rPr>
          <w:color w:val="auto"/>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E69C5" w:rsidRPr="002D7596" w:rsidRDefault="009E69C5" w:rsidP="00CE4A39">
      <w:pPr>
        <w:ind w:firstLine="567"/>
        <w:contextualSpacing/>
        <w:jc w:val="both"/>
        <w:rPr>
          <w:b/>
          <w:color w:val="auto"/>
        </w:rPr>
      </w:pPr>
      <w:r w:rsidRPr="002D7596">
        <w:rPr>
          <w:b/>
          <w:color w:val="auto"/>
        </w:rPr>
        <w:t>Народное музыкальное творчество</w:t>
      </w:r>
    </w:p>
    <w:p w:rsidR="009E69C5" w:rsidRPr="002D7596" w:rsidRDefault="009E69C5" w:rsidP="00CE4A39">
      <w:pPr>
        <w:ind w:firstLine="567"/>
        <w:contextualSpacing/>
        <w:jc w:val="both"/>
        <w:rPr>
          <w:color w:val="auto"/>
        </w:rPr>
      </w:pPr>
      <w:r w:rsidRPr="002D7596">
        <w:rPr>
          <w:color w:val="auto"/>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D7596">
        <w:rPr>
          <w:i/>
          <w:color w:val="auto"/>
        </w:rPr>
        <w:t xml:space="preserve">Различные исполнительские типы художественного общения (хоровое, соревновательное, сказительное). </w:t>
      </w:r>
      <w:r w:rsidRPr="002D7596">
        <w:rPr>
          <w:color w:val="auto"/>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E69C5" w:rsidRPr="002D7596" w:rsidRDefault="009E69C5" w:rsidP="00CE4A39">
      <w:pPr>
        <w:ind w:firstLine="567"/>
        <w:contextualSpacing/>
        <w:jc w:val="both"/>
        <w:rPr>
          <w:b/>
          <w:color w:val="auto"/>
        </w:rPr>
      </w:pPr>
      <w:r w:rsidRPr="002D7596">
        <w:rPr>
          <w:b/>
          <w:color w:val="auto"/>
        </w:rPr>
        <w:t xml:space="preserve">Русская музыка от эпохи средневековья до рубежа </w:t>
      </w:r>
      <w:r w:rsidRPr="002D7596">
        <w:rPr>
          <w:b/>
          <w:color w:val="auto"/>
          <w:lang w:val="en-US"/>
        </w:rPr>
        <w:t>XIX</w:t>
      </w:r>
      <w:r w:rsidRPr="002D7596">
        <w:rPr>
          <w:b/>
          <w:color w:val="auto"/>
        </w:rPr>
        <w:t>-ХХ вв.</w:t>
      </w:r>
    </w:p>
    <w:p w:rsidR="009E69C5" w:rsidRPr="002D7596" w:rsidRDefault="009E69C5" w:rsidP="00CE4A39">
      <w:pPr>
        <w:ind w:firstLine="567"/>
        <w:contextualSpacing/>
        <w:jc w:val="both"/>
        <w:rPr>
          <w:color w:val="auto"/>
        </w:rPr>
      </w:pPr>
      <w:r w:rsidRPr="002D7596">
        <w:rPr>
          <w:color w:val="auto"/>
        </w:rPr>
        <w:t xml:space="preserve">Древнерусская духовная музыка. </w:t>
      </w:r>
      <w:r w:rsidRPr="002D7596">
        <w:rPr>
          <w:i/>
          <w:color w:val="auto"/>
        </w:rPr>
        <w:t>Знаменный распев как основа древнерусской храмовой музыки.</w:t>
      </w:r>
      <w:r w:rsidRPr="002D7596">
        <w:rPr>
          <w:color w:val="auto"/>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E69C5" w:rsidRPr="002D7596" w:rsidRDefault="009E69C5" w:rsidP="00CE4A39">
      <w:pPr>
        <w:ind w:firstLine="567"/>
        <w:contextualSpacing/>
        <w:jc w:val="both"/>
        <w:rPr>
          <w:b/>
          <w:color w:val="auto"/>
        </w:rPr>
      </w:pPr>
      <w:r w:rsidRPr="002D7596">
        <w:rPr>
          <w:b/>
          <w:color w:val="auto"/>
        </w:rPr>
        <w:t xml:space="preserve">Зарубежная музыка от эпохи средневековья до рубежа </w:t>
      </w:r>
      <w:r w:rsidRPr="002D7596">
        <w:rPr>
          <w:b/>
          <w:color w:val="auto"/>
          <w:lang w:val="en-US"/>
        </w:rPr>
        <w:t>XI</w:t>
      </w:r>
      <w:r w:rsidRPr="002D7596">
        <w:rPr>
          <w:b/>
          <w:color w:val="auto"/>
        </w:rPr>
        <w:t>Х-</w:t>
      </w:r>
      <w:r w:rsidRPr="002D7596">
        <w:rPr>
          <w:b/>
          <w:color w:val="auto"/>
          <w:lang w:val="en-US"/>
        </w:rPr>
        <w:t>X</w:t>
      </w:r>
      <w:r w:rsidRPr="002D7596">
        <w:rPr>
          <w:b/>
          <w:color w:val="auto"/>
        </w:rPr>
        <w:t>Х вв.</w:t>
      </w:r>
    </w:p>
    <w:p w:rsidR="009E69C5" w:rsidRPr="002D7596" w:rsidRDefault="009E69C5" w:rsidP="00CE4A39">
      <w:pPr>
        <w:ind w:firstLine="567"/>
        <w:contextualSpacing/>
        <w:jc w:val="both"/>
        <w:rPr>
          <w:color w:val="auto"/>
        </w:rPr>
      </w:pPr>
      <w:r w:rsidRPr="002D7596">
        <w:rPr>
          <w:color w:val="auto"/>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2D7596">
        <w:rPr>
          <w:color w:val="auto"/>
          <w:lang w:val="en-US"/>
        </w:rPr>
        <w:t> </w:t>
      </w:r>
      <w:r w:rsidRPr="002D7596">
        <w:rPr>
          <w:color w:val="auto"/>
        </w:rPr>
        <w:t xml:space="preserve">Григ). Оперный жанр в творчестве композиторов </w:t>
      </w:r>
      <w:r w:rsidRPr="002D7596">
        <w:rPr>
          <w:color w:val="auto"/>
          <w:lang w:val="en-US"/>
        </w:rPr>
        <w:t>XIX</w:t>
      </w:r>
      <w:r w:rsidRPr="002D7596">
        <w:rPr>
          <w:color w:val="auto"/>
        </w:rPr>
        <w:t xml:space="preserve"> века (Ж. Бизе, Дж. Верди). Основные жанры светской музыки (соната, симфония, камерно-инструментальная и вокальная музыка, опера, балет). </w:t>
      </w:r>
      <w:r w:rsidRPr="002D7596">
        <w:rPr>
          <w:i/>
          <w:color w:val="auto"/>
        </w:rPr>
        <w:t xml:space="preserve">Развитие жанров светской музыки </w:t>
      </w:r>
      <w:r w:rsidRPr="002D7596">
        <w:rPr>
          <w:color w:val="auto"/>
        </w:rPr>
        <w:t xml:space="preserve">Основные жанры светской музыки </w:t>
      </w:r>
      <w:r w:rsidRPr="002D7596">
        <w:rPr>
          <w:color w:val="auto"/>
          <w:lang w:val="en-US"/>
        </w:rPr>
        <w:t>XIX</w:t>
      </w:r>
      <w:r w:rsidRPr="002D7596">
        <w:rPr>
          <w:color w:val="auto"/>
        </w:rPr>
        <w:t xml:space="preserve"> века (соната, симфония, камерно-инструментальная и вокальная музыка, опера, балет). </w:t>
      </w:r>
      <w:r w:rsidRPr="002D7596">
        <w:rPr>
          <w:i/>
          <w:color w:val="auto"/>
        </w:rPr>
        <w:t>Развитие жанров светской музыки (камерная инструментальная и вокальная музыка, концерт, симфония, опера, балет).</w:t>
      </w:r>
    </w:p>
    <w:p w:rsidR="009E69C5" w:rsidRPr="002D7596" w:rsidRDefault="009E69C5" w:rsidP="00CE4A39">
      <w:pPr>
        <w:ind w:firstLine="567"/>
        <w:contextualSpacing/>
        <w:jc w:val="both"/>
        <w:rPr>
          <w:b/>
          <w:color w:val="auto"/>
        </w:rPr>
      </w:pPr>
      <w:r w:rsidRPr="002D7596">
        <w:rPr>
          <w:b/>
          <w:color w:val="auto"/>
        </w:rPr>
        <w:t xml:space="preserve">Русская и зарубежная музыкальная культура </w:t>
      </w:r>
      <w:r w:rsidRPr="002D7596">
        <w:rPr>
          <w:b/>
          <w:color w:val="auto"/>
          <w:lang w:val="en-US"/>
        </w:rPr>
        <w:t>XX</w:t>
      </w:r>
      <w:r w:rsidRPr="002D7596">
        <w:rPr>
          <w:b/>
          <w:color w:val="auto"/>
        </w:rPr>
        <w:t xml:space="preserve"> в.</w:t>
      </w:r>
    </w:p>
    <w:p w:rsidR="009E69C5" w:rsidRPr="002D7596" w:rsidRDefault="009E69C5" w:rsidP="00CE4A39">
      <w:pPr>
        <w:ind w:firstLine="567"/>
        <w:contextualSpacing/>
        <w:jc w:val="both"/>
        <w:rPr>
          <w:color w:val="auto"/>
        </w:rPr>
      </w:pPr>
      <w:r w:rsidRPr="002D7596">
        <w:rPr>
          <w:color w:val="auto"/>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D7596">
        <w:rPr>
          <w:i/>
          <w:color w:val="auto"/>
        </w:rPr>
        <w:t>А.И. Хачатурян, А.Г. Шнитке)</w:t>
      </w:r>
      <w:r w:rsidRPr="002D7596">
        <w:rPr>
          <w:color w:val="auto"/>
        </w:rPr>
        <w:t xml:space="preserve"> и зарубежных композиторов ХХ столетия (К. Дебюсси, </w:t>
      </w:r>
      <w:r w:rsidRPr="002D7596">
        <w:rPr>
          <w:i/>
          <w:color w:val="auto"/>
        </w:rPr>
        <w:t>К. Орф, М. Равель, Б. Бриттен, А. Шенберг).</w:t>
      </w:r>
      <w:r w:rsidRPr="002D7596">
        <w:rPr>
          <w:color w:val="auto"/>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E69C5" w:rsidRPr="002D7596" w:rsidRDefault="009E69C5" w:rsidP="00CE4A39">
      <w:pPr>
        <w:tabs>
          <w:tab w:val="left" w:pos="1985"/>
        </w:tabs>
        <w:ind w:firstLine="567"/>
        <w:contextualSpacing/>
        <w:jc w:val="both"/>
        <w:rPr>
          <w:b/>
          <w:color w:val="auto"/>
        </w:rPr>
      </w:pPr>
      <w:r w:rsidRPr="002D7596">
        <w:rPr>
          <w:b/>
          <w:color w:val="auto"/>
        </w:rPr>
        <w:t>Современная музыкальная жизнь</w:t>
      </w:r>
    </w:p>
    <w:p w:rsidR="009E69C5" w:rsidRPr="002D7596" w:rsidRDefault="009E69C5" w:rsidP="00CE4A39">
      <w:pPr>
        <w:ind w:firstLine="567"/>
        <w:contextualSpacing/>
        <w:jc w:val="both"/>
        <w:rPr>
          <w:color w:val="auto"/>
        </w:rPr>
      </w:pPr>
      <w:r w:rsidRPr="002D7596">
        <w:rPr>
          <w:color w:val="auto"/>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w:t>
      </w:r>
      <w:r w:rsidRPr="002D7596">
        <w:rPr>
          <w:color w:val="auto"/>
        </w:rPr>
        <w:lastRenderedPageBreak/>
        <w:t>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E69C5" w:rsidRPr="002D7596" w:rsidRDefault="009E69C5" w:rsidP="00CE4A39">
      <w:pPr>
        <w:ind w:firstLine="567"/>
        <w:contextualSpacing/>
        <w:jc w:val="both"/>
        <w:rPr>
          <w:b/>
          <w:color w:val="auto"/>
        </w:rPr>
      </w:pPr>
      <w:r w:rsidRPr="002D7596">
        <w:rPr>
          <w:b/>
          <w:color w:val="auto"/>
        </w:rPr>
        <w:t>Значение музыки в жизни человека</w:t>
      </w:r>
    </w:p>
    <w:p w:rsidR="009E69C5" w:rsidRPr="002D7596" w:rsidRDefault="009E69C5" w:rsidP="00CE4A39">
      <w:pPr>
        <w:ind w:firstLine="567"/>
        <w:contextualSpacing/>
        <w:jc w:val="both"/>
        <w:rPr>
          <w:color w:val="auto"/>
        </w:rPr>
      </w:pPr>
      <w:r w:rsidRPr="002D7596">
        <w:rPr>
          <w:color w:val="auto"/>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E69C5" w:rsidRPr="002D7596" w:rsidRDefault="009E69C5" w:rsidP="00CE4A39">
      <w:pPr>
        <w:ind w:firstLine="567"/>
        <w:contextualSpacing/>
        <w:jc w:val="center"/>
        <w:rPr>
          <w:color w:val="auto"/>
        </w:rPr>
      </w:pPr>
      <w:r w:rsidRPr="002D7596">
        <w:rPr>
          <w:b/>
          <w:color w:val="auto"/>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E69C5" w:rsidRPr="002D7596" w:rsidRDefault="009E69C5" w:rsidP="00902577">
      <w:pPr>
        <w:numPr>
          <w:ilvl w:val="0"/>
          <w:numId w:val="133"/>
        </w:numPr>
        <w:ind w:left="0" w:firstLine="567"/>
        <w:contextualSpacing/>
        <w:jc w:val="both"/>
        <w:rPr>
          <w:color w:val="auto"/>
        </w:rPr>
      </w:pPr>
      <w:bookmarkStart w:id="194" w:name="_Toc409691715"/>
      <w:r w:rsidRPr="002D7596">
        <w:rPr>
          <w:color w:val="auto"/>
        </w:rPr>
        <w:t>Ч. Айвз. «Космический пейзаж».</w:t>
      </w:r>
    </w:p>
    <w:p w:rsidR="009E69C5" w:rsidRPr="002D7596" w:rsidRDefault="009E69C5" w:rsidP="00902577">
      <w:pPr>
        <w:numPr>
          <w:ilvl w:val="0"/>
          <w:numId w:val="133"/>
        </w:numPr>
        <w:ind w:left="0" w:firstLine="567"/>
        <w:contextualSpacing/>
        <w:jc w:val="both"/>
        <w:rPr>
          <w:color w:val="auto"/>
        </w:rPr>
      </w:pPr>
      <w:r w:rsidRPr="002D7596">
        <w:rPr>
          <w:color w:val="auto"/>
        </w:rPr>
        <w:t>Г. Аллегри. «Мизерере» («Помилуй»).</w:t>
      </w:r>
    </w:p>
    <w:p w:rsidR="009E69C5" w:rsidRPr="002D7596" w:rsidRDefault="009E69C5" w:rsidP="00902577">
      <w:pPr>
        <w:numPr>
          <w:ilvl w:val="0"/>
          <w:numId w:val="133"/>
        </w:numPr>
        <w:ind w:left="0" w:firstLine="567"/>
        <w:contextualSpacing/>
        <w:jc w:val="both"/>
        <w:rPr>
          <w:color w:val="auto"/>
        </w:rPr>
      </w:pPr>
      <w:r w:rsidRPr="002D7596">
        <w:rPr>
          <w:color w:val="auto"/>
        </w:rPr>
        <w:t>Американский народный блюз «Роллем Пит» и «Город Нью-Йорк» (обр. Дж. Сильвермена, перевод С. Болотина).</w:t>
      </w:r>
    </w:p>
    <w:p w:rsidR="009E69C5" w:rsidRPr="002D7596" w:rsidRDefault="009E69C5" w:rsidP="00902577">
      <w:pPr>
        <w:numPr>
          <w:ilvl w:val="0"/>
          <w:numId w:val="133"/>
        </w:numPr>
        <w:ind w:left="0" w:firstLine="567"/>
        <w:contextualSpacing/>
        <w:jc w:val="both"/>
        <w:rPr>
          <w:color w:val="auto"/>
        </w:rPr>
      </w:pPr>
      <w:r w:rsidRPr="002D7596">
        <w:rPr>
          <w:color w:val="auto"/>
        </w:rPr>
        <w:t>Л. Армстронг. «Блюз Западной окраины».</w:t>
      </w:r>
    </w:p>
    <w:p w:rsidR="009E69C5" w:rsidRPr="002D7596" w:rsidRDefault="009E69C5" w:rsidP="00902577">
      <w:pPr>
        <w:numPr>
          <w:ilvl w:val="0"/>
          <w:numId w:val="133"/>
        </w:numPr>
        <w:ind w:left="0" w:firstLine="567"/>
        <w:contextualSpacing/>
        <w:jc w:val="both"/>
        <w:rPr>
          <w:color w:val="auto"/>
        </w:rPr>
      </w:pPr>
      <w:r w:rsidRPr="002D7596">
        <w:rPr>
          <w:color w:val="auto"/>
        </w:rPr>
        <w:t>Э. Артемьев. «Мозаика».</w:t>
      </w:r>
    </w:p>
    <w:p w:rsidR="009E69C5" w:rsidRPr="002D7596" w:rsidRDefault="009E69C5" w:rsidP="00902577">
      <w:pPr>
        <w:numPr>
          <w:ilvl w:val="0"/>
          <w:numId w:val="133"/>
        </w:numPr>
        <w:ind w:left="0" w:firstLine="567"/>
        <w:contextualSpacing/>
        <w:jc w:val="both"/>
        <w:rPr>
          <w:color w:val="auto"/>
        </w:rPr>
      </w:pPr>
      <w:r w:rsidRPr="002D7596">
        <w:rPr>
          <w:color w:val="auto"/>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D7596">
        <w:rPr>
          <w:color w:val="auto"/>
          <w:lang w:val="en-US"/>
        </w:rPr>
        <w:t>A</w:t>
      </w:r>
      <w:r w:rsidRPr="002D7596">
        <w:rPr>
          <w:color w:val="auto"/>
        </w:rPr>
        <w:t>gnus Dei» (№ 23), хор «S</w:t>
      </w:r>
      <w:r w:rsidRPr="002D7596">
        <w:rPr>
          <w:color w:val="auto"/>
          <w:lang w:val="en-US"/>
        </w:rPr>
        <w:t>a</w:t>
      </w:r>
      <w:r w:rsidRPr="002D7596">
        <w:rPr>
          <w:color w:val="auto"/>
        </w:rPr>
        <w:t>nctus» (№ 20)). Оратория «Страсти по Матфею» (ария альта № 47). Сюита № 2 (7 часть «Шутка»). И. Бах-Ф. Бузони. Чакона из Партиты № 2 для скрипки соло.</w:t>
      </w:r>
    </w:p>
    <w:p w:rsidR="009E69C5" w:rsidRPr="002D7596" w:rsidRDefault="009E69C5" w:rsidP="00902577">
      <w:pPr>
        <w:numPr>
          <w:ilvl w:val="0"/>
          <w:numId w:val="133"/>
        </w:numPr>
        <w:ind w:left="0" w:firstLine="567"/>
        <w:contextualSpacing/>
        <w:jc w:val="both"/>
        <w:rPr>
          <w:color w:val="auto"/>
          <w:lang w:val="it-IT"/>
        </w:rPr>
      </w:pPr>
      <w:r w:rsidRPr="002D7596">
        <w:rPr>
          <w:color w:val="auto"/>
        </w:rPr>
        <w:t>И</w:t>
      </w:r>
      <w:r w:rsidRPr="002D7596">
        <w:rPr>
          <w:color w:val="auto"/>
          <w:lang w:val="it-IT"/>
        </w:rPr>
        <w:t xml:space="preserve">. </w:t>
      </w:r>
      <w:r w:rsidRPr="002D7596">
        <w:rPr>
          <w:color w:val="auto"/>
        </w:rPr>
        <w:t>Бах</w:t>
      </w:r>
      <w:r w:rsidRPr="002D7596">
        <w:rPr>
          <w:color w:val="auto"/>
          <w:lang w:val="it-IT"/>
        </w:rPr>
        <w:t>-</w:t>
      </w:r>
      <w:r w:rsidRPr="002D7596">
        <w:rPr>
          <w:color w:val="auto"/>
        </w:rPr>
        <w:t>Ш</w:t>
      </w:r>
      <w:r w:rsidRPr="002D7596">
        <w:rPr>
          <w:color w:val="auto"/>
          <w:lang w:val="it-IT"/>
        </w:rPr>
        <w:t xml:space="preserve">. </w:t>
      </w:r>
      <w:r w:rsidRPr="002D7596">
        <w:rPr>
          <w:color w:val="auto"/>
        </w:rPr>
        <w:t>Гуно</w:t>
      </w:r>
      <w:r w:rsidRPr="002D7596">
        <w:rPr>
          <w:color w:val="auto"/>
          <w:lang w:val="en-US"/>
        </w:rPr>
        <w:t>.</w:t>
      </w:r>
      <w:r w:rsidRPr="002D7596">
        <w:rPr>
          <w:color w:val="auto"/>
          <w:lang w:val="it-IT"/>
        </w:rPr>
        <w:t xml:space="preserve"> «Ave Maria»</w:t>
      </w:r>
      <w:r w:rsidRPr="002D7596">
        <w:rPr>
          <w:color w:val="auto"/>
          <w:lang w:val="en-US"/>
        </w:rPr>
        <w:t>.</w:t>
      </w:r>
    </w:p>
    <w:p w:rsidR="009E69C5" w:rsidRPr="002D7596" w:rsidRDefault="009E69C5" w:rsidP="00902577">
      <w:pPr>
        <w:numPr>
          <w:ilvl w:val="0"/>
          <w:numId w:val="133"/>
        </w:numPr>
        <w:ind w:left="0" w:firstLine="567"/>
        <w:contextualSpacing/>
        <w:jc w:val="both"/>
        <w:rPr>
          <w:color w:val="auto"/>
        </w:rPr>
      </w:pPr>
      <w:r w:rsidRPr="002D7596">
        <w:rPr>
          <w:color w:val="auto"/>
        </w:rPr>
        <w:t>М. Березовский. Хоровой концерт «Не отвержи мене во время старости».</w:t>
      </w:r>
    </w:p>
    <w:p w:rsidR="009E69C5" w:rsidRPr="002D7596" w:rsidRDefault="009E69C5" w:rsidP="00902577">
      <w:pPr>
        <w:numPr>
          <w:ilvl w:val="0"/>
          <w:numId w:val="133"/>
        </w:numPr>
        <w:ind w:left="0" w:firstLine="567"/>
        <w:contextualSpacing/>
        <w:jc w:val="both"/>
        <w:rPr>
          <w:color w:val="auto"/>
        </w:rPr>
      </w:pPr>
      <w:r w:rsidRPr="002D7596">
        <w:rPr>
          <w:color w:val="auto"/>
        </w:rPr>
        <w:t>Л. Бернстайн. Мюзикл «Вестсайдская история» (песня Тони «Мария!», песня и танец девушек «Америка», дуэт Тони и Марии, сцена драки).</w:t>
      </w:r>
    </w:p>
    <w:p w:rsidR="009E69C5" w:rsidRPr="002D7596" w:rsidRDefault="009E69C5" w:rsidP="00902577">
      <w:pPr>
        <w:numPr>
          <w:ilvl w:val="0"/>
          <w:numId w:val="133"/>
        </w:numPr>
        <w:ind w:left="0" w:firstLine="567"/>
        <w:contextualSpacing/>
        <w:jc w:val="both"/>
        <w:rPr>
          <w:color w:val="auto"/>
        </w:rPr>
      </w:pPr>
      <w:r w:rsidRPr="002D7596">
        <w:rPr>
          <w:color w:val="auto"/>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9E69C5" w:rsidRPr="002D7596" w:rsidRDefault="009E69C5" w:rsidP="00902577">
      <w:pPr>
        <w:numPr>
          <w:ilvl w:val="0"/>
          <w:numId w:val="133"/>
        </w:numPr>
        <w:ind w:left="0" w:firstLine="567"/>
        <w:contextualSpacing/>
        <w:jc w:val="both"/>
        <w:rPr>
          <w:color w:val="auto"/>
        </w:rPr>
      </w:pPr>
      <w:r w:rsidRPr="002D7596">
        <w:rPr>
          <w:color w:val="auto"/>
        </w:rPr>
        <w:t>Ж. Бизе. Опера «Кармен» (фрагменты:Увертюра, Хабанера из I д., Сегедилья, Сцена гадания).</w:t>
      </w:r>
    </w:p>
    <w:p w:rsidR="009E69C5" w:rsidRPr="002D7596" w:rsidRDefault="009E69C5" w:rsidP="00902577">
      <w:pPr>
        <w:numPr>
          <w:ilvl w:val="0"/>
          <w:numId w:val="133"/>
        </w:numPr>
        <w:ind w:left="0" w:firstLine="567"/>
        <w:contextualSpacing/>
        <w:jc w:val="both"/>
        <w:rPr>
          <w:color w:val="auto"/>
        </w:rPr>
      </w:pPr>
      <w:r w:rsidRPr="002D7596">
        <w:rPr>
          <w:color w:val="auto"/>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E69C5" w:rsidRPr="002D7596" w:rsidRDefault="009E69C5" w:rsidP="00902577">
      <w:pPr>
        <w:numPr>
          <w:ilvl w:val="0"/>
          <w:numId w:val="133"/>
        </w:numPr>
        <w:ind w:left="0" w:firstLine="567"/>
        <w:contextualSpacing/>
        <w:jc w:val="both"/>
        <w:rPr>
          <w:color w:val="auto"/>
        </w:rPr>
      </w:pPr>
      <w:r w:rsidRPr="002D7596">
        <w:rPr>
          <w:color w:val="auto"/>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E69C5" w:rsidRPr="002D7596" w:rsidRDefault="009E69C5" w:rsidP="00902577">
      <w:pPr>
        <w:numPr>
          <w:ilvl w:val="0"/>
          <w:numId w:val="133"/>
        </w:numPr>
        <w:ind w:left="0" w:firstLine="567"/>
        <w:contextualSpacing/>
        <w:jc w:val="both"/>
        <w:rPr>
          <w:color w:val="auto"/>
        </w:rPr>
      </w:pPr>
      <w:r w:rsidRPr="002D7596">
        <w:rPr>
          <w:color w:val="auto"/>
        </w:rPr>
        <w:t>Д. Бортнянский. Херувимская песня № 7. «Слава Отцу и Сыну и Святому Духу».</w:t>
      </w:r>
    </w:p>
    <w:p w:rsidR="009E69C5" w:rsidRPr="002D7596" w:rsidRDefault="009E69C5" w:rsidP="00902577">
      <w:pPr>
        <w:numPr>
          <w:ilvl w:val="0"/>
          <w:numId w:val="133"/>
        </w:numPr>
        <w:ind w:left="0" w:firstLine="567"/>
        <w:contextualSpacing/>
        <w:jc w:val="both"/>
        <w:rPr>
          <w:color w:val="auto"/>
        </w:rPr>
      </w:pPr>
      <w:r w:rsidRPr="002D7596">
        <w:rPr>
          <w:color w:val="auto"/>
        </w:rPr>
        <w:t>Ж. Брель. Вальс.</w:t>
      </w:r>
    </w:p>
    <w:p w:rsidR="009E69C5" w:rsidRPr="002D7596" w:rsidRDefault="009E69C5" w:rsidP="00902577">
      <w:pPr>
        <w:numPr>
          <w:ilvl w:val="0"/>
          <w:numId w:val="133"/>
        </w:numPr>
        <w:ind w:left="0" w:firstLine="567"/>
        <w:contextualSpacing/>
        <w:jc w:val="both"/>
        <w:rPr>
          <w:color w:val="auto"/>
        </w:rPr>
      </w:pPr>
      <w:r w:rsidRPr="002D7596">
        <w:rPr>
          <w:color w:val="auto"/>
        </w:rPr>
        <w:lastRenderedPageBreak/>
        <w:t>Дж. Верди. Опера «Риголетто» (Песенка Герцога, Финал).</w:t>
      </w:r>
    </w:p>
    <w:p w:rsidR="009E69C5" w:rsidRPr="002D7596" w:rsidRDefault="009E69C5" w:rsidP="00902577">
      <w:pPr>
        <w:numPr>
          <w:ilvl w:val="0"/>
          <w:numId w:val="133"/>
        </w:numPr>
        <w:ind w:left="0" w:firstLine="567"/>
        <w:contextualSpacing/>
        <w:jc w:val="both"/>
        <w:rPr>
          <w:color w:val="auto"/>
        </w:rPr>
      </w:pPr>
      <w:r w:rsidRPr="002D7596">
        <w:rPr>
          <w:color w:val="auto"/>
        </w:rPr>
        <w:t>А. Вивальди. Цикл концертов для скрипки соло, струнного квинтета, органа и чембало «Времена года» («Весна», «Зима»).</w:t>
      </w:r>
    </w:p>
    <w:p w:rsidR="009E69C5" w:rsidRPr="002D7596" w:rsidRDefault="009E69C5" w:rsidP="00902577">
      <w:pPr>
        <w:numPr>
          <w:ilvl w:val="0"/>
          <w:numId w:val="133"/>
        </w:numPr>
        <w:ind w:left="0" w:firstLine="567"/>
        <w:contextualSpacing/>
        <w:jc w:val="both"/>
        <w:rPr>
          <w:color w:val="auto"/>
        </w:rPr>
      </w:pPr>
      <w:r w:rsidRPr="002D7596">
        <w:rPr>
          <w:color w:val="auto"/>
        </w:rPr>
        <w:t>Э. Вила Лобос. «Бразильская бахиана» № 5 (ария для сопрано и виолончелей).</w:t>
      </w:r>
    </w:p>
    <w:p w:rsidR="009E69C5" w:rsidRPr="002D7596" w:rsidRDefault="009E69C5" w:rsidP="00902577">
      <w:pPr>
        <w:numPr>
          <w:ilvl w:val="0"/>
          <w:numId w:val="133"/>
        </w:numPr>
        <w:ind w:left="0" w:firstLine="567"/>
        <w:contextualSpacing/>
        <w:jc w:val="both"/>
        <w:rPr>
          <w:color w:val="auto"/>
        </w:rPr>
      </w:pPr>
      <w:r w:rsidRPr="002D7596">
        <w:rPr>
          <w:color w:val="auto"/>
        </w:rPr>
        <w:t>А. Варламов. «Горные вершины» (сл. М. Лермонтова). «Красный сарафан» (сл. Г. Цыганова).</w:t>
      </w:r>
    </w:p>
    <w:p w:rsidR="009E69C5" w:rsidRPr="002D7596" w:rsidRDefault="009E69C5" w:rsidP="00902577">
      <w:pPr>
        <w:numPr>
          <w:ilvl w:val="0"/>
          <w:numId w:val="133"/>
        </w:numPr>
        <w:ind w:left="0" w:firstLine="567"/>
        <w:contextualSpacing/>
        <w:jc w:val="both"/>
        <w:rPr>
          <w:color w:val="auto"/>
        </w:rPr>
      </w:pPr>
      <w:r w:rsidRPr="002D7596">
        <w:rPr>
          <w:color w:val="auto"/>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E69C5" w:rsidRPr="002D7596" w:rsidRDefault="009E69C5" w:rsidP="00902577">
      <w:pPr>
        <w:numPr>
          <w:ilvl w:val="0"/>
          <w:numId w:val="133"/>
        </w:numPr>
        <w:ind w:left="0" w:firstLine="567"/>
        <w:contextualSpacing/>
        <w:jc w:val="both"/>
        <w:rPr>
          <w:color w:val="auto"/>
        </w:rPr>
      </w:pPr>
      <w:r w:rsidRPr="002D7596">
        <w:rPr>
          <w:color w:val="auto"/>
        </w:rPr>
        <w:t xml:space="preserve">Й. Гайдн. Симфония № 103 («С тремоло литавр»). </w:t>
      </w:r>
      <w:r w:rsidRPr="002D7596">
        <w:rPr>
          <w:color w:val="auto"/>
          <w:lang w:val="en-US"/>
        </w:rPr>
        <w:t>I</w:t>
      </w:r>
      <w:r w:rsidRPr="002D7596">
        <w:rPr>
          <w:color w:val="auto"/>
        </w:rPr>
        <w:t xml:space="preserve"> часть, </w:t>
      </w:r>
      <w:r w:rsidRPr="002D7596">
        <w:rPr>
          <w:color w:val="auto"/>
          <w:lang w:val="en-US"/>
        </w:rPr>
        <w:t>IV</w:t>
      </w:r>
      <w:r w:rsidRPr="002D7596">
        <w:rPr>
          <w:color w:val="auto"/>
        </w:rPr>
        <w:t xml:space="preserve"> часть. </w:t>
      </w:r>
    </w:p>
    <w:p w:rsidR="009E69C5" w:rsidRPr="002D7596" w:rsidRDefault="009E69C5" w:rsidP="00902577">
      <w:pPr>
        <w:numPr>
          <w:ilvl w:val="0"/>
          <w:numId w:val="133"/>
        </w:numPr>
        <w:ind w:left="0" w:firstLine="567"/>
        <w:contextualSpacing/>
        <w:jc w:val="both"/>
        <w:rPr>
          <w:color w:val="auto"/>
        </w:rPr>
      </w:pPr>
      <w:r w:rsidRPr="002D7596">
        <w:rPr>
          <w:color w:val="auto"/>
        </w:rPr>
        <w:t>Г. Гендель. Пассакалия из сюиты соль минор. Хор «Аллилуйя» (№ 44) из оратории «Мессия».</w:t>
      </w:r>
    </w:p>
    <w:p w:rsidR="009E69C5" w:rsidRPr="002D7596" w:rsidRDefault="009E69C5" w:rsidP="00902577">
      <w:pPr>
        <w:numPr>
          <w:ilvl w:val="0"/>
          <w:numId w:val="133"/>
        </w:numPr>
        <w:ind w:left="0" w:firstLine="567"/>
        <w:contextualSpacing/>
        <w:jc w:val="both"/>
        <w:rPr>
          <w:color w:val="auto"/>
        </w:rPr>
      </w:pPr>
      <w:r w:rsidRPr="002D7596">
        <w:rPr>
          <w:color w:val="auto"/>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E69C5" w:rsidRPr="002D7596" w:rsidRDefault="009E69C5" w:rsidP="00902577">
      <w:pPr>
        <w:numPr>
          <w:ilvl w:val="0"/>
          <w:numId w:val="133"/>
        </w:numPr>
        <w:ind w:left="0" w:firstLine="567"/>
        <w:contextualSpacing/>
        <w:jc w:val="both"/>
        <w:rPr>
          <w:color w:val="auto"/>
        </w:rPr>
      </w:pPr>
      <w:r w:rsidRPr="002D7596">
        <w:rPr>
          <w:color w:val="auto"/>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E69C5" w:rsidRPr="002D7596" w:rsidRDefault="009E69C5" w:rsidP="00902577">
      <w:pPr>
        <w:numPr>
          <w:ilvl w:val="0"/>
          <w:numId w:val="133"/>
        </w:numPr>
        <w:ind w:left="0" w:firstLine="567"/>
        <w:contextualSpacing/>
        <w:jc w:val="both"/>
        <w:rPr>
          <w:color w:val="auto"/>
        </w:rPr>
      </w:pPr>
      <w:r w:rsidRPr="002D7596">
        <w:rPr>
          <w:color w:val="auto"/>
        </w:rPr>
        <w:t>М. Глинка-М. Балакирев. «Жаворонок» (фортепианная пьеса).</w:t>
      </w:r>
    </w:p>
    <w:p w:rsidR="009E69C5" w:rsidRPr="002D7596" w:rsidRDefault="009E69C5" w:rsidP="00902577">
      <w:pPr>
        <w:numPr>
          <w:ilvl w:val="0"/>
          <w:numId w:val="133"/>
        </w:numPr>
        <w:ind w:left="0" w:firstLine="567"/>
        <w:contextualSpacing/>
        <w:jc w:val="both"/>
        <w:rPr>
          <w:color w:val="auto"/>
        </w:rPr>
      </w:pPr>
      <w:r w:rsidRPr="002D7596">
        <w:rPr>
          <w:color w:val="auto"/>
        </w:rPr>
        <w:t>К. Глюк. Опера «Орфей и Эвридика» (хор «Струн золотых напев», Мелодия, Хор фурий).</w:t>
      </w:r>
    </w:p>
    <w:p w:rsidR="009E69C5" w:rsidRPr="002D7596" w:rsidRDefault="009E69C5" w:rsidP="00902577">
      <w:pPr>
        <w:numPr>
          <w:ilvl w:val="0"/>
          <w:numId w:val="133"/>
        </w:numPr>
        <w:ind w:left="0" w:firstLine="567"/>
        <w:contextualSpacing/>
        <w:jc w:val="both"/>
        <w:rPr>
          <w:color w:val="auto"/>
        </w:rPr>
      </w:pPr>
      <w:r w:rsidRPr="002D7596">
        <w:rPr>
          <w:color w:val="auto"/>
        </w:rPr>
        <w:t>Э. Григ. Музыка к драме Г. Ибсена «Пер Гюнт» (Песня Сольвейг, «Смерть Озе»). Соната для виолончели и фортепиано» (Ι часть).</w:t>
      </w:r>
    </w:p>
    <w:p w:rsidR="009E69C5" w:rsidRPr="002D7596" w:rsidRDefault="009E69C5" w:rsidP="00902577">
      <w:pPr>
        <w:numPr>
          <w:ilvl w:val="0"/>
          <w:numId w:val="133"/>
        </w:numPr>
        <w:ind w:left="0" w:firstLine="567"/>
        <w:contextualSpacing/>
        <w:jc w:val="both"/>
        <w:rPr>
          <w:color w:val="auto"/>
        </w:rPr>
      </w:pPr>
      <w:r w:rsidRPr="002D7596">
        <w:rPr>
          <w:color w:val="auto"/>
        </w:rPr>
        <w:t>А. Гурилев. «Домик-крошечка» (сл. С. Любецкого). «Вьется ласточка сизокрылая» (сл. Н. Грекова). «Колокольчик» (сл. И. Макарова).</w:t>
      </w:r>
    </w:p>
    <w:p w:rsidR="009E69C5" w:rsidRPr="002D7596" w:rsidRDefault="009E69C5" w:rsidP="00902577">
      <w:pPr>
        <w:numPr>
          <w:ilvl w:val="0"/>
          <w:numId w:val="133"/>
        </w:numPr>
        <w:ind w:left="0" w:firstLine="567"/>
        <w:contextualSpacing/>
        <w:jc w:val="both"/>
        <w:rPr>
          <w:color w:val="auto"/>
        </w:rPr>
      </w:pPr>
      <w:r w:rsidRPr="002D7596">
        <w:rPr>
          <w:color w:val="auto"/>
        </w:rPr>
        <w:t>К. Дебюсси. Ноктюрн «Празднества». «Бергамасская сюита» («Лунный свет»). Фортепианная сюита «Детский уголок» («Кукольный кэк-уок»).</w:t>
      </w:r>
    </w:p>
    <w:p w:rsidR="009E69C5" w:rsidRPr="002D7596" w:rsidRDefault="009E69C5" w:rsidP="00902577">
      <w:pPr>
        <w:numPr>
          <w:ilvl w:val="0"/>
          <w:numId w:val="133"/>
        </w:numPr>
        <w:ind w:left="0" w:firstLine="567"/>
        <w:contextualSpacing/>
        <w:jc w:val="both"/>
        <w:rPr>
          <w:color w:val="auto"/>
        </w:rPr>
      </w:pPr>
      <w:r w:rsidRPr="002D7596">
        <w:rPr>
          <w:color w:val="auto"/>
        </w:rPr>
        <w:t>Б. Дварионас. «Деревянная лошадка».</w:t>
      </w:r>
    </w:p>
    <w:p w:rsidR="009E69C5" w:rsidRPr="002D7596" w:rsidRDefault="009E69C5" w:rsidP="00902577">
      <w:pPr>
        <w:numPr>
          <w:ilvl w:val="0"/>
          <w:numId w:val="133"/>
        </w:numPr>
        <w:ind w:left="0" w:firstLine="567"/>
        <w:contextualSpacing/>
        <w:jc w:val="both"/>
        <w:rPr>
          <w:color w:val="auto"/>
        </w:rPr>
      </w:pPr>
      <w:r w:rsidRPr="002D7596">
        <w:rPr>
          <w:color w:val="auto"/>
        </w:rPr>
        <w:t>И. Дунаевский. Марш из к/ф «Веселые ребята» (сл. В. Лебедева-Кумача). Оперетта «Белая акация» (Вальс, Песня об Одессе, Выход Ларисы и семи кавалеров).</w:t>
      </w:r>
    </w:p>
    <w:p w:rsidR="009E69C5" w:rsidRPr="002D7596" w:rsidRDefault="009E69C5" w:rsidP="00902577">
      <w:pPr>
        <w:numPr>
          <w:ilvl w:val="0"/>
          <w:numId w:val="133"/>
        </w:numPr>
        <w:ind w:left="0" w:firstLine="567"/>
        <w:contextualSpacing/>
        <w:jc w:val="both"/>
        <w:rPr>
          <w:color w:val="auto"/>
        </w:rPr>
      </w:pPr>
      <w:r w:rsidRPr="002D7596">
        <w:rPr>
          <w:color w:val="auto"/>
        </w:rPr>
        <w:t>А. Журбин. Рок-опера «Орфей и Эвридика» (фрагменты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Знаменный распев.</w:t>
      </w:r>
    </w:p>
    <w:p w:rsidR="009E69C5" w:rsidRPr="002D7596" w:rsidRDefault="009E69C5" w:rsidP="00902577">
      <w:pPr>
        <w:numPr>
          <w:ilvl w:val="0"/>
          <w:numId w:val="133"/>
        </w:numPr>
        <w:ind w:left="0" w:firstLine="567"/>
        <w:contextualSpacing/>
        <w:jc w:val="both"/>
        <w:rPr>
          <w:color w:val="auto"/>
        </w:rPr>
      </w:pPr>
      <w:r w:rsidRPr="002D7596">
        <w:rPr>
          <w:color w:val="auto"/>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E69C5" w:rsidRPr="002D7596" w:rsidRDefault="009E69C5" w:rsidP="00902577">
      <w:pPr>
        <w:numPr>
          <w:ilvl w:val="0"/>
          <w:numId w:val="133"/>
        </w:numPr>
        <w:ind w:left="0" w:firstLine="567"/>
        <w:contextualSpacing/>
        <w:jc w:val="both"/>
        <w:rPr>
          <w:color w:val="auto"/>
        </w:rPr>
      </w:pPr>
      <w:r w:rsidRPr="002D7596">
        <w:rPr>
          <w:color w:val="auto"/>
        </w:rPr>
        <w:t>В. Калинников. Симфония № 1 (соль минор, I часть).</w:t>
      </w:r>
    </w:p>
    <w:p w:rsidR="009E69C5" w:rsidRPr="002D7596" w:rsidRDefault="009E69C5" w:rsidP="00902577">
      <w:pPr>
        <w:numPr>
          <w:ilvl w:val="0"/>
          <w:numId w:val="133"/>
        </w:numPr>
        <w:ind w:left="0" w:firstLine="567"/>
        <w:contextualSpacing/>
        <w:jc w:val="both"/>
        <w:rPr>
          <w:color w:val="auto"/>
        </w:rPr>
      </w:pPr>
      <w:r w:rsidRPr="002D7596">
        <w:rPr>
          <w:color w:val="auto"/>
        </w:rPr>
        <w:t>К. Караев. Балет «Тропою грома» (Танец черных).</w:t>
      </w:r>
    </w:p>
    <w:p w:rsidR="009E69C5" w:rsidRPr="002D7596" w:rsidRDefault="009E69C5" w:rsidP="00902577">
      <w:pPr>
        <w:numPr>
          <w:ilvl w:val="0"/>
          <w:numId w:val="133"/>
        </w:numPr>
        <w:ind w:left="0" w:firstLine="567"/>
        <w:contextualSpacing/>
        <w:jc w:val="both"/>
        <w:rPr>
          <w:color w:val="auto"/>
        </w:rPr>
      </w:pPr>
      <w:r w:rsidRPr="002D7596">
        <w:rPr>
          <w:color w:val="auto"/>
        </w:rPr>
        <w:t>Д. Каччини. «</w:t>
      </w:r>
      <w:r w:rsidRPr="002D7596">
        <w:rPr>
          <w:color w:val="auto"/>
          <w:lang w:val="en-US"/>
        </w:rPr>
        <w:t>Ave</w:t>
      </w:r>
      <w:r w:rsidRPr="002D7596">
        <w:rPr>
          <w:color w:val="auto"/>
        </w:rPr>
        <w:t xml:space="preserve"> </w:t>
      </w:r>
      <w:r w:rsidRPr="002D7596">
        <w:rPr>
          <w:color w:val="auto"/>
          <w:lang w:val="en-US"/>
        </w:rPr>
        <w:t>Maria».</w:t>
      </w:r>
    </w:p>
    <w:p w:rsidR="009E69C5" w:rsidRPr="002D7596" w:rsidRDefault="009E69C5" w:rsidP="00902577">
      <w:pPr>
        <w:numPr>
          <w:ilvl w:val="0"/>
          <w:numId w:val="133"/>
        </w:numPr>
        <w:ind w:left="0" w:firstLine="567"/>
        <w:contextualSpacing/>
        <w:jc w:val="both"/>
        <w:rPr>
          <w:color w:val="auto"/>
        </w:rPr>
      </w:pPr>
      <w:r w:rsidRPr="002D7596">
        <w:rPr>
          <w:color w:val="auto"/>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E69C5" w:rsidRPr="002D7596" w:rsidRDefault="009E69C5" w:rsidP="00902577">
      <w:pPr>
        <w:numPr>
          <w:ilvl w:val="0"/>
          <w:numId w:val="133"/>
        </w:numPr>
        <w:ind w:left="0" w:firstLine="567"/>
        <w:contextualSpacing/>
        <w:jc w:val="both"/>
        <w:rPr>
          <w:color w:val="auto"/>
        </w:rPr>
      </w:pPr>
      <w:r w:rsidRPr="002D7596">
        <w:rPr>
          <w:color w:val="auto"/>
        </w:rPr>
        <w:t>В. Лаурушас. «В путь».</w:t>
      </w:r>
    </w:p>
    <w:p w:rsidR="009E69C5" w:rsidRPr="002D7596" w:rsidRDefault="009E69C5" w:rsidP="00902577">
      <w:pPr>
        <w:numPr>
          <w:ilvl w:val="0"/>
          <w:numId w:val="133"/>
        </w:numPr>
        <w:ind w:left="0" w:firstLine="567"/>
        <w:contextualSpacing/>
        <w:jc w:val="both"/>
        <w:rPr>
          <w:color w:val="auto"/>
        </w:rPr>
      </w:pPr>
      <w:r w:rsidRPr="002D7596">
        <w:rPr>
          <w:color w:val="auto"/>
        </w:rPr>
        <w:t>Ф. Лист. Венгерская рапсодия № 2. Этюд Паганини (№ 6).</w:t>
      </w:r>
    </w:p>
    <w:p w:rsidR="009E69C5" w:rsidRPr="002D7596" w:rsidRDefault="009E69C5" w:rsidP="00902577">
      <w:pPr>
        <w:numPr>
          <w:ilvl w:val="0"/>
          <w:numId w:val="133"/>
        </w:numPr>
        <w:ind w:left="0" w:firstLine="567"/>
        <w:contextualSpacing/>
        <w:jc w:val="both"/>
        <w:rPr>
          <w:color w:val="auto"/>
        </w:rPr>
      </w:pPr>
      <w:r w:rsidRPr="002D7596">
        <w:rPr>
          <w:color w:val="auto"/>
        </w:rPr>
        <w:t>И. Лученок. «Хатынь» (ст. Г. Петренко).</w:t>
      </w:r>
    </w:p>
    <w:p w:rsidR="009E69C5" w:rsidRPr="002D7596" w:rsidRDefault="009E69C5" w:rsidP="00902577">
      <w:pPr>
        <w:numPr>
          <w:ilvl w:val="0"/>
          <w:numId w:val="133"/>
        </w:numPr>
        <w:ind w:left="0" w:firstLine="567"/>
        <w:contextualSpacing/>
        <w:jc w:val="both"/>
        <w:rPr>
          <w:color w:val="auto"/>
        </w:rPr>
      </w:pPr>
      <w:r w:rsidRPr="002D7596">
        <w:rPr>
          <w:color w:val="auto"/>
        </w:rPr>
        <w:t>А. Лядов. Кикимора (народное сказание для оркестра).</w:t>
      </w:r>
    </w:p>
    <w:p w:rsidR="009E69C5" w:rsidRPr="002D7596" w:rsidRDefault="009E69C5" w:rsidP="00902577">
      <w:pPr>
        <w:numPr>
          <w:ilvl w:val="0"/>
          <w:numId w:val="133"/>
        </w:numPr>
        <w:ind w:left="0" w:firstLine="567"/>
        <w:contextualSpacing/>
        <w:jc w:val="both"/>
        <w:rPr>
          <w:color w:val="auto"/>
        </w:rPr>
      </w:pPr>
      <w:r w:rsidRPr="002D7596">
        <w:rPr>
          <w:color w:val="auto"/>
        </w:rPr>
        <w:t>Ф. Лэй. «История любви».</w:t>
      </w:r>
    </w:p>
    <w:p w:rsidR="009E69C5" w:rsidRPr="002D7596" w:rsidRDefault="009E69C5" w:rsidP="00902577">
      <w:pPr>
        <w:numPr>
          <w:ilvl w:val="0"/>
          <w:numId w:val="133"/>
        </w:numPr>
        <w:ind w:left="0" w:firstLine="567"/>
        <w:contextualSpacing/>
        <w:jc w:val="both"/>
        <w:rPr>
          <w:color w:val="auto"/>
        </w:rPr>
      </w:pPr>
      <w:r w:rsidRPr="002D7596">
        <w:rPr>
          <w:color w:val="auto"/>
        </w:rPr>
        <w:lastRenderedPageBreak/>
        <w:t>Мадригалы эпохи Возрождения.</w:t>
      </w:r>
    </w:p>
    <w:p w:rsidR="009E69C5" w:rsidRPr="002D7596" w:rsidRDefault="009E69C5" w:rsidP="00902577">
      <w:pPr>
        <w:numPr>
          <w:ilvl w:val="0"/>
          <w:numId w:val="133"/>
        </w:numPr>
        <w:ind w:left="0" w:firstLine="567"/>
        <w:contextualSpacing/>
        <w:jc w:val="both"/>
        <w:rPr>
          <w:color w:val="auto"/>
        </w:rPr>
      </w:pPr>
      <w:r w:rsidRPr="002D7596">
        <w:rPr>
          <w:color w:val="auto"/>
        </w:rPr>
        <w:t>Р. де Лиль. «Марсельеза».</w:t>
      </w:r>
    </w:p>
    <w:p w:rsidR="009E69C5" w:rsidRPr="002D7596" w:rsidRDefault="009E69C5" w:rsidP="00902577">
      <w:pPr>
        <w:numPr>
          <w:ilvl w:val="0"/>
          <w:numId w:val="133"/>
        </w:numPr>
        <w:ind w:left="0" w:firstLine="567"/>
        <w:contextualSpacing/>
        <w:jc w:val="both"/>
        <w:rPr>
          <w:color w:val="auto"/>
        </w:rPr>
      </w:pPr>
      <w:r w:rsidRPr="002D7596">
        <w:rPr>
          <w:color w:val="auto"/>
        </w:rPr>
        <w:t>А. Марчелло. Концерт для гобоя с оркестром ре минор (II часть, Адажио).</w:t>
      </w:r>
    </w:p>
    <w:p w:rsidR="009E69C5" w:rsidRPr="002D7596" w:rsidRDefault="009E69C5" w:rsidP="00902577">
      <w:pPr>
        <w:numPr>
          <w:ilvl w:val="0"/>
          <w:numId w:val="133"/>
        </w:numPr>
        <w:ind w:left="0" w:firstLine="567"/>
        <w:contextualSpacing/>
        <w:jc w:val="both"/>
        <w:rPr>
          <w:color w:val="auto"/>
        </w:rPr>
      </w:pPr>
      <w:r w:rsidRPr="002D7596">
        <w:rPr>
          <w:color w:val="auto"/>
        </w:rPr>
        <w:t>М. Матвеев. «Матушка, матушка, что во поле пыльно».</w:t>
      </w:r>
    </w:p>
    <w:p w:rsidR="009E69C5" w:rsidRPr="002D7596" w:rsidRDefault="009E69C5" w:rsidP="00902577">
      <w:pPr>
        <w:numPr>
          <w:ilvl w:val="0"/>
          <w:numId w:val="133"/>
        </w:numPr>
        <w:ind w:left="0" w:firstLine="567"/>
        <w:contextualSpacing/>
        <w:jc w:val="both"/>
        <w:rPr>
          <w:color w:val="auto"/>
        </w:rPr>
      </w:pPr>
      <w:r w:rsidRPr="002D7596">
        <w:rPr>
          <w:color w:val="auto"/>
        </w:rPr>
        <w:t>Д. Мийо. «Бразилейра».</w:t>
      </w:r>
    </w:p>
    <w:p w:rsidR="009E69C5" w:rsidRPr="002D7596" w:rsidRDefault="009E69C5" w:rsidP="00902577">
      <w:pPr>
        <w:numPr>
          <w:ilvl w:val="0"/>
          <w:numId w:val="133"/>
        </w:numPr>
        <w:ind w:left="0" w:firstLine="567"/>
        <w:contextualSpacing/>
        <w:jc w:val="both"/>
        <w:rPr>
          <w:color w:val="auto"/>
        </w:rPr>
      </w:pPr>
      <w:r w:rsidRPr="002D7596">
        <w:rPr>
          <w:color w:val="auto"/>
        </w:rPr>
        <w:t>И. Морозов. Балет «Айболит» (фрагменты: Полечка, Морское плавание, Галоп).</w:t>
      </w:r>
    </w:p>
    <w:p w:rsidR="009E69C5" w:rsidRPr="002D7596" w:rsidRDefault="009E69C5" w:rsidP="00902577">
      <w:pPr>
        <w:numPr>
          <w:ilvl w:val="0"/>
          <w:numId w:val="133"/>
        </w:numPr>
        <w:ind w:left="0" w:firstLine="567"/>
        <w:contextualSpacing/>
        <w:jc w:val="both"/>
        <w:rPr>
          <w:color w:val="auto"/>
        </w:rPr>
      </w:pPr>
      <w:r w:rsidRPr="002D7596">
        <w:rPr>
          <w:color w:val="auto"/>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D7596">
        <w:rPr>
          <w:color w:val="auto"/>
          <w:lang w:val="en-US"/>
        </w:rPr>
        <w:t>Dies</w:t>
      </w:r>
      <w:r w:rsidRPr="002D7596">
        <w:rPr>
          <w:color w:val="auto"/>
        </w:rPr>
        <w:t xml:space="preserve"> </w:t>
      </w:r>
      <w:r w:rsidRPr="002D7596">
        <w:rPr>
          <w:color w:val="auto"/>
          <w:lang w:val="en-US"/>
        </w:rPr>
        <w:t>ire</w:t>
      </w:r>
      <w:r w:rsidRPr="002D7596">
        <w:rPr>
          <w:color w:val="auto"/>
        </w:rPr>
        <w:t>», «Lacrimoza»). Соната № 11 (I, II, III ч.). Фрагменты из оперы «Волшебная флейта». Мотет «</w:t>
      </w:r>
      <w:r w:rsidRPr="002D7596">
        <w:rPr>
          <w:color w:val="auto"/>
          <w:lang w:val="en-US"/>
        </w:rPr>
        <w:t>Ave</w:t>
      </w:r>
      <w:r w:rsidRPr="002D7596">
        <w:rPr>
          <w:color w:val="auto"/>
        </w:rPr>
        <w:t xml:space="preserve">, </w:t>
      </w:r>
      <w:r w:rsidRPr="002D7596">
        <w:rPr>
          <w:color w:val="auto"/>
          <w:lang w:val="en-US"/>
        </w:rPr>
        <w:t>verum</w:t>
      </w:r>
      <w:r w:rsidRPr="002D7596">
        <w:rPr>
          <w:color w:val="auto"/>
        </w:rPr>
        <w:t xml:space="preserve"> </w:t>
      </w:r>
      <w:r w:rsidRPr="002D7596">
        <w:rPr>
          <w:bCs/>
          <w:color w:val="auto"/>
          <w:shd w:val="clear" w:color="auto" w:fill="FFFFFF"/>
        </w:rPr>
        <w:t>corpus</w:t>
      </w:r>
      <w:r w:rsidRPr="002D7596">
        <w:rPr>
          <w:color w:val="auto"/>
        </w:rPr>
        <w:t>».</w:t>
      </w:r>
    </w:p>
    <w:p w:rsidR="009E69C5" w:rsidRPr="002D7596" w:rsidRDefault="009E69C5" w:rsidP="00902577">
      <w:pPr>
        <w:numPr>
          <w:ilvl w:val="0"/>
          <w:numId w:val="133"/>
        </w:numPr>
        <w:ind w:left="0" w:firstLine="567"/>
        <w:contextualSpacing/>
        <w:jc w:val="both"/>
        <w:rPr>
          <w:color w:val="auto"/>
        </w:rPr>
      </w:pPr>
      <w:r w:rsidRPr="002D7596">
        <w:rPr>
          <w:color w:val="auto"/>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E69C5" w:rsidRPr="002D7596" w:rsidRDefault="009E69C5" w:rsidP="00902577">
      <w:pPr>
        <w:numPr>
          <w:ilvl w:val="0"/>
          <w:numId w:val="133"/>
        </w:numPr>
        <w:ind w:left="0" w:firstLine="567"/>
        <w:contextualSpacing/>
        <w:jc w:val="both"/>
        <w:rPr>
          <w:color w:val="auto"/>
        </w:rPr>
      </w:pPr>
      <w:r w:rsidRPr="002D7596">
        <w:rPr>
          <w:color w:val="auto"/>
        </w:rPr>
        <w:t>Н. Мясковский. Симфония № 6 (экспозиция финала).</w:t>
      </w:r>
    </w:p>
    <w:p w:rsidR="009E69C5" w:rsidRPr="002D7596" w:rsidRDefault="009E69C5" w:rsidP="00902577">
      <w:pPr>
        <w:numPr>
          <w:ilvl w:val="0"/>
          <w:numId w:val="133"/>
        </w:numPr>
        <w:ind w:left="0" w:firstLine="567"/>
        <w:contextualSpacing/>
        <w:jc w:val="both"/>
        <w:rPr>
          <w:color w:val="auto"/>
        </w:rPr>
      </w:pPr>
      <w:r w:rsidRPr="002D7596">
        <w:rPr>
          <w:color w:val="auto"/>
        </w:rPr>
        <w:t>Народные музыкальные произведения России, народов РФ и стран мира по выбору образовательной организации.</w:t>
      </w:r>
    </w:p>
    <w:p w:rsidR="009E69C5" w:rsidRPr="002D7596" w:rsidRDefault="009E69C5" w:rsidP="00902577">
      <w:pPr>
        <w:numPr>
          <w:ilvl w:val="0"/>
          <w:numId w:val="133"/>
        </w:numPr>
        <w:ind w:left="0" w:firstLine="567"/>
        <w:contextualSpacing/>
        <w:jc w:val="both"/>
        <w:rPr>
          <w:color w:val="auto"/>
        </w:rPr>
      </w:pPr>
      <w:r w:rsidRPr="002D7596">
        <w:rPr>
          <w:color w:val="auto"/>
        </w:rPr>
        <w:t>Негритянский спиричуэл.</w:t>
      </w:r>
    </w:p>
    <w:p w:rsidR="009E69C5" w:rsidRPr="002D7596" w:rsidRDefault="009E69C5" w:rsidP="00902577">
      <w:pPr>
        <w:numPr>
          <w:ilvl w:val="0"/>
          <w:numId w:val="133"/>
        </w:numPr>
        <w:ind w:left="0" w:firstLine="567"/>
        <w:contextualSpacing/>
        <w:jc w:val="both"/>
        <w:rPr>
          <w:color w:val="auto"/>
        </w:rPr>
      </w:pPr>
      <w:r w:rsidRPr="002D7596">
        <w:rPr>
          <w:color w:val="auto"/>
        </w:rPr>
        <w:t>М. Огинский. Полонез ре минор («Прощание с Родиной»).</w:t>
      </w:r>
    </w:p>
    <w:p w:rsidR="009E69C5" w:rsidRPr="002D7596" w:rsidRDefault="009E69C5" w:rsidP="00902577">
      <w:pPr>
        <w:numPr>
          <w:ilvl w:val="0"/>
          <w:numId w:val="133"/>
        </w:numPr>
        <w:ind w:left="0" w:firstLine="567"/>
        <w:contextualSpacing/>
        <w:jc w:val="both"/>
        <w:rPr>
          <w:color w:val="auto"/>
        </w:rPr>
      </w:pPr>
      <w:r w:rsidRPr="002D7596">
        <w:rPr>
          <w:color w:val="auto"/>
        </w:rPr>
        <w:t>К. Орф. Сценическая кантата для певцов, хора и оркестра «Кармина Бурана». (</w:t>
      </w:r>
      <w:r w:rsidRPr="002D7596">
        <w:rPr>
          <w:color w:val="auto"/>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D7596">
        <w:rPr>
          <w:color w:val="auto"/>
        </w:rPr>
        <w:t>).</w:t>
      </w:r>
    </w:p>
    <w:p w:rsidR="009E69C5" w:rsidRPr="002D7596" w:rsidRDefault="009E69C5" w:rsidP="00902577">
      <w:pPr>
        <w:numPr>
          <w:ilvl w:val="0"/>
          <w:numId w:val="133"/>
        </w:numPr>
        <w:ind w:left="0" w:firstLine="567"/>
        <w:contextualSpacing/>
        <w:jc w:val="both"/>
        <w:rPr>
          <w:color w:val="auto"/>
        </w:rPr>
      </w:pPr>
      <w:r w:rsidRPr="002D7596">
        <w:rPr>
          <w:color w:val="auto"/>
        </w:rPr>
        <w:t>Дж. Перголези «</w:t>
      </w:r>
      <w:r w:rsidRPr="002D7596">
        <w:rPr>
          <w:color w:val="auto"/>
          <w:lang w:val="en-US"/>
        </w:rPr>
        <w:t>Stabat</w:t>
      </w:r>
      <w:r w:rsidRPr="002D7596">
        <w:rPr>
          <w:color w:val="auto"/>
        </w:rPr>
        <w:t xml:space="preserve"> </w:t>
      </w:r>
      <w:r w:rsidRPr="002D7596">
        <w:rPr>
          <w:color w:val="auto"/>
          <w:lang w:val="en-US"/>
        </w:rPr>
        <w:t>mater</w:t>
      </w:r>
      <w:r w:rsidRPr="002D7596">
        <w:rPr>
          <w:color w:val="auto"/>
        </w:rPr>
        <w:t>» (фрагменты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М. Равель. «Болеро».</w:t>
      </w:r>
    </w:p>
    <w:p w:rsidR="009E69C5" w:rsidRPr="002D7596" w:rsidRDefault="009E69C5" w:rsidP="00902577">
      <w:pPr>
        <w:numPr>
          <w:ilvl w:val="0"/>
          <w:numId w:val="133"/>
        </w:numPr>
        <w:ind w:left="0" w:firstLine="567"/>
        <w:contextualSpacing/>
        <w:jc w:val="both"/>
        <w:rPr>
          <w:color w:val="auto"/>
        </w:rPr>
      </w:pPr>
      <w:r w:rsidRPr="002D7596">
        <w:rPr>
          <w:color w:val="auto"/>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D7596">
        <w:rPr>
          <w:color w:val="auto"/>
          <w:lang w:val="en-US"/>
        </w:rPr>
        <w:t>V</w:t>
      </w:r>
      <w:r w:rsidRPr="002D7596">
        <w:rPr>
          <w:color w:val="auto"/>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E69C5" w:rsidRPr="002D7596" w:rsidRDefault="009E69C5" w:rsidP="00902577">
      <w:pPr>
        <w:numPr>
          <w:ilvl w:val="0"/>
          <w:numId w:val="133"/>
        </w:numPr>
        <w:ind w:left="0" w:firstLine="567"/>
        <w:contextualSpacing/>
        <w:jc w:val="both"/>
        <w:rPr>
          <w:color w:val="auto"/>
        </w:rPr>
      </w:pPr>
      <w:r w:rsidRPr="002D7596">
        <w:rPr>
          <w:color w:val="auto"/>
        </w:rPr>
        <w:t>А. Рубинштейн. Романс «Горные вершины» (ст. М. Лермонтова).</w:t>
      </w:r>
    </w:p>
    <w:p w:rsidR="009E69C5" w:rsidRPr="002D7596" w:rsidRDefault="009E69C5" w:rsidP="00902577">
      <w:pPr>
        <w:numPr>
          <w:ilvl w:val="0"/>
          <w:numId w:val="133"/>
        </w:numPr>
        <w:ind w:left="0" w:firstLine="567"/>
        <w:contextualSpacing/>
        <w:jc w:val="both"/>
        <w:rPr>
          <w:color w:val="auto"/>
        </w:rPr>
      </w:pPr>
      <w:r w:rsidRPr="002D7596">
        <w:rPr>
          <w:color w:val="auto"/>
        </w:rPr>
        <w:t>Ян Сибелиус. Музыка к пьесе А. Ярнефельта «Куолема» («Грустный вальс»).</w:t>
      </w:r>
    </w:p>
    <w:p w:rsidR="009E69C5" w:rsidRPr="002D7596" w:rsidRDefault="009E69C5" w:rsidP="00902577">
      <w:pPr>
        <w:numPr>
          <w:ilvl w:val="0"/>
          <w:numId w:val="133"/>
        </w:numPr>
        <w:ind w:left="0" w:firstLine="567"/>
        <w:contextualSpacing/>
        <w:jc w:val="both"/>
        <w:rPr>
          <w:color w:val="auto"/>
        </w:rPr>
      </w:pPr>
      <w:r w:rsidRPr="002D7596">
        <w:rPr>
          <w:color w:val="auto"/>
        </w:rPr>
        <w:t>П. Сигер «Песня о молоте». «Все преодолеем».</w:t>
      </w:r>
    </w:p>
    <w:p w:rsidR="009E69C5" w:rsidRPr="002D7596" w:rsidRDefault="009E69C5" w:rsidP="00902577">
      <w:pPr>
        <w:numPr>
          <w:ilvl w:val="0"/>
          <w:numId w:val="133"/>
        </w:numPr>
        <w:ind w:left="0" w:firstLine="567"/>
        <w:contextualSpacing/>
        <w:jc w:val="both"/>
        <w:rPr>
          <w:color w:val="auto"/>
        </w:rPr>
      </w:pPr>
      <w:r w:rsidRPr="002D7596">
        <w:rPr>
          <w:color w:val="auto"/>
        </w:rPr>
        <w:t>Г. Свиридов. Кантата «Памяти С. Есенина» (ΙΙ ч. «Поет зима, аукает»). Сюита «Время, вперед!» (</w:t>
      </w:r>
      <w:r w:rsidRPr="002D7596">
        <w:rPr>
          <w:color w:val="auto"/>
          <w:lang w:val="en-US"/>
        </w:rPr>
        <w:t>VI</w:t>
      </w:r>
      <w:r w:rsidRPr="002D7596">
        <w:rPr>
          <w:color w:val="auto"/>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E69C5" w:rsidRPr="002D7596" w:rsidRDefault="009E69C5" w:rsidP="00902577">
      <w:pPr>
        <w:numPr>
          <w:ilvl w:val="0"/>
          <w:numId w:val="133"/>
        </w:numPr>
        <w:ind w:left="0" w:firstLine="567"/>
        <w:contextualSpacing/>
        <w:jc w:val="both"/>
        <w:rPr>
          <w:color w:val="auto"/>
        </w:rPr>
      </w:pPr>
      <w:r w:rsidRPr="002D7596">
        <w:rPr>
          <w:color w:val="auto"/>
        </w:rPr>
        <w:t>А. Скрябин. Этюд № 12 (ре диез минор). Прелюдия № 4 (ми бемоль минор).</w:t>
      </w:r>
    </w:p>
    <w:p w:rsidR="009E69C5" w:rsidRPr="002D7596" w:rsidRDefault="009E69C5" w:rsidP="00902577">
      <w:pPr>
        <w:numPr>
          <w:ilvl w:val="0"/>
          <w:numId w:val="133"/>
        </w:numPr>
        <w:ind w:left="0" w:firstLine="567"/>
        <w:contextualSpacing/>
        <w:jc w:val="both"/>
        <w:rPr>
          <w:color w:val="auto"/>
        </w:rPr>
      </w:pPr>
      <w:r w:rsidRPr="002D7596">
        <w:rPr>
          <w:color w:val="auto"/>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E69C5" w:rsidRPr="002D7596" w:rsidRDefault="009E69C5" w:rsidP="00902577">
      <w:pPr>
        <w:numPr>
          <w:ilvl w:val="0"/>
          <w:numId w:val="133"/>
        </w:numPr>
        <w:ind w:left="0" w:firstLine="567"/>
        <w:contextualSpacing/>
        <w:jc w:val="both"/>
        <w:rPr>
          <w:color w:val="auto"/>
        </w:rPr>
      </w:pPr>
      <w:r w:rsidRPr="002D7596">
        <w:rPr>
          <w:color w:val="auto"/>
        </w:rPr>
        <w:t>М. Теодоракис «На побережье тайном». «Я – фронт».</w:t>
      </w:r>
    </w:p>
    <w:p w:rsidR="009E69C5" w:rsidRPr="002D7596" w:rsidRDefault="009E69C5" w:rsidP="00902577">
      <w:pPr>
        <w:numPr>
          <w:ilvl w:val="0"/>
          <w:numId w:val="133"/>
        </w:numPr>
        <w:ind w:left="0" w:firstLine="567"/>
        <w:contextualSpacing/>
        <w:jc w:val="both"/>
        <w:rPr>
          <w:color w:val="auto"/>
        </w:rPr>
      </w:pPr>
      <w:r w:rsidRPr="002D7596">
        <w:rPr>
          <w:color w:val="auto"/>
        </w:rPr>
        <w:t>Б. Тищенко. Балет «Ярославна» (Плач Ярославны из ΙΙΙ действия, другие фрагменты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Э. Уэббер. Рок-опера «Иисус Христос – суперзвезда» (фрагменты по выбору учителя). Мюзикл «Кошки», либретто по Т. Элиоту (фрагменты по выбору учителя).</w:t>
      </w:r>
    </w:p>
    <w:p w:rsidR="009E69C5" w:rsidRPr="002D7596" w:rsidRDefault="009E69C5" w:rsidP="00902577">
      <w:pPr>
        <w:numPr>
          <w:ilvl w:val="0"/>
          <w:numId w:val="133"/>
        </w:numPr>
        <w:ind w:left="0" w:firstLine="567"/>
        <w:contextualSpacing/>
        <w:jc w:val="both"/>
        <w:rPr>
          <w:color w:val="auto"/>
        </w:rPr>
      </w:pPr>
      <w:r w:rsidRPr="002D7596">
        <w:rPr>
          <w:color w:val="auto"/>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9E69C5" w:rsidRPr="002D7596" w:rsidRDefault="009E69C5" w:rsidP="00902577">
      <w:pPr>
        <w:numPr>
          <w:ilvl w:val="0"/>
          <w:numId w:val="133"/>
        </w:numPr>
        <w:ind w:left="0" w:firstLine="567"/>
        <w:contextualSpacing/>
        <w:jc w:val="both"/>
        <w:rPr>
          <w:color w:val="auto"/>
        </w:rPr>
      </w:pPr>
      <w:r w:rsidRPr="002D7596">
        <w:rPr>
          <w:color w:val="auto"/>
        </w:rPr>
        <w:t>К. Хачатурян. Балет «Чиполлино» (фрагменты).</w:t>
      </w:r>
    </w:p>
    <w:p w:rsidR="009E69C5" w:rsidRPr="002D7596" w:rsidRDefault="009E69C5" w:rsidP="00902577">
      <w:pPr>
        <w:numPr>
          <w:ilvl w:val="0"/>
          <w:numId w:val="133"/>
        </w:numPr>
        <w:ind w:left="0" w:firstLine="567"/>
        <w:contextualSpacing/>
        <w:jc w:val="both"/>
        <w:rPr>
          <w:color w:val="auto"/>
        </w:rPr>
      </w:pPr>
      <w:r w:rsidRPr="002D7596">
        <w:rPr>
          <w:color w:val="auto"/>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E69C5" w:rsidRPr="002D7596" w:rsidRDefault="009E69C5" w:rsidP="00902577">
      <w:pPr>
        <w:numPr>
          <w:ilvl w:val="0"/>
          <w:numId w:val="133"/>
        </w:numPr>
        <w:ind w:left="0" w:firstLine="567"/>
        <w:contextualSpacing/>
        <w:jc w:val="both"/>
        <w:rPr>
          <w:color w:val="auto"/>
        </w:rPr>
      </w:pPr>
      <w:r w:rsidRPr="002D7596">
        <w:rPr>
          <w:color w:val="auto"/>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E69C5" w:rsidRPr="002D7596" w:rsidRDefault="009E69C5" w:rsidP="00902577">
      <w:pPr>
        <w:numPr>
          <w:ilvl w:val="0"/>
          <w:numId w:val="133"/>
        </w:numPr>
        <w:ind w:left="0" w:firstLine="567"/>
        <w:contextualSpacing/>
        <w:jc w:val="both"/>
        <w:rPr>
          <w:color w:val="auto"/>
        </w:rPr>
      </w:pPr>
      <w:r w:rsidRPr="002D7596">
        <w:rPr>
          <w:color w:val="auto"/>
        </w:rPr>
        <w:t>П. Чесноков. «Да исправится молитва моя».</w:t>
      </w:r>
    </w:p>
    <w:p w:rsidR="009E69C5" w:rsidRPr="002D7596" w:rsidRDefault="009E69C5" w:rsidP="00902577">
      <w:pPr>
        <w:numPr>
          <w:ilvl w:val="0"/>
          <w:numId w:val="133"/>
        </w:numPr>
        <w:ind w:left="0" w:firstLine="567"/>
        <w:contextualSpacing/>
        <w:jc w:val="both"/>
        <w:rPr>
          <w:color w:val="auto"/>
        </w:rPr>
      </w:pPr>
      <w:r w:rsidRPr="002D7596">
        <w:rPr>
          <w:color w:val="auto"/>
        </w:rPr>
        <w:t>М. Чюрленис. Прелюдия ре минор. Прелюдия ми минор. Прелюдия ля минор. Симфоническая поэма «Море».</w:t>
      </w:r>
    </w:p>
    <w:p w:rsidR="009E69C5" w:rsidRPr="002D7596" w:rsidRDefault="009E69C5" w:rsidP="00902577">
      <w:pPr>
        <w:numPr>
          <w:ilvl w:val="0"/>
          <w:numId w:val="133"/>
        </w:numPr>
        <w:ind w:left="0" w:firstLine="567"/>
        <w:contextualSpacing/>
        <w:jc w:val="both"/>
        <w:rPr>
          <w:color w:val="auto"/>
        </w:rPr>
      </w:pPr>
      <w:r w:rsidRPr="002D7596">
        <w:rPr>
          <w:color w:val="auto"/>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E69C5" w:rsidRPr="002D7596" w:rsidRDefault="009E69C5" w:rsidP="00902577">
      <w:pPr>
        <w:numPr>
          <w:ilvl w:val="0"/>
          <w:numId w:val="133"/>
        </w:numPr>
        <w:ind w:left="0" w:firstLine="567"/>
        <w:contextualSpacing/>
        <w:jc w:val="both"/>
        <w:rPr>
          <w:color w:val="auto"/>
        </w:rPr>
      </w:pPr>
      <w:r w:rsidRPr="002D7596">
        <w:rPr>
          <w:color w:val="auto"/>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E69C5" w:rsidRPr="002D7596" w:rsidRDefault="009E69C5" w:rsidP="00902577">
      <w:pPr>
        <w:numPr>
          <w:ilvl w:val="0"/>
          <w:numId w:val="133"/>
        </w:numPr>
        <w:ind w:left="0" w:firstLine="567"/>
        <w:contextualSpacing/>
        <w:jc w:val="both"/>
        <w:rPr>
          <w:color w:val="auto"/>
        </w:rPr>
      </w:pPr>
      <w:r w:rsidRPr="002D7596">
        <w:rPr>
          <w:color w:val="auto"/>
        </w:rPr>
        <w:t>Д. Шостакович. Симфония № 7 «Ленинградская». «Праздничная увертюра».</w:t>
      </w:r>
    </w:p>
    <w:p w:rsidR="009E69C5" w:rsidRPr="002D7596" w:rsidRDefault="009E69C5" w:rsidP="00902577">
      <w:pPr>
        <w:numPr>
          <w:ilvl w:val="0"/>
          <w:numId w:val="133"/>
        </w:numPr>
        <w:ind w:left="0" w:firstLine="567"/>
        <w:contextualSpacing/>
        <w:jc w:val="both"/>
        <w:rPr>
          <w:color w:val="auto"/>
        </w:rPr>
      </w:pPr>
      <w:r w:rsidRPr="002D7596">
        <w:rPr>
          <w:color w:val="auto"/>
        </w:rPr>
        <w:t xml:space="preserve">И. Штраус. «Полька-пиццикато». Вальс из оперетты «Летучая мышь». </w:t>
      </w:r>
    </w:p>
    <w:p w:rsidR="009E69C5" w:rsidRPr="002D7596" w:rsidRDefault="009E69C5" w:rsidP="00902577">
      <w:pPr>
        <w:numPr>
          <w:ilvl w:val="0"/>
          <w:numId w:val="133"/>
        </w:numPr>
        <w:ind w:left="0" w:firstLine="567"/>
        <w:contextualSpacing/>
        <w:jc w:val="both"/>
        <w:rPr>
          <w:color w:val="auto"/>
        </w:rPr>
      </w:pPr>
      <w:r w:rsidRPr="002D7596">
        <w:rPr>
          <w:color w:val="auto"/>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D7596">
        <w:rPr>
          <w:color w:val="auto"/>
          <w:lang w:val="en-US"/>
        </w:rPr>
        <w:t>Ave</w:t>
      </w:r>
      <w:r w:rsidRPr="002D7596">
        <w:rPr>
          <w:color w:val="auto"/>
        </w:rPr>
        <w:t xml:space="preserve"> </w:t>
      </w:r>
      <w:r w:rsidRPr="002D7596">
        <w:rPr>
          <w:color w:val="auto"/>
          <w:lang w:val="en-US"/>
        </w:rPr>
        <w:t>Maria</w:t>
      </w:r>
      <w:r w:rsidRPr="002D7596">
        <w:rPr>
          <w:color w:val="auto"/>
        </w:rPr>
        <w:t>» (сл. В. Скотта).</w:t>
      </w:r>
    </w:p>
    <w:p w:rsidR="009E69C5" w:rsidRPr="002D7596" w:rsidRDefault="009E69C5" w:rsidP="00902577">
      <w:pPr>
        <w:numPr>
          <w:ilvl w:val="0"/>
          <w:numId w:val="133"/>
        </w:numPr>
        <w:ind w:left="0" w:firstLine="567"/>
        <w:contextualSpacing/>
        <w:jc w:val="both"/>
        <w:rPr>
          <w:color w:val="auto"/>
        </w:rPr>
      </w:pPr>
      <w:r w:rsidRPr="002D7596">
        <w:rPr>
          <w:color w:val="auto"/>
        </w:rPr>
        <w:t>Р. Щедрин. Опера «Не только любовь». (Песня и частушки Варвары).</w:t>
      </w:r>
    </w:p>
    <w:p w:rsidR="009E69C5" w:rsidRPr="002D7596" w:rsidRDefault="009E69C5" w:rsidP="00902577">
      <w:pPr>
        <w:numPr>
          <w:ilvl w:val="0"/>
          <w:numId w:val="133"/>
        </w:numPr>
        <w:ind w:left="0" w:firstLine="567"/>
        <w:contextualSpacing/>
        <w:jc w:val="both"/>
        <w:rPr>
          <w:color w:val="auto"/>
        </w:rPr>
      </w:pPr>
      <w:r w:rsidRPr="002D7596">
        <w:rPr>
          <w:color w:val="auto"/>
        </w:rPr>
        <w:t>Д. Эллингтон. «Караван».</w:t>
      </w:r>
    </w:p>
    <w:p w:rsidR="009E69C5" w:rsidRPr="002D7596" w:rsidRDefault="009E69C5" w:rsidP="00CE4A39">
      <w:pPr>
        <w:pStyle w:val="af4"/>
        <w:spacing w:line="240" w:lineRule="auto"/>
        <w:ind w:firstLine="567"/>
        <w:contextualSpacing/>
        <w:rPr>
          <w:sz w:val="24"/>
          <w:szCs w:val="24"/>
        </w:rPr>
      </w:pPr>
      <w:r w:rsidRPr="002D7596">
        <w:rPr>
          <w:sz w:val="24"/>
          <w:szCs w:val="24"/>
        </w:rPr>
        <w:t>А. Эшпай. «Венгерские напевы».</w:t>
      </w:r>
    </w:p>
    <w:p w:rsidR="009E69C5" w:rsidRPr="002D7596" w:rsidRDefault="009E69C5" w:rsidP="00CE4A39">
      <w:pPr>
        <w:pStyle w:val="4"/>
        <w:spacing w:before="0" w:after="0"/>
        <w:ind w:firstLine="567"/>
        <w:contextualSpacing/>
        <w:rPr>
          <w:color w:val="auto"/>
          <w:sz w:val="24"/>
          <w:szCs w:val="24"/>
        </w:rPr>
      </w:pPr>
      <w:bookmarkStart w:id="195" w:name="_Toc410654040"/>
      <w:bookmarkStart w:id="196" w:name="_Toc414553251"/>
      <w:r>
        <w:rPr>
          <w:color w:val="auto"/>
          <w:sz w:val="24"/>
          <w:szCs w:val="24"/>
        </w:rPr>
        <w:t>2.2.2.14</w:t>
      </w:r>
      <w:r w:rsidRPr="002D7596">
        <w:rPr>
          <w:color w:val="auto"/>
          <w:sz w:val="24"/>
          <w:szCs w:val="24"/>
        </w:rPr>
        <w:t>. Технология</w:t>
      </w:r>
      <w:bookmarkEnd w:id="194"/>
      <w:bookmarkEnd w:id="195"/>
      <w:bookmarkEnd w:id="196"/>
    </w:p>
    <w:p w:rsidR="009E69C5" w:rsidRPr="002D7596" w:rsidRDefault="009E69C5" w:rsidP="00CE4A39">
      <w:pPr>
        <w:ind w:firstLine="567"/>
        <w:contextualSpacing/>
        <w:jc w:val="both"/>
        <w:rPr>
          <w:b/>
          <w:color w:val="auto"/>
        </w:rPr>
      </w:pPr>
      <w:r w:rsidRPr="002D7596">
        <w:rPr>
          <w:b/>
          <w:color w:val="auto"/>
        </w:rPr>
        <w:t>Цели и задачи технологического образования</w:t>
      </w:r>
    </w:p>
    <w:p w:rsidR="009E69C5" w:rsidRPr="002D7596" w:rsidRDefault="009E69C5" w:rsidP="00CE4A39">
      <w:pPr>
        <w:tabs>
          <w:tab w:val="left" w:pos="851"/>
        </w:tabs>
        <w:ind w:firstLine="567"/>
        <w:contextualSpacing/>
        <w:jc w:val="both"/>
        <w:rPr>
          <w:color w:val="auto"/>
        </w:rPr>
      </w:pPr>
      <w:r w:rsidRPr="002D7596">
        <w:rPr>
          <w:color w:val="auto"/>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E69C5" w:rsidRPr="002D7596" w:rsidRDefault="009E69C5" w:rsidP="00CE4A39">
      <w:pPr>
        <w:tabs>
          <w:tab w:val="left" w:pos="851"/>
        </w:tabs>
        <w:ind w:firstLine="567"/>
        <w:contextualSpacing/>
        <w:jc w:val="both"/>
        <w:rPr>
          <w:color w:val="auto"/>
        </w:rPr>
      </w:pPr>
      <w:r w:rsidRPr="002D7596">
        <w:rPr>
          <w:color w:val="auto"/>
        </w:rPr>
        <w:lastRenderedPageBreak/>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E69C5" w:rsidRPr="002D7596" w:rsidRDefault="009E69C5" w:rsidP="00CE4A39">
      <w:pPr>
        <w:tabs>
          <w:tab w:val="left" w:pos="851"/>
        </w:tabs>
        <w:ind w:firstLine="567"/>
        <w:contextualSpacing/>
        <w:jc w:val="both"/>
        <w:rPr>
          <w:color w:val="auto"/>
        </w:rPr>
      </w:pPr>
      <w:r w:rsidRPr="002D7596">
        <w:rPr>
          <w:color w:val="auto"/>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E69C5" w:rsidRPr="002D7596" w:rsidRDefault="009E69C5" w:rsidP="00CE4A39">
      <w:pPr>
        <w:tabs>
          <w:tab w:val="left" w:pos="851"/>
        </w:tabs>
        <w:ind w:firstLine="567"/>
        <w:contextualSpacing/>
        <w:jc w:val="both"/>
        <w:rPr>
          <w:color w:val="auto"/>
        </w:rPr>
      </w:pPr>
      <w:r w:rsidRPr="002D7596">
        <w:rPr>
          <w:color w:val="auto"/>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E69C5" w:rsidRPr="002D7596" w:rsidRDefault="009E69C5" w:rsidP="00CE4A39">
      <w:pPr>
        <w:tabs>
          <w:tab w:val="left" w:pos="851"/>
        </w:tabs>
        <w:ind w:firstLine="567"/>
        <w:contextualSpacing/>
        <w:jc w:val="both"/>
        <w:rPr>
          <w:color w:val="auto"/>
        </w:rPr>
      </w:pPr>
      <w:r w:rsidRPr="002D7596">
        <w:rPr>
          <w:color w:val="auto"/>
        </w:rPr>
        <w:t>Цели программы:</w:t>
      </w:r>
    </w:p>
    <w:p w:rsidR="009E69C5" w:rsidRPr="002D7596" w:rsidRDefault="009E69C5" w:rsidP="00902577">
      <w:pPr>
        <w:pStyle w:val="a4"/>
        <w:numPr>
          <w:ilvl w:val="0"/>
          <w:numId w:val="145"/>
        </w:numPr>
        <w:tabs>
          <w:tab w:val="left" w:pos="851"/>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9E69C5" w:rsidRPr="002D7596" w:rsidRDefault="009E69C5" w:rsidP="00902577">
      <w:pPr>
        <w:pStyle w:val="a4"/>
        <w:numPr>
          <w:ilvl w:val="0"/>
          <w:numId w:val="145"/>
        </w:numPr>
        <w:tabs>
          <w:tab w:val="left" w:pos="851"/>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Формирование технологической культуры и проектно-технологического мышления обучающихся.</w:t>
      </w:r>
    </w:p>
    <w:p w:rsidR="009E69C5" w:rsidRPr="002D7596" w:rsidRDefault="009E69C5" w:rsidP="00902577">
      <w:pPr>
        <w:pStyle w:val="a4"/>
        <w:numPr>
          <w:ilvl w:val="0"/>
          <w:numId w:val="145"/>
        </w:numPr>
        <w:tabs>
          <w:tab w:val="left" w:pos="851"/>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E69C5" w:rsidRPr="002D7596" w:rsidRDefault="009E69C5" w:rsidP="00CE4A39">
      <w:pPr>
        <w:tabs>
          <w:tab w:val="left" w:pos="851"/>
        </w:tabs>
        <w:ind w:firstLine="567"/>
        <w:contextualSpacing/>
        <w:jc w:val="both"/>
        <w:rPr>
          <w:color w:val="auto"/>
        </w:rPr>
      </w:pPr>
      <w:r w:rsidRPr="002D7596">
        <w:rPr>
          <w:color w:val="auto"/>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E69C5" w:rsidRPr="002D7596" w:rsidRDefault="009E69C5" w:rsidP="00CE4A39">
      <w:pPr>
        <w:tabs>
          <w:tab w:val="left" w:pos="851"/>
        </w:tabs>
        <w:ind w:firstLine="567"/>
        <w:contextualSpacing/>
        <w:jc w:val="both"/>
        <w:rPr>
          <w:color w:val="auto"/>
        </w:rPr>
      </w:pPr>
      <w:r w:rsidRPr="002D7596">
        <w:rPr>
          <w:color w:val="auto"/>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w:t>
      </w:r>
      <w:r w:rsidRPr="002D7596">
        <w:rPr>
          <w:color w:val="auto"/>
        </w:rPr>
        <w:lastRenderedPageBreak/>
        <w:t>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E69C5" w:rsidRPr="002D7596" w:rsidRDefault="009E69C5" w:rsidP="00CE4A39">
      <w:pPr>
        <w:tabs>
          <w:tab w:val="left" w:pos="851"/>
        </w:tabs>
        <w:ind w:firstLine="567"/>
        <w:contextualSpacing/>
        <w:jc w:val="both"/>
        <w:rPr>
          <w:color w:val="auto"/>
        </w:rPr>
      </w:pPr>
      <w:r w:rsidRPr="002D7596">
        <w:rPr>
          <w:color w:val="auto"/>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E69C5" w:rsidRPr="002D7596" w:rsidRDefault="009E69C5" w:rsidP="00902577">
      <w:pPr>
        <w:pStyle w:val="a4"/>
        <w:numPr>
          <w:ilvl w:val="0"/>
          <w:numId w:val="146"/>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E69C5" w:rsidRPr="002D7596" w:rsidRDefault="009E69C5" w:rsidP="00902577">
      <w:pPr>
        <w:pStyle w:val="a4"/>
        <w:numPr>
          <w:ilvl w:val="0"/>
          <w:numId w:val="146"/>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E69C5" w:rsidRPr="002D7596" w:rsidRDefault="009E69C5" w:rsidP="00902577">
      <w:pPr>
        <w:pStyle w:val="a4"/>
        <w:numPr>
          <w:ilvl w:val="0"/>
          <w:numId w:val="146"/>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E69C5" w:rsidRPr="002D7596" w:rsidRDefault="009E69C5" w:rsidP="00902577">
      <w:pPr>
        <w:pStyle w:val="a4"/>
        <w:numPr>
          <w:ilvl w:val="0"/>
          <w:numId w:val="146"/>
        </w:numPr>
        <w:tabs>
          <w:tab w:val="left" w:pos="1134"/>
        </w:tabs>
        <w:spacing w:after="0" w:line="240" w:lineRule="auto"/>
        <w:ind w:left="0" w:firstLine="567"/>
        <w:jc w:val="both"/>
        <w:rPr>
          <w:rFonts w:ascii="Times New Roman" w:hAnsi="Times New Roman"/>
          <w:sz w:val="24"/>
          <w:szCs w:val="24"/>
        </w:rPr>
      </w:pPr>
      <w:r w:rsidRPr="002D7596">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E69C5" w:rsidRPr="002D7596" w:rsidRDefault="009E69C5" w:rsidP="00CE4A39">
      <w:pPr>
        <w:tabs>
          <w:tab w:val="left" w:pos="851"/>
        </w:tabs>
        <w:ind w:firstLine="567"/>
        <w:contextualSpacing/>
        <w:jc w:val="both"/>
        <w:rPr>
          <w:color w:val="auto"/>
        </w:rPr>
      </w:pPr>
      <w:r w:rsidRPr="002D7596">
        <w:rPr>
          <w:color w:val="auto"/>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E69C5" w:rsidRPr="002D7596" w:rsidRDefault="009E69C5" w:rsidP="00CE4A39">
      <w:pPr>
        <w:tabs>
          <w:tab w:val="left" w:pos="851"/>
        </w:tabs>
        <w:ind w:firstLine="567"/>
        <w:contextualSpacing/>
        <w:jc w:val="both"/>
        <w:rPr>
          <w:color w:val="auto"/>
        </w:rPr>
      </w:pPr>
      <w:r w:rsidRPr="002D7596">
        <w:rPr>
          <w:color w:val="auto"/>
        </w:rPr>
        <w:t>В соответствии с целями выстроено содержание деятельности в структуре трех блоков, обеспечивая получение заявленных результатов.</w:t>
      </w:r>
    </w:p>
    <w:p w:rsidR="009E69C5" w:rsidRPr="002D7596" w:rsidRDefault="009E69C5" w:rsidP="00CE4A39">
      <w:pPr>
        <w:tabs>
          <w:tab w:val="left" w:pos="851"/>
        </w:tabs>
        <w:ind w:firstLine="567"/>
        <w:contextualSpacing/>
        <w:jc w:val="both"/>
        <w:rPr>
          <w:color w:val="auto"/>
        </w:rPr>
      </w:pPr>
      <w:r w:rsidRPr="002D7596">
        <w:rPr>
          <w:color w:val="auto"/>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E69C5" w:rsidRPr="002D7596" w:rsidRDefault="009E69C5" w:rsidP="00CE4A39">
      <w:pPr>
        <w:tabs>
          <w:tab w:val="left" w:pos="851"/>
        </w:tabs>
        <w:ind w:firstLine="567"/>
        <w:contextualSpacing/>
        <w:jc w:val="both"/>
        <w:rPr>
          <w:color w:val="auto"/>
        </w:rPr>
      </w:pPr>
      <w:r w:rsidRPr="002D7596">
        <w:rPr>
          <w:color w:val="auto"/>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9E69C5" w:rsidRPr="002D7596" w:rsidRDefault="009E69C5" w:rsidP="00CE4A39">
      <w:pPr>
        <w:tabs>
          <w:tab w:val="left" w:pos="851"/>
        </w:tabs>
        <w:ind w:firstLine="567"/>
        <w:contextualSpacing/>
        <w:jc w:val="both"/>
        <w:rPr>
          <w:color w:val="auto"/>
        </w:rPr>
      </w:pPr>
      <w:r w:rsidRPr="002D7596">
        <w:rPr>
          <w:color w:val="auto"/>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E69C5" w:rsidRPr="002D7596" w:rsidRDefault="009E69C5" w:rsidP="00CE4A39">
      <w:pPr>
        <w:tabs>
          <w:tab w:val="left" w:pos="851"/>
        </w:tabs>
        <w:ind w:firstLine="567"/>
        <w:contextualSpacing/>
        <w:jc w:val="both"/>
        <w:rPr>
          <w:color w:val="auto"/>
        </w:rPr>
      </w:pPr>
      <w:r w:rsidRPr="002D7596">
        <w:rPr>
          <w:color w:val="auto"/>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E69C5" w:rsidRPr="002D7596" w:rsidRDefault="009E69C5" w:rsidP="00CE4A39">
      <w:pPr>
        <w:tabs>
          <w:tab w:val="left" w:pos="851"/>
        </w:tabs>
        <w:ind w:firstLine="567"/>
        <w:contextualSpacing/>
        <w:jc w:val="both"/>
        <w:rPr>
          <w:color w:val="auto"/>
        </w:rPr>
      </w:pPr>
      <w:r w:rsidRPr="002D7596">
        <w:rPr>
          <w:color w:val="auto"/>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9E69C5" w:rsidRPr="002D7596" w:rsidRDefault="009E69C5" w:rsidP="00CE4A39">
      <w:pPr>
        <w:tabs>
          <w:tab w:val="left" w:pos="851"/>
        </w:tabs>
        <w:ind w:firstLine="567"/>
        <w:contextualSpacing/>
        <w:jc w:val="both"/>
        <w:rPr>
          <w:color w:val="auto"/>
        </w:rPr>
      </w:pPr>
      <w:r w:rsidRPr="002D7596">
        <w:rPr>
          <w:color w:val="auto"/>
        </w:rPr>
        <w:t>Блок 2 реализуется в следующих организационных формах:</w:t>
      </w:r>
    </w:p>
    <w:p w:rsidR="009E69C5" w:rsidRPr="002D7596" w:rsidRDefault="009E69C5" w:rsidP="00CE4A39">
      <w:pPr>
        <w:tabs>
          <w:tab w:val="left" w:pos="0"/>
          <w:tab w:val="left" w:pos="851"/>
        </w:tabs>
        <w:ind w:firstLine="567"/>
        <w:contextualSpacing/>
        <w:jc w:val="both"/>
        <w:rPr>
          <w:color w:val="auto"/>
        </w:rPr>
      </w:pPr>
      <w:r w:rsidRPr="002D7596">
        <w:rPr>
          <w:color w:val="auto"/>
        </w:rPr>
        <w:t>теоретическое обучение и формирование информационной основы проектной деятельности – в рамках урочной деятельности;</w:t>
      </w:r>
    </w:p>
    <w:p w:rsidR="009E69C5" w:rsidRPr="002D7596" w:rsidRDefault="009E69C5" w:rsidP="00CE4A39">
      <w:pPr>
        <w:tabs>
          <w:tab w:val="left" w:pos="0"/>
          <w:tab w:val="left" w:pos="851"/>
        </w:tabs>
        <w:ind w:firstLine="567"/>
        <w:contextualSpacing/>
        <w:jc w:val="both"/>
        <w:rPr>
          <w:color w:val="auto"/>
        </w:rPr>
      </w:pPr>
      <w:r w:rsidRPr="002D7596">
        <w:rPr>
          <w:color w:val="auto"/>
        </w:rPr>
        <w:t>практические работы в средах моделирования и конструирования – в рамках урочной деятельности;</w:t>
      </w:r>
    </w:p>
    <w:p w:rsidR="009E69C5" w:rsidRPr="002D7596" w:rsidRDefault="009E69C5" w:rsidP="00CE4A39">
      <w:pPr>
        <w:tabs>
          <w:tab w:val="left" w:pos="851"/>
        </w:tabs>
        <w:ind w:firstLine="567"/>
        <w:contextualSpacing/>
        <w:jc w:val="both"/>
        <w:rPr>
          <w:color w:val="auto"/>
        </w:rPr>
      </w:pPr>
      <w:r w:rsidRPr="002D7596">
        <w:rPr>
          <w:color w:val="auto"/>
        </w:rPr>
        <w:t>проектная деятельность в рамках урочной и внеурочной деятельности.</w:t>
      </w:r>
    </w:p>
    <w:p w:rsidR="009E69C5" w:rsidRPr="002D7596" w:rsidRDefault="009E69C5" w:rsidP="00CE4A39">
      <w:pPr>
        <w:tabs>
          <w:tab w:val="left" w:pos="851"/>
        </w:tabs>
        <w:ind w:firstLine="567"/>
        <w:contextualSpacing/>
        <w:jc w:val="both"/>
        <w:rPr>
          <w:color w:val="auto"/>
        </w:rPr>
      </w:pPr>
      <w:r w:rsidRPr="002D7596">
        <w:rPr>
          <w:color w:val="auto"/>
        </w:rPr>
        <w:t>Третий блок</w:t>
      </w:r>
      <w:r w:rsidRPr="002D7596">
        <w:rPr>
          <w:b/>
          <w:color w:val="auto"/>
        </w:rPr>
        <w:t xml:space="preserve"> </w:t>
      </w:r>
      <w:r w:rsidRPr="002D7596">
        <w:rPr>
          <w:color w:val="auto"/>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E69C5" w:rsidRPr="002D7596" w:rsidRDefault="009E69C5" w:rsidP="00CE4A39">
      <w:pPr>
        <w:tabs>
          <w:tab w:val="left" w:pos="851"/>
        </w:tabs>
        <w:ind w:firstLine="567"/>
        <w:contextualSpacing/>
        <w:jc w:val="both"/>
        <w:rPr>
          <w:color w:val="auto"/>
        </w:rPr>
      </w:pPr>
      <w:r w:rsidRPr="002D7596">
        <w:rPr>
          <w:color w:val="auto"/>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E69C5" w:rsidRPr="002D7596" w:rsidRDefault="009E69C5" w:rsidP="00CE4A39">
      <w:pPr>
        <w:tabs>
          <w:tab w:val="left" w:pos="851"/>
        </w:tabs>
        <w:ind w:firstLine="567"/>
        <w:contextualSpacing/>
        <w:jc w:val="both"/>
        <w:rPr>
          <w:color w:val="auto"/>
        </w:rPr>
      </w:pPr>
      <w:r w:rsidRPr="002D7596">
        <w:rPr>
          <w:color w:val="auto"/>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9E69C5" w:rsidRPr="002D7596" w:rsidRDefault="009E69C5" w:rsidP="00CE4A39">
      <w:pPr>
        <w:tabs>
          <w:tab w:val="left" w:pos="851"/>
        </w:tabs>
        <w:ind w:firstLine="567"/>
        <w:contextualSpacing/>
        <w:jc w:val="both"/>
        <w:rPr>
          <w:b/>
          <w:color w:val="auto"/>
        </w:rPr>
      </w:pPr>
    </w:p>
    <w:p w:rsidR="009E69C5" w:rsidRPr="002D7596" w:rsidRDefault="009E69C5" w:rsidP="00CE4A39">
      <w:pPr>
        <w:tabs>
          <w:tab w:val="left" w:pos="851"/>
        </w:tabs>
        <w:ind w:firstLine="567"/>
        <w:contextualSpacing/>
        <w:jc w:val="both"/>
        <w:rPr>
          <w:b/>
          <w:color w:val="auto"/>
        </w:rPr>
      </w:pPr>
      <w:r w:rsidRPr="002D7596">
        <w:rPr>
          <w:b/>
          <w:color w:val="auto"/>
        </w:rPr>
        <w:t>Современные материальные, информационные и гуманитарные технологии и перспективы их развития</w:t>
      </w:r>
    </w:p>
    <w:p w:rsidR="009E69C5" w:rsidRPr="002D7596" w:rsidRDefault="009E69C5" w:rsidP="00CE4A39">
      <w:pPr>
        <w:tabs>
          <w:tab w:val="left" w:pos="851"/>
        </w:tabs>
        <w:ind w:firstLine="567"/>
        <w:contextualSpacing/>
        <w:jc w:val="both"/>
        <w:rPr>
          <w:color w:val="auto"/>
        </w:rPr>
      </w:pPr>
      <w:r w:rsidRPr="002D7596">
        <w:rPr>
          <w:color w:val="auto"/>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E69C5" w:rsidRPr="002D7596" w:rsidRDefault="009E69C5" w:rsidP="00CE4A39">
      <w:pPr>
        <w:tabs>
          <w:tab w:val="left" w:pos="851"/>
        </w:tabs>
        <w:ind w:firstLine="567"/>
        <w:contextualSpacing/>
        <w:jc w:val="both"/>
        <w:rPr>
          <w:color w:val="auto"/>
        </w:rPr>
      </w:pPr>
      <w:r w:rsidRPr="002D7596">
        <w:rPr>
          <w:color w:val="auto"/>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E69C5" w:rsidRPr="002D7596" w:rsidRDefault="009E69C5" w:rsidP="00CE4A39">
      <w:pPr>
        <w:pStyle w:val="-11"/>
        <w:ind w:left="0" w:firstLine="567"/>
        <w:jc w:val="both"/>
      </w:pPr>
      <w:r w:rsidRPr="002D759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E69C5" w:rsidRPr="002D7596" w:rsidRDefault="009E69C5" w:rsidP="00CE4A39">
      <w:pPr>
        <w:pStyle w:val="-11"/>
        <w:ind w:left="0" w:firstLine="567"/>
        <w:jc w:val="both"/>
      </w:pPr>
      <w:r w:rsidRPr="002D759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E69C5" w:rsidRPr="002D7596" w:rsidRDefault="009E69C5" w:rsidP="00CE4A39">
      <w:pPr>
        <w:pStyle w:val="-11"/>
        <w:ind w:left="0" w:firstLine="567"/>
        <w:jc w:val="both"/>
      </w:pPr>
      <w:r w:rsidRPr="002D7596">
        <w:lastRenderedPageBreak/>
        <w:t xml:space="preserve">Производственные технологии. Промышленные технологии. Технологии сельского хозяйства. </w:t>
      </w:r>
    </w:p>
    <w:p w:rsidR="009E69C5" w:rsidRPr="002D7596" w:rsidRDefault="009E69C5" w:rsidP="00CE4A39">
      <w:pPr>
        <w:pStyle w:val="-11"/>
        <w:ind w:left="0" w:firstLine="567"/>
        <w:jc w:val="both"/>
      </w:pPr>
      <w:r w:rsidRPr="002D7596">
        <w:t xml:space="preserve">Технологии возведения, ремонта и содержания зданий и сооружений. </w:t>
      </w:r>
    </w:p>
    <w:p w:rsidR="009E69C5" w:rsidRPr="002D7596" w:rsidRDefault="009E69C5" w:rsidP="00CE4A39">
      <w:pPr>
        <w:pStyle w:val="-11"/>
        <w:ind w:left="0" w:firstLine="567"/>
        <w:jc w:val="both"/>
      </w:pPr>
      <w:r w:rsidRPr="002D759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E69C5" w:rsidRPr="002D7596" w:rsidRDefault="009E69C5" w:rsidP="00CE4A39">
      <w:pPr>
        <w:pStyle w:val="-11"/>
        <w:ind w:left="0" w:firstLine="567"/>
        <w:jc w:val="both"/>
      </w:pPr>
      <w:r w:rsidRPr="002D7596">
        <w:t>Автоматизация производства. Производственные технологии автоматизированного производства.</w:t>
      </w:r>
    </w:p>
    <w:p w:rsidR="009E69C5" w:rsidRPr="002D7596" w:rsidRDefault="009E69C5" w:rsidP="00CE4A39">
      <w:pPr>
        <w:pStyle w:val="-11"/>
        <w:ind w:left="0" w:firstLine="567"/>
        <w:jc w:val="both"/>
      </w:pPr>
      <w:r w:rsidRPr="002D759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E69C5" w:rsidRPr="002D7596" w:rsidRDefault="009E69C5" w:rsidP="00CE4A39">
      <w:pPr>
        <w:pStyle w:val="-11"/>
        <w:ind w:left="0" w:firstLine="567"/>
        <w:jc w:val="both"/>
      </w:pPr>
      <w:r w:rsidRPr="002D7596">
        <w:t>Специфика социальных технологий. Технологии работы с общественным мнением. Социальные сети как технология. Технологии сферы услуг.</w:t>
      </w:r>
    </w:p>
    <w:p w:rsidR="009E69C5" w:rsidRPr="002D7596" w:rsidRDefault="009E69C5" w:rsidP="00CE4A39">
      <w:pPr>
        <w:pStyle w:val="-11"/>
        <w:ind w:left="0" w:firstLine="567"/>
        <w:jc w:val="both"/>
      </w:pPr>
      <w:r w:rsidRPr="002D7596">
        <w:t xml:space="preserve">Современные промышленные технологии получения продуктов питания. </w:t>
      </w:r>
    </w:p>
    <w:p w:rsidR="009E69C5" w:rsidRPr="002D7596" w:rsidRDefault="009E69C5" w:rsidP="00CE4A39">
      <w:pPr>
        <w:pStyle w:val="-11"/>
        <w:ind w:left="0" w:firstLine="567"/>
        <w:jc w:val="both"/>
      </w:pPr>
      <w:r w:rsidRPr="002D759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E69C5" w:rsidRPr="002D7596" w:rsidRDefault="009E69C5" w:rsidP="00CE4A39">
      <w:pPr>
        <w:pStyle w:val="-11"/>
        <w:ind w:left="0" w:firstLine="567"/>
        <w:jc w:val="both"/>
      </w:pPr>
      <w:r w:rsidRPr="002D759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E69C5" w:rsidRPr="002D7596" w:rsidRDefault="009E69C5" w:rsidP="00CE4A39">
      <w:pPr>
        <w:pStyle w:val="-11"/>
        <w:ind w:left="0" w:firstLine="567"/>
        <w:jc w:val="both"/>
      </w:pPr>
      <w:r w:rsidRPr="002D7596">
        <w:t>Управление в современном производстве. Роль метрологии в современном производстве. Инновационные предприятия. Трансферт технологий.</w:t>
      </w:r>
    </w:p>
    <w:p w:rsidR="009E69C5" w:rsidRPr="002D7596" w:rsidRDefault="009E69C5" w:rsidP="00CE4A39">
      <w:pPr>
        <w:pStyle w:val="-11"/>
        <w:ind w:left="0" w:firstLine="567"/>
        <w:jc w:val="both"/>
      </w:pPr>
      <w:r w:rsidRPr="002D759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E69C5" w:rsidRPr="002D7596" w:rsidRDefault="009E69C5" w:rsidP="00CE4A39">
      <w:pPr>
        <w:pStyle w:val="-11"/>
        <w:ind w:left="0" w:firstLine="567"/>
        <w:jc w:val="both"/>
        <w:rPr>
          <w:lang w:eastAsia="en-US"/>
        </w:rPr>
      </w:pPr>
      <w:r w:rsidRPr="002D7596">
        <w:t>Технологии в сфере быта</w:t>
      </w:r>
      <w:r w:rsidRPr="002D7596">
        <w:rPr>
          <w:lang w:eastAsia="en-US"/>
        </w:rPr>
        <w:t xml:space="preserve">. </w:t>
      </w:r>
    </w:p>
    <w:p w:rsidR="009E69C5" w:rsidRPr="002D7596" w:rsidRDefault="009E69C5" w:rsidP="00CE4A39">
      <w:pPr>
        <w:pStyle w:val="-11"/>
        <w:ind w:left="0" w:firstLine="567"/>
        <w:jc w:val="both"/>
        <w:rPr>
          <w:rFonts w:eastAsia="MS Mincho"/>
        </w:rPr>
      </w:pPr>
      <w:r w:rsidRPr="002D7596">
        <w:t>Экология жилья. Технологии содержания жилья. Взаимодействие со службами ЖКХ. Хранение продовольственных и непродовольственных продуктов.</w:t>
      </w:r>
    </w:p>
    <w:p w:rsidR="009E69C5" w:rsidRPr="002D7596" w:rsidRDefault="009E69C5" w:rsidP="00CE4A39">
      <w:pPr>
        <w:pStyle w:val="-11"/>
        <w:ind w:left="0" w:firstLine="567"/>
        <w:jc w:val="both"/>
      </w:pPr>
      <w:r w:rsidRPr="002D759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E69C5" w:rsidRPr="002D7596" w:rsidRDefault="009E69C5" w:rsidP="00CE4A39">
      <w:pPr>
        <w:pStyle w:val="-11"/>
        <w:ind w:left="0" w:firstLine="567"/>
        <w:jc w:val="both"/>
      </w:pPr>
      <w:r w:rsidRPr="002D7596">
        <w:t xml:space="preserve">Способы обработки продуктов питания и потребительские качества пищи. </w:t>
      </w:r>
    </w:p>
    <w:p w:rsidR="009E69C5" w:rsidRPr="002D7596" w:rsidRDefault="009E69C5" w:rsidP="00CE4A39">
      <w:pPr>
        <w:pStyle w:val="-11"/>
        <w:ind w:left="0" w:firstLine="567"/>
        <w:jc w:val="both"/>
      </w:pPr>
      <w:r w:rsidRPr="002D7596">
        <w:t>Культура потребления: выбор продукта / услуги.</w:t>
      </w:r>
    </w:p>
    <w:p w:rsidR="009E69C5" w:rsidRPr="002D7596" w:rsidRDefault="009E69C5" w:rsidP="00CE4A39">
      <w:pPr>
        <w:pStyle w:val="-11"/>
        <w:ind w:left="0" w:firstLine="567"/>
        <w:jc w:val="both"/>
        <w:rPr>
          <w:b/>
          <w:lang w:eastAsia="en-US"/>
        </w:rPr>
      </w:pPr>
      <w:r w:rsidRPr="002D7596">
        <w:rPr>
          <w:b/>
          <w:lang w:eastAsia="en-US"/>
        </w:rPr>
        <w:t>Формирование технологической культуры и проектно-технологического мышления обучающихся</w:t>
      </w:r>
    </w:p>
    <w:p w:rsidR="009E69C5" w:rsidRPr="002D7596" w:rsidRDefault="009E69C5" w:rsidP="00CE4A39">
      <w:pPr>
        <w:pStyle w:val="-11"/>
        <w:ind w:left="0" w:firstLine="567"/>
        <w:jc w:val="both"/>
        <w:rPr>
          <w:rFonts w:eastAsia="MS Mincho"/>
        </w:rPr>
      </w:pPr>
      <w:r w:rsidRPr="002D759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E69C5" w:rsidRPr="002D7596" w:rsidRDefault="009E69C5" w:rsidP="00CE4A39">
      <w:pPr>
        <w:pStyle w:val="-11"/>
        <w:ind w:left="0" w:firstLine="567"/>
        <w:jc w:val="both"/>
      </w:pPr>
      <w:r w:rsidRPr="002D7596">
        <w:lastRenderedPageBreak/>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E69C5" w:rsidRPr="002D7596" w:rsidRDefault="009E69C5" w:rsidP="00CE4A39">
      <w:pPr>
        <w:pStyle w:val="-11"/>
        <w:ind w:left="0" w:firstLine="567"/>
        <w:jc w:val="both"/>
      </w:pPr>
      <w:r w:rsidRPr="002D7596">
        <w:t xml:space="preserve">Порядок действий по сборке конструкции / механизма. Способы соединения деталей. Технологический узел. Понятие модели. </w:t>
      </w:r>
    </w:p>
    <w:p w:rsidR="009E69C5" w:rsidRPr="002D7596" w:rsidRDefault="009E69C5" w:rsidP="00CE4A39">
      <w:pPr>
        <w:pStyle w:val="-11"/>
        <w:ind w:left="0" w:firstLine="567"/>
        <w:jc w:val="both"/>
      </w:pPr>
      <w:r w:rsidRPr="002D759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D7596">
        <w:rPr>
          <w:i/>
        </w:rPr>
        <w:t xml:space="preserve">Робототехника и среда конструирования. </w:t>
      </w:r>
      <w:r w:rsidRPr="002D7596">
        <w:t>Виды движения. Кинематические схемы</w:t>
      </w:r>
    </w:p>
    <w:p w:rsidR="009E69C5" w:rsidRPr="002D7596" w:rsidRDefault="009E69C5" w:rsidP="00CE4A39">
      <w:pPr>
        <w:pStyle w:val="-11"/>
        <w:ind w:left="0" w:firstLine="567"/>
        <w:jc w:val="both"/>
      </w:pPr>
      <w:r w:rsidRPr="002D7596">
        <w:t>Анализ и синтез как средства решения задачи. Техника проведения морфологического анализа.</w:t>
      </w:r>
    </w:p>
    <w:p w:rsidR="009E69C5" w:rsidRPr="002D7596" w:rsidRDefault="009E69C5" w:rsidP="00CE4A39">
      <w:pPr>
        <w:pStyle w:val="-11"/>
        <w:ind w:left="0" w:firstLine="567"/>
        <w:jc w:val="both"/>
      </w:pPr>
      <w:r w:rsidRPr="002D759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E69C5" w:rsidRPr="002D7596" w:rsidRDefault="009E69C5" w:rsidP="00CE4A39">
      <w:pPr>
        <w:pStyle w:val="-11"/>
        <w:ind w:left="0" w:firstLine="567"/>
        <w:jc w:val="both"/>
      </w:pPr>
      <w:r w:rsidRPr="002D7596">
        <w:t xml:space="preserve">Способы продвижения продукта на рынке. Сегментация рынка. Позиционирование продукта. Маркетинговый план. </w:t>
      </w:r>
    </w:p>
    <w:p w:rsidR="009E69C5" w:rsidRPr="002D7596" w:rsidRDefault="009E69C5" w:rsidP="00CE4A39">
      <w:pPr>
        <w:pStyle w:val="-11"/>
        <w:ind w:left="0" w:firstLine="567"/>
        <w:jc w:val="both"/>
      </w:pPr>
      <w:r w:rsidRPr="002D7596">
        <w:t xml:space="preserve">Опыт проектирования, конструирования, моделирования. </w:t>
      </w:r>
    </w:p>
    <w:p w:rsidR="009E69C5" w:rsidRPr="002D7596" w:rsidRDefault="009E69C5" w:rsidP="00CE4A39">
      <w:pPr>
        <w:pStyle w:val="-11"/>
        <w:ind w:left="0" w:firstLine="567"/>
        <w:jc w:val="both"/>
      </w:pPr>
      <w:r w:rsidRPr="002D759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E69C5" w:rsidRPr="002D7596" w:rsidRDefault="009E69C5" w:rsidP="00CE4A39">
      <w:pPr>
        <w:pStyle w:val="-11"/>
        <w:ind w:left="0" w:firstLine="567"/>
        <w:jc w:val="both"/>
      </w:pPr>
      <w:r w:rsidRPr="002D759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E69C5" w:rsidRPr="002D7596" w:rsidRDefault="009E69C5" w:rsidP="00CE4A39">
      <w:pPr>
        <w:pStyle w:val="-11"/>
        <w:ind w:left="0" w:firstLine="567"/>
        <w:jc w:val="both"/>
        <w:rPr>
          <w:i/>
        </w:rPr>
      </w:pPr>
      <w:r w:rsidRPr="002D759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D759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E69C5" w:rsidRPr="002D7596" w:rsidRDefault="009E69C5" w:rsidP="00CE4A39">
      <w:pPr>
        <w:pStyle w:val="-11"/>
        <w:ind w:left="0" w:firstLine="567"/>
        <w:jc w:val="both"/>
      </w:pPr>
      <w:r w:rsidRPr="002D7596">
        <w:t>Составление технологической карты известного технологического процесса. Апробация путей оптимизации технологического процесса.</w:t>
      </w:r>
    </w:p>
    <w:p w:rsidR="009E69C5" w:rsidRPr="002D7596" w:rsidRDefault="009E69C5" w:rsidP="00CE4A39">
      <w:pPr>
        <w:pStyle w:val="-11"/>
        <w:ind w:left="0" w:firstLine="567"/>
        <w:jc w:val="both"/>
      </w:pPr>
      <w:r w:rsidRPr="002D759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E69C5" w:rsidRPr="002D7596" w:rsidRDefault="009E69C5" w:rsidP="00CE4A39">
      <w:pPr>
        <w:pStyle w:val="-11"/>
        <w:ind w:left="0" w:firstLine="567"/>
        <w:jc w:val="both"/>
      </w:pPr>
      <w:r w:rsidRPr="002D759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E69C5" w:rsidRPr="002D7596" w:rsidRDefault="009E69C5" w:rsidP="00CE4A39">
      <w:pPr>
        <w:pStyle w:val="-11"/>
        <w:ind w:left="0" w:firstLine="567"/>
        <w:jc w:val="both"/>
      </w:pPr>
      <w:r w:rsidRPr="002D759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E69C5" w:rsidRPr="002D7596" w:rsidRDefault="009E69C5" w:rsidP="00CE4A39">
      <w:pPr>
        <w:pStyle w:val="-11"/>
        <w:ind w:left="0" w:firstLine="567"/>
        <w:jc w:val="both"/>
      </w:pPr>
      <w:r w:rsidRPr="002D759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E69C5" w:rsidRPr="002D7596" w:rsidRDefault="009E69C5" w:rsidP="00CE4A39">
      <w:pPr>
        <w:pStyle w:val="-11"/>
        <w:ind w:left="0" w:firstLine="567"/>
        <w:jc w:val="both"/>
      </w:pPr>
      <w:r w:rsidRPr="002D7596">
        <w:t>Разработка и изготовление материального продукта. Апробация полученного материального продукта. Модернизация материального продукта.</w:t>
      </w:r>
    </w:p>
    <w:p w:rsidR="009E69C5" w:rsidRPr="002D7596" w:rsidRDefault="009E69C5" w:rsidP="00CE4A39">
      <w:pPr>
        <w:pStyle w:val="-11"/>
        <w:ind w:left="0" w:firstLine="567"/>
        <w:jc w:val="both"/>
      </w:pPr>
      <w:r w:rsidRPr="002D7596">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E69C5" w:rsidRPr="002D7596" w:rsidRDefault="009E69C5" w:rsidP="00CE4A39">
      <w:pPr>
        <w:pStyle w:val="-11"/>
        <w:ind w:left="0" w:firstLine="567"/>
        <w:jc w:val="both"/>
      </w:pPr>
      <w:r w:rsidRPr="002D759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D7596">
        <w:rPr>
          <w:rStyle w:val="ad"/>
        </w:rPr>
        <w:footnoteReference w:id="13"/>
      </w:r>
      <w:r w:rsidRPr="002D7596">
        <w:rPr>
          <w:vertAlign w:val="superscript"/>
        </w:rPr>
        <w:t>.</w:t>
      </w:r>
    </w:p>
    <w:p w:rsidR="009E69C5" w:rsidRPr="002D7596" w:rsidRDefault="009E69C5" w:rsidP="00CE4A39">
      <w:pPr>
        <w:pStyle w:val="-11"/>
        <w:ind w:left="0" w:firstLine="567"/>
        <w:jc w:val="both"/>
      </w:pPr>
      <w:r w:rsidRPr="002D759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E69C5" w:rsidRPr="002D7596" w:rsidRDefault="009E69C5" w:rsidP="00CE4A39">
      <w:pPr>
        <w:pStyle w:val="-11"/>
        <w:ind w:left="0" w:firstLine="567"/>
        <w:jc w:val="both"/>
      </w:pPr>
      <w:r w:rsidRPr="002D759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E69C5" w:rsidRPr="002D7596" w:rsidRDefault="009E69C5" w:rsidP="00CE4A39">
      <w:pPr>
        <w:pStyle w:val="-11"/>
        <w:ind w:left="0" w:firstLine="567"/>
        <w:jc w:val="both"/>
      </w:pPr>
      <w:r w:rsidRPr="002D759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E69C5" w:rsidRPr="002D7596" w:rsidRDefault="009E69C5" w:rsidP="00CE4A39">
      <w:pPr>
        <w:pStyle w:val="-11"/>
        <w:ind w:left="0" w:firstLine="567"/>
        <w:jc w:val="both"/>
      </w:pPr>
      <w:r w:rsidRPr="002D7596">
        <w:t>Разработка проектного замысла в рамках избранного обучающимся вида проекта.</w:t>
      </w:r>
    </w:p>
    <w:p w:rsidR="009E69C5" w:rsidRPr="002D7596" w:rsidRDefault="009E69C5" w:rsidP="00CE4A39">
      <w:pPr>
        <w:pStyle w:val="-11"/>
        <w:ind w:left="0" w:firstLine="567"/>
        <w:jc w:val="both"/>
        <w:rPr>
          <w:b/>
          <w:lang w:eastAsia="en-US"/>
        </w:rPr>
      </w:pPr>
      <w:r w:rsidRPr="002D7596">
        <w:rPr>
          <w:b/>
          <w:lang w:eastAsia="en-US"/>
        </w:rPr>
        <w:t>Построение образовательных траекторий и планов в области профессионального самоопределения</w:t>
      </w:r>
    </w:p>
    <w:p w:rsidR="009E69C5" w:rsidRPr="002D7596" w:rsidRDefault="009E69C5" w:rsidP="00CE4A39">
      <w:pPr>
        <w:pStyle w:val="-11"/>
        <w:ind w:left="0" w:firstLine="567"/>
        <w:jc w:val="both"/>
        <w:rPr>
          <w:rFonts w:eastAsia="MS Mincho"/>
        </w:rPr>
      </w:pPr>
      <w:r w:rsidRPr="002D759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E69C5" w:rsidRPr="002D7596" w:rsidRDefault="009E69C5" w:rsidP="00CE4A39">
      <w:pPr>
        <w:pStyle w:val="-11"/>
        <w:ind w:left="0" w:firstLine="567"/>
        <w:jc w:val="both"/>
      </w:pPr>
      <w:r w:rsidRPr="002D7596">
        <w:t xml:space="preserve">Понятия трудового ресурса, рынка труда. Характеристики современного рынка труда. Квалификации и профессии. Цикл жизни профессии. </w:t>
      </w:r>
      <w:r w:rsidRPr="002D7596">
        <w:rPr>
          <w:i/>
        </w:rPr>
        <w:t>Стратегии профессиональной карьеры.</w:t>
      </w:r>
      <w:r w:rsidRPr="002D7596">
        <w:t xml:space="preserve"> Современные требования к кадрам. Концепции «обучения для жизни» и «обучения через всю жизнь». </w:t>
      </w:r>
    </w:p>
    <w:p w:rsidR="009E69C5" w:rsidRPr="002D7596" w:rsidRDefault="009E69C5" w:rsidP="00CE4A39">
      <w:pPr>
        <w:pStyle w:val="-11"/>
        <w:ind w:left="0" w:firstLine="567"/>
        <w:jc w:val="both"/>
      </w:pPr>
      <w:r w:rsidRPr="002D7596">
        <w:t xml:space="preserve">Система профильного обучения: права, обязанности и возможности. </w:t>
      </w:r>
    </w:p>
    <w:p w:rsidR="009E69C5" w:rsidRPr="002D7596" w:rsidRDefault="009E69C5" w:rsidP="00CE4A39">
      <w:pPr>
        <w:pStyle w:val="-11"/>
        <w:ind w:left="0" w:firstLine="567"/>
        <w:jc w:val="both"/>
      </w:pPr>
      <w:r w:rsidRPr="002D759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E69C5" w:rsidRPr="002D7596" w:rsidRDefault="009E69C5" w:rsidP="00CE4A39">
      <w:pPr>
        <w:ind w:firstLine="567"/>
        <w:contextualSpacing/>
        <w:jc w:val="both"/>
        <w:rPr>
          <w:b/>
          <w:color w:val="auto"/>
        </w:rPr>
      </w:pPr>
    </w:p>
    <w:p w:rsidR="009E69C5" w:rsidRPr="002D7596" w:rsidRDefault="009E69C5" w:rsidP="00CE4A39">
      <w:pPr>
        <w:pStyle w:val="4"/>
        <w:spacing w:before="0" w:after="0"/>
        <w:ind w:firstLine="567"/>
        <w:contextualSpacing/>
        <w:rPr>
          <w:color w:val="auto"/>
          <w:sz w:val="24"/>
          <w:szCs w:val="24"/>
        </w:rPr>
      </w:pPr>
      <w:bookmarkStart w:id="197" w:name="_Toc409691716"/>
      <w:bookmarkStart w:id="198" w:name="_Toc410654041"/>
      <w:bookmarkStart w:id="199" w:name="_Toc414553252"/>
      <w:r w:rsidRPr="002D7596">
        <w:rPr>
          <w:color w:val="auto"/>
          <w:sz w:val="24"/>
          <w:szCs w:val="24"/>
        </w:rPr>
        <w:t>2.2.2.1</w:t>
      </w:r>
      <w:r>
        <w:rPr>
          <w:color w:val="auto"/>
          <w:sz w:val="24"/>
          <w:szCs w:val="24"/>
        </w:rPr>
        <w:t>5</w:t>
      </w:r>
      <w:r w:rsidRPr="002D7596">
        <w:rPr>
          <w:color w:val="auto"/>
          <w:sz w:val="24"/>
          <w:szCs w:val="24"/>
        </w:rPr>
        <w:t>. Физическая культура</w:t>
      </w:r>
      <w:bookmarkEnd w:id="197"/>
      <w:bookmarkEnd w:id="198"/>
      <w:bookmarkEnd w:id="199"/>
    </w:p>
    <w:p w:rsidR="009E69C5" w:rsidRPr="002D7596" w:rsidRDefault="009E69C5" w:rsidP="00CE4A39">
      <w:pPr>
        <w:tabs>
          <w:tab w:val="left" w:pos="1134"/>
        </w:tabs>
        <w:ind w:firstLine="567"/>
        <w:contextualSpacing/>
        <w:jc w:val="both"/>
        <w:rPr>
          <w:color w:val="auto"/>
        </w:rPr>
      </w:pPr>
      <w:r w:rsidRPr="002D7596">
        <w:rPr>
          <w:color w:val="auto"/>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E69C5" w:rsidRPr="002D7596" w:rsidRDefault="009E69C5" w:rsidP="00CE4A39">
      <w:pPr>
        <w:tabs>
          <w:tab w:val="left" w:pos="1134"/>
        </w:tabs>
        <w:ind w:firstLine="567"/>
        <w:contextualSpacing/>
        <w:jc w:val="both"/>
        <w:rPr>
          <w:color w:val="auto"/>
        </w:rPr>
      </w:pPr>
      <w:r w:rsidRPr="002D7596">
        <w:rPr>
          <w:color w:val="auto"/>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E69C5" w:rsidRPr="002D7596" w:rsidRDefault="009E69C5" w:rsidP="00CE4A39">
      <w:pPr>
        <w:tabs>
          <w:tab w:val="left" w:pos="1134"/>
        </w:tabs>
        <w:ind w:firstLine="567"/>
        <w:contextualSpacing/>
        <w:jc w:val="both"/>
        <w:rPr>
          <w:color w:val="auto"/>
        </w:rPr>
      </w:pPr>
      <w:r w:rsidRPr="002D7596">
        <w:rPr>
          <w:color w:val="auto"/>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E69C5" w:rsidRPr="002D7596" w:rsidRDefault="009E69C5" w:rsidP="00CE4A39">
      <w:pPr>
        <w:tabs>
          <w:tab w:val="left" w:pos="1134"/>
        </w:tabs>
        <w:ind w:firstLine="567"/>
        <w:contextualSpacing/>
        <w:jc w:val="both"/>
        <w:rPr>
          <w:color w:val="auto"/>
        </w:rPr>
      </w:pPr>
      <w:r w:rsidRPr="002D7596">
        <w:rPr>
          <w:color w:val="auto"/>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E69C5" w:rsidRPr="002D7596" w:rsidRDefault="009E69C5" w:rsidP="00CE4A39">
      <w:pPr>
        <w:pStyle w:val="a4"/>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 xml:space="preserve">Физическая культура как область знаний </w:t>
      </w:r>
    </w:p>
    <w:p w:rsidR="009E69C5" w:rsidRPr="002D7596" w:rsidRDefault="009E69C5" w:rsidP="00CE4A39">
      <w:pPr>
        <w:pStyle w:val="a4"/>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История и современное развитие физической культуры</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i/>
          <w:sz w:val="24"/>
          <w:szCs w:val="24"/>
        </w:rPr>
        <w:t>Олимпийские игры древности. Возрождение Олимпийских игр и олимпийского движения. Олимпийское движение в России</w:t>
      </w:r>
      <w:r w:rsidRPr="002D7596">
        <w:rPr>
          <w:rFonts w:ascii="Times New Roman" w:hAnsi="Times New Roman"/>
          <w:sz w:val="24"/>
          <w:szCs w:val="24"/>
        </w:rPr>
        <w:t xml:space="preserve">. </w:t>
      </w:r>
      <w:r w:rsidRPr="002D7596">
        <w:rPr>
          <w:rFonts w:ascii="Times New Roman" w:hAnsi="Times New Roman"/>
          <w:i/>
          <w:sz w:val="24"/>
          <w:szCs w:val="24"/>
        </w:rPr>
        <w:t>Современные Олимпийские игры.</w:t>
      </w:r>
      <w:r w:rsidRPr="002D7596">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sz w:val="24"/>
          <w:szCs w:val="24"/>
        </w:rPr>
        <w:t>Современное представление о физической культуре (основные понятия)</w:t>
      </w:r>
    </w:p>
    <w:p w:rsidR="009E69C5" w:rsidRPr="002D7596" w:rsidRDefault="009E69C5" w:rsidP="00CE4A39">
      <w:pPr>
        <w:ind w:firstLine="567"/>
        <w:contextualSpacing/>
        <w:jc w:val="both"/>
        <w:rPr>
          <w:color w:val="auto"/>
        </w:rPr>
      </w:pPr>
      <w:r w:rsidRPr="002D7596">
        <w:rPr>
          <w:color w:val="auto"/>
        </w:rPr>
        <w:t xml:space="preserve">Физическое развитие человека. </w:t>
      </w:r>
      <w:r w:rsidRPr="002D7596">
        <w:rPr>
          <w:i/>
          <w:color w:val="auto"/>
        </w:rPr>
        <w:t>Физическая подготовка, ее связь с укреплением здоровья, развитием физических качеств.</w:t>
      </w:r>
      <w:r w:rsidRPr="002D7596">
        <w:rPr>
          <w:color w:val="auto"/>
        </w:rPr>
        <w:t xml:space="preserve"> Организация и планирование самостоятельных занятий по развитию физических качеств. Техника движений и ее основные показатели. </w:t>
      </w:r>
      <w:r w:rsidRPr="002D7596">
        <w:rPr>
          <w:i/>
          <w:color w:val="auto"/>
        </w:rPr>
        <w:t>Спорт и спортивная подготовка</w:t>
      </w:r>
      <w:r w:rsidRPr="002D7596">
        <w:rPr>
          <w:color w:val="auto"/>
        </w:rPr>
        <w:t xml:space="preserve">. </w:t>
      </w:r>
      <w:r w:rsidRPr="002D7596">
        <w:rPr>
          <w:i/>
          <w:color w:val="auto"/>
        </w:rPr>
        <w:t>Всероссийский физкультурно-спортивный комплекс «Готов к труду и обороне».</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sz w:val="24"/>
          <w:szCs w:val="24"/>
        </w:rPr>
        <w:t>Физическая культура человека</w:t>
      </w:r>
    </w:p>
    <w:p w:rsidR="009E69C5" w:rsidRPr="002D7596" w:rsidRDefault="009E69C5" w:rsidP="00CE4A39">
      <w:pPr>
        <w:tabs>
          <w:tab w:val="left" w:pos="0"/>
        </w:tabs>
        <w:ind w:firstLine="567"/>
        <w:contextualSpacing/>
        <w:jc w:val="both"/>
        <w:rPr>
          <w:b/>
          <w:color w:val="auto"/>
        </w:rPr>
      </w:pPr>
      <w:r w:rsidRPr="002D7596">
        <w:rPr>
          <w:color w:val="auto"/>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D7596">
        <w:rPr>
          <w:b/>
          <w:color w:val="auto"/>
        </w:rPr>
        <w:t xml:space="preserve">Способы двигательной (физкультурной) деятельности </w:t>
      </w:r>
    </w:p>
    <w:p w:rsidR="009E69C5" w:rsidRPr="002D7596" w:rsidRDefault="009E69C5" w:rsidP="00CE4A39">
      <w:pPr>
        <w:tabs>
          <w:tab w:val="left" w:pos="0"/>
        </w:tabs>
        <w:ind w:firstLine="567"/>
        <w:contextualSpacing/>
        <w:jc w:val="both"/>
        <w:rPr>
          <w:b/>
          <w:color w:val="auto"/>
        </w:rPr>
      </w:pPr>
      <w:r w:rsidRPr="002D7596">
        <w:rPr>
          <w:b/>
          <w:color w:val="auto"/>
        </w:rPr>
        <w:t>Организация и проведение самостоятельных занятий физической культурой</w:t>
      </w:r>
    </w:p>
    <w:p w:rsidR="009E69C5" w:rsidRPr="002D7596" w:rsidRDefault="009E69C5" w:rsidP="00902577">
      <w:pPr>
        <w:pStyle w:val="a4"/>
        <w:numPr>
          <w:ilvl w:val="0"/>
          <w:numId w:val="142"/>
        </w:numPr>
        <w:spacing w:after="0" w:line="240" w:lineRule="auto"/>
        <w:ind w:left="0" w:hanging="360"/>
        <w:jc w:val="both"/>
        <w:rPr>
          <w:rFonts w:ascii="Times New Roman" w:hAnsi="Times New Roman"/>
          <w:sz w:val="24"/>
          <w:szCs w:val="24"/>
        </w:rPr>
      </w:pPr>
      <w:r w:rsidRPr="002D7596">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D7596">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D7596">
        <w:rPr>
          <w:rFonts w:ascii="Times New Roman" w:hAnsi="Times New Roman"/>
          <w:sz w:val="24"/>
          <w:szCs w:val="24"/>
        </w:rPr>
        <w:t xml:space="preserve"> Организация досуга средствами физической культуры. </w:t>
      </w:r>
    </w:p>
    <w:p w:rsidR="009E69C5" w:rsidRPr="002D7596" w:rsidRDefault="009E69C5" w:rsidP="00CE4A39">
      <w:pPr>
        <w:pStyle w:val="a4"/>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 xml:space="preserve">Оценка эффективности занятий физической культурой </w:t>
      </w:r>
    </w:p>
    <w:p w:rsidR="009E69C5" w:rsidRPr="002D7596" w:rsidRDefault="009E69C5" w:rsidP="00CE4A39">
      <w:pPr>
        <w:ind w:firstLine="567"/>
        <w:contextualSpacing/>
        <w:jc w:val="both"/>
        <w:rPr>
          <w:color w:val="auto"/>
        </w:rPr>
      </w:pPr>
      <w:r w:rsidRPr="002D7596">
        <w:rPr>
          <w:color w:val="auto"/>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E69C5" w:rsidRPr="002D7596" w:rsidRDefault="009E69C5" w:rsidP="00CE4A39">
      <w:pPr>
        <w:pStyle w:val="a4"/>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Физическое совершенствование</w:t>
      </w:r>
    </w:p>
    <w:p w:rsidR="009E69C5" w:rsidRPr="002D7596" w:rsidRDefault="009E69C5" w:rsidP="00CE4A39">
      <w:pPr>
        <w:pStyle w:val="a4"/>
        <w:spacing w:after="0" w:line="240" w:lineRule="auto"/>
        <w:ind w:left="0" w:firstLine="567"/>
        <w:jc w:val="both"/>
        <w:rPr>
          <w:rFonts w:ascii="Times New Roman" w:hAnsi="Times New Roman"/>
          <w:i/>
          <w:sz w:val="24"/>
          <w:szCs w:val="24"/>
        </w:rPr>
      </w:pPr>
      <w:r w:rsidRPr="002D7596">
        <w:rPr>
          <w:rFonts w:ascii="Times New Roman" w:hAnsi="Times New Roman"/>
          <w:b/>
          <w:sz w:val="24"/>
          <w:szCs w:val="24"/>
        </w:rPr>
        <w:t>Физкультурно-оздоровительная деятельность</w:t>
      </w:r>
    </w:p>
    <w:p w:rsidR="009E69C5" w:rsidRPr="002D7596" w:rsidRDefault="009E69C5" w:rsidP="00CE4A39">
      <w:pPr>
        <w:ind w:firstLine="567"/>
        <w:contextualSpacing/>
        <w:jc w:val="both"/>
        <w:rPr>
          <w:i/>
          <w:color w:val="auto"/>
        </w:rPr>
      </w:pPr>
      <w:r w:rsidRPr="002D7596">
        <w:rPr>
          <w:color w:val="auto"/>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D7596">
        <w:rPr>
          <w:i/>
          <w:color w:val="auto"/>
        </w:rPr>
        <w:t xml:space="preserve">Индивидуальные комплексы адаптивной физической </w:t>
      </w:r>
      <w:r w:rsidRPr="002D7596">
        <w:rPr>
          <w:i/>
          <w:color w:val="auto"/>
        </w:rPr>
        <w:lastRenderedPageBreak/>
        <w:t>культуры (при нарушении опорно-двигательного аппарата, центральной нервной системы, дыхания и кровообращения, при близорукости).</w:t>
      </w:r>
    </w:p>
    <w:p w:rsidR="009E69C5" w:rsidRPr="002D7596" w:rsidRDefault="009E69C5" w:rsidP="00CE4A39">
      <w:pPr>
        <w:pStyle w:val="a4"/>
        <w:spacing w:after="0" w:line="240" w:lineRule="auto"/>
        <w:ind w:left="0" w:firstLine="567"/>
        <w:jc w:val="both"/>
        <w:rPr>
          <w:rFonts w:ascii="Times New Roman" w:hAnsi="Times New Roman"/>
          <w:sz w:val="24"/>
          <w:szCs w:val="24"/>
        </w:rPr>
      </w:pPr>
      <w:r w:rsidRPr="002D7596">
        <w:rPr>
          <w:rFonts w:ascii="Times New Roman" w:hAnsi="Times New Roman"/>
          <w:b/>
          <w:sz w:val="24"/>
          <w:szCs w:val="24"/>
        </w:rPr>
        <w:t>Спортивно-оздоровительная деятельность</w:t>
      </w:r>
      <w:r w:rsidRPr="002D7596">
        <w:rPr>
          <w:rStyle w:val="ad"/>
          <w:rFonts w:ascii="Times New Roman" w:hAnsi="Times New Roman"/>
          <w:b/>
          <w:sz w:val="24"/>
          <w:szCs w:val="24"/>
        </w:rPr>
        <w:footnoteReference w:id="14"/>
      </w:r>
    </w:p>
    <w:p w:rsidR="009E69C5" w:rsidRPr="002D7596" w:rsidRDefault="009E69C5" w:rsidP="00CE4A39">
      <w:pPr>
        <w:ind w:firstLine="567"/>
        <w:contextualSpacing/>
        <w:jc w:val="both"/>
        <w:rPr>
          <w:color w:val="auto"/>
        </w:rPr>
      </w:pPr>
      <w:r w:rsidRPr="002D7596">
        <w:rPr>
          <w:color w:val="auto"/>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D7596">
        <w:rPr>
          <w:i/>
          <w:color w:val="auto"/>
        </w:rPr>
        <w:t>мини-футбол</w:t>
      </w:r>
      <w:r w:rsidRPr="002D7596">
        <w:rPr>
          <w:color w:val="auto"/>
        </w:rPr>
        <w:t xml:space="preserve">, волейбол, баскетбол. Правила спортивных игр. Игры по правилам. </w:t>
      </w:r>
      <w:r w:rsidRPr="002D7596">
        <w:rPr>
          <w:i/>
          <w:color w:val="auto"/>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D7596">
        <w:rPr>
          <w:color w:val="auto"/>
        </w:rPr>
        <w:t xml:space="preserve"> Лыжные гонки:</w:t>
      </w:r>
      <w:r w:rsidRPr="002D7596">
        <w:rPr>
          <w:color w:val="auto"/>
          <w:vertAlign w:val="superscript"/>
        </w:rPr>
        <w:footnoteReference w:id="15"/>
      </w:r>
      <w:r w:rsidRPr="002D7596">
        <w:rPr>
          <w:color w:val="auto"/>
        </w:rPr>
        <w:t xml:space="preserve"> передвижение на лыжах разными способами. Подъемы, спуски, повороты, торможения.</w:t>
      </w:r>
    </w:p>
    <w:p w:rsidR="009E69C5" w:rsidRPr="002D7596" w:rsidRDefault="009E69C5" w:rsidP="00CE4A39">
      <w:pPr>
        <w:pStyle w:val="a4"/>
        <w:spacing w:after="0" w:line="240" w:lineRule="auto"/>
        <w:ind w:left="0" w:firstLine="567"/>
        <w:jc w:val="both"/>
        <w:rPr>
          <w:rFonts w:ascii="Times New Roman" w:hAnsi="Times New Roman"/>
          <w:b/>
          <w:sz w:val="24"/>
          <w:szCs w:val="24"/>
        </w:rPr>
      </w:pPr>
      <w:r w:rsidRPr="002D7596">
        <w:rPr>
          <w:rFonts w:ascii="Times New Roman" w:hAnsi="Times New Roman"/>
          <w:b/>
          <w:sz w:val="24"/>
          <w:szCs w:val="24"/>
        </w:rPr>
        <w:t>Прикладно-ориентированная физкультурная деятельность</w:t>
      </w:r>
    </w:p>
    <w:p w:rsidR="009E69C5" w:rsidRPr="002D7596" w:rsidRDefault="009E69C5" w:rsidP="002A1648">
      <w:pPr>
        <w:ind w:firstLine="567"/>
        <w:contextualSpacing/>
        <w:jc w:val="both"/>
        <w:rPr>
          <w:color w:val="auto"/>
        </w:rPr>
      </w:pPr>
      <w:r w:rsidRPr="002D7596">
        <w:rPr>
          <w:i/>
          <w:color w:val="auto"/>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D7596">
        <w:rPr>
          <w:color w:val="auto"/>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E69C5" w:rsidRPr="002D7596" w:rsidRDefault="009E69C5" w:rsidP="00CE4A39">
      <w:pPr>
        <w:pStyle w:val="4"/>
        <w:spacing w:before="0" w:after="0"/>
        <w:ind w:firstLine="567"/>
        <w:contextualSpacing/>
        <w:rPr>
          <w:color w:val="auto"/>
          <w:sz w:val="24"/>
          <w:szCs w:val="24"/>
        </w:rPr>
      </w:pPr>
      <w:bookmarkStart w:id="200" w:name="_Toc409691717"/>
      <w:bookmarkStart w:id="201" w:name="_Toc410654042"/>
      <w:bookmarkStart w:id="202" w:name="_Toc414553253"/>
      <w:r>
        <w:rPr>
          <w:color w:val="auto"/>
          <w:sz w:val="24"/>
          <w:szCs w:val="24"/>
        </w:rPr>
        <w:t>2.2.2.16</w:t>
      </w:r>
      <w:r w:rsidRPr="002D7596">
        <w:rPr>
          <w:color w:val="auto"/>
          <w:sz w:val="24"/>
          <w:szCs w:val="24"/>
        </w:rPr>
        <w:t>. Основы безопасности жизнедеятельности</w:t>
      </w:r>
      <w:bookmarkEnd w:id="200"/>
      <w:bookmarkEnd w:id="201"/>
      <w:bookmarkEnd w:id="202"/>
    </w:p>
    <w:p w:rsidR="009E69C5" w:rsidRPr="002D7596" w:rsidRDefault="009E69C5" w:rsidP="00CE4A39">
      <w:pPr>
        <w:ind w:firstLine="567"/>
        <w:contextualSpacing/>
        <w:jc w:val="both"/>
        <w:rPr>
          <w:color w:val="auto"/>
        </w:rPr>
      </w:pPr>
      <w:r w:rsidRPr="002D7596">
        <w:rPr>
          <w:color w:val="auto"/>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E69C5" w:rsidRPr="002D7596" w:rsidRDefault="009E69C5" w:rsidP="00C34987">
      <w:pPr>
        <w:overflowPunct w:val="0"/>
        <w:autoSpaceDE w:val="0"/>
        <w:autoSpaceDN w:val="0"/>
        <w:adjustRightInd w:val="0"/>
        <w:ind w:firstLine="567"/>
        <w:contextualSpacing/>
        <w:jc w:val="both"/>
        <w:rPr>
          <w:color w:val="auto"/>
        </w:rPr>
      </w:pPr>
      <w:r w:rsidRPr="002D7596">
        <w:rPr>
          <w:color w:val="auto"/>
        </w:rP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w:t>
      </w:r>
      <w:r w:rsidRPr="002D7596">
        <w:rPr>
          <w:color w:val="auto"/>
        </w:rPr>
        <w:lastRenderedPageBreak/>
        <w:t>программ в отдельных темах возможны дополнения с учетом местных условий и специфики обучения.</w:t>
      </w:r>
    </w:p>
    <w:p w:rsidR="009E69C5" w:rsidRPr="002D7596" w:rsidRDefault="009E69C5" w:rsidP="002A1648">
      <w:pPr>
        <w:ind w:firstLine="567"/>
        <w:contextualSpacing/>
        <w:jc w:val="both"/>
        <w:rPr>
          <w:color w:val="auto"/>
        </w:rPr>
      </w:pPr>
      <w:r w:rsidRPr="002D7596">
        <w:rPr>
          <w:color w:val="auto"/>
        </w:rPr>
        <w:t>Основы безопасности жизнедеятельности как учебный предмет обеспечивает:</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обучающимися знаний о безопасном поведении в повседневной жизнедеятельности;</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понимание необходимости беречь и сохранять свое здоровье как индивидуальную и общественную ценность;</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понимание необходимости сохранения природы и окружающей среды для полноценной жизни человека;</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оказывать первую помощь пострадавшим;</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готовность проявлять предосторожность в ситуациях неопределенности;</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умений использовать средства индивидуальной и коллективной защиты.</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Освоение и понимание учебного предмета «Основы безопасности жизнедеятельности» направлено на:</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воспитание у обучающихся чувства ответственности за личную безопасность, ценностного отношения к своему здоровью и жизни;</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E69C5" w:rsidRPr="002D7596" w:rsidRDefault="009E69C5" w:rsidP="00902577">
      <w:pPr>
        <w:numPr>
          <w:ilvl w:val="0"/>
          <w:numId w:val="149"/>
        </w:numPr>
        <w:tabs>
          <w:tab w:val="left" w:pos="1134"/>
        </w:tabs>
        <w:autoSpaceDE w:val="0"/>
        <w:autoSpaceDN w:val="0"/>
        <w:adjustRightInd w:val="0"/>
        <w:ind w:left="0" w:firstLine="567"/>
        <w:contextualSpacing/>
        <w:jc w:val="both"/>
        <w:rPr>
          <w:color w:val="auto"/>
        </w:rPr>
      </w:pPr>
      <w:r w:rsidRPr="002D7596">
        <w:rPr>
          <w:color w:val="auto"/>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E69C5" w:rsidRPr="002D7596" w:rsidRDefault="009E69C5" w:rsidP="00CE4A39">
      <w:pPr>
        <w:overflowPunct w:val="0"/>
        <w:autoSpaceDE w:val="0"/>
        <w:autoSpaceDN w:val="0"/>
        <w:adjustRightInd w:val="0"/>
        <w:ind w:firstLine="567"/>
        <w:contextualSpacing/>
        <w:jc w:val="both"/>
        <w:rPr>
          <w:color w:val="auto"/>
        </w:rPr>
      </w:pPr>
      <w:r w:rsidRPr="002D7596">
        <w:rPr>
          <w:color w:val="auto"/>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E69C5" w:rsidRPr="002D7596" w:rsidRDefault="009E69C5" w:rsidP="002A1648">
      <w:pPr>
        <w:overflowPunct w:val="0"/>
        <w:autoSpaceDE w:val="0"/>
        <w:autoSpaceDN w:val="0"/>
        <w:adjustRightInd w:val="0"/>
        <w:ind w:firstLine="567"/>
        <w:contextualSpacing/>
        <w:jc w:val="both"/>
        <w:rPr>
          <w:color w:val="auto"/>
        </w:rPr>
      </w:pPr>
      <w:r w:rsidRPr="002D7596">
        <w:rPr>
          <w:color w:val="auto"/>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E69C5" w:rsidRPr="002D7596" w:rsidRDefault="009E69C5" w:rsidP="00CE4A39">
      <w:pPr>
        <w:ind w:firstLine="567"/>
        <w:contextualSpacing/>
        <w:jc w:val="both"/>
        <w:rPr>
          <w:b/>
          <w:bCs/>
          <w:color w:val="auto"/>
        </w:rPr>
      </w:pPr>
      <w:r w:rsidRPr="002D7596">
        <w:rPr>
          <w:b/>
          <w:bCs/>
          <w:color w:val="auto"/>
        </w:rPr>
        <w:t>Основы безопасности личности, общества и государства</w:t>
      </w:r>
    </w:p>
    <w:p w:rsidR="009E69C5" w:rsidRPr="002D7596" w:rsidRDefault="009E69C5" w:rsidP="00CE4A39">
      <w:pPr>
        <w:tabs>
          <w:tab w:val="left" w:pos="426"/>
        </w:tabs>
        <w:ind w:firstLine="567"/>
        <w:contextualSpacing/>
        <w:jc w:val="both"/>
        <w:rPr>
          <w:b/>
          <w:bCs/>
          <w:color w:val="auto"/>
          <w:shd w:val="clear" w:color="auto" w:fill="FFFFFF"/>
        </w:rPr>
      </w:pPr>
      <w:r w:rsidRPr="002D7596">
        <w:rPr>
          <w:b/>
          <w:bCs/>
          <w:color w:val="auto"/>
          <w:shd w:val="clear" w:color="auto" w:fill="FFFFFF"/>
        </w:rPr>
        <w:t xml:space="preserve">Основы комплексной безопасности </w:t>
      </w:r>
    </w:p>
    <w:p w:rsidR="009E69C5" w:rsidRPr="002D7596" w:rsidRDefault="009E69C5" w:rsidP="00CE4A39">
      <w:pPr>
        <w:ind w:firstLine="567"/>
        <w:contextualSpacing/>
        <w:jc w:val="both"/>
        <w:rPr>
          <w:i/>
          <w:color w:val="auto"/>
        </w:rPr>
      </w:pPr>
      <w:r w:rsidRPr="002D7596">
        <w:rPr>
          <w:color w:val="auto"/>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2D7596">
        <w:rPr>
          <w:i/>
          <w:color w:val="auto"/>
        </w:rPr>
        <w:t>Средства индивидуальной защиты велосипедиста.</w:t>
      </w:r>
      <w:r w:rsidRPr="002D7596">
        <w:rPr>
          <w:color w:val="auto"/>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D7596">
        <w:rPr>
          <w:i/>
          <w:color w:val="auto"/>
        </w:rPr>
        <w:t>и поездках.</w:t>
      </w:r>
      <w:r w:rsidRPr="002D7596">
        <w:rPr>
          <w:color w:val="auto"/>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D7596">
        <w:rPr>
          <w:i/>
          <w:color w:val="auto"/>
        </w:rPr>
        <w:t>самозащита покупателя</w:t>
      </w:r>
      <w:r w:rsidRPr="002D7596">
        <w:rPr>
          <w:color w:val="auto"/>
        </w:rPr>
        <w:t xml:space="preserve">). Элементарные способы самозащиты. </w:t>
      </w:r>
      <w:r w:rsidRPr="002D7596">
        <w:rPr>
          <w:i/>
          <w:color w:val="auto"/>
        </w:rPr>
        <w:t>Информационная безопасность подростка.</w:t>
      </w:r>
    </w:p>
    <w:p w:rsidR="009E69C5" w:rsidRPr="002D7596" w:rsidRDefault="009E69C5" w:rsidP="00CE4A39">
      <w:pPr>
        <w:tabs>
          <w:tab w:val="left" w:pos="426"/>
        </w:tabs>
        <w:ind w:firstLine="567"/>
        <w:contextualSpacing/>
        <w:jc w:val="both"/>
        <w:rPr>
          <w:color w:val="auto"/>
        </w:rPr>
      </w:pPr>
      <w:r w:rsidRPr="002D7596">
        <w:rPr>
          <w:b/>
          <w:color w:val="auto"/>
        </w:rPr>
        <w:t xml:space="preserve">Защита населения Российской Федерации от чрезвычайных </w:t>
      </w:r>
      <w:r w:rsidRPr="002D7596">
        <w:rPr>
          <w:b/>
          <w:bCs/>
          <w:color w:val="auto"/>
          <w:shd w:val="clear" w:color="auto" w:fill="FFFFFF"/>
        </w:rPr>
        <w:t>ситуаций</w:t>
      </w:r>
    </w:p>
    <w:p w:rsidR="009E69C5" w:rsidRPr="002D7596" w:rsidRDefault="009E69C5" w:rsidP="00CE4A39">
      <w:pPr>
        <w:ind w:firstLine="567"/>
        <w:contextualSpacing/>
        <w:jc w:val="both"/>
        <w:rPr>
          <w:color w:val="auto"/>
        </w:rPr>
      </w:pPr>
      <w:r w:rsidRPr="002D7596">
        <w:rPr>
          <w:color w:val="auto"/>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E69C5" w:rsidRPr="002D7596" w:rsidRDefault="009E69C5" w:rsidP="00CE4A39">
      <w:pPr>
        <w:tabs>
          <w:tab w:val="left" w:pos="426"/>
        </w:tabs>
        <w:ind w:firstLine="567"/>
        <w:contextualSpacing/>
        <w:jc w:val="both"/>
        <w:rPr>
          <w:bCs/>
          <w:color w:val="auto"/>
          <w:shd w:val="clear" w:color="auto" w:fill="FFFFFF"/>
        </w:rPr>
      </w:pPr>
      <w:r w:rsidRPr="002D7596">
        <w:rPr>
          <w:b/>
          <w:bCs/>
          <w:color w:val="auto"/>
        </w:rPr>
        <w:t>Основы противодействия терроризму, экстремизму и наркотизму в Российской Федерации</w:t>
      </w:r>
    </w:p>
    <w:p w:rsidR="009E69C5" w:rsidRPr="002D7596" w:rsidRDefault="009E69C5" w:rsidP="00CE4A39">
      <w:pPr>
        <w:tabs>
          <w:tab w:val="left" w:pos="0"/>
        </w:tabs>
        <w:ind w:firstLine="567"/>
        <w:contextualSpacing/>
        <w:jc w:val="both"/>
        <w:rPr>
          <w:color w:val="auto"/>
        </w:rPr>
      </w:pPr>
      <w:r w:rsidRPr="002D7596">
        <w:rPr>
          <w:color w:val="auto"/>
        </w:rPr>
        <w:t xml:space="preserve">Терроризм, экстремизм, наркотизм - сущность и угрозы безопасности личности и общества. </w:t>
      </w:r>
      <w:r w:rsidRPr="002D7596">
        <w:rPr>
          <w:i/>
          <w:color w:val="auto"/>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D7596">
        <w:rPr>
          <w:color w:val="auto"/>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w:t>
      </w:r>
      <w:r w:rsidRPr="002D7596">
        <w:rPr>
          <w:color w:val="auto"/>
        </w:rPr>
        <w:lastRenderedPageBreak/>
        <w:t>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E69C5" w:rsidRPr="002D7596" w:rsidRDefault="009E69C5" w:rsidP="00CE4A39">
      <w:pPr>
        <w:ind w:firstLine="567"/>
        <w:contextualSpacing/>
        <w:jc w:val="both"/>
        <w:rPr>
          <w:b/>
          <w:bCs/>
          <w:color w:val="auto"/>
        </w:rPr>
      </w:pPr>
      <w:r w:rsidRPr="002D7596">
        <w:rPr>
          <w:b/>
          <w:bCs/>
          <w:color w:val="auto"/>
        </w:rPr>
        <w:t>Основы медицинских знаний и здорового образа жизни</w:t>
      </w:r>
    </w:p>
    <w:p w:rsidR="009E69C5" w:rsidRPr="002D7596" w:rsidRDefault="009E69C5" w:rsidP="00CE4A39">
      <w:pPr>
        <w:tabs>
          <w:tab w:val="left" w:pos="426"/>
        </w:tabs>
        <w:ind w:firstLine="567"/>
        <w:contextualSpacing/>
        <w:jc w:val="both"/>
        <w:rPr>
          <w:b/>
          <w:bCs/>
          <w:color w:val="auto"/>
        </w:rPr>
      </w:pPr>
      <w:r w:rsidRPr="002D7596">
        <w:rPr>
          <w:b/>
          <w:bCs/>
          <w:color w:val="auto"/>
        </w:rPr>
        <w:t>Основы здорового образа жизни</w:t>
      </w:r>
    </w:p>
    <w:p w:rsidR="009E69C5" w:rsidRPr="002D7596" w:rsidRDefault="009E69C5" w:rsidP="00CE4A39">
      <w:pPr>
        <w:ind w:firstLine="567"/>
        <w:contextualSpacing/>
        <w:jc w:val="both"/>
        <w:rPr>
          <w:bCs/>
          <w:color w:val="auto"/>
        </w:rPr>
      </w:pPr>
      <w:r w:rsidRPr="002D7596">
        <w:rPr>
          <w:bCs/>
          <w:color w:val="auto"/>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2D7596">
        <w:rPr>
          <w:bCs/>
          <w:i/>
          <w:color w:val="auto"/>
        </w:rPr>
        <w:t>Семья в современном обществе. Права и обязанности супругов. Защита прав ребенка.</w:t>
      </w:r>
    </w:p>
    <w:p w:rsidR="009E69C5" w:rsidRPr="002D7596" w:rsidRDefault="009E69C5" w:rsidP="00CE4A39">
      <w:pPr>
        <w:tabs>
          <w:tab w:val="left" w:pos="426"/>
        </w:tabs>
        <w:ind w:firstLine="567"/>
        <w:contextualSpacing/>
        <w:jc w:val="both"/>
        <w:rPr>
          <w:b/>
          <w:bCs/>
          <w:color w:val="auto"/>
        </w:rPr>
      </w:pPr>
      <w:r w:rsidRPr="002D7596">
        <w:rPr>
          <w:b/>
          <w:bCs/>
          <w:color w:val="auto"/>
        </w:rPr>
        <w:t>Основы медицинских знаний и оказание первой помощи</w:t>
      </w:r>
    </w:p>
    <w:p w:rsidR="009E69C5" w:rsidRDefault="009E69C5" w:rsidP="002A1648">
      <w:pPr>
        <w:ind w:firstLine="567"/>
        <w:contextualSpacing/>
        <w:jc w:val="both"/>
        <w:rPr>
          <w:i/>
          <w:color w:val="auto"/>
        </w:rPr>
      </w:pPr>
      <w:r w:rsidRPr="002D7596">
        <w:rPr>
          <w:color w:val="auto"/>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D7596">
        <w:rPr>
          <w:i/>
          <w:color w:val="auto"/>
        </w:rPr>
        <w:t>Основные неинфекционные и инфекционные заболевания,</w:t>
      </w:r>
      <w:r>
        <w:rPr>
          <w:i/>
          <w:color w:val="auto"/>
        </w:rPr>
        <w:t xml:space="preserve"> </w:t>
      </w:r>
      <w:r w:rsidRPr="002D7596">
        <w:rPr>
          <w:i/>
          <w:color w:val="auto"/>
        </w:rPr>
        <w:t>их профилактика</w:t>
      </w:r>
      <w:r w:rsidRPr="002D7596">
        <w:rPr>
          <w:color w:val="auto"/>
        </w:rPr>
        <w:t>. Первая помощь при отравлениях. Первая помощь при тепловом (солнечном) ударе. Первая помощь при укусе насекомых и змей.</w:t>
      </w:r>
      <w:r w:rsidRPr="002D7596">
        <w:rPr>
          <w:i/>
          <w:color w:val="auto"/>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E69C5" w:rsidRPr="00776D0B" w:rsidRDefault="009E69C5" w:rsidP="00776D0B">
      <w:pPr>
        <w:ind w:firstLine="567"/>
        <w:contextualSpacing/>
        <w:jc w:val="center"/>
        <w:rPr>
          <w:b/>
          <w:color w:val="auto"/>
        </w:rPr>
      </w:pPr>
      <w:r w:rsidRPr="00776D0B">
        <w:rPr>
          <w:b/>
          <w:color w:val="auto"/>
        </w:rPr>
        <w:t>Основное содержание курсов</w:t>
      </w:r>
    </w:p>
    <w:p w:rsidR="009E69C5" w:rsidRPr="002A1648" w:rsidRDefault="009E69C5" w:rsidP="002A1648">
      <w:pPr>
        <w:pStyle w:val="1f"/>
        <w:spacing w:after="0" w:line="240" w:lineRule="auto"/>
        <w:ind w:left="360"/>
        <w:jc w:val="both"/>
        <w:rPr>
          <w:rFonts w:ascii="Times New Roman" w:hAnsi="Times New Roman"/>
          <w:b/>
          <w:sz w:val="24"/>
          <w:szCs w:val="24"/>
        </w:rPr>
      </w:pPr>
      <w:r w:rsidRPr="002A1648">
        <w:rPr>
          <w:rFonts w:ascii="Times New Roman" w:hAnsi="Times New Roman"/>
          <w:b/>
          <w:color w:val="auto"/>
          <w:sz w:val="24"/>
          <w:szCs w:val="24"/>
        </w:rPr>
        <w:t xml:space="preserve">  2.2.2.17.</w:t>
      </w:r>
      <w:r w:rsidRPr="002A1648">
        <w:rPr>
          <w:rFonts w:ascii="Times New Roman" w:hAnsi="Times New Roman"/>
          <w:b/>
          <w:sz w:val="24"/>
          <w:szCs w:val="24"/>
        </w:rPr>
        <w:t xml:space="preserve"> Основы духовно-нравственной   культуры народов России</w:t>
      </w:r>
    </w:p>
    <w:p w:rsidR="009E69C5" w:rsidRDefault="009E69C5" w:rsidP="002A1648">
      <w:pPr>
        <w:jc w:val="both"/>
        <w:rPr>
          <w:b/>
        </w:rPr>
      </w:pPr>
      <w:r w:rsidRPr="00AE3AE4">
        <w:rPr>
          <w:b/>
        </w:rPr>
        <w:t>Раздел 1. В мире культуры  - 2 часа</w:t>
      </w:r>
    </w:p>
    <w:p w:rsidR="009E69C5" w:rsidRPr="002A1648" w:rsidRDefault="009E69C5" w:rsidP="002A1648">
      <w:pPr>
        <w:jc w:val="both"/>
        <w:rPr>
          <w:b/>
        </w:rPr>
      </w:pPr>
      <w:r w:rsidRPr="00AE3AE4">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9E69C5" w:rsidRPr="00AE3AE4" w:rsidRDefault="009E69C5" w:rsidP="002A1648">
      <w:pPr>
        <w:jc w:val="both"/>
        <w:rPr>
          <w:b/>
        </w:rPr>
      </w:pPr>
      <w:r w:rsidRPr="00AE3AE4">
        <w:rPr>
          <w:b/>
        </w:rPr>
        <w:t>Раздел 2. Нравственные ценности российского народа  - 7 часов</w:t>
      </w:r>
    </w:p>
    <w:p w:rsidR="009E69C5" w:rsidRPr="00AE3AE4" w:rsidRDefault="009E69C5" w:rsidP="002A1648">
      <w:pPr>
        <w:jc w:val="both"/>
      </w:pPr>
      <w:r w:rsidRPr="00AE3AE4">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w:t>
      </w:r>
      <w:bookmarkStart w:id="203" w:name="_GoBack"/>
      <w:bookmarkEnd w:id="203"/>
      <w:r w:rsidRPr="00AE3AE4">
        <w:t>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9E69C5" w:rsidRPr="00AE3AE4" w:rsidRDefault="009E69C5" w:rsidP="002A1648">
      <w:pPr>
        <w:jc w:val="both"/>
        <w:rPr>
          <w:b/>
        </w:rPr>
      </w:pPr>
      <w:r w:rsidRPr="00AE3AE4">
        <w:rPr>
          <w:b/>
        </w:rPr>
        <w:t>Раздел 3. Религия и культура  - 5 часов</w:t>
      </w:r>
    </w:p>
    <w:p w:rsidR="009E69C5" w:rsidRPr="00AE3AE4" w:rsidRDefault="009E69C5" w:rsidP="002A1648">
      <w:pPr>
        <w:jc w:val="both"/>
      </w:pPr>
      <w:r w:rsidRPr="00AE3AE4">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w:t>
      </w:r>
      <w:r w:rsidRPr="00AE3AE4">
        <w:lastRenderedPageBreak/>
        <w:t>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w:t>
      </w:r>
      <w:r w:rsidRPr="00AE3AE4">
        <w:rPr>
          <w:lang w:val="en-US"/>
        </w:rPr>
        <w:t>VII</w:t>
      </w:r>
      <w:r w:rsidRPr="00AE3AE4">
        <w:t>-</w:t>
      </w:r>
      <w:r w:rsidRPr="00AE3AE4">
        <w:rPr>
          <w:lang w:val="en-US"/>
        </w:rPr>
        <w:t>XII</w:t>
      </w:r>
      <w:r w:rsidRPr="00AE3AE4">
        <w:t xml:space="preserve">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9E69C5" w:rsidRPr="00AE3AE4" w:rsidRDefault="009E69C5" w:rsidP="002A1648">
      <w:pPr>
        <w:jc w:val="both"/>
        <w:rPr>
          <w:b/>
        </w:rPr>
      </w:pPr>
      <w:r w:rsidRPr="00AE3AE4">
        <w:rPr>
          <w:b/>
        </w:rPr>
        <w:t>Раздел 4. Как сохранить духовные ценности  - 2 часа</w:t>
      </w:r>
    </w:p>
    <w:p w:rsidR="009E69C5" w:rsidRPr="00AE3AE4" w:rsidRDefault="009E69C5" w:rsidP="002A1648">
      <w:pPr>
        <w:jc w:val="both"/>
      </w:pPr>
      <w:r w:rsidRPr="00AE3AE4">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9E69C5" w:rsidRPr="00AE3AE4" w:rsidRDefault="009E69C5" w:rsidP="002A1648">
      <w:pPr>
        <w:jc w:val="both"/>
        <w:rPr>
          <w:b/>
        </w:rPr>
      </w:pPr>
      <w:r w:rsidRPr="00AE3AE4">
        <w:rPr>
          <w:b/>
        </w:rPr>
        <w:t>Раздел 5. Твой духовный мир.  – 2 часа</w:t>
      </w:r>
    </w:p>
    <w:p w:rsidR="009E69C5" w:rsidRPr="00AE3AE4" w:rsidRDefault="009E69C5" w:rsidP="00F3300C">
      <w:pPr>
        <w:jc w:val="both"/>
      </w:pPr>
      <w:r w:rsidRPr="00AE3AE4">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9E69C5" w:rsidRDefault="009E69C5" w:rsidP="007925EE">
      <w:pPr>
        <w:ind w:firstLine="709"/>
        <w:rPr>
          <w:b/>
        </w:rPr>
      </w:pPr>
      <w:bookmarkStart w:id="204" w:name="_Toc409691718"/>
      <w:bookmarkStart w:id="205" w:name="_Toc406059050"/>
      <w:r>
        <w:rPr>
          <w:b/>
        </w:rPr>
        <w:t>2.2.2.18. Практикум по решению физических задач</w:t>
      </w:r>
    </w:p>
    <w:p w:rsidR="009E69C5" w:rsidRDefault="009E69C5" w:rsidP="00D53B9B">
      <w:r>
        <w:t xml:space="preserve">Содержание </w:t>
      </w:r>
    </w:p>
    <w:p w:rsidR="009E69C5" w:rsidRPr="00D53B9B" w:rsidRDefault="009E69C5" w:rsidP="00D53B9B">
      <w:pPr>
        <w:jc w:val="center"/>
        <w:rPr>
          <w:b/>
        </w:rPr>
      </w:pPr>
      <w:r w:rsidRPr="00D53B9B">
        <w:rPr>
          <w:b/>
        </w:rPr>
        <w:t>Текстовые задачи и техника их применение</w:t>
      </w:r>
      <w:r>
        <w:rPr>
          <w:b/>
        </w:rPr>
        <w:t xml:space="preserve"> (5ч)</w:t>
      </w:r>
    </w:p>
    <w:p w:rsidR="009E69C5" w:rsidRDefault="009E69C5" w:rsidP="00D53B9B">
      <w:r>
        <w:t>понятие текстовой задачи и ее виды;</w:t>
      </w:r>
    </w:p>
    <w:p w:rsidR="009E69C5" w:rsidRDefault="009E69C5" w:rsidP="00D53B9B">
      <w:r>
        <w:t>этапы решения текстовой задачи;</w:t>
      </w:r>
    </w:p>
    <w:p w:rsidR="009E69C5" w:rsidRDefault="009E69C5" w:rsidP="00D53B9B">
      <w:r>
        <w:t>арифметический и алгебраический способы решения текстовой задачи;</w:t>
      </w:r>
    </w:p>
    <w:p w:rsidR="009E69C5" w:rsidRDefault="009E69C5" w:rsidP="00D53B9B">
      <w:r>
        <w:t>наглядные образы как средство решения математических задач;</w:t>
      </w:r>
    </w:p>
    <w:p w:rsidR="009E69C5" w:rsidRDefault="009E69C5" w:rsidP="00D53B9B">
      <w:r>
        <w:t>оформление решения текстовых задач;</w:t>
      </w:r>
    </w:p>
    <w:p w:rsidR="009E69C5" w:rsidRDefault="009E69C5" w:rsidP="00D53B9B">
      <w:r>
        <w:t>рисунки, схемы, таблицы, чертежи при решении задач.</w:t>
      </w:r>
    </w:p>
    <w:p w:rsidR="009E69C5" w:rsidRPr="00D53B9B" w:rsidRDefault="009E69C5" w:rsidP="00D53B9B">
      <w:pPr>
        <w:jc w:val="center"/>
        <w:rPr>
          <w:b/>
        </w:rPr>
      </w:pPr>
      <w:r w:rsidRPr="00D53B9B">
        <w:rPr>
          <w:b/>
        </w:rPr>
        <w:t>Задачи на движение.</w:t>
      </w:r>
      <w:r>
        <w:rPr>
          <w:b/>
        </w:rPr>
        <w:t xml:space="preserve"> (5ч)</w:t>
      </w:r>
    </w:p>
    <w:p w:rsidR="009E69C5" w:rsidRDefault="009E69C5" w:rsidP="00D53B9B">
      <w:r>
        <w:t>движения навстречу друг другу;</w:t>
      </w:r>
    </w:p>
    <w:p w:rsidR="009E69C5" w:rsidRDefault="009E69C5" w:rsidP="00D53B9B">
      <w:r>
        <w:t>движение в противоположных направлениях из одной точки;</w:t>
      </w:r>
    </w:p>
    <w:p w:rsidR="009E69C5" w:rsidRDefault="009E69C5" w:rsidP="00D53B9B">
      <w:r>
        <w:t>движение в одном направлении;</w:t>
      </w:r>
    </w:p>
    <w:p w:rsidR="009E69C5" w:rsidRDefault="009E69C5" w:rsidP="00D53B9B">
      <w:r>
        <w:t>движение по реке (движение по течению и против течения);</w:t>
      </w:r>
    </w:p>
    <w:p w:rsidR="009E69C5" w:rsidRDefault="009E69C5" w:rsidP="00D53B9B">
      <w:r>
        <w:t>движение по кольцевым дорогам;  относительность движения;  чтение графиков движения;</w:t>
      </w:r>
    </w:p>
    <w:p w:rsidR="009E69C5" w:rsidRDefault="009E69C5" w:rsidP="00D53B9B">
      <w:r>
        <w:t>графический способ решения задач на движение.</w:t>
      </w:r>
    </w:p>
    <w:p w:rsidR="009E69C5" w:rsidRPr="00D53B9B" w:rsidRDefault="009E69C5" w:rsidP="00D53B9B">
      <w:pPr>
        <w:jc w:val="center"/>
        <w:rPr>
          <w:b/>
        </w:rPr>
      </w:pPr>
      <w:r>
        <w:t xml:space="preserve"> </w:t>
      </w:r>
      <w:r>
        <w:rPr>
          <w:b/>
        </w:rPr>
        <w:t>Задачи на работу (7ч.)</w:t>
      </w:r>
    </w:p>
    <w:p w:rsidR="009E69C5" w:rsidRDefault="009E69C5" w:rsidP="00D53B9B">
      <w:r>
        <w:t xml:space="preserve"> алгоритм решения задач на работу;</w:t>
      </w:r>
    </w:p>
    <w:p w:rsidR="009E69C5" w:rsidRDefault="009E69C5" w:rsidP="00D53B9B">
      <w:r>
        <w:t>вычисление неизвестного времени работы;</w:t>
      </w:r>
    </w:p>
    <w:p w:rsidR="009E69C5" w:rsidRDefault="009E69C5" w:rsidP="00D53B9B">
      <w:r>
        <w:t xml:space="preserve">путь, пройденный движущимися телами, рассматривается как совместная работа;  </w:t>
      </w:r>
    </w:p>
    <w:p w:rsidR="009E69C5" w:rsidRDefault="009E69C5" w:rsidP="00D53B9B">
      <w:r>
        <w:t>задачи на бассейн, заполняемый одновременно разными трубами;</w:t>
      </w:r>
    </w:p>
    <w:p w:rsidR="009E69C5" w:rsidRDefault="009E69C5" w:rsidP="00D53B9B">
      <w:r>
        <w:t xml:space="preserve"> задачи, в которых требуется определить объём выполняемой работы;</w:t>
      </w:r>
    </w:p>
    <w:p w:rsidR="009E69C5" w:rsidRDefault="009E69C5" w:rsidP="00D53B9B">
      <w:r>
        <w:t>задачи, в которых требуется найти производительность труда;</w:t>
      </w:r>
    </w:p>
    <w:p w:rsidR="009E69C5" w:rsidRDefault="009E69C5" w:rsidP="00D53B9B">
      <w:r>
        <w:t xml:space="preserve"> задачи, в которых требуется определить время, затраченное на выполнение предусмотренного объёма работы;</w:t>
      </w:r>
    </w:p>
    <w:p w:rsidR="009E69C5" w:rsidRDefault="009E69C5" w:rsidP="00D53B9B">
      <w:r>
        <w:t xml:space="preserve">система задач, подводящих к составной задаче.  </w:t>
      </w:r>
    </w:p>
    <w:p w:rsidR="009E69C5" w:rsidRPr="00D53B9B" w:rsidRDefault="009E69C5" w:rsidP="00D53B9B">
      <w:pPr>
        <w:jc w:val="center"/>
        <w:rPr>
          <w:b/>
        </w:rPr>
      </w:pPr>
      <w:r>
        <w:rPr>
          <w:b/>
        </w:rPr>
        <w:t>Задачи на проценты (4ч.)</w:t>
      </w:r>
    </w:p>
    <w:p w:rsidR="009E69C5" w:rsidRDefault="009E69C5" w:rsidP="00D53B9B">
      <w:r>
        <w:t>типы задач на проценты;</w:t>
      </w:r>
    </w:p>
    <w:p w:rsidR="009E69C5" w:rsidRDefault="009E69C5" w:rsidP="00D53B9B">
      <w:r>
        <w:lastRenderedPageBreak/>
        <w:t xml:space="preserve">процентные вычисления в жизненных ситуациях (распродажа, тарифы, штрафы, банковские операции, голосования). </w:t>
      </w:r>
    </w:p>
    <w:p w:rsidR="009E69C5" w:rsidRPr="00D53B9B" w:rsidRDefault="009E69C5" w:rsidP="00D53B9B">
      <w:pPr>
        <w:jc w:val="center"/>
        <w:rPr>
          <w:b/>
        </w:rPr>
      </w:pPr>
      <w:r>
        <w:rPr>
          <w:b/>
        </w:rPr>
        <w:t>Задачи на смеси и сплавы (3ч.)</w:t>
      </w:r>
    </w:p>
    <w:p w:rsidR="009E69C5" w:rsidRDefault="009E69C5" w:rsidP="00D53B9B">
      <w:r>
        <w:t>основные допущения при решении задач на смеси и сплавы;</w:t>
      </w:r>
    </w:p>
    <w:p w:rsidR="009E69C5" w:rsidRDefault="009E69C5" w:rsidP="00D53B9B">
      <w:r>
        <w:t xml:space="preserve"> задачи, связанные с понятием «концентрация», «процентное содержание»,«переливание»;  способы решения задач на смеси и сплавы (арифметический, алгебраический, с помощью линейных уравнений и систем линейных уравнений);  объёмная концентрация;  процентное содержание.</w:t>
      </w:r>
    </w:p>
    <w:p w:rsidR="009E69C5" w:rsidRPr="00D53B9B" w:rsidRDefault="009E69C5" w:rsidP="00D53B9B">
      <w:pPr>
        <w:jc w:val="center"/>
        <w:rPr>
          <w:b/>
        </w:rPr>
      </w:pPr>
      <w:r>
        <w:rPr>
          <w:b/>
        </w:rPr>
        <w:t>Задачи на прогрессии (3ч.)</w:t>
      </w:r>
    </w:p>
    <w:p w:rsidR="009E69C5" w:rsidRDefault="009E69C5" w:rsidP="00D53B9B">
      <w:r>
        <w:t xml:space="preserve">особенности выбора переменных и методика решения задач на прогрессии; решение задач на формулы общего члена и суммы первых п членов арифметической и геометрической прогрессии. </w:t>
      </w:r>
    </w:p>
    <w:p w:rsidR="009E69C5" w:rsidRPr="00D53B9B" w:rsidRDefault="009E69C5" w:rsidP="00D53B9B">
      <w:pPr>
        <w:jc w:val="center"/>
        <w:rPr>
          <w:b/>
        </w:rPr>
      </w:pPr>
      <w:r w:rsidRPr="00D53B9B">
        <w:rPr>
          <w:b/>
        </w:rPr>
        <w:t>Зада</w:t>
      </w:r>
      <w:r>
        <w:rPr>
          <w:b/>
        </w:rPr>
        <w:t>чи с геометрическим содержанием (4ч.)</w:t>
      </w:r>
    </w:p>
    <w:p w:rsidR="009E69C5" w:rsidRDefault="009E69C5" w:rsidP="00D53B9B">
      <w:r>
        <w:t>вычисление периметров, площадей фигур в жизненных ситуациях;</w:t>
      </w:r>
    </w:p>
    <w:p w:rsidR="009E69C5" w:rsidRDefault="009E69C5" w:rsidP="00D53B9B">
      <w:r>
        <w:t>практическая работа на местности;</w:t>
      </w:r>
    </w:p>
    <w:p w:rsidR="009E69C5" w:rsidRDefault="009E69C5" w:rsidP="00D53B9B">
      <w:r>
        <w:t>решение геометрических задач алгебраическим способом.</w:t>
      </w:r>
    </w:p>
    <w:p w:rsidR="009E69C5" w:rsidRPr="00D53B9B" w:rsidRDefault="009E69C5" w:rsidP="00D53B9B">
      <w:pPr>
        <w:jc w:val="center"/>
        <w:rPr>
          <w:b/>
        </w:rPr>
      </w:pPr>
      <w:r w:rsidRPr="00D53B9B">
        <w:rPr>
          <w:b/>
        </w:rPr>
        <w:t>Решение текстовых задач, предлагаемых в ходе ГИА</w:t>
      </w:r>
      <w:r>
        <w:rPr>
          <w:b/>
        </w:rPr>
        <w:t xml:space="preserve"> (4ч.)</w:t>
      </w:r>
    </w:p>
    <w:p w:rsidR="009E69C5" w:rsidRPr="00D53B9B" w:rsidRDefault="009E69C5" w:rsidP="00D53B9B">
      <w:pPr>
        <w:ind w:firstLine="709"/>
        <w:jc w:val="center"/>
        <w:rPr>
          <w:b/>
        </w:rPr>
      </w:pPr>
    </w:p>
    <w:p w:rsidR="009E69C5" w:rsidRPr="000F32F3" w:rsidRDefault="009E69C5" w:rsidP="007925EE">
      <w:pPr>
        <w:shd w:val="clear" w:color="auto" w:fill="FFFFFF"/>
      </w:pPr>
    </w:p>
    <w:p w:rsidR="009E69C5" w:rsidRPr="007925EE" w:rsidRDefault="009E69C5" w:rsidP="007925EE">
      <w:pPr>
        <w:rPr>
          <w:b/>
        </w:rPr>
      </w:pPr>
      <w:r w:rsidRPr="007925EE">
        <w:rPr>
          <w:b/>
          <w:bCs/>
        </w:rPr>
        <w:t xml:space="preserve">2.2.2.19   </w:t>
      </w:r>
      <w:r w:rsidRPr="007925EE">
        <w:rPr>
          <w:b/>
        </w:rPr>
        <w:t>«Военная история государства Российского»</w:t>
      </w:r>
    </w:p>
    <w:p w:rsidR="009E69C5" w:rsidRPr="007925EE" w:rsidRDefault="009E69C5" w:rsidP="00E55A83">
      <w:r w:rsidRPr="007925EE">
        <w:t>Содержание учебного предмета</w:t>
      </w:r>
    </w:p>
    <w:p w:rsidR="009E69C5" w:rsidRPr="00560587" w:rsidRDefault="009E69C5" w:rsidP="007925EE">
      <w:pPr>
        <w:ind w:firstLine="709"/>
        <w:jc w:val="both"/>
        <w:rPr>
          <w:spacing w:val="3"/>
        </w:rPr>
      </w:pPr>
      <w:r w:rsidRPr="00560587">
        <w:rPr>
          <w:spacing w:val="3"/>
        </w:rPr>
        <w:t>Введение.</w:t>
      </w:r>
      <w:r w:rsidRPr="007925EE">
        <w:rPr>
          <w:spacing w:val="3"/>
        </w:rPr>
        <w:t xml:space="preserve"> </w:t>
      </w:r>
      <w:r w:rsidRPr="00560587">
        <w:rPr>
          <w:spacing w:val="3"/>
        </w:rPr>
        <w:t>Отечество. Патриотизм. Государственная программа «Патриотическое воспитание граждан Российской Федерации на 2006-2010 годы». Закон Российской Федерации «О днях воинской славы (победных днях)России».</w:t>
      </w:r>
    </w:p>
    <w:p w:rsidR="009E69C5" w:rsidRPr="007925EE" w:rsidRDefault="009E69C5" w:rsidP="007925EE">
      <w:pPr>
        <w:ind w:firstLine="709"/>
        <w:jc w:val="both"/>
        <w:rPr>
          <w:spacing w:val="3"/>
        </w:rPr>
      </w:pPr>
      <w:r w:rsidRPr="00560587">
        <w:rPr>
          <w:spacing w:val="3"/>
        </w:rPr>
        <w:t>Р</w:t>
      </w:r>
      <w:r>
        <w:rPr>
          <w:spacing w:val="3"/>
        </w:rPr>
        <w:t>аздел I. Неспокойное время</w:t>
      </w:r>
    </w:p>
    <w:p w:rsidR="009E69C5" w:rsidRPr="00560587" w:rsidRDefault="009E69C5" w:rsidP="007925EE">
      <w:pPr>
        <w:ind w:firstLine="709"/>
        <w:jc w:val="both"/>
        <w:rPr>
          <w:spacing w:val="3"/>
        </w:rPr>
      </w:pPr>
      <w:r w:rsidRPr="00560587">
        <w:rPr>
          <w:spacing w:val="3"/>
        </w:rPr>
        <w:t>Укрепления древнерусского города. Значение термина «город». Укрепления древнерусских городов. Вал. Ров. Частокол. Система оповещения. Кремль.</w:t>
      </w:r>
    </w:p>
    <w:p w:rsidR="009E69C5" w:rsidRPr="00560587" w:rsidRDefault="009E69C5" w:rsidP="007925EE">
      <w:pPr>
        <w:ind w:firstLine="709"/>
        <w:jc w:val="both"/>
        <w:rPr>
          <w:spacing w:val="3"/>
        </w:rPr>
      </w:pPr>
      <w:r w:rsidRPr="00560587">
        <w:rPr>
          <w:spacing w:val="3"/>
        </w:rPr>
        <w:t>Военные доспехи русского воина. Кольчуга: изготовление, внешний вид. Отличия русской кольчуги от европейской. Панцирь. Типы и украшение шлемов. Бармица.</w:t>
      </w:r>
    </w:p>
    <w:p w:rsidR="009E69C5" w:rsidRPr="00560587" w:rsidRDefault="009E69C5" w:rsidP="007925EE">
      <w:pPr>
        <w:ind w:firstLine="709"/>
        <w:jc w:val="both"/>
        <w:rPr>
          <w:spacing w:val="3"/>
        </w:rPr>
      </w:pPr>
      <w:r w:rsidRPr="00560587">
        <w:rPr>
          <w:spacing w:val="3"/>
        </w:rPr>
        <w:t>Оружие русского воина XIII-XVII вв. Щит. Способы изготовления, формы русских щитов. Меч. Клинок. Булат. Сабля. Кинжал. Копь</w:t>
      </w:r>
      <w:r w:rsidRPr="00560587">
        <w:rPr>
          <w:rFonts w:ascii="Tahoma" w:hAnsi="Tahoma" w:cs="Tahoma"/>
          <w:spacing w:val="3"/>
        </w:rPr>
        <w:t>ѐ</w:t>
      </w:r>
      <w:r w:rsidRPr="00560587">
        <w:rPr>
          <w:spacing w:val="3"/>
        </w:rPr>
        <w:t>; формы наконечников.Рогатина. Боевой топор. Булава. Палица. Кистень. Лук и стрелы. Праща. Секира. Чекан. Пистоль. Пищаль. Карабин. Украшение русского оружия.</w:t>
      </w:r>
    </w:p>
    <w:p w:rsidR="009E69C5" w:rsidRPr="00560587" w:rsidRDefault="009E69C5" w:rsidP="007925EE">
      <w:pPr>
        <w:ind w:firstLine="709"/>
        <w:jc w:val="both"/>
        <w:rPr>
          <w:spacing w:val="3"/>
        </w:rPr>
      </w:pPr>
      <w:r w:rsidRPr="00560587">
        <w:rPr>
          <w:spacing w:val="3"/>
        </w:rPr>
        <w:t>Ледовое побоище. Князь Александр Невский. Вторжение крестоносцев. Выбор места сражения. Чудское озеро. Вороний Камень. Соотношение сил, схема построения войск. Немецкий клин. Русская дружина и ополчение. Основные этапы сражения. Итоги победы русского войска. Причисление А. Невского к лику святых.</w:t>
      </w:r>
    </w:p>
    <w:p w:rsidR="009E69C5" w:rsidRPr="00560587" w:rsidRDefault="009E69C5" w:rsidP="007925EE">
      <w:pPr>
        <w:ind w:firstLine="709"/>
        <w:jc w:val="both"/>
        <w:rPr>
          <w:spacing w:val="3"/>
        </w:rPr>
      </w:pPr>
      <w:r w:rsidRPr="00560587">
        <w:rPr>
          <w:spacing w:val="3"/>
        </w:rPr>
        <w:t>Куликовская битва. Князь Дмитрий Донской. Мамай. Подготовка русского войска к сражению: сбор полков, организация войска. Благословление С. Радонежского. Выбор поля. Переправа через Дон. Схема построения войск. Передовой (сторожевой) полк. Большой полк. Полки правой и левой руки. Засадный ("западной") полк. Поединок Пересвета и Челубея. Роль Д. Донского в сражении. Воевода Д.М. Боброк-Волынец. Серпуховский князь Владимир Андреевич Храбрый. Бегство Мамая. Итоги победы русского войска. Притчи и сказания о битве, скульптурные памятники.</w:t>
      </w:r>
      <w:r>
        <w:rPr>
          <w:spacing w:val="3"/>
        </w:rPr>
        <w:t xml:space="preserve"> </w:t>
      </w:r>
      <w:r w:rsidRPr="00766EEE">
        <w:t>Иван III: битва на р.Шелон</w:t>
      </w:r>
      <w:r>
        <w:t xml:space="preserve">ь. </w:t>
      </w:r>
      <w:r w:rsidRPr="00766EEE">
        <w:t>Иван IV: взятие Казани</w:t>
      </w:r>
    </w:p>
    <w:p w:rsidR="009E69C5" w:rsidRPr="00560587" w:rsidRDefault="009E69C5" w:rsidP="007925EE">
      <w:pPr>
        <w:ind w:firstLine="709"/>
        <w:jc w:val="both"/>
        <w:rPr>
          <w:spacing w:val="3"/>
        </w:rPr>
      </w:pPr>
      <w:r w:rsidRPr="00560587">
        <w:rPr>
          <w:spacing w:val="3"/>
        </w:rPr>
        <w:t>Освобождение Москвы от польских интервентов. Смута: самозванцы, польская интервенция. В. Шуйский. «Семибоярщина». Воевода М.В. Скопин-Шуйский. Первое ополчение. К.Минин. Д. Пожарский. Патриарх Гермоген. Гетман К. Ходкевич. Второе ополчение. Наступление русского войска на Москву. Сражения у стен Москвы. Освобождение Москвы от польских интервентов. Иван Сусанин. Избрание царем М.Ф. Романова.</w:t>
      </w:r>
    </w:p>
    <w:p w:rsidR="009E69C5" w:rsidRPr="007925EE" w:rsidRDefault="009E69C5" w:rsidP="007925EE">
      <w:pPr>
        <w:ind w:firstLine="709"/>
        <w:jc w:val="both"/>
        <w:rPr>
          <w:spacing w:val="3"/>
        </w:rPr>
      </w:pPr>
      <w:r w:rsidRPr="00560587">
        <w:rPr>
          <w:spacing w:val="3"/>
        </w:rPr>
        <w:lastRenderedPageBreak/>
        <w:t>Раздел II.</w:t>
      </w:r>
      <w:r>
        <w:rPr>
          <w:spacing w:val="3"/>
        </w:rPr>
        <w:t xml:space="preserve"> «Славный России XVIIIвек»</w:t>
      </w:r>
    </w:p>
    <w:p w:rsidR="009E69C5" w:rsidRPr="00560587" w:rsidRDefault="009E69C5" w:rsidP="007925EE">
      <w:pPr>
        <w:ind w:firstLine="709"/>
        <w:jc w:val="both"/>
        <w:rPr>
          <w:spacing w:val="3"/>
        </w:rPr>
      </w:pPr>
      <w:r w:rsidRPr="00560587">
        <w:rPr>
          <w:spacing w:val="3"/>
        </w:rPr>
        <w:t>Полки «нового строя». «Потешные» полки. Преображенский и Сем</w:t>
      </w:r>
      <w:r w:rsidRPr="00560587">
        <w:rPr>
          <w:rFonts w:ascii="Tahoma" w:hAnsi="Tahoma" w:cs="Tahoma"/>
          <w:spacing w:val="3"/>
        </w:rPr>
        <w:t>ѐ</w:t>
      </w:r>
      <w:r w:rsidRPr="00560587">
        <w:rPr>
          <w:spacing w:val="3"/>
        </w:rPr>
        <w:t>новский гвардейские полки. Первомосковский и Бутырский полки «иноземного строя». Военные учения. Линейная тактика. П. Гордон. Рекрутство. Создание постоянной армии. Дисциплина. Щпицрутен. Солдатский рацион питания. Пехота. Полевые укрепления. Гренад</w:t>
      </w:r>
      <w:r w:rsidRPr="00560587">
        <w:rPr>
          <w:rFonts w:ascii="Tahoma" w:hAnsi="Tahoma" w:cs="Tahoma"/>
          <w:spacing w:val="3"/>
        </w:rPr>
        <w:t>ѐ</w:t>
      </w:r>
      <w:r w:rsidRPr="00560587">
        <w:rPr>
          <w:spacing w:val="3"/>
        </w:rPr>
        <w:t>рский полк. Драгунский полк. Гусарский полк. Уланский полк. Полковое знамя. Унификации одежды для военных. Прусско-голштинский стиль военной формы. Епанча. Кафтан. Камзол. Галстук-бант. Штаны-кюлоты. Ботфорты. Башмаки с крагами. Треуголка. Гренад</w:t>
      </w:r>
      <w:r w:rsidRPr="00560587">
        <w:rPr>
          <w:rFonts w:ascii="Tahoma" w:hAnsi="Tahoma" w:cs="Tahoma"/>
          <w:spacing w:val="3"/>
        </w:rPr>
        <w:t>ѐ</w:t>
      </w:r>
      <w:r w:rsidRPr="00560587">
        <w:rPr>
          <w:spacing w:val="3"/>
        </w:rPr>
        <w:t>рка.</w:t>
      </w:r>
    </w:p>
    <w:p w:rsidR="009E69C5" w:rsidRPr="00560587" w:rsidRDefault="009E69C5" w:rsidP="007925EE">
      <w:pPr>
        <w:ind w:firstLine="709"/>
        <w:jc w:val="both"/>
        <w:rPr>
          <w:spacing w:val="3"/>
        </w:rPr>
      </w:pPr>
      <w:r w:rsidRPr="00560587">
        <w:rPr>
          <w:spacing w:val="3"/>
        </w:rPr>
        <w:t xml:space="preserve">Вооружение петровской армии. Фузея. Пистолет. Палаш. Шпага. Сабля. Граната (гренада). Мортирица. Ольстра. Протазан. Алебарда. Багинет. Штык. Артиллерия. Гаубица. Мортира. Лафет. Зажигательная ракета. </w:t>
      </w:r>
    </w:p>
    <w:p w:rsidR="009E69C5" w:rsidRPr="00560587" w:rsidRDefault="009E69C5" w:rsidP="007925EE">
      <w:pPr>
        <w:ind w:firstLine="709"/>
        <w:jc w:val="both"/>
        <w:rPr>
          <w:spacing w:val="3"/>
        </w:rPr>
      </w:pPr>
      <w:r w:rsidRPr="00560587">
        <w:rPr>
          <w:spacing w:val="3"/>
        </w:rPr>
        <w:t>Военная медицина XVIII века. Военный лекарь. Лекарская палатка. Хирурги-иноземцы. Медицинские препараты и инструменты: ножи, пилки, жгуты, нитки навощенные, «прыскала» (шприцы), «зелия».</w:t>
      </w:r>
    </w:p>
    <w:p w:rsidR="009E69C5" w:rsidRPr="00560587" w:rsidRDefault="009E69C5" w:rsidP="007925EE">
      <w:pPr>
        <w:ind w:firstLine="709"/>
        <w:jc w:val="both"/>
        <w:rPr>
          <w:spacing w:val="3"/>
        </w:rPr>
      </w:pPr>
      <w:r w:rsidRPr="00560587">
        <w:rPr>
          <w:spacing w:val="3"/>
        </w:rPr>
        <w:t>Полтавское сражение. Северная война: причины, основные события. Карл XII. Гетман Мазепа. Двухмесячная осада Полтавы. Комендант А.С. Келин. Выбор места сражения. Соотношение шведских и русских военных сил. Расстановка войск. Русские земляные укрепления. Редут. Этапы сражения. Роль Петра I. А. Меньшиков. Б. Шереметьев. Бегство Карла XII. Итоги победы русского войска.</w:t>
      </w:r>
    </w:p>
    <w:p w:rsidR="009E69C5" w:rsidRPr="00560587" w:rsidRDefault="009E69C5" w:rsidP="007925EE">
      <w:pPr>
        <w:ind w:firstLine="709"/>
        <w:jc w:val="both"/>
        <w:rPr>
          <w:spacing w:val="3"/>
        </w:rPr>
      </w:pPr>
      <w:r w:rsidRPr="00560587">
        <w:rPr>
          <w:spacing w:val="3"/>
        </w:rPr>
        <w:t>Рождение морского флота России. Необходимость выхода России к морю. Английский ботик. Ф. Лефорт. Воронежская верфь. Азовские походы. Великое посольство. Царь-плотник. Фрегат, брандер, галеон, галера, галеас, флейт. Строительство Петербурга. Военно-морские учебные заведения. Бело-сине-красный флаг.</w:t>
      </w:r>
    </w:p>
    <w:p w:rsidR="009E69C5" w:rsidRPr="00560587" w:rsidRDefault="009E69C5" w:rsidP="007925EE">
      <w:pPr>
        <w:ind w:firstLine="709"/>
        <w:jc w:val="both"/>
        <w:rPr>
          <w:spacing w:val="3"/>
        </w:rPr>
      </w:pPr>
      <w:r w:rsidRPr="00560587">
        <w:rPr>
          <w:spacing w:val="3"/>
        </w:rPr>
        <w:t>Победа русского флота у мыса Гангут. Шведские военные планы на море. Адмирал Ватранг. Состав русской флотилии, план сражения. Строительство «переволок». Ф.М. Апраксин. Роль Петра I в сражении. Метеорологические условия. Решительные действия русского флота. Абордажный бой. Пленение шведских кораблей. «Морская Полтава». Петр I - вице-адмирал.</w:t>
      </w:r>
      <w:r>
        <w:rPr>
          <w:spacing w:val="3"/>
        </w:rPr>
        <w:t xml:space="preserve"> </w:t>
      </w:r>
      <w:r w:rsidRPr="00766EEE">
        <w:t>Сражение при Кунерсдорфе</w:t>
      </w:r>
      <w:r>
        <w:t xml:space="preserve">. </w:t>
      </w:r>
      <w:r w:rsidRPr="00766EEE">
        <w:t>Чесменское морское сражение</w:t>
      </w:r>
    </w:p>
    <w:p w:rsidR="009E69C5" w:rsidRPr="00560587" w:rsidRDefault="009E69C5" w:rsidP="007925EE">
      <w:pPr>
        <w:ind w:firstLine="709"/>
        <w:jc w:val="both"/>
        <w:rPr>
          <w:spacing w:val="3"/>
        </w:rPr>
      </w:pPr>
      <w:r w:rsidRPr="00560587">
        <w:rPr>
          <w:spacing w:val="3"/>
        </w:rPr>
        <w:t>Взятие турецкой крепости Измаил. Русско-турецкая война 1787-1791 гг. Месторасположение, укрепления и вооружение крепости Измаил. Стратегическое значение взятия крепости. А.В. Суворов. Осада крепости Измаил. Огневая подготовка. Штурм. Уличные бои. Итоги победы русского войска. М.И. Кутузов - комендант крепости.</w:t>
      </w:r>
      <w:r>
        <w:rPr>
          <w:spacing w:val="3"/>
        </w:rPr>
        <w:t xml:space="preserve"> </w:t>
      </w:r>
      <w:r w:rsidRPr="00766EEE">
        <w:t>Штурм острова Корфу</w:t>
      </w:r>
      <w:r>
        <w:t xml:space="preserve">. </w:t>
      </w:r>
      <w:r w:rsidRPr="00766EEE">
        <w:t>Сражение на р.Треббия и Нови</w:t>
      </w:r>
    </w:p>
    <w:p w:rsidR="009E69C5" w:rsidRPr="00560587" w:rsidRDefault="009E69C5" w:rsidP="007925EE">
      <w:pPr>
        <w:ind w:firstLine="709"/>
        <w:jc w:val="both"/>
        <w:rPr>
          <w:spacing w:val="3"/>
        </w:rPr>
      </w:pPr>
      <w:r w:rsidRPr="00560587">
        <w:rPr>
          <w:spacing w:val="3"/>
        </w:rPr>
        <w:t>Победа русской эскадры у мыса Тендра. Русские и турецкие военные планы на Крымском полуострове. Адмирал Гуссейн-паша. Адмирал Ф.Ф. Ушаков. Русская разведка. Соотношение сил русского и турецкого флота, артиллерийского вооружения. Перестрелка авангардных кораблей. Русские маневры в ходе сражения, стремительные атаки. Поражение и бегство турецкого флота. Пленение турецких кораблей, офицеров и членов экипажа. Итоги и значение победы русского флота. Ф.Ф. Ушаков - "морской Суворов".</w:t>
      </w:r>
    </w:p>
    <w:p w:rsidR="009E69C5" w:rsidRPr="00560587" w:rsidRDefault="009E69C5" w:rsidP="007925EE">
      <w:pPr>
        <w:ind w:firstLine="709"/>
        <w:jc w:val="both"/>
        <w:rPr>
          <w:spacing w:val="3"/>
        </w:rPr>
      </w:pPr>
      <w:r w:rsidRPr="00560587">
        <w:rPr>
          <w:spacing w:val="3"/>
        </w:rPr>
        <w:t>Литературно-музыкальная композиция «Страницы воинской славы России».</w:t>
      </w:r>
    </w:p>
    <w:p w:rsidR="009E69C5" w:rsidRDefault="009E69C5" w:rsidP="007925EE"/>
    <w:p w:rsidR="009E69C5" w:rsidRPr="002259F0" w:rsidRDefault="009E69C5" w:rsidP="002259F0">
      <w:pPr>
        <w:suppressAutoHyphens/>
        <w:ind w:firstLine="709"/>
        <w:jc w:val="both"/>
      </w:pPr>
      <w:r>
        <w:rPr>
          <w:b/>
        </w:rPr>
        <w:t>2.2.2. 20</w:t>
      </w:r>
      <w:r w:rsidRPr="002259F0">
        <w:rPr>
          <w:b/>
        </w:rPr>
        <w:t>.Экономика</w:t>
      </w:r>
    </w:p>
    <w:p w:rsidR="009E69C5" w:rsidRPr="002259F0" w:rsidRDefault="009E69C5" w:rsidP="002259F0">
      <w:pPr>
        <w:suppressAutoHyphens/>
        <w:jc w:val="both"/>
      </w:pPr>
      <w:r w:rsidRPr="002259F0">
        <w:t>Содержание учебного предмета</w:t>
      </w:r>
    </w:p>
    <w:p w:rsidR="009E69C5" w:rsidRPr="002259F0" w:rsidRDefault="009E69C5" w:rsidP="002259F0">
      <w:pPr>
        <w:ind w:firstLine="709"/>
        <w:rPr>
          <w:b/>
        </w:rPr>
      </w:pPr>
      <w:r w:rsidRPr="002259F0">
        <w:rPr>
          <w:rStyle w:val="100"/>
          <w:b w:val="0"/>
          <w:bCs w:val="0"/>
          <w:sz w:val="24"/>
          <w:szCs w:val="24"/>
        </w:rPr>
        <w:t>Тема 1. Зачем нужна экономика</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 xml:space="preserve">Понятие об экономике как хозяйственной деятельности. Потребности блага. Факторы, определяющие уровень развития экономики и благосостояние </w:t>
      </w:r>
      <w:r w:rsidRPr="002259F0">
        <w:rPr>
          <w:rStyle w:val="Candara"/>
          <w:rFonts w:ascii="Times New Roman" w:hAnsi="Times New Roman" w:cs="Times New Roman"/>
          <w:bCs/>
          <w:sz w:val="24"/>
          <w:szCs w:val="24"/>
        </w:rPr>
        <w:t>г</w:t>
      </w:r>
      <w:r w:rsidRPr="002259F0">
        <w:rPr>
          <w:rStyle w:val="af"/>
          <w:rFonts w:ascii="Times New Roman" w:hAnsi="Times New Roman"/>
          <w:bCs/>
          <w:sz w:val="24"/>
          <w:szCs w:val="24"/>
        </w:rPr>
        <w:t>раждан страны. Понятие о богатстве и факторах, определять их его размеры.</w:t>
      </w:r>
    </w:p>
    <w:p w:rsidR="009E69C5" w:rsidRPr="002259F0" w:rsidRDefault="009E69C5" w:rsidP="002259F0">
      <w:pPr>
        <w:ind w:firstLine="709"/>
        <w:rPr>
          <w:b/>
        </w:rPr>
      </w:pPr>
      <w:r w:rsidRPr="002259F0">
        <w:rPr>
          <w:rStyle w:val="100"/>
          <w:b w:val="0"/>
          <w:bCs w:val="0"/>
          <w:sz w:val="24"/>
          <w:szCs w:val="24"/>
        </w:rPr>
        <w:t>Тема 2. Как устроена хозяйственная жизнь человечества</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lastRenderedPageBreak/>
        <w:t>Роль технического прогресса в развитии экономики. Разделение обязанностей и координация деятельности как основа хозяйственной жизни общества. Понятие об уровне жизни и факторах его роста.</w:t>
      </w:r>
    </w:p>
    <w:p w:rsidR="009E69C5" w:rsidRPr="002259F0" w:rsidRDefault="009E69C5" w:rsidP="002259F0">
      <w:pPr>
        <w:ind w:firstLine="709"/>
        <w:rPr>
          <w:b/>
        </w:rPr>
      </w:pPr>
      <w:r w:rsidRPr="002259F0">
        <w:rPr>
          <w:rStyle w:val="100"/>
          <w:b w:val="0"/>
          <w:bCs w:val="0"/>
          <w:sz w:val="24"/>
          <w:szCs w:val="24"/>
        </w:rPr>
        <w:t>Тема 3. Как возникла экономика</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История возникновения производства как особой сферы хозяйствен- Й деятельности. Понятие о производственных ресурсах и производительности как мере эффективности их использования. Роль торговли в развитии производства. Изменения значения различных отраслей в обеспечении жизни общества. Современная отраслевая структура экономики России.</w:t>
      </w:r>
    </w:p>
    <w:p w:rsidR="009E69C5" w:rsidRPr="002259F0" w:rsidRDefault="009E69C5" w:rsidP="002259F0">
      <w:pPr>
        <w:ind w:firstLine="709"/>
        <w:rPr>
          <w:b/>
        </w:rPr>
      </w:pPr>
      <w:r w:rsidRPr="002259F0">
        <w:rPr>
          <w:rStyle w:val="100"/>
          <w:b w:val="0"/>
          <w:bCs w:val="0"/>
          <w:sz w:val="24"/>
          <w:szCs w:val="24"/>
        </w:rPr>
        <w:t>Тема  4. Как организуется производство благ</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Понятие о технологии как основе организации использования производственных ресурсов. Взаимосвязь науки и технического прогресса, Понятие о менеджменте и его значение в хозяйственной деятельности. Основные разновидности менеджмента. Два класса благ, создаваемых в результате производственной деятельности.</w:t>
      </w:r>
    </w:p>
    <w:p w:rsidR="009E69C5" w:rsidRPr="002259F0" w:rsidRDefault="009E69C5" w:rsidP="002259F0">
      <w:pPr>
        <w:ind w:firstLine="709"/>
        <w:rPr>
          <w:b/>
        </w:rPr>
      </w:pPr>
      <w:r w:rsidRPr="002259F0">
        <w:rPr>
          <w:rStyle w:val="100"/>
          <w:b w:val="0"/>
          <w:bCs w:val="0"/>
          <w:sz w:val="24"/>
          <w:szCs w:val="24"/>
        </w:rPr>
        <w:t>Тема 5. Торговля — союзник производства</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История возникновения обмена и торговли. Прогресс транспорта как способ</w:t>
      </w:r>
      <w:r w:rsidRPr="002259F0">
        <w:rPr>
          <w:rStyle w:val="af"/>
          <w:rFonts w:ascii="Times New Roman" w:hAnsi="Times New Roman"/>
          <w:bCs/>
          <w:sz w:val="24"/>
          <w:szCs w:val="24"/>
          <w:lang w:eastAsia="en-US"/>
        </w:rPr>
        <w:t xml:space="preserve"> </w:t>
      </w:r>
      <w:r w:rsidRPr="002259F0">
        <w:rPr>
          <w:rStyle w:val="af"/>
          <w:rFonts w:ascii="Times New Roman" w:hAnsi="Times New Roman"/>
          <w:bCs/>
          <w:sz w:val="24"/>
          <w:szCs w:val="24"/>
        </w:rPr>
        <w:t>развития торговли. Причины расцвета или замирания торговли на протяжении истории человечества. Роль торговли в улучшении условий хозяйственной деятельности человечества.</w:t>
      </w:r>
    </w:p>
    <w:p w:rsidR="009E69C5" w:rsidRPr="002259F0" w:rsidRDefault="009E69C5" w:rsidP="002259F0">
      <w:pPr>
        <w:ind w:firstLine="709"/>
        <w:rPr>
          <w:b/>
        </w:rPr>
      </w:pPr>
      <w:r w:rsidRPr="002259F0">
        <w:rPr>
          <w:rStyle w:val="100"/>
          <w:b w:val="0"/>
          <w:bCs w:val="0"/>
          <w:sz w:val="24"/>
          <w:szCs w:val="24"/>
        </w:rPr>
        <w:t>Тема 6. Какая бывает торговля</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vertAlign w:val="subscript"/>
        </w:rPr>
        <w:t>:</w:t>
      </w:r>
      <w:r w:rsidRPr="002259F0">
        <w:rPr>
          <w:rStyle w:val="af"/>
          <w:rFonts w:ascii="Times New Roman" w:hAnsi="Times New Roman"/>
          <w:bCs/>
          <w:sz w:val="24"/>
          <w:szCs w:val="24"/>
        </w:rPr>
        <w:t>История розничной торговли. Факторы успеха в розничной торговле. Закономерности развития форм организации розничной торговли. Экономические условия успешности розничной торговли.</w:t>
      </w:r>
    </w:p>
    <w:p w:rsidR="009E69C5" w:rsidRPr="002259F0" w:rsidRDefault="009E69C5" w:rsidP="002259F0">
      <w:pPr>
        <w:ind w:firstLine="709"/>
        <w:rPr>
          <w:b/>
        </w:rPr>
      </w:pPr>
      <w:r w:rsidRPr="002259F0">
        <w:rPr>
          <w:rStyle w:val="100"/>
          <w:b w:val="0"/>
          <w:bCs w:val="0"/>
          <w:sz w:val="24"/>
          <w:szCs w:val="24"/>
        </w:rPr>
        <w:t>Тема 7. Многоликая розничная торговля</w:t>
      </w:r>
    </w:p>
    <w:p w:rsidR="009E69C5" w:rsidRPr="002259F0" w:rsidRDefault="009E69C5" w:rsidP="002259F0">
      <w:pPr>
        <w:pStyle w:val="c4"/>
        <w:spacing w:before="0" w:beforeAutospacing="0" w:after="0" w:afterAutospacing="0"/>
        <w:ind w:firstLine="709"/>
        <w:jc w:val="both"/>
        <w:rPr>
          <w:bCs/>
          <w:color w:val="000000"/>
        </w:rPr>
      </w:pPr>
      <w:r w:rsidRPr="002259F0">
        <w:rPr>
          <w:rStyle w:val="af"/>
          <w:rFonts w:ascii="Times New Roman" w:hAnsi="Times New Roman"/>
          <w:bCs/>
        </w:rPr>
        <w:t>Коммерческие принципы организации универсальных и специализированных магаз</w:t>
      </w:r>
      <w:r w:rsidRPr="002259F0">
        <w:rPr>
          <w:color w:val="000000"/>
        </w:rPr>
        <w:t>ин</w:t>
      </w:r>
      <w:r w:rsidRPr="002259F0">
        <w:rPr>
          <w:rStyle w:val="af"/>
          <w:rFonts w:ascii="Times New Roman" w:hAnsi="Times New Roman"/>
          <w:bCs/>
        </w:rPr>
        <w:t>ов. Организация продаж с помощью дилеров. Причины возникновения безмагазинной торговли и ее формы.</w:t>
      </w:r>
    </w:p>
    <w:p w:rsidR="009E69C5" w:rsidRPr="002259F0" w:rsidRDefault="009E69C5" w:rsidP="002259F0">
      <w:pPr>
        <w:ind w:firstLine="709"/>
        <w:rPr>
          <w:b/>
        </w:rPr>
      </w:pPr>
      <w:r w:rsidRPr="002259F0">
        <w:rPr>
          <w:rStyle w:val="100"/>
          <w:b w:val="0"/>
          <w:bCs w:val="0"/>
          <w:sz w:val="24"/>
          <w:szCs w:val="24"/>
        </w:rPr>
        <w:t xml:space="preserve">Тема </w:t>
      </w:r>
      <w:r w:rsidRPr="002259F0">
        <w:rPr>
          <w:rStyle w:val="100"/>
          <w:b w:val="0"/>
          <w:bCs w:val="0"/>
          <w:sz w:val="24"/>
          <w:szCs w:val="24"/>
          <w:lang w:eastAsia="en-US"/>
        </w:rPr>
        <w:t xml:space="preserve">8. </w:t>
      </w:r>
      <w:r w:rsidRPr="002259F0">
        <w:rPr>
          <w:rStyle w:val="100"/>
          <w:b w:val="0"/>
          <w:bCs w:val="0"/>
          <w:sz w:val="24"/>
          <w:szCs w:val="24"/>
        </w:rPr>
        <w:t>Зачем нужна оптовая торговля</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Причины возникновения оптовой торговли. Скидки с цен как источник дохода оптового торговца. Выгоды, обеспечиваемые оптовой торговлей.</w:t>
      </w:r>
    </w:p>
    <w:p w:rsidR="009E69C5" w:rsidRPr="002259F0" w:rsidRDefault="009E69C5" w:rsidP="002259F0">
      <w:pPr>
        <w:ind w:firstLine="709"/>
        <w:rPr>
          <w:b/>
        </w:rPr>
      </w:pPr>
      <w:r w:rsidRPr="002259F0">
        <w:rPr>
          <w:rStyle w:val="100"/>
          <w:b w:val="0"/>
          <w:bCs w:val="0"/>
          <w:sz w:val="24"/>
          <w:szCs w:val="24"/>
        </w:rPr>
        <w:t>Тема 9. Как оптовая торговля помогает производству</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Возникновение массового производства и его влияние на развитие оптовой торговли. Функции оптовых торговцев. Развитие оптовой торговли в России.</w:t>
      </w:r>
    </w:p>
    <w:p w:rsidR="009E69C5" w:rsidRPr="002259F0" w:rsidRDefault="009E69C5" w:rsidP="002259F0">
      <w:pPr>
        <w:ind w:firstLine="709"/>
        <w:rPr>
          <w:b/>
        </w:rPr>
      </w:pPr>
      <w:r w:rsidRPr="002259F0">
        <w:rPr>
          <w:rStyle w:val="100"/>
          <w:b w:val="0"/>
          <w:bCs w:val="0"/>
          <w:sz w:val="24"/>
          <w:szCs w:val="24"/>
        </w:rPr>
        <w:t>Тема 10. Зачем нужна биржа</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Сущность биржевой торговли. История возникновения бирж. Принципы биржевой торговли и круг биржевых товаров. Понятие о биржевой спекуляции. Типы биржевых стратегий. История российской биржевой торговли.</w:t>
      </w:r>
    </w:p>
    <w:p w:rsidR="009E69C5" w:rsidRPr="002259F0" w:rsidRDefault="009E69C5" w:rsidP="002259F0">
      <w:pPr>
        <w:ind w:firstLine="709"/>
        <w:rPr>
          <w:b/>
        </w:rPr>
      </w:pPr>
      <w:r w:rsidRPr="002259F0">
        <w:rPr>
          <w:rStyle w:val="100"/>
          <w:b w:val="0"/>
          <w:bCs w:val="0"/>
          <w:sz w:val="24"/>
          <w:szCs w:val="24"/>
        </w:rPr>
        <w:t>Тема 11. Деньги — помощник торговли</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Понятие о бартере и проблемы, с которыми он сопряжен. Причины изобретения денег. Виды товарных денег. Причины и закономерное возникновения монет.</w:t>
      </w:r>
    </w:p>
    <w:p w:rsidR="009E69C5" w:rsidRPr="002259F0" w:rsidRDefault="009E69C5" w:rsidP="002259F0">
      <w:pPr>
        <w:ind w:firstLine="709"/>
        <w:rPr>
          <w:b/>
        </w:rPr>
      </w:pPr>
      <w:r w:rsidRPr="002259F0">
        <w:rPr>
          <w:rStyle w:val="100"/>
          <w:b w:val="0"/>
          <w:bCs w:val="0"/>
          <w:sz w:val="24"/>
          <w:szCs w:val="24"/>
        </w:rPr>
        <w:t>Тема 12. Краткая история звонкой монеты</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Драгоценные металлы и причины их использования для чеканки монет. История российской монетной системы. Возникновение национальных монетных систем и проблемы обмена валют.</w:t>
      </w:r>
    </w:p>
    <w:p w:rsidR="009E69C5" w:rsidRPr="002259F0" w:rsidRDefault="009E69C5" w:rsidP="002259F0">
      <w:pPr>
        <w:ind w:firstLine="709"/>
        <w:rPr>
          <w:b/>
        </w:rPr>
      </w:pPr>
      <w:r w:rsidRPr="002259F0">
        <w:rPr>
          <w:rStyle w:val="100"/>
          <w:b w:val="0"/>
          <w:bCs w:val="0"/>
          <w:sz w:val="24"/>
          <w:szCs w:val="24"/>
        </w:rPr>
        <w:t>Тема 13. Зачем люди придумали банки</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Истоки банковской системы. Услуги, оказываемые банками с древнейших времен. Понятие о кредите. Причины, затруднявшие развития банковского дела в Европе.</w:t>
      </w:r>
    </w:p>
    <w:p w:rsidR="009E69C5" w:rsidRPr="002259F0" w:rsidRDefault="009E69C5" w:rsidP="002259F0">
      <w:pPr>
        <w:ind w:firstLine="709"/>
        <w:rPr>
          <w:b/>
        </w:rPr>
      </w:pPr>
      <w:r w:rsidRPr="002259F0">
        <w:rPr>
          <w:rStyle w:val="100"/>
          <w:b w:val="0"/>
          <w:bCs w:val="0"/>
          <w:sz w:val="24"/>
          <w:szCs w:val="24"/>
        </w:rPr>
        <w:t>Тема 14. Банковские деньги</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Как и когда возникли банковские деньги. Что такое «порча денет Причины возникновения различий между номиналом и реальной ценностью денег. Понятие о чеках. Факторы, способствовавшие возникновению банковских (кредитных) денег.</w:t>
      </w:r>
    </w:p>
    <w:p w:rsidR="009E69C5" w:rsidRPr="002259F0" w:rsidRDefault="009E69C5" w:rsidP="002259F0">
      <w:pPr>
        <w:ind w:firstLine="709"/>
        <w:rPr>
          <w:b/>
        </w:rPr>
      </w:pPr>
      <w:r w:rsidRPr="002259F0">
        <w:rPr>
          <w:rStyle w:val="100"/>
          <w:b w:val="0"/>
          <w:bCs w:val="0"/>
          <w:sz w:val="24"/>
          <w:szCs w:val="24"/>
        </w:rPr>
        <w:t>Тема 15. Как бумажные деньги стали главными</w:t>
      </w:r>
    </w:p>
    <w:p w:rsidR="009E69C5" w:rsidRPr="002259F0" w:rsidRDefault="009E69C5" w:rsidP="002259F0">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lastRenderedPageBreak/>
        <w:t>История возникновения бумажных денег. Банковские и государственные бумажные деньги. Закон Грэшема. Причины вытеснения монет из драгоценных металлов бумажными деньгами.</w:t>
      </w:r>
    </w:p>
    <w:p w:rsidR="009E69C5" w:rsidRPr="002259F0" w:rsidRDefault="009E69C5" w:rsidP="002259F0">
      <w:pPr>
        <w:ind w:firstLine="709"/>
        <w:rPr>
          <w:b/>
        </w:rPr>
      </w:pPr>
      <w:r w:rsidRPr="002259F0">
        <w:rPr>
          <w:rStyle w:val="100"/>
          <w:b w:val="0"/>
          <w:bCs w:val="0"/>
          <w:sz w:val="24"/>
          <w:szCs w:val="24"/>
        </w:rPr>
        <w:t>Тема 16. Как банки сделали деньги невидимыми</w:t>
      </w:r>
    </w:p>
    <w:p w:rsidR="009E69C5" w:rsidRPr="000C5206" w:rsidRDefault="009E69C5" w:rsidP="000C5206">
      <w:pPr>
        <w:pStyle w:val="ae"/>
        <w:spacing w:line="240" w:lineRule="auto"/>
        <w:ind w:firstLine="709"/>
        <w:rPr>
          <w:rFonts w:ascii="Times New Roman" w:hAnsi="Times New Roman"/>
          <w:sz w:val="24"/>
          <w:szCs w:val="24"/>
        </w:rPr>
      </w:pPr>
      <w:r w:rsidRPr="002259F0">
        <w:rPr>
          <w:rStyle w:val="af"/>
          <w:rFonts w:ascii="Times New Roman" w:hAnsi="Times New Roman"/>
          <w:bCs/>
          <w:sz w:val="24"/>
          <w:szCs w:val="24"/>
        </w:rPr>
        <w:t>Причины исчезновения металлического (золотого) стандарта. Почему бумажные деньги называют декретными. Факторы возникновения безналичных расчетов.</w:t>
      </w:r>
    </w:p>
    <w:p w:rsidR="009E69C5" w:rsidRPr="002259F0" w:rsidRDefault="009E69C5" w:rsidP="002259F0">
      <w:pPr>
        <w:pStyle w:val="c4"/>
        <w:spacing w:before="0" w:beforeAutospacing="0" w:after="0" w:afterAutospacing="0"/>
        <w:ind w:firstLine="709"/>
        <w:jc w:val="both"/>
        <w:rPr>
          <w:b/>
          <w:bCs/>
          <w:color w:val="000000"/>
        </w:rPr>
      </w:pPr>
      <w:r>
        <w:rPr>
          <w:b/>
        </w:rPr>
        <w:t>2.2.2.21</w:t>
      </w:r>
      <w:r w:rsidRPr="002259F0">
        <w:rPr>
          <w:b/>
        </w:rPr>
        <w:t>.  Древнерусская цивилизация</w:t>
      </w:r>
    </w:p>
    <w:p w:rsidR="009E69C5" w:rsidRPr="000C5206" w:rsidRDefault="009E69C5" w:rsidP="002259F0">
      <w:pPr>
        <w:ind w:firstLine="709"/>
      </w:pPr>
      <w:r w:rsidRPr="000C5206">
        <w:t>Содержание учебного курса</w:t>
      </w:r>
    </w:p>
    <w:p w:rsidR="009E69C5" w:rsidRPr="000C5206" w:rsidRDefault="009E69C5" w:rsidP="002259F0">
      <w:pPr>
        <w:pStyle w:val="a8"/>
        <w:spacing w:before="0" w:after="0"/>
        <w:ind w:firstLine="709"/>
        <w:rPr>
          <w:szCs w:val="24"/>
        </w:rPr>
      </w:pPr>
      <w:r w:rsidRPr="000C5206">
        <w:rPr>
          <w:bCs/>
          <w:szCs w:val="24"/>
        </w:rPr>
        <w:t>Вводное занятие</w:t>
      </w:r>
    </w:p>
    <w:p w:rsidR="009E69C5" w:rsidRPr="00EF5F0A" w:rsidRDefault="009E69C5" w:rsidP="002259F0">
      <w:pPr>
        <w:pStyle w:val="a8"/>
        <w:spacing w:before="0" w:after="0"/>
        <w:ind w:firstLine="709"/>
        <w:jc w:val="both"/>
      </w:pPr>
      <w:r w:rsidRPr="00EF5F0A">
        <w:t>Древнерусская цивилизация как феномен всемирной истории.</w:t>
      </w:r>
    </w:p>
    <w:p w:rsidR="009E69C5" w:rsidRPr="00EF5F0A" w:rsidRDefault="009E69C5" w:rsidP="002259F0">
      <w:pPr>
        <w:pStyle w:val="a8"/>
        <w:spacing w:before="0" w:after="0"/>
        <w:ind w:firstLine="709"/>
        <w:jc w:val="both"/>
      </w:pPr>
      <w:r w:rsidRPr="00EF5F0A">
        <w:t>Дискуссия о цивилизации и формации, хозяйственно-культурные типы и историко-культурные общности во всемирном историческом процессе. Прогресс и регресс — вопрос об обратимости исторических процессов.</w:t>
      </w:r>
    </w:p>
    <w:p w:rsidR="009E69C5" w:rsidRPr="00EF5F0A" w:rsidRDefault="009E69C5" w:rsidP="002259F0">
      <w:pPr>
        <w:pStyle w:val="a8"/>
        <w:spacing w:before="0" w:after="0"/>
        <w:ind w:firstLine="709"/>
        <w:jc w:val="both"/>
      </w:pPr>
      <w:r w:rsidRPr="00EF5F0A">
        <w:t>Понятие «древнерусского»: хронология, социум, государство. Основные источники по периоду, их виды и проблема трактовки. Начало Руси — проблема на стыке наук.</w:t>
      </w:r>
    </w:p>
    <w:p w:rsidR="009E69C5" w:rsidRPr="00EF5F0A" w:rsidRDefault="009E69C5" w:rsidP="002259F0">
      <w:pPr>
        <w:pStyle w:val="a8"/>
        <w:spacing w:before="0" w:after="0"/>
        <w:ind w:firstLine="709"/>
        <w:jc w:val="both"/>
      </w:pPr>
      <w:r w:rsidRPr="00EF5F0A">
        <w:rPr>
          <w:b/>
          <w:bCs/>
        </w:rPr>
        <w:t>Тема 1. Происхождение народов: теории и подходы</w:t>
      </w:r>
    </w:p>
    <w:p w:rsidR="009E69C5" w:rsidRPr="00EF5F0A" w:rsidRDefault="009E69C5" w:rsidP="002259F0">
      <w:pPr>
        <w:pStyle w:val="a8"/>
        <w:spacing w:before="0" w:after="0"/>
        <w:ind w:firstLine="709"/>
        <w:jc w:val="both"/>
      </w:pPr>
      <w:r w:rsidRPr="00EF5F0A">
        <w:t>Понятие этноса и этногенеза, основные теории и дискуссии.</w:t>
      </w:r>
    </w:p>
    <w:p w:rsidR="009E69C5" w:rsidRPr="00EF5F0A" w:rsidRDefault="009E69C5" w:rsidP="002259F0">
      <w:pPr>
        <w:pStyle w:val="a8"/>
        <w:spacing w:before="0" w:after="0"/>
        <w:ind w:firstLine="709"/>
        <w:jc w:val="both"/>
      </w:pPr>
      <w:r w:rsidRPr="00EF5F0A">
        <w:t>Проблема хронологической глубины расо - и социогенеза. Роль природно-климатического фактора. Социальные институты эпохи разложения первобытного общества: кровнородственная территориальная община.</w:t>
      </w:r>
    </w:p>
    <w:p w:rsidR="009E69C5" w:rsidRPr="00EF5F0A" w:rsidRDefault="009E69C5" w:rsidP="002259F0">
      <w:pPr>
        <w:pStyle w:val="a8"/>
        <w:spacing w:before="0" w:after="0"/>
        <w:ind w:firstLine="709"/>
        <w:jc w:val="both"/>
      </w:pPr>
      <w:r w:rsidRPr="00EF5F0A">
        <w:t>Национальный менталитет как продукт истории. Разные типы общностей в догосударственный период. Этническая составляющая социогенеза и образования государства. Роль миграций в становлении народов.</w:t>
      </w:r>
    </w:p>
    <w:p w:rsidR="009E69C5" w:rsidRPr="00EF5F0A" w:rsidRDefault="009E69C5" w:rsidP="002259F0">
      <w:pPr>
        <w:pStyle w:val="a8"/>
        <w:spacing w:before="0" w:after="0"/>
        <w:ind w:firstLine="709"/>
        <w:jc w:val="both"/>
      </w:pPr>
      <w:r w:rsidRPr="00EF5F0A">
        <w:rPr>
          <w:b/>
          <w:bCs/>
        </w:rPr>
        <w:t>Тема 2. Этнические и социальные процессы в Евразии (древнейший период)</w:t>
      </w:r>
    </w:p>
    <w:p w:rsidR="009E69C5" w:rsidRPr="00EF5F0A" w:rsidRDefault="009E69C5" w:rsidP="002259F0">
      <w:pPr>
        <w:pStyle w:val="a8"/>
        <w:spacing w:before="0" w:after="0"/>
        <w:ind w:firstLine="709"/>
        <w:jc w:val="both"/>
      </w:pPr>
      <w:r w:rsidRPr="00EF5F0A">
        <w:t>Происхождение индоевропейцев в научной литературе. Хронология, возможные территории первоначального расселения. Формирование индоевропейского антропологического типа.</w:t>
      </w:r>
    </w:p>
    <w:p w:rsidR="009E69C5" w:rsidRPr="00EF5F0A" w:rsidRDefault="009E69C5" w:rsidP="002259F0">
      <w:pPr>
        <w:pStyle w:val="a8"/>
        <w:spacing w:before="0" w:after="0"/>
        <w:ind w:firstLine="709"/>
        <w:jc w:val="both"/>
      </w:pPr>
      <w:r w:rsidRPr="00EF5F0A">
        <w:t>Этнос и археологическая культура. Этническое дробление индоевропейского единства.</w:t>
      </w:r>
    </w:p>
    <w:p w:rsidR="009E69C5" w:rsidRPr="00EF5F0A" w:rsidRDefault="009E69C5" w:rsidP="002259F0">
      <w:pPr>
        <w:pStyle w:val="a8"/>
        <w:spacing w:before="0" w:after="0"/>
        <w:ind w:firstLine="709"/>
        <w:jc w:val="both"/>
      </w:pPr>
      <w:r w:rsidRPr="00EF5F0A">
        <w:t>Память о переселениях индоевропейцев в этногенетических преданиях различных народов Европы (греки, римляне, германцы, славяне).</w:t>
      </w:r>
    </w:p>
    <w:p w:rsidR="009E69C5" w:rsidRPr="00EF5F0A" w:rsidRDefault="009E69C5" w:rsidP="002259F0">
      <w:pPr>
        <w:pStyle w:val="a8"/>
        <w:spacing w:before="0" w:after="0"/>
        <w:ind w:firstLine="709"/>
        <w:jc w:val="both"/>
      </w:pPr>
      <w:r w:rsidRPr="00EF5F0A">
        <w:rPr>
          <w:b/>
          <w:bCs/>
        </w:rPr>
        <w:t>Тема 3. Происхождение и ранняя история славян</w:t>
      </w:r>
    </w:p>
    <w:p w:rsidR="009E69C5" w:rsidRPr="00EF5F0A" w:rsidRDefault="009E69C5" w:rsidP="002259F0">
      <w:pPr>
        <w:pStyle w:val="a8"/>
        <w:spacing w:before="0" w:after="0"/>
        <w:ind w:firstLine="709"/>
        <w:jc w:val="both"/>
      </w:pPr>
      <w:r w:rsidRPr="00EF5F0A">
        <w:t>Вопрос о позднем появлении этнонима «славяне» в письменных источниках. Дискуссии о времени и возможных территориях первичного расселения славян по данным археологии и лингвистики. Вопрос о времени обособления праславянского языка. Глубокое расовое смешение славянства. Антропологическая дифференциация ранних славян.</w:t>
      </w:r>
    </w:p>
    <w:p w:rsidR="009E69C5" w:rsidRPr="00EF5F0A" w:rsidRDefault="009E69C5" w:rsidP="002259F0">
      <w:pPr>
        <w:pStyle w:val="a8"/>
        <w:spacing w:before="0" w:after="0"/>
        <w:ind w:firstLine="709"/>
        <w:jc w:val="both"/>
      </w:pPr>
      <w:r w:rsidRPr="00EF5F0A">
        <w:t>Проблема славяно-балто-германских отношений в свете современных научных данных.</w:t>
      </w:r>
    </w:p>
    <w:p w:rsidR="009E69C5" w:rsidRPr="00EF5F0A" w:rsidRDefault="009E69C5" w:rsidP="002259F0">
      <w:pPr>
        <w:pStyle w:val="a8"/>
        <w:spacing w:before="0" w:after="0"/>
        <w:ind w:firstLine="709"/>
        <w:jc w:val="both"/>
      </w:pPr>
      <w:r w:rsidRPr="00EF5F0A">
        <w:t>Неизменность признаков славян в археологических культурах II тыс. до н. э. — конца I тыс. н. э.: погребальный обряд (трупосожжение), лепная керамика, размеры жилища, структура поселений (кучевая застройка). Изначальность земледелия и территориальной общины у славян. Компоненты этногенеза протославян.</w:t>
      </w:r>
    </w:p>
    <w:p w:rsidR="009E69C5" w:rsidRPr="00EF5F0A" w:rsidRDefault="009E69C5" w:rsidP="002259F0">
      <w:pPr>
        <w:pStyle w:val="a8"/>
        <w:spacing w:before="0" w:after="0"/>
        <w:ind w:firstLine="709"/>
        <w:jc w:val="both"/>
      </w:pPr>
      <w:r w:rsidRPr="00EF5F0A">
        <w:t>Роль иноэтничных элементов в становлении славян. Особенности славянской территориальной общины и проблемы ассимиляции. Геродотова Скифия, глубина славяно-иранских лингвистических параллелей.</w:t>
      </w:r>
    </w:p>
    <w:p w:rsidR="009E69C5" w:rsidRPr="00EF5F0A" w:rsidRDefault="009E69C5" w:rsidP="002259F0">
      <w:pPr>
        <w:pStyle w:val="a8"/>
        <w:spacing w:before="0" w:after="0"/>
        <w:ind w:firstLine="709"/>
        <w:jc w:val="both"/>
      </w:pPr>
      <w:r w:rsidRPr="00EF5F0A">
        <w:t>Славяне в римское время. Свидетельства о венедах Тита Ливия, Страбона, Плиния Старшего. Зарубинецкая культура: славяне, кельты, сарматы.</w:t>
      </w:r>
    </w:p>
    <w:p w:rsidR="009E69C5" w:rsidRPr="00EF5F0A" w:rsidRDefault="009E69C5" w:rsidP="002259F0">
      <w:pPr>
        <w:pStyle w:val="a8"/>
        <w:spacing w:before="0" w:after="0"/>
        <w:ind w:firstLine="709"/>
        <w:jc w:val="both"/>
      </w:pPr>
      <w:r w:rsidRPr="00EF5F0A">
        <w:t>Природно-климатические изменения в Европе в III— VI вв. Славяне в эпоху Великого переселения народов.</w:t>
      </w:r>
    </w:p>
    <w:p w:rsidR="009E69C5" w:rsidRPr="00EF5F0A" w:rsidRDefault="009E69C5" w:rsidP="002259F0">
      <w:pPr>
        <w:pStyle w:val="a8"/>
        <w:spacing w:before="0" w:after="0"/>
        <w:ind w:firstLine="709"/>
        <w:jc w:val="both"/>
      </w:pPr>
      <w:r w:rsidRPr="00EF5F0A">
        <w:t xml:space="preserve">Появление славян на исторической карте в VI в. Направления славянской экспансии. Склавины и анты: сообщения о социальном строе, характере рабства, быте славян. </w:t>
      </w:r>
      <w:r w:rsidRPr="00EF5F0A">
        <w:lastRenderedPageBreak/>
        <w:t>Археологические данные о славянах VI—VII вв. Миграция славян на Балканы, в Западную Европу. Проникновение в Испанию и Малую Азию.</w:t>
      </w:r>
    </w:p>
    <w:p w:rsidR="009E69C5" w:rsidRPr="00EF5F0A" w:rsidRDefault="009E69C5" w:rsidP="002259F0">
      <w:pPr>
        <w:pStyle w:val="a8"/>
        <w:spacing w:before="0" w:after="0"/>
        <w:ind w:firstLine="709"/>
        <w:jc w:val="both"/>
      </w:pPr>
      <w:r w:rsidRPr="00EF5F0A">
        <w:rPr>
          <w:b/>
          <w:bCs/>
        </w:rPr>
        <w:t>Тема 4. Истоки древнерусской народности</w:t>
      </w:r>
    </w:p>
    <w:p w:rsidR="009E69C5" w:rsidRPr="00EF5F0A" w:rsidRDefault="009E69C5" w:rsidP="002259F0">
      <w:pPr>
        <w:pStyle w:val="a8"/>
        <w:spacing w:before="0" w:after="0"/>
        <w:ind w:firstLine="709"/>
        <w:jc w:val="both"/>
      </w:pPr>
      <w:r w:rsidRPr="00EF5F0A">
        <w:t>Неразрывная связь формирования народности и образования государства. Этнический аспект образования Древнерусского государства. Специфика этнических процессов в Европе в I тыс. н. э. (отсутствие прямой преемственности в археологических культурах).</w:t>
      </w:r>
    </w:p>
    <w:p w:rsidR="009E69C5" w:rsidRPr="00EF5F0A" w:rsidRDefault="009E69C5" w:rsidP="002259F0">
      <w:pPr>
        <w:pStyle w:val="a8"/>
        <w:spacing w:before="0" w:after="0"/>
        <w:ind w:firstLine="709"/>
        <w:jc w:val="both"/>
      </w:pPr>
      <w:r w:rsidRPr="00EF5F0A">
        <w:t>Направления массовых миграций по данным археологии, лингвистики и письменных источников.</w:t>
      </w:r>
    </w:p>
    <w:p w:rsidR="009E69C5" w:rsidRPr="00EF5F0A" w:rsidRDefault="009E69C5" w:rsidP="002259F0">
      <w:pPr>
        <w:pStyle w:val="a8"/>
        <w:spacing w:before="0" w:after="0"/>
        <w:ind w:firstLine="709"/>
        <w:jc w:val="both"/>
      </w:pPr>
      <w:r w:rsidRPr="00EF5F0A">
        <w:t>Славянские «племена»-земли по «Повести временных лет».</w:t>
      </w:r>
    </w:p>
    <w:p w:rsidR="009E69C5" w:rsidRPr="00EF5F0A" w:rsidRDefault="009E69C5" w:rsidP="002259F0">
      <w:pPr>
        <w:pStyle w:val="a8"/>
        <w:spacing w:before="0" w:after="0"/>
        <w:ind w:firstLine="709"/>
        <w:jc w:val="both"/>
      </w:pPr>
      <w:r w:rsidRPr="00EF5F0A">
        <w:t>Славянские миграции на Восточно-Европейскую равнину во второй половине I тыс. н. э.</w:t>
      </w:r>
    </w:p>
    <w:p w:rsidR="009E69C5" w:rsidRPr="00EF5F0A" w:rsidRDefault="009E69C5" w:rsidP="002259F0">
      <w:pPr>
        <w:pStyle w:val="a8"/>
        <w:spacing w:before="0" w:after="0"/>
        <w:ind w:firstLine="709"/>
        <w:jc w:val="both"/>
      </w:pPr>
      <w:r w:rsidRPr="00EF5F0A">
        <w:t>«Повесть временных лет» о балтийской родине словен новгородских, вятичей, радимичей. Особенности культуры балтийских славян. Волин, Ретра, Аркона и их связи с Новгородом. Южная Балтика в восточнославянском фольклоре.</w:t>
      </w:r>
    </w:p>
    <w:p w:rsidR="009E69C5" w:rsidRPr="00EF5F0A" w:rsidRDefault="009E69C5" w:rsidP="002259F0">
      <w:pPr>
        <w:pStyle w:val="a8"/>
        <w:spacing w:before="0" w:after="0"/>
        <w:ind w:firstLine="709"/>
        <w:jc w:val="both"/>
      </w:pPr>
      <w:r w:rsidRPr="00EF5F0A">
        <w:t>Легенда о происхождении славян из Норика в «Повести временных лет». Миграция славян со Среднего Дуная в VIII в.</w:t>
      </w:r>
    </w:p>
    <w:p w:rsidR="009E69C5" w:rsidRPr="00EF5F0A" w:rsidRDefault="009E69C5" w:rsidP="002259F0">
      <w:pPr>
        <w:pStyle w:val="a8"/>
        <w:spacing w:before="0" w:after="0"/>
        <w:ind w:firstLine="709"/>
        <w:jc w:val="both"/>
      </w:pPr>
      <w:r w:rsidRPr="00EF5F0A">
        <w:t>Славяне VI—VIII вв. в Среднем Поднепровье.</w:t>
      </w:r>
    </w:p>
    <w:p w:rsidR="009E69C5" w:rsidRPr="00EF5F0A" w:rsidRDefault="009E69C5" w:rsidP="002259F0">
      <w:pPr>
        <w:pStyle w:val="a8"/>
        <w:spacing w:before="0" w:after="0"/>
        <w:ind w:firstLine="709"/>
        <w:jc w:val="both"/>
      </w:pPr>
      <w:r w:rsidRPr="00EF5F0A">
        <w:t>Происхождение варягов. «Варяжский вопрос» в русской историографии. Новгородское происхождение легенды о призвании варягов. Варяги «Повести временных лет» в узком и широком смыслах. Археологические доказательства расселения варягов по Волго-Балтийскому пути до Волжской Булгарии. Варяги — население южного побережья Балтики. Обособленный характер летописных варягов-руси. Позднейшее распространение названия «варяги» на скандинавов.</w:t>
      </w:r>
    </w:p>
    <w:p w:rsidR="009E69C5" w:rsidRPr="00EF5F0A" w:rsidRDefault="009E69C5" w:rsidP="002259F0">
      <w:pPr>
        <w:pStyle w:val="a8"/>
        <w:spacing w:before="0" w:after="0"/>
        <w:ind w:firstLine="709"/>
        <w:jc w:val="both"/>
      </w:pPr>
      <w:r w:rsidRPr="00EF5F0A">
        <w:t>Русы. Дискуссии об этнической принадлежности русов. Этноним «русь» в западноевропейских, византийских, восточных источниках. Принципиальные различия в локализации и описании обычаев русов в источниках. Значение индоевропейского корня «рус/рос» и его социальный аспект (светлый — царственный). Археологи о различных теориях происхождения племени «русь».</w:t>
      </w:r>
    </w:p>
    <w:p w:rsidR="009E69C5" w:rsidRPr="00EF5F0A" w:rsidRDefault="009E69C5" w:rsidP="002259F0">
      <w:pPr>
        <w:pStyle w:val="a8"/>
        <w:spacing w:before="0" w:after="0"/>
        <w:ind w:firstLine="709"/>
        <w:jc w:val="both"/>
      </w:pPr>
      <w:r w:rsidRPr="00EF5F0A">
        <w:rPr>
          <w:b/>
          <w:bCs/>
        </w:rPr>
        <w:t>Тема 5. Начала Древнерусского государства</w:t>
      </w:r>
    </w:p>
    <w:p w:rsidR="009E69C5" w:rsidRPr="00EF5F0A" w:rsidRDefault="009E69C5" w:rsidP="002259F0">
      <w:pPr>
        <w:pStyle w:val="a8"/>
        <w:spacing w:before="0" w:after="0"/>
        <w:ind w:firstLine="709"/>
        <w:jc w:val="both"/>
      </w:pPr>
      <w:r w:rsidRPr="00EF5F0A">
        <w:t>Многомерность понятия «государство». Теории государства Т. Гоббса и Дж. Локка, М. Бакунина, К. Маркса и Ф. Энгельса. Вопрос о роли славян, русов и варягов в образовании Древнерусского государства.</w:t>
      </w:r>
    </w:p>
    <w:p w:rsidR="009E69C5" w:rsidRPr="00EF5F0A" w:rsidRDefault="009E69C5" w:rsidP="002259F0">
      <w:pPr>
        <w:pStyle w:val="a8"/>
        <w:spacing w:before="0" w:after="0"/>
        <w:ind w:firstLine="709"/>
        <w:jc w:val="both"/>
      </w:pPr>
      <w:r w:rsidRPr="00EF5F0A">
        <w:t>Норманнская теория и ее критика. Политические причины возникновения норманизма. Борьба вокруг норманнской теории. XVIII в. — 3. Байер, Г. Миллер, В. Тредиаковский, М. Ломоносов. XIX в. — А. Шлецер, Г. Эверс, Н. Карамзин, М. Погодин, А. Куник, Ю. Вене-лин, С. Гедеонов, Д. Иловайский. Аргументы «за» и «против». Русские и славянские названия Днепровских порогов. Имена в договорах Руси с Византией. Финское название Швеции — «Руотси» — «страна скал». Причины возрождения норманизма в последние десятилетия. Важность этнического аспекта политогенеза.</w:t>
      </w:r>
    </w:p>
    <w:p w:rsidR="009E69C5" w:rsidRPr="00EF5F0A" w:rsidRDefault="009E69C5" w:rsidP="002259F0">
      <w:pPr>
        <w:pStyle w:val="a8"/>
        <w:spacing w:before="0" w:after="0"/>
        <w:ind w:firstLine="709"/>
        <w:jc w:val="both"/>
      </w:pPr>
      <w:r w:rsidRPr="00EF5F0A">
        <w:t>Политогенез — три пути образования государства по Ф. Энгельсу. Славянские «племена»-земли — «государства» афинского типа. Территориальная община как основа социальной структуры. Народное собрание — вече. Совет старейшин — старцы градские. Социальная структура городов и сел: десятки, сотни, тысячи. Институт тысяцких.</w:t>
      </w:r>
    </w:p>
    <w:p w:rsidR="009E69C5" w:rsidRPr="00EF5F0A" w:rsidRDefault="009E69C5" w:rsidP="002259F0">
      <w:pPr>
        <w:pStyle w:val="a8"/>
        <w:spacing w:before="0" w:after="0"/>
        <w:ind w:firstLine="709"/>
        <w:jc w:val="both"/>
      </w:pPr>
      <w:r w:rsidRPr="00EF5F0A">
        <w:t>Обособление княжеской власти. «Русь» как племя-объединитель восточнославянских земель.</w:t>
      </w:r>
    </w:p>
    <w:p w:rsidR="009E69C5" w:rsidRPr="00EF5F0A" w:rsidRDefault="009E69C5" w:rsidP="002259F0">
      <w:pPr>
        <w:pStyle w:val="a8"/>
        <w:spacing w:before="0" w:after="0"/>
        <w:ind w:firstLine="709"/>
        <w:jc w:val="both"/>
      </w:pPr>
      <w:r w:rsidRPr="00EF5F0A">
        <w:t>Легендарный характер летописных известий об истории Древней Руси IX—Хвв. Противоречивость княжеских генеалогий. Происхождение княжеской династии.</w:t>
      </w:r>
    </w:p>
    <w:p w:rsidR="009E69C5" w:rsidRPr="00EF5F0A" w:rsidRDefault="009E69C5" w:rsidP="002259F0">
      <w:pPr>
        <w:pStyle w:val="a8"/>
        <w:spacing w:before="0" w:after="0"/>
        <w:ind w:firstLine="709"/>
        <w:jc w:val="both"/>
      </w:pPr>
      <w:r w:rsidRPr="00EF5F0A">
        <w:t>Вопрос о форме государственного устройства Киевской Руси. Новгород и Киев — политические центры Древней Руси.</w:t>
      </w:r>
    </w:p>
    <w:p w:rsidR="009E69C5" w:rsidRPr="00EF5F0A" w:rsidRDefault="009E69C5" w:rsidP="002259F0">
      <w:pPr>
        <w:pStyle w:val="a8"/>
        <w:spacing w:before="0" w:after="0"/>
        <w:ind w:firstLine="709"/>
        <w:jc w:val="both"/>
      </w:pPr>
      <w:r w:rsidRPr="00EF5F0A">
        <w:t>Понятие «от рода русского» и обычное право русов.</w:t>
      </w:r>
    </w:p>
    <w:p w:rsidR="009E69C5" w:rsidRPr="00EF5F0A" w:rsidRDefault="009E69C5" w:rsidP="002259F0">
      <w:pPr>
        <w:pStyle w:val="a8"/>
        <w:spacing w:before="0" w:after="0"/>
        <w:ind w:firstLine="709"/>
        <w:jc w:val="both"/>
      </w:pPr>
      <w:r w:rsidRPr="00EF5F0A">
        <w:lastRenderedPageBreak/>
        <w:t>Конфликт Святослава с древлянами 945 г. — свидетельство конфедеративного устройства Древней Руси. Монополизация полюдья в руках династии Рюриковичей. Ограниченность княжеской власти.</w:t>
      </w:r>
    </w:p>
    <w:p w:rsidR="009E69C5" w:rsidRPr="00EF5F0A" w:rsidRDefault="009E69C5" w:rsidP="002259F0">
      <w:pPr>
        <w:pStyle w:val="a8"/>
        <w:spacing w:before="0" w:after="0"/>
        <w:ind w:firstLine="709"/>
        <w:jc w:val="both"/>
      </w:pPr>
      <w:r w:rsidRPr="00EF5F0A">
        <w:t>Расширение земель Руси при Владимире: собирание государства или увеличение числа данников? Установление политической гегемонии киевского княжеского дома. Отмена полюдья. Сыновья Владимира — князья-наместники. Вопрос о «лествичной системе» и завещание Ярослава Мудрого.</w:t>
      </w:r>
    </w:p>
    <w:p w:rsidR="009E69C5" w:rsidRPr="00EF5F0A" w:rsidRDefault="009E69C5" w:rsidP="002259F0">
      <w:pPr>
        <w:pStyle w:val="a8"/>
        <w:spacing w:before="0" w:after="0"/>
        <w:ind w:firstLine="709"/>
        <w:jc w:val="both"/>
      </w:pPr>
      <w:r w:rsidRPr="00EF5F0A">
        <w:rPr>
          <w:b/>
          <w:bCs/>
        </w:rPr>
        <w:t>Тема 6. Социальные основы Древней Руси</w:t>
      </w:r>
    </w:p>
    <w:p w:rsidR="009E69C5" w:rsidRPr="00EF5F0A" w:rsidRDefault="009E69C5" w:rsidP="002259F0">
      <w:pPr>
        <w:pStyle w:val="a8"/>
        <w:spacing w:before="0" w:after="0"/>
        <w:ind w:firstLine="709"/>
        <w:jc w:val="both"/>
      </w:pPr>
      <w:r w:rsidRPr="00EF5F0A">
        <w:t>Проблема специфики социального строя Древней Руси. Дискуссия о характере общественно-экономической формации в отечественной науке (рабовладение, феодализм).</w:t>
      </w:r>
    </w:p>
    <w:p w:rsidR="009E69C5" w:rsidRPr="00EF5F0A" w:rsidRDefault="009E69C5" w:rsidP="002259F0">
      <w:pPr>
        <w:pStyle w:val="a8"/>
        <w:spacing w:before="0" w:after="0"/>
        <w:ind w:firstLine="709"/>
        <w:jc w:val="both"/>
      </w:pPr>
      <w:r w:rsidRPr="00EF5F0A">
        <w:t>Проблема «земли» и «власти».</w:t>
      </w:r>
    </w:p>
    <w:p w:rsidR="009E69C5" w:rsidRPr="00EF5F0A" w:rsidRDefault="009E69C5" w:rsidP="002259F0">
      <w:pPr>
        <w:pStyle w:val="a8"/>
        <w:spacing w:before="0" w:after="0"/>
        <w:ind w:firstLine="709"/>
        <w:jc w:val="both"/>
      </w:pPr>
      <w:r w:rsidRPr="00EF5F0A">
        <w:t>Роль веча. Летописные известия о проявлениях вечевой демократии в политической жизни Руси. Народные движения X—XI вв. — «антифеодальные» или в рамках феодализма? Роль города. Пути возникновения городов в Древней Руси.</w:t>
      </w:r>
    </w:p>
    <w:p w:rsidR="009E69C5" w:rsidRPr="00EF5F0A" w:rsidRDefault="009E69C5" w:rsidP="002259F0">
      <w:pPr>
        <w:pStyle w:val="a8"/>
        <w:spacing w:before="0" w:after="0"/>
        <w:ind w:firstLine="709"/>
        <w:jc w:val="both"/>
      </w:pPr>
      <w:r w:rsidRPr="00EF5F0A">
        <w:t>Бояре. Дискуссия о происхождении института боярства. Место боярства в социальной структуре Древней Руси.</w:t>
      </w:r>
    </w:p>
    <w:p w:rsidR="009E69C5" w:rsidRPr="00EF5F0A" w:rsidRDefault="009E69C5" w:rsidP="002259F0">
      <w:pPr>
        <w:pStyle w:val="a8"/>
        <w:spacing w:before="0" w:after="0"/>
        <w:ind w:firstLine="709"/>
        <w:jc w:val="both"/>
      </w:pPr>
      <w:r w:rsidRPr="00EF5F0A">
        <w:t>Закон русский. Русская Правда. Дискуссия о происхождении и характере распространения Русской Правды.</w:t>
      </w:r>
    </w:p>
    <w:p w:rsidR="009E69C5" w:rsidRPr="00EF5F0A" w:rsidRDefault="009E69C5" w:rsidP="002259F0">
      <w:pPr>
        <w:pStyle w:val="a8"/>
        <w:spacing w:before="0" w:after="0"/>
        <w:ind w:firstLine="709"/>
        <w:jc w:val="both"/>
      </w:pPr>
      <w:r w:rsidRPr="00EF5F0A">
        <w:t>Правда Ярослава как регулятор отношений новгородцев князем. Правда Ярославичей — закон княжеского доме HI Вотчины трех сыновей Ярослава и их бояр.</w:t>
      </w:r>
    </w:p>
    <w:p w:rsidR="009E69C5" w:rsidRPr="00EF5F0A" w:rsidRDefault="009E69C5" w:rsidP="002259F0">
      <w:pPr>
        <w:pStyle w:val="a8"/>
        <w:spacing w:before="0" w:after="0"/>
        <w:ind w:firstLine="709"/>
        <w:jc w:val="both"/>
      </w:pPr>
      <w:r w:rsidRPr="00EF5F0A">
        <w:t>Категории населения: свободные и челядины, смерды, 1акупы, холопы и др. Смерды — рабы, посаженные на и мню или свободное сельское население? Закупы-наймиты: установление зависимости за долг.</w:t>
      </w:r>
    </w:p>
    <w:p w:rsidR="009E69C5" w:rsidRPr="00EF5F0A" w:rsidRDefault="009E69C5" w:rsidP="002259F0">
      <w:pPr>
        <w:pStyle w:val="a8"/>
        <w:spacing w:before="0" w:after="0"/>
        <w:ind w:firstLine="709"/>
        <w:jc w:val="both"/>
      </w:pPr>
      <w:r w:rsidRPr="00EF5F0A">
        <w:t>Русская Правда и «варварские правды» Западной Европы: причины сходства и различия.</w:t>
      </w:r>
    </w:p>
    <w:p w:rsidR="009E69C5" w:rsidRPr="00EF5F0A" w:rsidRDefault="009E69C5" w:rsidP="002259F0">
      <w:pPr>
        <w:pStyle w:val="a8"/>
        <w:spacing w:before="0" w:after="0"/>
        <w:ind w:firstLine="709"/>
        <w:jc w:val="both"/>
      </w:pPr>
      <w:r>
        <w:rPr>
          <w:b/>
          <w:bCs/>
        </w:rPr>
        <w:t>Тем</w:t>
      </w:r>
      <w:r w:rsidRPr="00EF5F0A">
        <w:rPr>
          <w:b/>
          <w:bCs/>
        </w:rPr>
        <w:t>а 7. Крещение Руси — рождение новой культуры</w:t>
      </w:r>
    </w:p>
    <w:p w:rsidR="009E69C5" w:rsidRPr="00EF5F0A" w:rsidRDefault="009E69C5" w:rsidP="002259F0">
      <w:pPr>
        <w:pStyle w:val="a8"/>
        <w:spacing w:before="0" w:after="0"/>
        <w:ind w:firstLine="709"/>
        <w:jc w:val="both"/>
      </w:pPr>
      <w:r w:rsidRPr="00EF5F0A">
        <w:t>Летописные версии о месте принятия крещения Владимиром. Возможные центры распространения христианства — Константинополь, Болгария, Моравия. Крещение «руси» в 867 г. патриархом Фотием. Христиане — дружинники Игоря. Поездка Ольги в Византию в 957 г. и принятие ею христианства. Компилятивный характер летописных статей о крещении Руси. Дискуссии о крещении Владимира и характере раннего русского христианства.</w:t>
      </w:r>
    </w:p>
    <w:p w:rsidR="009E69C5" w:rsidRPr="00EF5F0A" w:rsidRDefault="009E69C5" w:rsidP="002259F0">
      <w:pPr>
        <w:pStyle w:val="a8"/>
        <w:spacing w:before="0" w:after="0"/>
        <w:ind w:firstLine="709"/>
        <w:jc w:val="both"/>
      </w:pPr>
      <w:r w:rsidRPr="00EF5F0A">
        <w:t>Ярослав и появление митрополии Византийского подчинения на Руси. Первый русский митрополит Иларион и борьба с Константинополем. Десятинная церковь и Софийский собор. Языческие традиции в христианской Руси (природное и социальное).</w:t>
      </w:r>
    </w:p>
    <w:p w:rsidR="009E69C5" w:rsidRPr="00EF5F0A" w:rsidRDefault="009E69C5" w:rsidP="002259F0">
      <w:pPr>
        <w:pStyle w:val="a8"/>
        <w:spacing w:before="0" w:after="0"/>
        <w:ind w:firstLine="709"/>
        <w:jc w:val="both"/>
      </w:pPr>
      <w:r w:rsidRPr="00EF5F0A">
        <w:rPr>
          <w:b/>
          <w:bCs/>
        </w:rPr>
        <w:t>Тема 8. Славяне и Русь между Востоком и Западом</w:t>
      </w:r>
    </w:p>
    <w:p w:rsidR="009E69C5" w:rsidRPr="00EF5F0A" w:rsidRDefault="009E69C5" w:rsidP="002259F0">
      <w:pPr>
        <w:pStyle w:val="a8"/>
        <w:spacing w:before="0" w:after="0"/>
        <w:ind w:firstLine="709"/>
        <w:jc w:val="both"/>
      </w:pPr>
      <w:r w:rsidRPr="00EF5F0A">
        <w:t>Восточные славяне на пересечении торговых путей (Волго-Балтийский, Дунайско-Днепровский пути, «из варяг в греки»).</w:t>
      </w:r>
    </w:p>
    <w:p w:rsidR="009E69C5" w:rsidRPr="00EF5F0A" w:rsidRDefault="009E69C5" w:rsidP="002259F0">
      <w:pPr>
        <w:pStyle w:val="a8"/>
        <w:spacing w:before="0" w:after="0"/>
        <w:ind w:firstLine="709"/>
        <w:jc w:val="both"/>
      </w:pPr>
      <w:r w:rsidRPr="00EF5F0A">
        <w:t>Проблема Леса и Степи (земледельцы и кочевники). Кочевая периферия восточных славян и Киевской Руси.</w:t>
      </w:r>
    </w:p>
    <w:p w:rsidR="009E69C5" w:rsidRPr="00EF5F0A" w:rsidRDefault="009E69C5" w:rsidP="002259F0">
      <w:pPr>
        <w:pStyle w:val="a8"/>
        <w:spacing w:before="0" w:after="0"/>
        <w:ind w:firstLine="709"/>
        <w:jc w:val="both"/>
      </w:pPr>
      <w:r w:rsidRPr="00EF5F0A">
        <w:t>Политические традиции Тюркского каганата в формировании кочевых государств Восточной Европы VI—VII вв. Великая Булгария и ее распад. Контакты славян с кочевниками в VI—IX вв. Хазарский каганат VIII—X вв.: этническая структура и проблема государственности. Вопрос о хазарской дани.</w:t>
      </w:r>
    </w:p>
    <w:p w:rsidR="009E69C5" w:rsidRPr="00EF5F0A" w:rsidRDefault="009E69C5" w:rsidP="002259F0">
      <w:pPr>
        <w:pStyle w:val="a8"/>
        <w:spacing w:before="0" w:after="0"/>
        <w:ind w:firstLine="709"/>
        <w:jc w:val="both"/>
      </w:pPr>
      <w:r w:rsidRPr="00EF5F0A">
        <w:t>Новые волны переселений с Востока. Миграции венгров в 830—860 гг. Печенеги. Появление половцев и уничтожение ими причерноморских славянских поселений. Возникновение государственности у половцев. Половецкие объединения — вассалы Руси (берендеи и «черные клобуки»).</w:t>
      </w:r>
    </w:p>
    <w:p w:rsidR="009E69C5" w:rsidRPr="00EF5F0A" w:rsidRDefault="009E69C5" w:rsidP="002259F0">
      <w:pPr>
        <w:pStyle w:val="a8"/>
        <w:spacing w:before="0" w:after="0"/>
        <w:ind w:firstLine="709"/>
        <w:jc w:val="both"/>
      </w:pPr>
      <w:r w:rsidRPr="00EF5F0A">
        <w:t>Возникновение Волжской Булгарии в конце VIII — начале IX в. Роль Великого Булгара в торговле по Вол-го-Балтийскому пути. Поход Святослава на Булгарию. Тмутараканская Русь.</w:t>
      </w:r>
    </w:p>
    <w:p w:rsidR="009E69C5" w:rsidRPr="00EF5F0A" w:rsidRDefault="009E69C5" w:rsidP="002259F0">
      <w:pPr>
        <w:pStyle w:val="a8"/>
        <w:spacing w:before="0" w:after="0"/>
        <w:ind w:firstLine="709"/>
        <w:jc w:val="both"/>
      </w:pPr>
      <w:r w:rsidRPr="00EF5F0A">
        <w:t>Польша и Червенские города. Связи польского и русского княжеских домов.</w:t>
      </w:r>
    </w:p>
    <w:p w:rsidR="009E69C5" w:rsidRPr="00EF5F0A" w:rsidRDefault="009E69C5" w:rsidP="002259F0">
      <w:pPr>
        <w:pStyle w:val="a8"/>
        <w:spacing w:before="0" w:after="0"/>
        <w:ind w:firstLine="709"/>
        <w:jc w:val="both"/>
      </w:pPr>
      <w:r w:rsidRPr="00EF5F0A">
        <w:lastRenderedPageBreak/>
        <w:t>Этапы политических отношений с Моравией.</w:t>
      </w:r>
    </w:p>
    <w:p w:rsidR="009E69C5" w:rsidRPr="00EF5F0A" w:rsidRDefault="009E69C5" w:rsidP="002259F0">
      <w:pPr>
        <w:pStyle w:val="a8"/>
        <w:spacing w:before="0" w:after="0"/>
        <w:ind w:firstLine="709"/>
        <w:jc w:val="both"/>
      </w:pPr>
      <w:r w:rsidRPr="00EF5F0A">
        <w:t>Установления отношений со Швецией при Ярославе. Шведо-варяжская дружина. Дипломатические браки Ярослава. Византия. Колонии русов в Константинополе.</w:t>
      </w:r>
    </w:p>
    <w:p w:rsidR="009E69C5" w:rsidRPr="00EF5F0A" w:rsidRDefault="009E69C5" w:rsidP="002259F0">
      <w:pPr>
        <w:pStyle w:val="a8"/>
        <w:spacing w:before="0" w:after="0"/>
        <w:ind w:firstLine="709"/>
        <w:jc w:val="both"/>
      </w:pPr>
      <w:r w:rsidRPr="00EF5F0A">
        <w:t>Торговые договора Руси с греками. Военные столкновения, последний поход 1043 г. на Византию и установление мира. Зависимость русской церкви от Константинополя.</w:t>
      </w:r>
    </w:p>
    <w:p w:rsidR="009E69C5" w:rsidRPr="00EF5F0A" w:rsidRDefault="009E69C5" w:rsidP="002259F0">
      <w:pPr>
        <w:pStyle w:val="a8"/>
        <w:spacing w:before="0" w:after="0"/>
        <w:ind w:firstLine="709"/>
        <w:jc w:val="both"/>
      </w:pPr>
      <w:r w:rsidRPr="00EF5F0A">
        <w:t>Культурные влияния Востока и Запада.</w:t>
      </w:r>
    </w:p>
    <w:p w:rsidR="009E69C5" w:rsidRPr="00EF5F0A" w:rsidRDefault="009E69C5" w:rsidP="002259F0">
      <w:pPr>
        <w:pStyle w:val="a8"/>
        <w:spacing w:before="0" w:after="0"/>
        <w:ind w:firstLine="709"/>
        <w:jc w:val="both"/>
      </w:pPr>
      <w:r>
        <w:rPr>
          <w:b/>
          <w:bCs/>
        </w:rPr>
        <w:t>Те</w:t>
      </w:r>
      <w:r w:rsidRPr="00EF5F0A">
        <w:rPr>
          <w:b/>
          <w:bCs/>
        </w:rPr>
        <w:t>ма 9. Средневековая конфедерация — удельная Русь</w:t>
      </w:r>
    </w:p>
    <w:p w:rsidR="009E69C5" w:rsidRPr="00EF5F0A" w:rsidRDefault="009E69C5" w:rsidP="002259F0">
      <w:pPr>
        <w:pStyle w:val="a8"/>
        <w:spacing w:before="0" w:after="0"/>
        <w:ind w:firstLine="709"/>
        <w:jc w:val="both"/>
      </w:pPr>
      <w:r w:rsidRPr="00EF5F0A">
        <w:t>Политическая раздробленность как закономерный и прогрессивный этап в общественном развитии. Вопрос о феодальной основе политической раздробленности на Руси.</w:t>
      </w:r>
    </w:p>
    <w:p w:rsidR="009E69C5" w:rsidRPr="00EF5F0A" w:rsidRDefault="009E69C5" w:rsidP="002259F0">
      <w:pPr>
        <w:pStyle w:val="a8"/>
        <w:spacing w:before="0" w:after="0"/>
        <w:ind w:firstLine="709"/>
        <w:jc w:val="both"/>
      </w:pPr>
      <w:r w:rsidRPr="00EF5F0A">
        <w:t>Социально-экономические изменения на Руси в XII — начале XIII в. Подъем сельского хозяйства (расширение территории пахотных земель, двух - и трехпольная система севооборота, применение удобрений).</w:t>
      </w:r>
    </w:p>
    <w:p w:rsidR="009E69C5" w:rsidRPr="00EF5F0A" w:rsidRDefault="009E69C5" w:rsidP="002259F0">
      <w:pPr>
        <w:pStyle w:val="a8"/>
        <w:spacing w:before="0" w:after="0"/>
        <w:ind w:firstLine="709"/>
        <w:jc w:val="both"/>
      </w:pPr>
      <w:r w:rsidRPr="00EF5F0A">
        <w:t>Рост городов и их территории. Преобладание в городах ремесленного и торгового населения. Русская Правда пространной редакции.</w:t>
      </w:r>
    </w:p>
    <w:p w:rsidR="009E69C5" w:rsidRPr="00EF5F0A" w:rsidRDefault="009E69C5" w:rsidP="002259F0">
      <w:pPr>
        <w:pStyle w:val="a8"/>
        <w:spacing w:before="0" w:after="0"/>
        <w:ind w:firstLine="709"/>
        <w:jc w:val="both"/>
      </w:pPr>
      <w:r w:rsidRPr="00EF5F0A">
        <w:t>Характер этнических отношений при феодализме. Дискуссия о хронологии раздробленности. Принцип «каждый держи отчину свою» — установки завещания Ярослава и Любечского съезда («узаконение» раздробленности).</w:t>
      </w:r>
    </w:p>
    <w:p w:rsidR="009E69C5" w:rsidRPr="00EF5F0A" w:rsidRDefault="009E69C5" w:rsidP="002259F0">
      <w:pPr>
        <w:pStyle w:val="a8"/>
        <w:spacing w:before="0" w:after="0"/>
        <w:ind w:firstLine="709"/>
        <w:jc w:val="both"/>
      </w:pPr>
      <w:r w:rsidRPr="00EF5F0A">
        <w:t>Изменение границ племенных территориальных объединений — свидетельство сложения системы государственных отношений. Экономическая основа дробления земель и межкняжеских столкновений.</w:t>
      </w:r>
    </w:p>
    <w:p w:rsidR="009E69C5" w:rsidRPr="00EF5F0A" w:rsidRDefault="009E69C5" w:rsidP="002259F0">
      <w:pPr>
        <w:pStyle w:val="a8"/>
        <w:spacing w:before="0" w:after="0"/>
        <w:ind w:firstLine="709"/>
        <w:jc w:val="both"/>
      </w:pPr>
      <w:r w:rsidRPr="00EF5F0A">
        <w:t>Установление более тесных связей между землями и начале XIII в. Проекты княжеских конфедераций.</w:t>
      </w:r>
    </w:p>
    <w:p w:rsidR="009E69C5" w:rsidRPr="00EF5F0A" w:rsidRDefault="009E69C5" w:rsidP="002259F0">
      <w:pPr>
        <w:pStyle w:val="a8"/>
        <w:spacing w:before="0" w:after="0"/>
        <w:ind w:firstLine="709"/>
        <w:jc w:val="both"/>
      </w:pPr>
      <w:r w:rsidRPr="00EF5F0A">
        <w:t>Политическое устройство русских земель. Структура управления. Роль местных политических традиций. Состав веча в XII — начале XIII в. (феодалы и посадская верхушка).</w:t>
      </w:r>
    </w:p>
    <w:p w:rsidR="009E69C5" w:rsidRPr="00EF5F0A" w:rsidRDefault="009E69C5" w:rsidP="002259F0">
      <w:pPr>
        <w:pStyle w:val="a8"/>
        <w:spacing w:before="0" w:after="0"/>
        <w:ind w:firstLine="709"/>
        <w:jc w:val="both"/>
      </w:pPr>
      <w:r w:rsidRPr="00EF5F0A">
        <w:t>Киевская земля. Традиционно значительная роль веча. Вопрос о боярском влиянии. Ослабление княжеской В мсти после смерти Мстислава Великого. Система княжеского «дуумвирата»: происхождение и сущность.</w:t>
      </w:r>
    </w:p>
    <w:p w:rsidR="009E69C5" w:rsidRPr="00EF5F0A" w:rsidRDefault="009E69C5" w:rsidP="002259F0">
      <w:pPr>
        <w:pStyle w:val="a8"/>
        <w:spacing w:before="0" w:after="0"/>
        <w:ind w:firstLine="709"/>
        <w:jc w:val="both"/>
      </w:pPr>
      <w:r w:rsidRPr="00EF5F0A">
        <w:t>Новгородская земля. Ранний характер сложения боярской республики. X—XI вв. — период отсутствия института княжеской власти. Функции князя в Новгородской республике.</w:t>
      </w:r>
    </w:p>
    <w:p w:rsidR="009E69C5" w:rsidRPr="00EF5F0A" w:rsidRDefault="009E69C5" w:rsidP="002259F0">
      <w:pPr>
        <w:pStyle w:val="a8"/>
        <w:spacing w:before="0" w:after="0"/>
        <w:ind w:firstLine="709"/>
        <w:jc w:val="both"/>
      </w:pPr>
      <w:r w:rsidRPr="00EF5F0A">
        <w:t>Галицко-Волынская Русь. Роль боярства в управлении землей. Ограниченность княжеской власти боярами.</w:t>
      </w:r>
    </w:p>
    <w:p w:rsidR="009E69C5" w:rsidRPr="00EF5F0A" w:rsidRDefault="009E69C5" w:rsidP="002259F0">
      <w:pPr>
        <w:pStyle w:val="a8"/>
        <w:spacing w:before="0" w:after="0"/>
        <w:ind w:firstLine="709"/>
        <w:jc w:val="both"/>
      </w:pPr>
      <w:r w:rsidRPr="00EF5F0A">
        <w:t>Северо-Восточная Русь. Сложный этнический состав населения Волго-Окского междуречья. Финно-угорский субстрат. Два потока славянской колонизации (середина I тыс. н. э. и конец X — начало XI в.). Причины возникновения сильной княжеской власти. Новые города — княжеские центры. Противостояние старых (Ростов, Суздаль) и новых (Владимир) административных центров.</w:t>
      </w:r>
    </w:p>
    <w:p w:rsidR="009E69C5" w:rsidRPr="00EF5F0A" w:rsidRDefault="009E69C5" w:rsidP="002259F0">
      <w:pPr>
        <w:pStyle w:val="a8"/>
        <w:spacing w:before="0" w:after="0"/>
        <w:ind w:firstLine="709"/>
        <w:jc w:val="both"/>
      </w:pPr>
      <w:r w:rsidRPr="00EF5F0A">
        <w:t>Притязания владимирских князей на ведущую роль в русских землях.</w:t>
      </w:r>
    </w:p>
    <w:p w:rsidR="009E69C5" w:rsidRPr="00EF5F0A" w:rsidRDefault="009E69C5" w:rsidP="002259F0">
      <w:pPr>
        <w:pStyle w:val="a8"/>
        <w:spacing w:before="0" w:after="0"/>
        <w:ind w:firstLine="709"/>
        <w:jc w:val="both"/>
      </w:pPr>
      <w:r w:rsidRPr="00EF5F0A">
        <w:t>Система древнерусских княжеств-государств как цивилизационная альтернатива.</w:t>
      </w:r>
    </w:p>
    <w:p w:rsidR="009E69C5" w:rsidRPr="00EF5F0A" w:rsidRDefault="009E69C5" w:rsidP="002259F0">
      <w:pPr>
        <w:pStyle w:val="a8"/>
        <w:spacing w:before="0" w:after="0"/>
        <w:ind w:firstLine="709"/>
        <w:jc w:val="both"/>
      </w:pPr>
      <w:r w:rsidRPr="00EF5F0A">
        <w:rPr>
          <w:b/>
          <w:bCs/>
        </w:rPr>
        <w:t>Тема 10. Древнерусская культура: духовное и материальное</w:t>
      </w:r>
    </w:p>
    <w:p w:rsidR="009E69C5" w:rsidRPr="00EF5F0A" w:rsidRDefault="009E69C5" w:rsidP="002259F0">
      <w:pPr>
        <w:pStyle w:val="a8"/>
        <w:spacing w:before="0" w:after="0"/>
        <w:ind w:firstLine="709"/>
        <w:jc w:val="both"/>
      </w:pPr>
      <w:r w:rsidRPr="00EF5F0A">
        <w:t>Понятие культуры и ее структура.</w:t>
      </w:r>
    </w:p>
    <w:p w:rsidR="009E69C5" w:rsidRPr="00EF5F0A" w:rsidRDefault="009E69C5" w:rsidP="002259F0">
      <w:pPr>
        <w:pStyle w:val="a8"/>
        <w:spacing w:before="0" w:after="0"/>
        <w:ind w:firstLine="709"/>
        <w:jc w:val="both"/>
      </w:pPr>
      <w:r w:rsidRPr="00EF5F0A">
        <w:t>Истоки культуры Древней Руси: славянское и русское язычество. Сосуществование язычества и христианства. Роль певца и сказителя у славян по данным византийских источников. Русский фольклор. Былины Киевского цикла. Сказки, пословицы и поговорки. Быт населения Древней Руси по данным письменности и археологии.</w:t>
      </w:r>
    </w:p>
    <w:p w:rsidR="009E69C5" w:rsidRPr="00EF5F0A" w:rsidRDefault="009E69C5" w:rsidP="002259F0">
      <w:pPr>
        <w:pStyle w:val="a8"/>
        <w:spacing w:before="0" w:after="0"/>
        <w:ind w:firstLine="709"/>
        <w:jc w:val="both"/>
      </w:pPr>
      <w:r w:rsidRPr="00EF5F0A">
        <w:t>Письменность. Время и причины возникновения письменности у славян. Черты и резы. Кириллица и глаголица. Истоки глаголицы. Вопрос о распространении глаголицы на Руси.</w:t>
      </w:r>
    </w:p>
    <w:p w:rsidR="009E69C5" w:rsidRPr="00EF5F0A" w:rsidRDefault="009E69C5" w:rsidP="002259F0">
      <w:pPr>
        <w:pStyle w:val="a8"/>
        <w:spacing w:before="0" w:after="0"/>
        <w:ind w:firstLine="709"/>
        <w:jc w:val="both"/>
      </w:pPr>
      <w:r w:rsidRPr="00EF5F0A">
        <w:t xml:space="preserve">Грамотность и образование. Школы в Древней Руси по «Повести временных лет». Берестяные грамоты — свидетельство грамотности населения. Летописание. Возникновение русского летописания. Памятники летописания и летописные традиции Древней Руси. </w:t>
      </w:r>
      <w:r w:rsidRPr="00EF5F0A">
        <w:lastRenderedPageBreak/>
        <w:t>Политическая тенденциозность летописцев. «Повесть временных лет». Проблема авторства «Повести временных лет».</w:t>
      </w:r>
    </w:p>
    <w:p w:rsidR="009E69C5" w:rsidRPr="00EF5F0A" w:rsidRDefault="009E69C5" w:rsidP="002259F0">
      <w:pPr>
        <w:pStyle w:val="a8"/>
        <w:spacing w:before="0" w:after="0"/>
        <w:ind w:firstLine="709"/>
        <w:jc w:val="both"/>
      </w:pPr>
      <w:r w:rsidRPr="00EF5F0A">
        <w:t>Книжное дело. Писцы. Орудия и материалы для письма. Пергамен. Украшения: миниатюры, заставки, инициалы. Переплет.</w:t>
      </w:r>
    </w:p>
    <w:p w:rsidR="009E69C5" w:rsidRPr="00EF5F0A" w:rsidRDefault="009E69C5" w:rsidP="002259F0">
      <w:pPr>
        <w:pStyle w:val="a8"/>
        <w:spacing w:before="0" w:after="0"/>
        <w:ind w:firstLine="709"/>
        <w:jc w:val="both"/>
      </w:pPr>
      <w:r w:rsidRPr="00EF5F0A">
        <w:t>Литературные памятники. Распространение каменного строительства. Мозаики и фрески. Иконопись.</w:t>
      </w:r>
    </w:p>
    <w:p w:rsidR="009E69C5" w:rsidRPr="00EF5F0A" w:rsidRDefault="009E69C5" w:rsidP="002259F0">
      <w:pPr>
        <w:pStyle w:val="a8"/>
        <w:spacing w:before="0" w:after="0"/>
        <w:ind w:firstLine="709"/>
        <w:jc w:val="both"/>
      </w:pPr>
      <w:r w:rsidRPr="00EF5F0A">
        <w:rPr>
          <w:b/>
          <w:bCs/>
        </w:rPr>
        <w:t>Итоговое повторение по курсу</w:t>
      </w:r>
    </w:p>
    <w:p w:rsidR="009E69C5" w:rsidRPr="00EF5F0A" w:rsidRDefault="009E69C5" w:rsidP="002259F0">
      <w:pPr>
        <w:pStyle w:val="a8"/>
        <w:spacing w:before="0" w:after="0"/>
        <w:ind w:firstLine="709"/>
        <w:jc w:val="both"/>
      </w:pPr>
      <w:r w:rsidRPr="00EF5F0A">
        <w:t>Древняя Русь на геополитической карте эпохи.</w:t>
      </w:r>
    </w:p>
    <w:p w:rsidR="009E69C5" w:rsidRPr="00EF5F0A" w:rsidRDefault="009E69C5" w:rsidP="002259F0">
      <w:pPr>
        <w:pStyle w:val="a8"/>
        <w:spacing w:before="0" w:after="0"/>
        <w:ind w:firstLine="709"/>
        <w:jc w:val="both"/>
      </w:pPr>
      <w:r w:rsidRPr="00EF5F0A">
        <w:t>Стадиальная характеристика древнерусского общества контексте всеобщей истории.</w:t>
      </w:r>
    </w:p>
    <w:p w:rsidR="009E69C5" w:rsidRPr="00EF5F0A" w:rsidRDefault="009E69C5" w:rsidP="002259F0">
      <w:pPr>
        <w:pStyle w:val="a8"/>
        <w:spacing w:before="0" w:after="0"/>
        <w:ind w:firstLine="709"/>
        <w:jc w:val="both"/>
      </w:pPr>
      <w:r w:rsidRPr="00EF5F0A">
        <w:t>Древнерусские основы российской культуры и менталитета.</w:t>
      </w:r>
    </w:p>
    <w:p w:rsidR="009E69C5" w:rsidRDefault="009E69C5" w:rsidP="00506BF4">
      <w:pPr>
        <w:contextualSpacing/>
        <w:jc w:val="center"/>
        <w:rPr>
          <w:b/>
          <w:color w:val="auto"/>
        </w:rPr>
      </w:pPr>
      <w:r w:rsidRPr="007925EE">
        <w:rPr>
          <w:b/>
          <w:color w:val="auto"/>
        </w:rPr>
        <w:t>Основное содержание курсов</w:t>
      </w:r>
      <w:r>
        <w:rPr>
          <w:b/>
          <w:color w:val="auto"/>
        </w:rPr>
        <w:t xml:space="preserve"> внеурочной деятельности</w:t>
      </w:r>
    </w:p>
    <w:p w:rsidR="009E69C5" w:rsidRPr="00F1230C" w:rsidRDefault="009E69C5" w:rsidP="00F1230C">
      <w:pPr>
        <w:tabs>
          <w:tab w:val="left" w:pos="3802"/>
          <w:tab w:val="center" w:pos="5258"/>
        </w:tabs>
        <w:ind w:firstLine="454"/>
        <w:rPr>
          <w:b/>
          <w:lang w:eastAsia="en-US"/>
        </w:rPr>
      </w:pPr>
      <w:r>
        <w:rPr>
          <w:b/>
          <w:lang w:eastAsia="en-US"/>
        </w:rPr>
        <w:t>2.2.2.22</w:t>
      </w:r>
      <w:r w:rsidRPr="00F1230C">
        <w:rPr>
          <w:b/>
          <w:lang w:eastAsia="en-US"/>
        </w:rPr>
        <w:t xml:space="preserve">. Курс внеурочной деятельности </w:t>
      </w:r>
      <w:r w:rsidRPr="00F1230C">
        <w:rPr>
          <w:b/>
          <w:lang w:eastAsia="en-US"/>
        </w:rPr>
        <w:tab/>
      </w:r>
      <w:r>
        <w:rPr>
          <w:b/>
          <w:lang w:eastAsia="en-US"/>
        </w:rPr>
        <w:t>«Шахматы» 5-8</w:t>
      </w:r>
      <w:r w:rsidRPr="00F1230C">
        <w:rPr>
          <w:b/>
          <w:lang w:eastAsia="en-US"/>
        </w:rPr>
        <w:t xml:space="preserve"> классы</w:t>
      </w:r>
    </w:p>
    <w:p w:rsidR="009E69C5" w:rsidRPr="00A41051" w:rsidRDefault="009E69C5" w:rsidP="009B229C">
      <w:pPr>
        <w:shd w:val="clear" w:color="auto" w:fill="FFFFFF"/>
        <w:tabs>
          <w:tab w:val="left" w:pos="360"/>
        </w:tabs>
        <w:suppressAutoHyphens/>
        <w:jc w:val="both"/>
        <w:rPr>
          <w:bCs/>
          <w:lang w:eastAsia="ar-SA"/>
        </w:rPr>
      </w:pPr>
      <w:r w:rsidRPr="00576D57">
        <w:rPr>
          <w:b/>
          <w:bCs/>
          <w:lang w:eastAsia="ar-SA"/>
        </w:rPr>
        <w:t>Шахматная доска и фигуры.</w:t>
      </w:r>
      <w:r>
        <w:rPr>
          <w:b/>
          <w:bCs/>
          <w:lang w:eastAsia="ar-SA"/>
        </w:rPr>
        <w:t xml:space="preserve"> </w:t>
      </w:r>
      <w:r w:rsidRPr="00A41051">
        <w:rPr>
          <w:bCs/>
          <w:lang w:eastAsia="ar-SA"/>
        </w:rPr>
        <w:t>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Шахматная доска. Поля, линии, их обозначения. Легенда о возникновении шахмат. Шахматные фигуры и их обозначения. Позиция. Запись позиций. Практическая работа: тренировочные упражнения по закреплению знаний о шахматной доске.</w:t>
      </w:r>
    </w:p>
    <w:p w:rsidR="009E69C5" w:rsidRPr="00A41051" w:rsidRDefault="009E69C5" w:rsidP="009B229C">
      <w:pPr>
        <w:shd w:val="clear" w:color="auto" w:fill="FFFFFF"/>
        <w:tabs>
          <w:tab w:val="left" w:pos="360"/>
        </w:tabs>
        <w:suppressAutoHyphens/>
        <w:jc w:val="both"/>
        <w:rPr>
          <w:bCs/>
          <w:lang w:eastAsia="ar-SA"/>
        </w:rPr>
      </w:pPr>
      <w:r w:rsidRPr="00576D57">
        <w:rPr>
          <w:b/>
          <w:bCs/>
          <w:lang w:eastAsia="ar-SA"/>
        </w:rPr>
        <w:t>Ходы и взятия фигур</w:t>
      </w:r>
      <w:r>
        <w:rPr>
          <w:b/>
          <w:bCs/>
          <w:lang w:eastAsia="ar-SA"/>
        </w:rPr>
        <w:t xml:space="preserve">.  </w:t>
      </w:r>
      <w:r w:rsidRPr="00A41051">
        <w:rPr>
          <w:bCs/>
          <w:lang w:eastAsia="ar-SA"/>
        </w:rPr>
        <w:t xml:space="preserve">Геометрические мотивы траекторий перемещения шахматных фигур.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её выполнения. Практическая работа: упражнения на выполнение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rsidR="009E69C5" w:rsidRPr="00A41051" w:rsidRDefault="009E69C5" w:rsidP="009B229C">
      <w:pPr>
        <w:shd w:val="clear" w:color="auto" w:fill="FFFFFF"/>
        <w:tabs>
          <w:tab w:val="left" w:pos="360"/>
        </w:tabs>
        <w:suppressAutoHyphens/>
        <w:jc w:val="both"/>
        <w:rPr>
          <w:bCs/>
          <w:lang w:eastAsia="ar-SA"/>
        </w:rPr>
      </w:pPr>
      <w:r w:rsidRPr="00576D57">
        <w:rPr>
          <w:b/>
          <w:bCs/>
          <w:lang w:eastAsia="ar-SA"/>
        </w:rPr>
        <w:t xml:space="preserve"> Цель и результат шахматной партии</w:t>
      </w:r>
      <w:r w:rsidRPr="00A41051">
        <w:rPr>
          <w:bCs/>
          <w:lang w:eastAsia="ar-SA"/>
        </w:rPr>
        <w:t>. Понятия «шах», «мат», «пат». Понятие «шах». Способы защиты от шаха. Открытый и двойной шах. Понятие «мат». Обучение алгоритму матования в один ход. Понятие «пат». Сходства и различия понятий «мат» и «пат». Выигрыш, ничья, виды ничьей.</w:t>
      </w:r>
    </w:p>
    <w:p w:rsidR="009E69C5" w:rsidRPr="00A41051" w:rsidRDefault="009E69C5" w:rsidP="009B229C">
      <w:pPr>
        <w:shd w:val="clear" w:color="auto" w:fill="FFFFFF"/>
        <w:tabs>
          <w:tab w:val="left" w:pos="1440"/>
        </w:tabs>
        <w:suppressAutoHyphens/>
        <w:jc w:val="both"/>
        <w:rPr>
          <w:bCs/>
          <w:lang w:eastAsia="ar-SA"/>
        </w:rPr>
      </w:pPr>
      <w:r w:rsidRPr="00576D57">
        <w:rPr>
          <w:b/>
          <w:bCs/>
          <w:lang w:eastAsia="ar-SA"/>
        </w:rPr>
        <w:t>Практическая работа:</w:t>
      </w:r>
      <w:r w:rsidRPr="00A41051">
        <w:rPr>
          <w:bCs/>
          <w:lang w:eastAsia="ar-SA"/>
        </w:rPr>
        <w:t xml:space="preserve"> решение упражнений на постановку мата и пата в различное количество ходов.</w:t>
      </w:r>
    </w:p>
    <w:p w:rsidR="009E69C5" w:rsidRPr="00A41051" w:rsidRDefault="009E69C5" w:rsidP="009B229C">
      <w:pPr>
        <w:shd w:val="clear" w:color="auto" w:fill="FFFFFF"/>
        <w:tabs>
          <w:tab w:val="left" w:pos="360"/>
        </w:tabs>
        <w:suppressAutoHyphens/>
        <w:jc w:val="both"/>
        <w:rPr>
          <w:bCs/>
          <w:lang w:eastAsia="ar-SA"/>
        </w:rPr>
      </w:pPr>
      <w:r w:rsidRPr="00576D57">
        <w:rPr>
          <w:b/>
          <w:bCs/>
          <w:lang w:eastAsia="ar-SA"/>
        </w:rPr>
        <w:t>Ценность шахматных фигур.</w:t>
      </w:r>
      <w:r w:rsidRPr="00A41051">
        <w:rPr>
          <w:bCs/>
          <w:lang w:eastAsia="ar-SA"/>
        </w:rPr>
        <w:t xml:space="preserve"> Нападение, защита и размен</w:t>
      </w:r>
      <w:r>
        <w:rPr>
          <w:bCs/>
          <w:lang w:eastAsia="ar-SA"/>
        </w:rPr>
        <w:t xml:space="preserve">. </w:t>
      </w:r>
      <w:r w:rsidRPr="00A41051">
        <w:rPr>
          <w:bCs/>
          <w:lang w:eastAsia="ar-SA"/>
        </w:rPr>
        <w:t>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9E69C5" w:rsidRPr="00A41051" w:rsidRDefault="009E69C5" w:rsidP="009B229C">
      <w:pPr>
        <w:shd w:val="clear" w:color="auto" w:fill="FFFFFF"/>
        <w:suppressAutoHyphens/>
        <w:jc w:val="both"/>
        <w:rPr>
          <w:bCs/>
          <w:lang w:eastAsia="ar-SA"/>
        </w:rPr>
      </w:pPr>
      <w:r w:rsidRPr="00576D57">
        <w:rPr>
          <w:b/>
          <w:bCs/>
          <w:lang w:eastAsia="ar-SA"/>
        </w:rPr>
        <w:t>Практическая</w:t>
      </w:r>
      <w:r>
        <w:rPr>
          <w:b/>
          <w:bCs/>
          <w:lang w:eastAsia="ar-SA"/>
        </w:rPr>
        <w:t xml:space="preserve"> </w:t>
      </w:r>
      <w:r w:rsidRPr="00576D57">
        <w:rPr>
          <w:b/>
          <w:bCs/>
          <w:lang w:eastAsia="ar-SA"/>
        </w:rPr>
        <w:t>работа</w:t>
      </w:r>
      <w:r w:rsidRPr="00A41051">
        <w:rPr>
          <w:bCs/>
          <w:lang w:eastAsia="ar-SA"/>
        </w:rPr>
        <w:t>: решение арифметических задач (типа «У кого больше?») и логических задач (типа «Какая фигура ценнее?»</w:t>
      </w:r>
    </w:p>
    <w:p w:rsidR="009E69C5" w:rsidRPr="00A41051" w:rsidRDefault="009E69C5" w:rsidP="009B229C">
      <w:pPr>
        <w:shd w:val="clear" w:color="auto" w:fill="FFFFFF"/>
        <w:tabs>
          <w:tab w:val="left" w:pos="360"/>
        </w:tabs>
        <w:suppressAutoHyphens/>
        <w:jc w:val="both"/>
        <w:rPr>
          <w:bCs/>
          <w:lang w:eastAsia="ar-SA"/>
        </w:rPr>
      </w:pPr>
      <w:r w:rsidRPr="004702CB">
        <w:rPr>
          <w:b/>
          <w:bCs/>
          <w:lang w:eastAsia="ar-SA"/>
        </w:rPr>
        <w:t>Понятие о дебюте</w:t>
      </w:r>
      <w:r>
        <w:rPr>
          <w:b/>
          <w:bCs/>
          <w:lang w:eastAsia="ar-SA"/>
        </w:rPr>
        <w:t xml:space="preserve"> </w:t>
      </w:r>
      <w:r w:rsidRPr="00A41051">
        <w:rPr>
          <w:bCs/>
          <w:lang w:eastAsia="ar-SA"/>
        </w:rPr>
        <w:t>Общие принципы разыгрывания дебюта</w:t>
      </w:r>
      <w:r>
        <w:rPr>
          <w:bCs/>
          <w:lang w:eastAsia="ar-SA"/>
        </w:rPr>
        <w:t xml:space="preserve">. </w:t>
      </w:r>
      <w:r w:rsidRPr="00A41051">
        <w:rPr>
          <w:bCs/>
          <w:lang w:eastAsia="ar-SA"/>
        </w:rPr>
        <w:t xml:space="preserve">Понятие о дебюте.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Гамбиты, пункт </w:t>
      </w:r>
      <w:r w:rsidRPr="00A41051">
        <w:rPr>
          <w:bCs/>
          <w:lang w:val="en-US" w:eastAsia="ar-SA"/>
        </w:rPr>
        <w:t>f</w:t>
      </w:r>
      <w:r w:rsidRPr="00A41051">
        <w:rPr>
          <w:bCs/>
          <w:lang w:eastAsia="ar-SA"/>
        </w:rPr>
        <w:t>2 (</w:t>
      </w:r>
      <w:r w:rsidRPr="00A41051">
        <w:rPr>
          <w:bCs/>
          <w:lang w:val="en-US" w:eastAsia="ar-SA"/>
        </w:rPr>
        <w:t>f</w:t>
      </w:r>
      <w:r w:rsidRPr="00A41051">
        <w:rPr>
          <w:bCs/>
          <w:lang w:eastAsia="ar-SA"/>
        </w:rPr>
        <w:t>7) в дебюте. Понятие о шахматном турнире. Правила поведения при игре в шахматных турнирах.</w:t>
      </w:r>
      <w:r>
        <w:rPr>
          <w:bCs/>
          <w:lang w:eastAsia="ar-SA"/>
        </w:rPr>
        <w:t xml:space="preserve"> </w:t>
      </w:r>
      <w:r w:rsidRPr="00A41051">
        <w:rPr>
          <w:bCs/>
          <w:lang w:eastAsia="ar-SA"/>
        </w:rPr>
        <w:t>Правила поведения в соревнованиях. Спортивная квалификация в шахматах.</w:t>
      </w:r>
    </w:p>
    <w:p w:rsidR="009E69C5" w:rsidRPr="00A41051" w:rsidRDefault="009E69C5" w:rsidP="009B229C">
      <w:pPr>
        <w:shd w:val="clear" w:color="auto" w:fill="FFFFFF"/>
        <w:suppressAutoHyphens/>
        <w:jc w:val="both"/>
        <w:rPr>
          <w:bCs/>
          <w:lang w:eastAsia="ar-SA"/>
        </w:rPr>
      </w:pPr>
      <w:r w:rsidRPr="008B62F8">
        <w:rPr>
          <w:b/>
          <w:bCs/>
          <w:lang w:eastAsia="ar-SA"/>
        </w:rPr>
        <w:t>Практическая работа:</w:t>
      </w:r>
      <w:r w:rsidRPr="00A41051">
        <w:rPr>
          <w:bCs/>
          <w:lang w:eastAsia="ar-SA"/>
        </w:rPr>
        <w:t xml:space="preserve"> анализ учебных партий; игровая практика; анализ дебютной части партий.</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Особенности матования одинокого короля.</w:t>
      </w:r>
      <w:r>
        <w:rPr>
          <w:b/>
          <w:bCs/>
          <w:lang w:eastAsia="ar-SA"/>
        </w:rPr>
        <w:t xml:space="preserve"> </w:t>
      </w:r>
      <w:r w:rsidRPr="00A41051">
        <w:rPr>
          <w:bCs/>
          <w:lang w:eastAsia="ar-SA"/>
        </w:rPr>
        <w:t>Матование двумя ладьями, королём и ладьёй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Практическая работа:</w:t>
      </w:r>
      <w:r w:rsidRPr="00A41051">
        <w:rPr>
          <w:bCs/>
          <w:lang w:eastAsia="ar-SA"/>
        </w:rPr>
        <w:t xml:space="preserve"> решение задач с нахождением одинокого короля в разных зонах; участие в турнирах.</w:t>
      </w:r>
    </w:p>
    <w:p w:rsidR="009E69C5" w:rsidRPr="008B62F8" w:rsidRDefault="009E69C5" w:rsidP="009B229C">
      <w:pPr>
        <w:shd w:val="clear" w:color="auto" w:fill="FFFFFF"/>
        <w:tabs>
          <w:tab w:val="left" w:pos="360"/>
        </w:tabs>
        <w:suppressAutoHyphens/>
        <w:jc w:val="both"/>
        <w:rPr>
          <w:b/>
          <w:bCs/>
          <w:lang w:eastAsia="ar-SA"/>
        </w:rPr>
      </w:pPr>
      <w:r w:rsidRPr="008B62F8">
        <w:rPr>
          <w:b/>
          <w:bCs/>
          <w:lang w:eastAsia="ar-SA"/>
        </w:rPr>
        <w:lastRenderedPageBreak/>
        <w:t xml:space="preserve">Тактические приёмы и особенности их применения. </w:t>
      </w:r>
    </w:p>
    <w:p w:rsidR="009E69C5" w:rsidRPr="00A41051" w:rsidRDefault="009E69C5" w:rsidP="009B229C">
      <w:pPr>
        <w:shd w:val="clear" w:color="auto" w:fill="FFFFFF"/>
        <w:suppressAutoHyphens/>
        <w:jc w:val="both"/>
        <w:rPr>
          <w:bCs/>
          <w:lang w:eastAsia="ar-SA"/>
        </w:rPr>
      </w:pPr>
      <w:r w:rsidRPr="00A41051">
        <w:rPr>
          <w:bCs/>
          <w:lang w:eastAsia="ar-SA"/>
        </w:rPr>
        <w:t>Слабость крайней горизонтали, двойной удар, открытое нападение, связка, виды связки и защита от неё.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Практическая работа:</w:t>
      </w:r>
      <w:r w:rsidRPr="00A41051">
        <w:rPr>
          <w:bCs/>
          <w:lang w:eastAsia="ar-SA"/>
        </w:rPr>
        <w:t xml:space="preserve"> решение тестовых позиций, содержащих тактические удары на определённую и на неизвестную темы; участие в турнирах.</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Начальные сведения об эндшпиле</w:t>
      </w:r>
      <w:r>
        <w:rPr>
          <w:b/>
          <w:bCs/>
          <w:lang w:eastAsia="ar-SA"/>
        </w:rPr>
        <w:t xml:space="preserve">. </w:t>
      </w:r>
      <w:r w:rsidRPr="00A41051">
        <w:rPr>
          <w:bCs/>
          <w:lang w:eastAsia="ar-SA"/>
        </w:rPr>
        <w:t>Пешечный эндшпиль. Король и пешка против короля. Ключевые поля. Правило квадрата. Этюд Рети. Роль оппозиции. Отталкивание плечом. Треугольник. Прорыв. Игры на пат. Ладейный эндшпиль. Ладья и пешка против пешки. Позиция Филидора, принцип Тарраша, построение моста, активность фигур.</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Практическая работа:</w:t>
      </w:r>
      <w:r w:rsidRPr="00A41051">
        <w:rPr>
          <w:bCs/>
          <w:lang w:eastAsia="ar-SA"/>
        </w:rPr>
        <w:t xml:space="preserve"> отработка на шахматной доске пешечного и ладейного эндшпиля.</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Начальные сведения о миттельшпиле</w:t>
      </w:r>
      <w:r>
        <w:rPr>
          <w:b/>
          <w:bCs/>
          <w:lang w:eastAsia="ar-SA"/>
        </w:rPr>
        <w:t xml:space="preserve">. </w:t>
      </w:r>
      <w:r w:rsidRPr="00A41051">
        <w:rPr>
          <w:bCs/>
          <w:lang w:eastAsia="ar-SA"/>
        </w:rPr>
        <w:t>Понятие о варианте. Логическая связка «если, то…». Открытая линия. Проходная пешка. Пешечные слабости. Форпост. Позиции короля. Атака на короля. Централизация. Овладение тяжелыми фигурами  7 (2) горизонталью. Вскрытие и запирание линий. Блокада.</w:t>
      </w:r>
    </w:p>
    <w:p w:rsidR="009E69C5" w:rsidRPr="00A41051" w:rsidRDefault="009E69C5" w:rsidP="009B229C">
      <w:pPr>
        <w:shd w:val="clear" w:color="auto" w:fill="FFFFFF"/>
        <w:tabs>
          <w:tab w:val="left" w:pos="360"/>
        </w:tabs>
        <w:suppressAutoHyphens/>
        <w:jc w:val="both"/>
        <w:rPr>
          <w:bCs/>
          <w:lang w:eastAsia="ar-SA"/>
        </w:rPr>
      </w:pPr>
      <w:r w:rsidRPr="008B62F8">
        <w:rPr>
          <w:b/>
          <w:bCs/>
          <w:lang w:eastAsia="ar-SA"/>
        </w:rPr>
        <w:t>Практическая работа:</w:t>
      </w:r>
      <w:r w:rsidRPr="00A41051">
        <w:rPr>
          <w:bCs/>
          <w:lang w:eastAsia="ar-SA"/>
        </w:rPr>
        <w:t xml:space="preserve"> отработка на практике миттельшпиля.</w:t>
      </w:r>
    </w:p>
    <w:p w:rsidR="009E69C5" w:rsidRDefault="009E69C5" w:rsidP="009B229C">
      <w:pPr>
        <w:shd w:val="clear" w:color="auto" w:fill="FFFFFF"/>
        <w:tabs>
          <w:tab w:val="left" w:pos="360"/>
        </w:tabs>
        <w:suppressAutoHyphens/>
        <w:jc w:val="both"/>
        <w:rPr>
          <w:b/>
        </w:rPr>
      </w:pPr>
      <w:r>
        <w:rPr>
          <w:b/>
          <w:bCs/>
          <w:lang w:eastAsia="ar-SA"/>
        </w:rPr>
        <w:t xml:space="preserve">Подведение итогов курса. </w:t>
      </w:r>
      <w:r w:rsidRPr="00A41051">
        <w:rPr>
          <w:bCs/>
          <w:lang w:eastAsia="ar-SA"/>
        </w:rPr>
        <w:t>Показательные выступления опытных спортсменов.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9E69C5" w:rsidRPr="002259F0" w:rsidRDefault="009E69C5" w:rsidP="00A71773">
      <w:pPr>
        <w:rPr>
          <w:b/>
        </w:rPr>
      </w:pPr>
      <w:r>
        <w:rPr>
          <w:b/>
        </w:rPr>
        <w:t>2.2.2.23</w:t>
      </w:r>
      <w:r w:rsidRPr="007925EE">
        <w:rPr>
          <w:b/>
        </w:rPr>
        <w:t>. «Основы финансовой грамотности»</w:t>
      </w:r>
    </w:p>
    <w:p w:rsidR="009E69C5" w:rsidRPr="002259F0" w:rsidRDefault="009E69C5" w:rsidP="00A71773">
      <w:pPr>
        <w:suppressAutoHyphens/>
        <w:jc w:val="both"/>
      </w:pPr>
      <w:r w:rsidRPr="002259F0">
        <w:t xml:space="preserve">Содержание </w:t>
      </w:r>
    </w:p>
    <w:p w:rsidR="009E69C5" w:rsidRPr="002259F0" w:rsidRDefault="009E69C5" w:rsidP="00A71773">
      <w:pPr>
        <w:suppressAutoHyphens/>
        <w:ind w:firstLine="709"/>
        <w:jc w:val="both"/>
        <w:rPr>
          <w:sz w:val="22"/>
          <w:szCs w:val="22"/>
        </w:rPr>
      </w:pPr>
      <w:r w:rsidRPr="002259F0">
        <w:rPr>
          <w:sz w:val="22"/>
          <w:szCs w:val="22"/>
        </w:rPr>
        <w:t>РАЗДЕЛ 1. ДОХОДЫ И РАСХОДЫ СЕМЬИ (5 ч)</w:t>
      </w:r>
    </w:p>
    <w:p w:rsidR="009E69C5" w:rsidRPr="001100D1" w:rsidRDefault="009E69C5" w:rsidP="00A71773">
      <w:pPr>
        <w:suppressAutoHyphens/>
        <w:ind w:firstLine="709"/>
        <w:jc w:val="both"/>
      </w:pPr>
      <w:r w:rsidRPr="001100D1">
        <w:t xml:space="preserve">Занятие 1. Деньги </w:t>
      </w:r>
    </w:p>
    <w:p w:rsidR="009E69C5" w:rsidRPr="001100D1" w:rsidRDefault="009E69C5" w:rsidP="00A71773">
      <w:pPr>
        <w:suppressAutoHyphens/>
        <w:ind w:firstLine="709"/>
        <w:jc w:val="both"/>
      </w:pPr>
      <w:r w:rsidRPr="001100D1">
        <w:t>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w:t>
      </w:r>
      <w:r>
        <w:t>венную ценность. Драгоценные ме</w:t>
      </w:r>
      <w:r w:rsidRPr="001100D1">
        <w:t>таллы и монеты из них являются товар</w:t>
      </w:r>
      <w:r>
        <w:t>ными деньгами. Металлические мо</w:t>
      </w:r>
      <w:r w:rsidRPr="001100D1">
        <w:t>неты сложно изготавливать и опасно п</w:t>
      </w:r>
      <w:r>
        <w:t>еревозить. Бумажные деньги явля</w:t>
      </w:r>
      <w:r w:rsidRPr="001100D1">
        <w:t>ются символическими деньгами. Безналичные деньги представляют собой информацию. Денежной системой страны управляет центральный банк.</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Деньги. Обмен. Товарные де</w:t>
      </w:r>
      <w:r>
        <w:t>ньги. Символические деньги. Дра</w:t>
      </w:r>
      <w:r w:rsidRPr="001100D1">
        <w:t>гоценные металлы. Монеты. Купюры. Наличные деньги. Безналичные деньги. Гознак. Центральный банк. Банки. Фальшивые деньги.</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Объяснять проблемы бартерного (товарного) обмена.</w:t>
      </w:r>
    </w:p>
    <w:p w:rsidR="009E69C5" w:rsidRPr="001100D1" w:rsidRDefault="009E69C5" w:rsidP="00A71773">
      <w:pPr>
        <w:suppressAutoHyphens/>
        <w:ind w:firstLine="709"/>
        <w:jc w:val="both"/>
      </w:pPr>
      <w:r w:rsidRPr="001100D1">
        <w:t>• Описывать свойства предмета, выполняющего роль денег.</w:t>
      </w:r>
    </w:p>
    <w:p w:rsidR="009E69C5" w:rsidRPr="001100D1" w:rsidRDefault="009E69C5" w:rsidP="00A71773">
      <w:pPr>
        <w:suppressAutoHyphens/>
        <w:ind w:firstLine="709"/>
        <w:jc w:val="both"/>
      </w:pPr>
      <w:r w:rsidRPr="001100D1">
        <w:t>• Перечислять виды денег.</w:t>
      </w:r>
    </w:p>
    <w:p w:rsidR="009E69C5" w:rsidRPr="001100D1" w:rsidRDefault="009E69C5" w:rsidP="00A71773">
      <w:pPr>
        <w:suppressAutoHyphens/>
        <w:ind w:firstLine="709"/>
        <w:jc w:val="both"/>
      </w:pPr>
      <w:r w:rsidRPr="001100D1">
        <w:t>• Приводить примеры товарных денег.</w:t>
      </w:r>
    </w:p>
    <w:p w:rsidR="009E69C5" w:rsidRPr="001100D1" w:rsidRDefault="009E69C5" w:rsidP="00A71773">
      <w:pPr>
        <w:suppressAutoHyphens/>
        <w:ind w:firstLine="709"/>
        <w:jc w:val="both"/>
      </w:pPr>
      <w:r w:rsidRPr="001100D1">
        <w:t>• Сравнивать преимущества и недостатки разных видов денег.</w:t>
      </w:r>
    </w:p>
    <w:p w:rsidR="009E69C5" w:rsidRPr="001100D1" w:rsidRDefault="009E69C5" w:rsidP="00A71773">
      <w:pPr>
        <w:suppressAutoHyphens/>
        <w:ind w:firstLine="709"/>
        <w:jc w:val="both"/>
      </w:pPr>
      <w:r w:rsidRPr="001100D1">
        <w:t>• Составлять задачи с денежными расчётами.</w:t>
      </w:r>
    </w:p>
    <w:p w:rsidR="009E69C5" w:rsidRPr="001100D1" w:rsidRDefault="009E69C5" w:rsidP="00A71773">
      <w:pPr>
        <w:suppressAutoHyphens/>
        <w:ind w:firstLine="709"/>
        <w:jc w:val="both"/>
      </w:pPr>
      <w:r w:rsidRPr="001100D1">
        <w:t>• Объяснять, почему бумажные деньги могут обесцениваться.</w:t>
      </w:r>
    </w:p>
    <w:p w:rsidR="009E69C5" w:rsidRPr="001100D1" w:rsidRDefault="009E69C5" w:rsidP="00A71773">
      <w:pPr>
        <w:suppressAutoHyphens/>
        <w:ind w:firstLine="709"/>
        <w:jc w:val="both"/>
      </w:pPr>
      <w:r w:rsidRPr="001100D1">
        <w:t xml:space="preserve">• Знать, что денежной системой страны управляет центральный банк. </w:t>
      </w:r>
    </w:p>
    <w:p w:rsidR="009E69C5" w:rsidRPr="001100D1" w:rsidRDefault="009E69C5" w:rsidP="00A71773">
      <w:pPr>
        <w:suppressAutoHyphens/>
        <w:ind w:firstLine="709"/>
        <w:jc w:val="both"/>
      </w:pPr>
      <w:r w:rsidRPr="001100D1">
        <w:t>• Объяснять, почему изготовление фальшивых денег — преступление.</w:t>
      </w:r>
    </w:p>
    <w:p w:rsidR="009E69C5" w:rsidRPr="001100D1" w:rsidRDefault="009E69C5" w:rsidP="00A71773">
      <w:pPr>
        <w:suppressAutoHyphens/>
        <w:ind w:firstLine="709"/>
        <w:jc w:val="both"/>
      </w:pPr>
      <w:r w:rsidRPr="001100D1">
        <w:t xml:space="preserve">Занятия 2–3. Доходы семьи </w:t>
      </w:r>
    </w:p>
    <w:p w:rsidR="009E69C5" w:rsidRPr="001100D1" w:rsidRDefault="009E69C5" w:rsidP="00A71773">
      <w:pPr>
        <w:suppressAutoHyphens/>
        <w:ind w:firstLine="709"/>
        <w:jc w:val="both"/>
      </w:pPr>
      <w:r w:rsidRPr="001100D1">
        <w:t xml:space="preserve">Доходами семьи являются: заработная плата, доходы от владения собственностью, социальные выплаты </w:t>
      </w:r>
      <w:r>
        <w:t>и заёмные средства. Размер зара</w:t>
      </w:r>
      <w:r w:rsidRPr="001100D1">
        <w:t>ботной платы зависит от образовани</w:t>
      </w:r>
      <w:r>
        <w:t>я, профессии, квалификации. Вла</w:t>
      </w:r>
      <w:r w:rsidRPr="001100D1">
        <w:t>дение недвижимостью (квартирой, домом, гаражом, участком земли) может приносить арендную плату. Деньги, положенные в банк, приносят</w:t>
      </w:r>
      <w:r>
        <w:t xml:space="preserve"> </w:t>
      </w:r>
      <w:r w:rsidRPr="001100D1">
        <w:t xml:space="preserve">проценты. </w:t>
      </w:r>
      <w:r w:rsidRPr="001100D1">
        <w:lastRenderedPageBreak/>
        <w:t xml:space="preserve">Владельцы акций могут </w:t>
      </w:r>
      <w:r>
        <w:t>получать дивиденды. Предпринима</w:t>
      </w:r>
      <w:r w:rsidRPr="001100D1">
        <w:t>тель получает прибыль. Государство выплачивает пенсии, стипендии, пособия. Банки предоставляют кредиты.</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Заработная плата. Собственность.</w:t>
      </w:r>
      <w:r>
        <w:t xml:space="preserve"> Доходы от собственности. Аренд</w:t>
      </w:r>
      <w:r w:rsidRPr="001100D1">
        <w:t>ная плата. Проценты. Прибыль. Диви</w:t>
      </w:r>
      <w:r>
        <w:t>денды. Социальные выплаты. Мате</w:t>
      </w:r>
      <w:r w:rsidRPr="001100D1">
        <w:t xml:space="preserve">ринский капитал. Кредиты. </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Описывать и сравнивать источники доходов семьи.</w:t>
      </w:r>
    </w:p>
    <w:p w:rsidR="009E69C5" w:rsidRPr="001100D1" w:rsidRDefault="009E69C5" w:rsidP="00A71773">
      <w:pPr>
        <w:suppressAutoHyphens/>
        <w:ind w:firstLine="709"/>
        <w:jc w:val="both"/>
      </w:pPr>
      <w:r w:rsidRPr="001100D1">
        <w:t>• Описывать виды заработной платы.</w:t>
      </w:r>
    </w:p>
    <w:p w:rsidR="009E69C5" w:rsidRPr="001100D1" w:rsidRDefault="009E69C5" w:rsidP="00A71773">
      <w:pPr>
        <w:suppressAutoHyphens/>
        <w:ind w:firstLine="709"/>
        <w:jc w:val="both"/>
      </w:pPr>
      <w:r w:rsidRPr="001100D1">
        <w:t>• Сравнивать условия труда совершеннолетних и несовершеннолетних.</w:t>
      </w:r>
    </w:p>
    <w:p w:rsidR="009E69C5" w:rsidRPr="001100D1" w:rsidRDefault="009E69C5" w:rsidP="00A71773">
      <w:pPr>
        <w:suppressAutoHyphens/>
        <w:ind w:firstLine="709"/>
        <w:jc w:val="both"/>
      </w:pPr>
      <w:r w:rsidRPr="001100D1">
        <w:t>• Объяснять, как связаны профессии и образование.</w:t>
      </w:r>
    </w:p>
    <w:p w:rsidR="009E69C5" w:rsidRPr="001100D1" w:rsidRDefault="009E69C5" w:rsidP="00A71773">
      <w:pPr>
        <w:suppressAutoHyphens/>
        <w:ind w:firstLine="709"/>
        <w:jc w:val="both"/>
      </w:pPr>
      <w:r w:rsidRPr="001100D1">
        <w:t>• Объяснять, чем руководствуется человек при выборе профессии.</w:t>
      </w:r>
    </w:p>
    <w:p w:rsidR="009E69C5" w:rsidRPr="001100D1" w:rsidRDefault="009E69C5" w:rsidP="00A71773">
      <w:pPr>
        <w:suppressAutoHyphens/>
        <w:ind w:firstLine="709"/>
        <w:jc w:val="both"/>
      </w:pPr>
      <w:r w:rsidRPr="001100D1">
        <w:t>• Объяснять причины различий в заработной плате.</w:t>
      </w:r>
    </w:p>
    <w:p w:rsidR="009E69C5" w:rsidRPr="001100D1" w:rsidRDefault="009E69C5" w:rsidP="00A71773">
      <w:pPr>
        <w:suppressAutoHyphens/>
        <w:ind w:firstLine="709"/>
        <w:jc w:val="both"/>
      </w:pPr>
      <w:r w:rsidRPr="001100D1">
        <w:t>• Приводить примеры кредитов.</w:t>
      </w:r>
    </w:p>
    <w:p w:rsidR="009E69C5" w:rsidRPr="001100D1" w:rsidRDefault="009E69C5" w:rsidP="00A71773">
      <w:pPr>
        <w:suppressAutoHyphens/>
        <w:ind w:firstLine="709"/>
        <w:jc w:val="both"/>
      </w:pPr>
      <w:r w:rsidRPr="001100D1">
        <w:t xml:space="preserve">Занятие 4. Расходы семьи </w:t>
      </w:r>
    </w:p>
    <w:p w:rsidR="009E69C5" w:rsidRDefault="009E69C5" w:rsidP="00A71773">
      <w:pPr>
        <w:suppressAutoHyphens/>
        <w:ind w:firstLine="709"/>
        <w:jc w:val="both"/>
      </w:pPr>
      <w:r w:rsidRPr="001100D1">
        <w:t xml:space="preserve">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w:t>
      </w:r>
    </w:p>
    <w:p w:rsidR="009E69C5" w:rsidRPr="001100D1" w:rsidRDefault="009E69C5" w:rsidP="00A71773">
      <w:pPr>
        <w:suppressAutoHyphens/>
        <w:ind w:firstLine="709"/>
        <w:jc w:val="both"/>
      </w:pPr>
      <w:r w:rsidRPr="001100D1">
        <w:t>В разных магазинах цены на одни и те же товары различаются. Расходы можно сократить, выбрав магазин с б</w:t>
      </w:r>
      <w:r>
        <w:t>олее низкими ценами или восполь</w:t>
      </w:r>
      <w:r w:rsidRPr="001100D1">
        <w:t>зовавшись скидками.</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Предметы первой необходимости. Товары текущего потребления. Товары длительного пользования. Услуги. Коммунальные услуги.</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Объяснять причины, по которым люди делают покупки.</w:t>
      </w:r>
    </w:p>
    <w:p w:rsidR="009E69C5" w:rsidRPr="001100D1" w:rsidRDefault="009E69C5" w:rsidP="00A71773">
      <w:pPr>
        <w:suppressAutoHyphens/>
        <w:ind w:firstLine="709"/>
        <w:jc w:val="both"/>
      </w:pPr>
      <w:r w:rsidRPr="001100D1">
        <w:t>• Описывать направления расходов семьи.</w:t>
      </w:r>
    </w:p>
    <w:p w:rsidR="009E69C5" w:rsidRPr="001100D1" w:rsidRDefault="009E69C5" w:rsidP="00A71773">
      <w:pPr>
        <w:suppressAutoHyphens/>
        <w:ind w:firstLine="709"/>
        <w:jc w:val="both"/>
      </w:pPr>
      <w:r w:rsidRPr="001100D1">
        <w:t>• Классифицировать виды благ.</w:t>
      </w:r>
    </w:p>
    <w:p w:rsidR="009E69C5" w:rsidRPr="001100D1" w:rsidRDefault="009E69C5" w:rsidP="00A71773">
      <w:pPr>
        <w:suppressAutoHyphens/>
        <w:ind w:firstLine="709"/>
        <w:jc w:val="both"/>
      </w:pPr>
      <w:r w:rsidRPr="001100D1">
        <w:t>• Рассчитывать расходы семьи на условных примерах.</w:t>
      </w:r>
    </w:p>
    <w:p w:rsidR="009E69C5" w:rsidRPr="001100D1" w:rsidRDefault="009E69C5" w:rsidP="00A71773">
      <w:pPr>
        <w:suppressAutoHyphens/>
        <w:ind w:firstLine="709"/>
        <w:jc w:val="both"/>
      </w:pPr>
      <w:r w:rsidRPr="001100D1">
        <w:t>• Сравнивать и оценивать виды рекламы.</w:t>
      </w:r>
    </w:p>
    <w:p w:rsidR="009E69C5" w:rsidRPr="001100D1" w:rsidRDefault="009E69C5" w:rsidP="00A71773">
      <w:pPr>
        <w:suppressAutoHyphens/>
        <w:ind w:firstLine="709"/>
        <w:jc w:val="both"/>
      </w:pPr>
      <w:r w:rsidRPr="001100D1">
        <w:t>• Обсуждать воздействие рекл</w:t>
      </w:r>
      <w:r>
        <w:t>амы и промоакций на принятие ре</w:t>
      </w:r>
      <w:r w:rsidRPr="001100D1">
        <w:t xml:space="preserve">шений о покупке. </w:t>
      </w:r>
    </w:p>
    <w:p w:rsidR="009E69C5" w:rsidRDefault="009E69C5" w:rsidP="00A71773">
      <w:pPr>
        <w:suppressAutoHyphens/>
        <w:ind w:firstLine="709"/>
        <w:jc w:val="both"/>
      </w:pPr>
      <w:r w:rsidRPr="001100D1">
        <w:t>• Рассчитывать доли расходов на разные товары и услуги.</w:t>
      </w:r>
    </w:p>
    <w:p w:rsidR="009E69C5" w:rsidRPr="001100D1" w:rsidRDefault="009E69C5" w:rsidP="00A71773">
      <w:pPr>
        <w:suppressAutoHyphens/>
        <w:ind w:firstLine="709"/>
        <w:jc w:val="both"/>
      </w:pPr>
      <w:r w:rsidRPr="001100D1">
        <w:t xml:space="preserve">Занятие 5. Семейный бюджет </w:t>
      </w:r>
    </w:p>
    <w:p w:rsidR="009E69C5" w:rsidRPr="001100D1" w:rsidRDefault="009E69C5" w:rsidP="00A71773">
      <w:pPr>
        <w:suppressAutoHyphens/>
        <w:ind w:firstLine="709"/>
        <w:jc w:val="both"/>
      </w:pPr>
      <w:r w:rsidRPr="001100D1">
        <w:t>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w:t>
      </w:r>
      <w:r>
        <w:t>бережения или приводит к образо</w:t>
      </w:r>
      <w:r w:rsidRPr="001100D1">
        <w:t xml:space="preserve">ванию долгов. </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Кредит. Проценты по кредиту.</w:t>
      </w:r>
      <w:r>
        <w:t xml:space="preserve"> Долги. Сбережения. Вклады. Про</w:t>
      </w:r>
      <w:r w:rsidRPr="001100D1">
        <w:t>центы по вкладам.</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Составлять семейный бюджет на условных примерах.</w:t>
      </w:r>
    </w:p>
    <w:p w:rsidR="009E69C5" w:rsidRPr="001100D1" w:rsidRDefault="009E69C5" w:rsidP="00A71773">
      <w:pPr>
        <w:suppressAutoHyphens/>
        <w:ind w:firstLine="709"/>
        <w:jc w:val="both"/>
      </w:pPr>
      <w:r w:rsidRPr="001100D1">
        <w:t>• Сравнивать доходы и расходы и принимать решения.</w:t>
      </w:r>
    </w:p>
    <w:p w:rsidR="009E69C5" w:rsidRPr="001100D1" w:rsidRDefault="009E69C5" w:rsidP="00A71773">
      <w:pPr>
        <w:suppressAutoHyphens/>
        <w:ind w:firstLine="709"/>
        <w:jc w:val="both"/>
      </w:pPr>
      <w:r w:rsidRPr="001100D1">
        <w:t>• Объяснять причины, по которым люди делают сбережения.</w:t>
      </w:r>
    </w:p>
    <w:p w:rsidR="009E69C5" w:rsidRPr="001100D1" w:rsidRDefault="009E69C5" w:rsidP="00A71773">
      <w:pPr>
        <w:suppressAutoHyphens/>
        <w:ind w:firstLine="709"/>
        <w:jc w:val="both"/>
      </w:pPr>
      <w:r w:rsidRPr="001100D1">
        <w:t>• Описывать формы сбережений.</w:t>
      </w:r>
    </w:p>
    <w:p w:rsidR="009E69C5" w:rsidRPr="001100D1" w:rsidRDefault="009E69C5" w:rsidP="00A71773">
      <w:pPr>
        <w:suppressAutoHyphens/>
        <w:ind w:firstLine="709"/>
        <w:jc w:val="both"/>
      </w:pPr>
      <w:r w:rsidRPr="001100D1">
        <w:t>• Описывать последствия превышения расходов над доходами.</w:t>
      </w:r>
    </w:p>
    <w:p w:rsidR="009E69C5" w:rsidRPr="001100D1" w:rsidRDefault="009E69C5" w:rsidP="00A71773">
      <w:pPr>
        <w:suppressAutoHyphens/>
        <w:ind w:firstLine="709"/>
        <w:jc w:val="both"/>
      </w:pPr>
      <w:r w:rsidRPr="001100D1">
        <w:t>• Сравнивать потребительский и банковский кредиты.</w:t>
      </w:r>
    </w:p>
    <w:p w:rsidR="009E69C5" w:rsidRPr="001100D1" w:rsidRDefault="009E69C5" w:rsidP="00A71773">
      <w:pPr>
        <w:suppressAutoHyphens/>
        <w:ind w:firstLine="709"/>
        <w:jc w:val="both"/>
      </w:pPr>
      <w:r w:rsidRPr="001100D1">
        <w:t>• Объяснять, при каких условиях можно одалживать и занимать деньги.</w:t>
      </w:r>
    </w:p>
    <w:p w:rsidR="009E69C5" w:rsidRPr="002259F0" w:rsidRDefault="009E69C5" w:rsidP="00A71773">
      <w:pPr>
        <w:suppressAutoHyphens/>
        <w:ind w:firstLine="709"/>
        <w:jc w:val="both"/>
        <w:rPr>
          <w:sz w:val="22"/>
          <w:szCs w:val="22"/>
        </w:rPr>
      </w:pPr>
      <w:r w:rsidRPr="002259F0">
        <w:rPr>
          <w:sz w:val="22"/>
          <w:szCs w:val="22"/>
        </w:rPr>
        <w:t>РАЗДЕЛ 2. РИСКИ ПОТЕРИ ДЕНЕГ И ИМУЩЕСТВА И КАК ЧЕЛОВЕК МОЖЕТ ОТ ЭТОГО ЗАЩИТИТЬСЯ (3 ч)</w:t>
      </w:r>
    </w:p>
    <w:p w:rsidR="009E69C5" w:rsidRPr="001100D1" w:rsidRDefault="009E69C5" w:rsidP="00A71773">
      <w:pPr>
        <w:suppressAutoHyphens/>
        <w:ind w:firstLine="709"/>
        <w:jc w:val="both"/>
      </w:pPr>
      <w:r w:rsidRPr="001100D1">
        <w:t xml:space="preserve">Занятие 6. Особые жизненные ситуации и как с ними справиться </w:t>
      </w:r>
    </w:p>
    <w:p w:rsidR="009E69C5" w:rsidRPr="001100D1" w:rsidRDefault="009E69C5" w:rsidP="00A71773">
      <w:pPr>
        <w:suppressAutoHyphens/>
        <w:ind w:firstLine="709"/>
        <w:jc w:val="both"/>
      </w:pPr>
      <w:r w:rsidRPr="001100D1">
        <w:lastRenderedPageBreak/>
        <w:t>Экономические последствия непредвиденных событий: болезней, аварий, природных катаклизмов. Ра</w:t>
      </w:r>
      <w:r>
        <w:t>сходы, связанные с рождением де</w:t>
      </w:r>
      <w:r w:rsidRPr="001100D1">
        <w:t>тей. Страхование имущества, здоров</w:t>
      </w:r>
      <w:r>
        <w:t>ья, жизни. Принципы работы стра</w:t>
      </w:r>
      <w:r w:rsidRPr="001100D1">
        <w:t>ховой компании.</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Аварии. Болезни. Несчастные случаи. Катастрофы. Страхование. Страховая компания. Страховой полис.</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Описывать события, существе</w:t>
      </w:r>
      <w:r>
        <w:t>нно влияющие на жизнь семьи (ро</w:t>
      </w:r>
      <w:r w:rsidRPr="001100D1">
        <w:t>ждение ребёнка, внезапная смерть кормильца, форс-мажорные случаи и т. п.).</w:t>
      </w:r>
    </w:p>
    <w:p w:rsidR="009E69C5" w:rsidRPr="001100D1" w:rsidRDefault="009E69C5" w:rsidP="00A71773">
      <w:pPr>
        <w:suppressAutoHyphens/>
        <w:ind w:firstLine="709"/>
        <w:jc w:val="both"/>
      </w:pPr>
      <w:r w:rsidRPr="001100D1">
        <w:t xml:space="preserve">• Определять последствия таких событий для бюджета семьи. </w:t>
      </w:r>
    </w:p>
    <w:p w:rsidR="009E69C5" w:rsidRPr="001100D1" w:rsidRDefault="009E69C5" w:rsidP="00A71773">
      <w:pPr>
        <w:suppressAutoHyphens/>
        <w:ind w:firstLine="709"/>
        <w:jc w:val="both"/>
      </w:pPr>
      <w:r w:rsidRPr="001100D1">
        <w:t>• Различать обязательное и добровольное страхование.</w:t>
      </w:r>
    </w:p>
    <w:p w:rsidR="009E69C5" w:rsidRPr="001100D1" w:rsidRDefault="009E69C5" w:rsidP="00A71773">
      <w:pPr>
        <w:suppressAutoHyphens/>
        <w:ind w:firstLine="709"/>
        <w:jc w:val="both"/>
      </w:pPr>
      <w:r w:rsidRPr="001100D1">
        <w:t xml:space="preserve">• Объяснять, почему существует обязательное страхование. </w:t>
      </w:r>
    </w:p>
    <w:p w:rsidR="009E69C5" w:rsidRPr="001100D1" w:rsidRDefault="009E69C5" w:rsidP="00A71773">
      <w:pPr>
        <w:suppressAutoHyphens/>
        <w:ind w:firstLine="709"/>
        <w:jc w:val="both"/>
      </w:pPr>
      <w:r w:rsidRPr="001100D1">
        <w:t xml:space="preserve">• Объяснять, почему государство платит заболевшему человеку. </w:t>
      </w:r>
    </w:p>
    <w:p w:rsidR="009E69C5" w:rsidRPr="001100D1" w:rsidRDefault="009E69C5" w:rsidP="00A71773">
      <w:pPr>
        <w:suppressAutoHyphens/>
        <w:ind w:firstLine="709"/>
        <w:jc w:val="both"/>
      </w:pPr>
      <w:r w:rsidRPr="001100D1">
        <w:t xml:space="preserve">• Сравнивать различные виды страхования. </w:t>
      </w:r>
    </w:p>
    <w:p w:rsidR="009E69C5" w:rsidRPr="001100D1" w:rsidRDefault="009E69C5" w:rsidP="00A71773">
      <w:pPr>
        <w:suppressAutoHyphens/>
        <w:ind w:firstLine="709"/>
        <w:jc w:val="both"/>
      </w:pPr>
      <w:r w:rsidRPr="001100D1">
        <w:t>Занятия 7–8. Итоговая работа по</w:t>
      </w:r>
      <w:r>
        <w:t xml:space="preserve"> разделам 1–2: ролевая игра «Се</w:t>
      </w:r>
      <w:r w:rsidRPr="001100D1">
        <w:t xml:space="preserve">мейный бюджет». </w:t>
      </w:r>
    </w:p>
    <w:p w:rsidR="009E69C5" w:rsidRPr="002259F0" w:rsidRDefault="009E69C5" w:rsidP="00A71773">
      <w:pPr>
        <w:suppressAutoHyphens/>
        <w:ind w:firstLine="709"/>
        <w:jc w:val="both"/>
        <w:rPr>
          <w:sz w:val="22"/>
          <w:szCs w:val="22"/>
        </w:rPr>
      </w:pPr>
      <w:r w:rsidRPr="002259F0">
        <w:rPr>
          <w:sz w:val="22"/>
          <w:szCs w:val="22"/>
        </w:rPr>
        <w:t>РАЗДЕЛ 3. СЕМЬЯ И ГОСУДАРСТВО: КАК ОНИ ВЗАИМОДЕЙСТВУЮТ (3 ч)</w:t>
      </w:r>
    </w:p>
    <w:p w:rsidR="009E69C5" w:rsidRPr="001100D1" w:rsidRDefault="009E69C5" w:rsidP="00A71773">
      <w:pPr>
        <w:suppressAutoHyphens/>
        <w:ind w:firstLine="709"/>
        <w:jc w:val="both"/>
      </w:pPr>
      <w:r w:rsidRPr="001100D1">
        <w:t xml:space="preserve">Занятия 9–10. Налоги </w:t>
      </w:r>
    </w:p>
    <w:p w:rsidR="009E69C5" w:rsidRPr="001100D1" w:rsidRDefault="009E69C5" w:rsidP="00A71773">
      <w:pPr>
        <w:suppressAutoHyphens/>
        <w:ind w:firstLine="709"/>
        <w:jc w:val="both"/>
      </w:pPr>
      <w:r w:rsidRPr="001100D1">
        <w:t>Налоги — обязательные плате</w:t>
      </w:r>
      <w:r>
        <w:t>жи, собираемые государством. На</w:t>
      </w:r>
      <w:r w:rsidRPr="001100D1">
        <w:t>правления государственных расходов. Виды налогов. Организация сбора налогов.</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Объяснять, почему государство собирает налоги.</w:t>
      </w:r>
    </w:p>
    <w:p w:rsidR="009E69C5" w:rsidRPr="001100D1" w:rsidRDefault="009E69C5" w:rsidP="00A71773">
      <w:pPr>
        <w:suppressAutoHyphens/>
        <w:ind w:firstLine="709"/>
        <w:jc w:val="both"/>
      </w:pPr>
      <w:r w:rsidRPr="001100D1">
        <w:t>• Приводить примеры налогов.</w:t>
      </w:r>
    </w:p>
    <w:p w:rsidR="009E69C5" w:rsidRPr="001100D1" w:rsidRDefault="009E69C5" w:rsidP="00A71773">
      <w:pPr>
        <w:suppressAutoHyphens/>
        <w:ind w:firstLine="709"/>
        <w:jc w:val="both"/>
      </w:pPr>
      <w:r w:rsidRPr="001100D1">
        <w:t>• Описывать, как и когда платятся налоги.</w:t>
      </w:r>
    </w:p>
    <w:p w:rsidR="009E69C5" w:rsidRPr="001100D1" w:rsidRDefault="009E69C5" w:rsidP="00A71773">
      <w:pPr>
        <w:suppressAutoHyphens/>
        <w:ind w:firstLine="709"/>
        <w:jc w:val="both"/>
      </w:pPr>
      <w:r w:rsidRPr="001100D1">
        <w:t xml:space="preserve">• Рассчитывать величину подоходного налога и НДС. </w:t>
      </w:r>
    </w:p>
    <w:p w:rsidR="009E69C5" w:rsidRPr="001100D1" w:rsidRDefault="009E69C5" w:rsidP="00A71773">
      <w:pPr>
        <w:suppressAutoHyphens/>
        <w:ind w:firstLine="709"/>
        <w:jc w:val="both"/>
      </w:pPr>
      <w:r w:rsidRPr="001100D1">
        <w:t xml:space="preserve">• Объяснять, почему вводятся акцизные налоги. </w:t>
      </w:r>
    </w:p>
    <w:p w:rsidR="009E69C5" w:rsidRPr="001100D1" w:rsidRDefault="009E69C5" w:rsidP="00A71773">
      <w:pPr>
        <w:suppressAutoHyphens/>
        <w:ind w:firstLine="709"/>
        <w:jc w:val="both"/>
      </w:pPr>
      <w:r w:rsidRPr="001100D1">
        <w:t xml:space="preserve">• Описывать последствия невыплаты налогов для граждан. </w:t>
      </w:r>
    </w:p>
    <w:p w:rsidR="009E69C5" w:rsidRPr="001100D1" w:rsidRDefault="009E69C5" w:rsidP="00A71773">
      <w:pPr>
        <w:suppressAutoHyphens/>
        <w:ind w:firstLine="709"/>
        <w:jc w:val="both"/>
      </w:pPr>
      <w:r w:rsidRPr="001100D1">
        <w:t>• Приводить примеры выплаты налогов в семье.</w:t>
      </w:r>
    </w:p>
    <w:p w:rsidR="009E69C5" w:rsidRPr="001100D1" w:rsidRDefault="009E69C5" w:rsidP="00A71773">
      <w:pPr>
        <w:suppressAutoHyphens/>
        <w:ind w:firstLine="709"/>
        <w:jc w:val="both"/>
      </w:pPr>
      <w:r w:rsidRPr="001100D1">
        <w:t xml:space="preserve">Занятие 11. Социальные пособия </w:t>
      </w:r>
    </w:p>
    <w:p w:rsidR="009E69C5" w:rsidRPr="001100D1" w:rsidRDefault="009E69C5" w:rsidP="00A71773">
      <w:pPr>
        <w:suppressAutoHyphens/>
        <w:ind w:firstLine="709"/>
        <w:jc w:val="both"/>
      </w:pPr>
      <w:r w:rsidRPr="001100D1">
        <w:t>Государство поддерживает не</w:t>
      </w:r>
      <w:r>
        <w:t>которые категории людей: инвали</w:t>
      </w:r>
      <w:r w:rsidRPr="001100D1">
        <w:t xml:space="preserve">дов, стариков, семьи с детьми, безработных. </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t>Пособие. Пенсия. Пенсионный фонд. Стипендия. Больничный лист. Пособие по безработице.</w:t>
      </w:r>
    </w:p>
    <w:p w:rsidR="009E69C5" w:rsidRPr="001100D1" w:rsidRDefault="009E69C5" w:rsidP="00A71773">
      <w:pPr>
        <w:suppressAutoHyphens/>
        <w:ind w:firstLine="709"/>
        <w:jc w:val="both"/>
      </w:pPr>
      <w:r w:rsidRPr="001100D1">
        <w:t>Компетенции:</w:t>
      </w:r>
    </w:p>
    <w:p w:rsidR="009E69C5" w:rsidRDefault="009E69C5" w:rsidP="00A71773">
      <w:pPr>
        <w:suppressAutoHyphens/>
        <w:ind w:firstLine="709"/>
        <w:jc w:val="both"/>
      </w:pPr>
      <w:r w:rsidRPr="001100D1">
        <w:t>• Объяснять, почему существуют социальные выплаты.</w:t>
      </w:r>
    </w:p>
    <w:p w:rsidR="009E69C5" w:rsidRPr="001100D1" w:rsidRDefault="009E69C5" w:rsidP="00A71773">
      <w:pPr>
        <w:suppressAutoHyphens/>
        <w:ind w:firstLine="709"/>
        <w:jc w:val="both"/>
      </w:pPr>
      <w:r w:rsidRPr="001100D1">
        <w:t>• Описывать ситуации, при кот</w:t>
      </w:r>
      <w:r>
        <w:t>орых выплачиваются пособия, при</w:t>
      </w:r>
      <w:r w:rsidRPr="001100D1">
        <w:t>водить примеры пособий.</w:t>
      </w:r>
    </w:p>
    <w:p w:rsidR="009E69C5" w:rsidRPr="001100D1" w:rsidRDefault="009E69C5" w:rsidP="00A71773">
      <w:pPr>
        <w:suppressAutoHyphens/>
        <w:ind w:firstLine="709"/>
        <w:jc w:val="both"/>
      </w:pPr>
      <w:r w:rsidRPr="001100D1">
        <w:t>• Находить информацию о социальных выплатах.</w:t>
      </w:r>
    </w:p>
    <w:p w:rsidR="009E69C5" w:rsidRPr="001100D1" w:rsidRDefault="009E69C5" w:rsidP="00A71773">
      <w:pPr>
        <w:suppressAutoHyphens/>
        <w:ind w:firstLine="709"/>
        <w:jc w:val="both"/>
      </w:pPr>
      <w:r w:rsidRPr="001100D1">
        <w:t>Занятие 12. Итоговая работа по разделу 3: мини-исследование в группах «Государство — это мы!».</w:t>
      </w:r>
    </w:p>
    <w:p w:rsidR="009E69C5" w:rsidRPr="002259F0" w:rsidRDefault="009E69C5" w:rsidP="00A71773">
      <w:pPr>
        <w:suppressAutoHyphens/>
        <w:ind w:firstLine="709"/>
        <w:jc w:val="both"/>
        <w:rPr>
          <w:sz w:val="22"/>
          <w:szCs w:val="22"/>
        </w:rPr>
      </w:pPr>
      <w:r w:rsidRPr="002259F0">
        <w:rPr>
          <w:sz w:val="22"/>
          <w:szCs w:val="22"/>
        </w:rPr>
        <w:t>РАЗДЕЛ 4. ФИНАНСОВЫЙ БИЗНЕС: ЧЕМ ОН МОЖЕТ ПОМОЧЬ СЕМЬЕ (5 ч)</w:t>
      </w:r>
    </w:p>
    <w:p w:rsidR="009E69C5" w:rsidRPr="001100D1" w:rsidRDefault="009E69C5" w:rsidP="00A71773">
      <w:pPr>
        <w:suppressAutoHyphens/>
        <w:ind w:firstLine="709"/>
        <w:jc w:val="both"/>
      </w:pPr>
      <w:r w:rsidRPr="001100D1">
        <w:t xml:space="preserve">Занятие 13. Банковские услуги </w:t>
      </w:r>
    </w:p>
    <w:p w:rsidR="009E69C5" w:rsidRPr="001100D1" w:rsidRDefault="009E69C5" w:rsidP="00A71773">
      <w:pPr>
        <w:suppressAutoHyphens/>
        <w:ind w:firstLine="709"/>
        <w:jc w:val="both"/>
      </w:pPr>
      <w:r w:rsidRPr="001100D1">
        <w:t>Банки принимают вклады и выдают кредиты. Процентная ставка по вкладам зависит от размера вклада и</w:t>
      </w:r>
      <w:r>
        <w:t xml:space="preserve"> его срока. При прекращении дея</w:t>
      </w:r>
      <w:r w:rsidRPr="001100D1">
        <w:t xml:space="preserve">тельности банка вкладчикам гарантируется возврат средств. Процентная ставка по кредитам выше процентной ставки по вкладам. </w:t>
      </w:r>
    </w:p>
    <w:p w:rsidR="009E69C5" w:rsidRPr="001100D1" w:rsidRDefault="009E69C5" w:rsidP="00A71773">
      <w:pPr>
        <w:suppressAutoHyphens/>
        <w:ind w:firstLine="709"/>
        <w:jc w:val="both"/>
      </w:pPr>
      <w:r w:rsidRPr="001100D1">
        <w:t>Основные понятия</w:t>
      </w:r>
    </w:p>
    <w:p w:rsidR="009E69C5" w:rsidRPr="001100D1" w:rsidRDefault="009E69C5" w:rsidP="00A71773">
      <w:pPr>
        <w:suppressAutoHyphens/>
        <w:ind w:firstLine="709"/>
        <w:jc w:val="both"/>
      </w:pPr>
      <w:r w:rsidRPr="001100D1">
        <w:lastRenderedPageBreak/>
        <w:t>Банки. Вклады (депозиты). Проц</w:t>
      </w:r>
      <w:r>
        <w:t>ентная ставка. Страхование вкла</w:t>
      </w:r>
      <w:r w:rsidRPr="001100D1">
        <w:t>дов. Агентство по страхованию вкладов. Кредит. Залог.</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Приводить примеры банковских услуг.</w:t>
      </w:r>
    </w:p>
    <w:p w:rsidR="009E69C5" w:rsidRPr="001100D1" w:rsidRDefault="009E69C5" w:rsidP="00A71773">
      <w:pPr>
        <w:suppressAutoHyphens/>
        <w:ind w:firstLine="709"/>
        <w:jc w:val="both"/>
      </w:pPr>
      <w:r w:rsidRPr="001100D1">
        <w:t>• Описывать условия вкладов и кредитов.</w:t>
      </w:r>
    </w:p>
    <w:p w:rsidR="009E69C5" w:rsidRPr="001100D1" w:rsidRDefault="009E69C5" w:rsidP="00A71773">
      <w:pPr>
        <w:suppressAutoHyphens/>
        <w:ind w:firstLine="709"/>
        <w:jc w:val="both"/>
      </w:pPr>
      <w:r w:rsidRPr="001100D1">
        <w:t>• Объяснять, от чего зависит размер выплат по вкладу.</w:t>
      </w:r>
    </w:p>
    <w:p w:rsidR="009E69C5" w:rsidRPr="001100D1" w:rsidRDefault="009E69C5" w:rsidP="00A71773">
      <w:pPr>
        <w:suppressAutoHyphens/>
        <w:ind w:firstLine="709"/>
        <w:jc w:val="both"/>
      </w:pPr>
      <w:r w:rsidRPr="001100D1">
        <w:t>• Объяснять, почему и как страхуются вклады.</w:t>
      </w:r>
    </w:p>
    <w:p w:rsidR="009E69C5" w:rsidRPr="001100D1" w:rsidRDefault="009E69C5" w:rsidP="00A71773">
      <w:pPr>
        <w:suppressAutoHyphens/>
        <w:ind w:firstLine="709"/>
        <w:jc w:val="both"/>
      </w:pPr>
      <w:r w:rsidRPr="001100D1">
        <w:t xml:space="preserve">• Находить информацию о вкладах и кредитах. </w:t>
      </w:r>
    </w:p>
    <w:p w:rsidR="009E69C5" w:rsidRPr="001100D1" w:rsidRDefault="009E69C5" w:rsidP="00A71773">
      <w:pPr>
        <w:suppressAutoHyphens/>
        <w:ind w:firstLine="709"/>
        <w:jc w:val="both"/>
      </w:pPr>
      <w:r w:rsidRPr="001100D1">
        <w:t>• Объяснять причины и последствия решений о взятии кредита.</w:t>
      </w:r>
    </w:p>
    <w:p w:rsidR="009E69C5" w:rsidRPr="001100D1" w:rsidRDefault="009E69C5" w:rsidP="00A71773">
      <w:pPr>
        <w:suppressAutoHyphens/>
        <w:ind w:firstLine="709"/>
        <w:jc w:val="both"/>
      </w:pPr>
      <w:r w:rsidRPr="001100D1">
        <w:t>• Объяснять условия кредита, приводить примеры.</w:t>
      </w:r>
    </w:p>
    <w:p w:rsidR="009E69C5" w:rsidRPr="001100D1" w:rsidRDefault="009E69C5" w:rsidP="00A71773">
      <w:pPr>
        <w:suppressAutoHyphens/>
        <w:ind w:firstLine="709"/>
        <w:jc w:val="both"/>
      </w:pPr>
      <w:r w:rsidRPr="001100D1">
        <w:t xml:space="preserve">• Рассчитывать проценты по депозитам и кредитам. </w:t>
      </w:r>
    </w:p>
    <w:p w:rsidR="009E69C5" w:rsidRPr="001100D1" w:rsidRDefault="009E69C5" w:rsidP="00A71773">
      <w:pPr>
        <w:suppressAutoHyphens/>
        <w:ind w:firstLine="709"/>
        <w:jc w:val="both"/>
      </w:pPr>
      <w:r w:rsidRPr="001100D1">
        <w:t xml:space="preserve">• Объяснять принцип работы пластиковой карты. </w:t>
      </w:r>
    </w:p>
    <w:p w:rsidR="009E69C5" w:rsidRPr="001100D1" w:rsidRDefault="009E69C5" w:rsidP="00A71773">
      <w:pPr>
        <w:suppressAutoHyphens/>
        <w:ind w:firstLine="709"/>
        <w:jc w:val="both"/>
      </w:pPr>
      <w:r w:rsidRPr="001100D1">
        <w:t>Занятие 14. Собственный бизнес</w:t>
      </w:r>
    </w:p>
    <w:p w:rsidR="009E69C5" w:rsidRPr="001100D1" w:rsidRDefault="009E69C5" w:rsidP="00A71773">
      <w:pPr>
        <w:suppressAutoHyphens/>
        <w:ind w:firstLine="709"/>
        <w:jc w:val="both"/>
      </w:pPr>
      <w:r w:rsidRPr="001100D1">
        <w:t>Организация бизнеса. Разработ</w:t>
      </w:r>
      <w:r>
        <w:t>ка бизнес-плана. Стартовый капи</w:t>
      </w:r>
      <w:r w:rsidRPr="001100D1">
        <w:t>тал. Организации по поддержке малого бизнеса.</w:t>
      </w:r>
    </w:p>
    <w:p w:rsidR="009E69C5" w:rsidRPr="001100D1" w:rsidRDefault="009E69C5" w:rsidP="00A71773">
      <w:pPr>
        <w:suppressAutoHyphens/>
        <w:ind w:firstLine="709"/>
        <w:jc w:val="both"/>
      </w:pPr>
      <w:r w:rsidRPr="001100D1">
        <w:t>Основные понятия</w:t>
      </w:r>
    </w:p>
    <w:p w:rsidR="009E69C5" w:rsidRDefault="009E69C5" w:rsidP="00A71773">
      <w:pPr>
        <w:suppressAutoHyphens/>
        <w:ind w:firstLine="709"/>
        <w:jc w:val="both"/>
      </w:pPr>
      <w:r w:rsidRPr="001100D1">
        <w:t xml:space="preserve">Бизнес. Малый бизнес. Бизнес-план. Кредит. </w:t>
      </w:r>
    </w:p>
    <w:p w:rsidR="009E69C5" w:rsidRPr="001100D1" w:rsidRDefault="009E69C5" w:rsidP="00A71773">
      <w:pPr>
        <w:suppressAutoHyphens/>
        <w:ind w:firstLine="709"/>
        <w:jc w:val="both"/>
      </w:pPr>
      <w:r w:rsidRPr="001100D1">
        <w:t>Компетенции:</w:t>
      </w:r>
    </w:p>
    <w:p w:rsidR="009E69C5" w:rsidRPr="001100D1" w:rsidRDefault="009E69C5" w:rsidP="00A71773">
      <w:pPr>
        <w:suppressAutoHyphens/>
        <w:ind w:firstLine="709"/>
        <w:jc w:val="both"/>
      </w:pPr>
      <w:r w:rsidRPr="001100D1">
        <w:t>• Сравнивать возможности работы по найму и собственного бизнеса.</w:t>
      </w:r>
    </w:p>
    <w:p w:rsidR="009E69C5" w:rsidRPr="00D84790" w:rsidRDefault="009E69C5" w:rsidP="00A71773">
      <w:pPr>
        <w:suppressAutoHyphens/>
        <w:ind w:firstLine="709"/>
        <w:jc w:val="both"/>
      </w:pPr>
      <w:r w:rsidRPr="00D84790">
        <w:t>• Объяснять, как и почему государство и частные организации под-</w:t>
      </w:r>
    </w:p>
    <w:p w:rsidR="009E69C5" w:rsidRPr="00D84790" w:rsidRDefault="009E69C5" w:rsidP="00A71773">
      <w:pPr>
        <w:suppressAutoHyphens/>
        <w:ind w:firstLine="709"/>
        <w:jc w:val="both"/>
      </w:pPr>
      <w:r w:rsidRPr="00D84790">
        <w:t xml:space="preserve">держивают малый бизнес. </w:t>
      </w:r>
    </w:p>
    <w:p w:rsidR="009E69C5" w:rsidRPr="00D84790" w:rsidRDefault="009E69C5" w:rsidP="00A71773">
      <w:pPr>
        <w:suppressAutoHyphens/>
        <w:ind w:firstLine="709"/>
        <w:jc w:val="both"/>
      </w:pPr>
      <w:r w:rsidRPr="00D84790">
        <w:t xml:space="preserve">• Объяснять, что такое бизнес-план. </w:t>
      </w:r>
    </w:p>
    <w:p w:rsidR="009E69C5" w:rsidRPr="00D84790" w:rsidRDefault="009E69C5" w:rsidP="00A71773">
      <w:pPr>
        <w:suppressAutoHyphens/>
        <w:ind w:firstLine="709"/>
        <w:jc w:val="both"/>
      </w:pPr>
      <w:r w:rsidRPr="00D84790">
        <w:t>• Приводить примеры бизнеса, которым занимаются подростки.</w:t>
      </w:r>
    </w:p>
    <w:p w:rsidR="009E69C5" w:rsidRPr="00D84790" w:rsidRDefault="009E69C5" w:rsidP="00A71773">
      <w:pPr>
        <w:suppressAutoHyphens/>
        <w:ind w:firstLine="709"/>
        <w:jc w:val="both"/>
      </w:pPr>
      <w:r w:rsidRPr="00D84790">
        <w:t>Занятие 15. Валюта в современном мире</w:t>
      </w:r>
    </w:p>
    <w:p w:rsidR="009E69C5" w:rsidRPr="00D84790" w:rsidRDefault="009E69C5" w:rsidP="00A71773">
      <w:pPr>
        <w:suppressAutoHyphens/>
        <w:ind w:firstLine="709"/>
        <w:jc w:val="both"/>
      </w:pPr>
      <w:r w:rsidRPr="00D84790">
        <w:t xml:space="preserve">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w:t>
      </w:r>
    </w:p>
    <w:p w:rsidR="009E69C5" w:rsidRPr="00D84790" w:rsidRDefault="009E69C5" w:rsidP="00A71773">
      <w:pPr>
        <w:suppressAutoHyphens/>
        <w:ind w:firstLine="709"/>
        <w:jc w:val="both"/>
      </w:pPr>
      <w:r w:rsidRPr="00D84790">
        <w:t>Основные понятия</w:t>
      </w:r>
    </w:p>
    <w:p w:rsidR="009E69C5" w:rsidRDefault="009E69C5" w:rsidP="00A71773">
      <w:pPr>
        <w:suppressAutoHyphens/>
        <w:ind w:firstLine="709"/>
        <w:jc w:val="both"/>
      </w:pPr>
      <w:r w:rsidRPr="00D84790">
        <w:t>Валюта. Валютный курс. Обменный пункт. Валютный вклад.</w:t>
      </w:r>
    </w:p>
    <w:p w:rsidR="009E69C5" w:rsidRPr="00D84790" w:rsidRDefault="009E69C5" w:rsidP="00A71773">
      <w:pPr>
        <w:suppressAutoHyphens/>
        <w:ind w:firstLine="709"/>
        <w:jc w:val="both"/>
      </w:pPr>
      <w:r w:rsidRPr="00D84790">
        <w:t>Компетенции:</w:t>
      </w:r>
    </w:p>
    <w:p w:rsidR="009E69C5" w:rsidRPr="00D84790" w:rsidRDefault="009E69C5" w:rsidP="00A71773">
      <w:pPr>
        <w:suppressAutoHyphens/>
        <w:ind w:firstLine="709"/>
        <w:jc w:val="both"/>
      </w:pPr>
      <w:r w:rsidRPr="00D84790">
        <w:t>• Приводить примеры валют разных стран.</w:t>
      </w:r>
    </w:p>
    <w:p w:rsidR="009E69C5" w:rsidRPr="00D84790" w:rsidRDefault="009E69C5" w:rsidP="00A71773">
      <w:pPr>
        <w:suppressAutoHyphens/>
        <w:ind w:firstLine="709"/>
        <w:jc w:val="both"/>
      </w:pPr>
      <w:r w:rsidRPr="00D84790">
        <w:t xml:space="preserve">• Объяснять, что такое валютный курс. </w:t>
      </w:r>
    </w:p>
    <w:p w:rsidR="009E69C5" w:rsidRPr="00D84790" w:rsidRDefault="009E69C5" w:rsidP="00A71773">
      <w:pPr>
        <w:suppressAutoHyphens/>
        <w:ind w:firstLine="709"/>
        <w:jc w:val="both"/>
      </w:pPr>
      <w:r w:rsidRPr="00D84790">
        <w:t xml:space="preserve">• Находить информацию о валютных курсах. </w:t>
      </w:r>
    </w:p>
    <w:p w:rsidR="009E69C5" w:rsidRPr="00D84790" w:rsidRDefault="009E69C5" w:rsidP="00A71773">
      <w:pPr>
        <w:suppressAutoHyphens/>
        <w:ind w:firstLine="709"/>
        <w:jc w:val="both"/>
      </w:pPr>
      <w:r w:rsidRPr="00D84790">
        <w:t>• Проводить расчёты с валютными курсами.</w:t>
      </w:r>
    </w:p>
    <w:p w:rsidR="009E69C5" w:rsidRPr="00D84790" w:rsidRDefault="009E69C5" w:rsidP="00A71773">
      <w:pPr>
        <w:suppressAutoHyphens/>
        <w:ind w:firstLine="709"/>
        <w:jc w:val="both"/>
      </w:pPr>
      <w:r w:rsidRPr="00D84790">
        <w:t>Занятие 16. Итоговая работа по курсу «Финансовая грамотность».</w:t>
      </w:r>
    </w:p>
    <w:p w:rsidR="009E69C5" w:rsidRDefault="009E69C5" w:rsidP="00A71773">
      <w:pPr>
        <w:suppressAutoHyphens/>
        <w:ind w:firstLine="709"/>
        <w:jc w:val="both"/>
      </w:pPr>
      <w:r w:rsidRPr="00D84790">
        <w:t>Формы оценивания</w:t>
      </w:r>
    </w:p>
    <w:p w:rsidR="009E69C5" w:rsidRPr="00D84790" w:rsidRDefault="009E69C5" w:rsidP="00A71773">
      <w:pPr>
        <w:suppressAutoHyphens/>
        <w:ind w:firstLine="709"/>
        <w:jc w:val="both"/>
      </w:pPr>
      <w:r w:rsidRPr="00D84790">
        <w:t>Текущая аттестация:</w:t>
      </w:r>
    </w:p>
    <w:p w:rsidR="009E69C5" w:rsidRPr="00D84790" w:rsidRDefault="009E69C5" w:rsidP="00A71773">
      <w:pPr>
        <w:suppressAutoHyphens/>
        <w:ind w:firstLine="709"/>
        <w:jc w:val="both"/>
      </w:pPr>
      <w:r w:rsidRPr="00D84790">
        <w:t xml:space="preserve">• устный опрос; </w:t>
      </w:r>
    </w:p>
    <w:p w:rsidR="009E69C5" w:rsidRPr="00D84790" w:rsidRDefault="009E69C5" w:rsidP="00A71773">
      <w:pPr>
        <w:suppressAutoHyphens/>
        <w:ind w:firstLine="709"/>
        <w:jc w:val="both"/>
      </w:pPr>
      <w:r w:rsidRPr="00D84790">
        <w:t xml:space="preserve">• тестовое задание; </w:t>
      </w:r>
    </w:p>
    <w:p w:rsidR="009E69C5" w:rsidRPr="00D84790" w:rsidRDefault="009E69C5" w:rsidP="00A71773">
      <w:pPr>
        <w:suppressAutoHyphens/>
        <w:ind w:firstLine="709"/>
        <w:jc w:val="both"/>
      </w:pPr>
      <w:r w:rsidRPr="00D84790">
        <w:t>• решение задач;</w:t>
      </w:r>
    </w:p>
    <w:p w:rsidR="009E69C5" w:rsidRPr="00D84790" w:rsidRDefault="009E69C5" w:rsidP="00A71773">
      <w:pPr>
        <w:suppressAutoHyphens/>
        <w:ind w:firstLine="709"/>
        <w:jc w:val="both"/>
      </w:pPr>
      <w:r w:rsidRPr="00D84790">
        <w:t>• решение кроссворда и анаграммы;</w:t>
      </w:r>
    </w:p>
    <w:p w:rsidR="009E69C5" w:rsidRPr="00D84790" w:rsidRDefault="009E69C5" w:rsidP="00A71773">
      <w:pPr>
        <w:suppressAutoHyphens/>
        <w:ind w:firstLine="709"/>
        <w:jc w:val="both"/>
      </w:pPr>
      <w:r w:rsidRPr="00D84790">
        <w:t>• графическая работа: построение графиков, схем и диаграмм связей;</w:t>
      </w:r>
    </w:p>
    <w:p w:rsidR="009E69C5" w:rsidRPr="00D84790" w:rsidRDefault="009E69C5" w:rsidP="00A71773">
      <w:pPr>
        <w:suppressAutoHyphens/>
        <w:ind w:firstLine="709"/>
        <w:jc w:val="both"/>
      </w:pPr>
      <w:r w:rsidRPr="00D84790">
        <w:t>• аналитическая работа: расчёт показателей, анализ статистических данных, оценка результатов;</w:t>
      </w:r>
    </w:p>
    <w:p w:rsidR="009E69C5" w:rsidRPr="00D84790" w:rsidRDefault="009E69C5" w:rsidP="00A71773">
      <w:pPr>
        <w:suppressAutoHyphens/>
        <w:ind w:firstLine="709"/>
        <w:jc w:val="both"/>
      </w:pPr>
      <w:r w:rsidRPr="00D84790">
        <w:t>• доклад;</w:t>
      </w:r>
    </w:p>
    <w:p w:rsidR="009E69C5" w:rsidRPr="00D84790" w:rsidRDefault="009E69C5" w:rsidP="00A71773">
      <w:pPr>
        <w:suppressAutoHyphens/>
        <w:ind w:firstLine="709"/>
        <w:jc w:val="both"/>
      </w:pPr>
      <w:r w:rsidRPr="00D84790">
        <w:t xml:space="preserve">• творческая работа: постер, компьютерная презентация. </w:t>
      </w:r>
    </w:p>
    <w:p w:rsidR="009E69C5" w:rsidRPr="00D84790" w:rsidRDefault="009E69C5" w:rsidP="00A71773">
      <w:pPr>
        <w:suppressAutoHyphens/>
        <w:ind w:firstLine="709"/>
        <w:jc w:val="both"/>
      </w:pPr>
      <w:r w:rsidRPr="00D84790">
        <w:t>Итоговая аттестация:</w:t>
      </w:r>
    </w:p>
    <w:p w:rsidR="009E69C5" w:rsidRPr="00D84790" w:rsidRDefault="009E69C5" w:rsidP="00A71773">
      <w:pPr>
        <w:suppressAutoHyphens/>
        <w:ind w:firstLine="709"/>
        <w:jc w:val="both"/>
      </w:pPr>
      <w:r w:rsidRPr="00D84790">
        <w:t>• кейс;</w:t>
      </w:r>
    </w:p>
    <w:p w:rsidR="009E69C5" w:rsidRPr="00D84790" w:rsidRDefault="009E69C5" w:rsidP="00A71773">
      <w:pPr>
        <w:suppressAutoHyphens/>
        <w:ind w:firstLine="709"/>
        <w:jc w:val="both"/>
      </w:pPr>
      <w:r w:rsidRPr="00D84790">
        <w:t>• эссе;</w:t>
      </w:r>
    </w:p>
    <w:p w:rsidR="009E69C5" w:rsidRPr="00D84790" w:rsidRDefault="009E69C5" w:rsidP="00A71773">
      <w:pPr>
        <w:suppressAutoHyphens/>
        <w:ind w:firstLine="709"/>
        <w:jc w:val="both"/>
      </w:pPr>
      <w:r w:rsidRPr="00D84790">
        <w:t>• ролевая игра.</w:t>
      </w:r>
    </w:p>
    <w:p w:rsidR="009E69C5" w:rsidRPr="00D84790" w:rsidRDefault="009E69C5" w:rsidP="00A71773">
      <w:pPr>
        <w:suppressAutoHyphens/>
        <w:ind w:firstLine="709"/>
        <w:jc w:val="both"/>
      </w:pPr>
      <w:r w:rsidRPr="00D84790">
        <w:t>Внеурочная деятельность:</w:t>
      </w:r>
    </w:p>
    <w:p w:rsidR="009E69C5" w:rsidRPr="00D84790" w:rsidRDefault="009E69C5" w:rsidP="00A71773">
      <w:pPr>
        <w:suppressAutoHyphens/>
        <w:ind w:firstLine="709"/>
        <w:jc w:val="both"/>
      </w:pPr>
      <w:r w:rsidRPr="00D84790">
        <w:lastRenderedPageBreak/>
        <w:t>• исследовательская работа;</w:t>
      </w:r>
    </w:p>
    <w:p w:rsidR="009E69C5" w:rsidRDefault="009E69C5" w:rsidP="00A71773">
      <w:pPr>
        <w:suppressAutoHyphens/>
        <w:ind w:firstLine="709"/>
        <w:jc w:val="both"/>
      </w:pPr>
      <w:r w:rsidRPr="00D84790">
        <w:t>• проект: групповой и индивидуальный.</w:t>
      </w:r>
    </w:p>
    <w:p w:rsidR="009E69C5" w:rsidRDefault="009E69C5" w:rsidP="000E5A00">
      <w:pPr>
        <w:autoSpaceDE w:val="0"/>
        <w:autoSpaceDN w:val="0"/>
        <w:adjustRightInd w:val="0"/>
        <w:jc w:val="both"/>
        <w:rPr>
          <w:szCs w:val="28"/>
          <w:lang w:eastAsia="en-US"/>
        </w:rPr>
      </w:pPr>
    </w:p>
    <w:p w:rsidR="009E69C5" w:rsidRDefault="009E69C5" w:rsidP="003F46C9">
      <w:pPr>
        <w:autoSpaceDE w:val="0"/>
        <w:autoSpaceDN w:val="0"/>
        <w:adjustRightInd w:val="0"/>
        <w:contextualSpacing/>
        <w:rPr>
          <w:b/>
        </w:rPr>
      </w:pPr>
      <w:r w:rsidRPr="000E5A00">
        <w:rPr>
          <w:b/>
        </w:rPr>
        <w:t>2.2.2.24.</w:t>
      </w:r>
      <w:r>
        <w:rPr>
          <w:b/>
        </w:rPr>
        <w:t>Театр-студия</w:t>
      </w:r>
      <w:r w:rsidRPr="000E5A00">
        <w:rPr>
          <w:b/>
        </w:rPr>
        <w:t xml:space="preserve"> </w:t>
      </w:r>
      <w:r w:rsidRPr="003F46C9">
        <w:rPr>
          <w:b/>
        </w:rPr>
        <w:t xml:space="preserve"> </w:t>
      </w:r>
    </w:p>
    <w:p w:rsidR="009E69C5" w:rsidRPr="000D370A" w:rsidRDefault="009E69C5" w:rsidP="000D370A">
      <w:pPr>
        <w:autoSpaceDE w:val="0"/>
        <w:autoSpaceDN w:val="0"/>
        <w:adjustRightInd w:val="0"/>
        <w:contextualSpacing/>
        <w:rPr>
          <w:bCs/>
        </w:rPr>
      </w:pPr>
      <w:r w:rsidRPr="000D370A">
        <w:rPr>
          <w:bCs/>
        </w:rPr>
        <w:t>Основное содержание представлено в программе разделами:</w:t>
      </w:r>
    </w:p>
    <w:p w:rsidR="009E69C5" w:rsidRPr="000D370A" w:rsidRDefault="009E69C5" w:rsidP="000D370A">
      <w:pPr>
        <w:autoSpaceDE w:val="0"/>
        <w:autoSpaceDN w:val="0"/>
        <w:adjustRightInd w:val="0"/>
        <w:contextualSpacing/>
        <w:rPr>
          <w:bCs/>
        </w:rPr>
      </w:pPr>
      <w:r w:rsidRPr="000D370A">
        <w:rPr>
          <w:bCs/>
        </w:rPr>
        <w:t>1 год:</w:t>
      </w:r>
    </w:p>
    <w:p w:rsidR="009E69C5" w:rsidRPr="000D370A" w:rsidRDefault="009E69C5" w:rsidP="000D370A">
      <w:pPr>
        <w:autoSpaceDE w:val="0"/>
        <w:autoSpaceDN w:val="0"/>
        <w:adjustRightInd w:val="0"/>
        <w:contextualSpacing/>
        <w:rPr>
          <w:bCs/>
        </w:rPr>
      </w:pPr>
      <w:r w:rsidRPr="000D370A">
        <w:rPr>
          <w:bCs/>
        </w:rPr>
        <w:t xml:space="preserve">«Мастерство актёра» </w:t>
      </w:r>
      <w:r w:rsidRPr="000D370A">
        <w:rPr>
          <w:bCs/>
          <w:iCs/>
        </w:rPr>
        <w:t>упражнения на включение воображения</w:t>
      </w:r>
    </w:p>
    <w:p w:rsidR="009E69C5" w:rsidRPr="000D370A" w:rsidRDefault="009E69C5" w:rsidP="000D370A">
      <w:pPr>
        <w:autoSpaceDE w:val="0"/>
        <w:autoSpaceDN w:val="0"/>
        <w:adjustRightInd w:val="0"/>
        <w:contextualSpacing/>
        <w:rPr>
          <w:bCs/>
        </w:rPr>
      </w:pPr>
      <w:r w:rsidRPr="000D370A">
        <w:rPr>
          <w:bCs/>
        </w:rPr>
        <w:t>- «превращение комнаты в магазин, бассейн, космический корабль и т. д.». Воспитанники превращаются сами, оживляя, наделяя характером неодушевлённые предметы (чайник)</w:t>
      </w:r>
    </w:p>
    <w:p w:rsidR="009E69C5" w:rsidRPr="000D370A" w:rsidRDefault="009E69C5" w:rsidP="000D370A">
      <w:pPr>
        <w:autoSpaceDE w:val="0"/>
        <w:autoSpaceDN w:val="0"/>
        <w:adjustRightInd w:val="0"/>
        <w:contextualSpacing/>
        <w:rPr>
          <w:bCs/>
        </w:rPr>
      </w:pPr>
      <w:r w:rsidRPr="000D370A">
        <w:rPr>
          <w:bCs/>
        </w:rPr>
        <w:t>Игра «Мокрые котята». Одиночны этюды. Теоретические задании на развитие пантомимики. Игры! на развитиедвигательный пособноитей:«Штанга», «Самолёты и бабочки».</w:t>
      </w:r>
    </w:p>
    <w:p w:rsidR="009E69C5" w:rsidRPr="000D370A" w:rsidRDefault="009E69C5" w:rsidP="000D370A">
      <w:pPr>
        <w:autoSpaceDE w:val="0"/>
        <w:autoSpaceDN w:val="0"/>
        <w:adjustRightInd w:val="0"/>
        <w:contextualSpacing/>
        <w:rPr>
          <w:bCs/>
        </w:rPr>
      </w:pPr>
      <w:r w:rsidRPr="000D370A">
        <w:rPr>
          <w:bCs/>
        </w:rPr>
        <w:t>Этюд на развитие творческого воображения. Игры на развитие двигательных способностей «Баба- яга», «Гипнотизёр» Театральная игра «Посмотри, что я делаю».</w:t>
      </w:r>
    </w:p>
    <w:p w:rsidR="009E69C5" w:rsidRPr="000D370A" w:rsidRDefault="009E69C5" w:rsidP="000D370A">
      <w:pPr>
        <w:autoSpaceDE w:val="0"/>
        <w:autoSpaceDN w:val="0"/>
        <w:adjustRightInd w:val="0"/>
        <w:contextualSpacing/>
        <w:rPr>
          <w:bCs/>
        </w:rPr>
      </w:pPr>
      <w:r w:rsidRPr="000D370A">
        <w:rPr>
          <w:bCs/>
        </w:rPr>
        <w:t>Одиночные этюды на память физических действий.(сказка «Теремок»)</w:t>
      </w:r>
    </w:p>
    <w:p w:rsidR="009E69C5" w:rsidRPr="000D370A" w:rsidRDefault="009E69C5" w:rsidP="000D370A">
      <w:pPr>
        <w:autoSpaceDE w:val="0"/>
        <w:autoSpaceDN w:val="0"/>
        <w:adjustRightInd w:val="0"/>
        <w:contextualSpacing/>
        <w:rPr>
          <w:bCs/>
        </w:rPr>
      </w:pPr>
      <w:r w:rsidRPr="000D370A">
        <w:rPr>
          <w:bCs/>
        </w:rPr>
        <w:t>«Сценическая речь» Тренируем верное дыхание (упражнения «Мяч», «Резиновая кукла», «Шарик» и т.п.).</w:t>
      </w:r>
    </w:p>
    <w:p w:rsidR="009E69C5" w:rsidRPr="000D370A" w:rsidRDefault="009E69C5" w:rsidP="000D370A">
      <w:pPr>
        <w:autoSpaceDE w:val="0"/>
        <w:autoSpaceDN w:val="0"/>
        <w:adjustRightInd w:val="0"/>
        <w:contextualSpacing/>
        <w:rPr>
          <w:bCs/>
        </w:rPr>
      </w:pPr>
      <w:r w:rsidRPr="000D370A">
        <w:rPr>
          <w:bCs/>
        </w:rPr>
        <w:t>Знакомство с понятием «фонационное» (звучащее) дыхание (упражнения «Жилет», «Комар», «Котенок»).  Артикуляционная римнаетика: yпрaжнения для языка; упражнения для губ; упражнения для челюсти. Работа над скороговорками: разучивание простых скороговорок с постепенным увеличение темпа.</w:t>
      </w:r>
    </w:p>
    <w:p w:rsidR="009E69C5" w:rsidRPr="000D370A" w:rsidRDefault="009E69C5" w:rsidP="000D370A">
      <w:pPr>
        <w:autoSpaceDE w:val="0"/>
        <w:autoSpaceDN w:val="0"/>
        <w:adjustRightInd w:val="0"/>
        <w:contextualSpacing/>
        <w:rPr>
          <w:bCs/>
        </w:rPr>
      </w:pPr>
      <w:r w:rsidRPr="000D370A">
        <w:rPr>
          <w:bCs/>
        </w:rPr>
        <w:t>«Постановочная работа» Читка по ролям. Застольный период. Знакомство с музыкой к сказке. Понятие: «Характер героя». Совершенствование умение детей передавать образы героев сказки.</w:t>
      </w:r>
    </w:p>
    <w:p w:rsidR="009E69C5" w:rsidRPr="000D370A" w:rsidRDefault="009E69C5" w:rsidP="000D370A">
      <w:pPr>
        <w:autoSpaceDE w:val="0"/>
        <w:autoSpaceDN w:val="0"/>
        <w:adjustRightInd w:val="0"/>
        <w:contextualSpacing/>
        <w:rPr>
          <w:bCs/>
        </w:rPr>
      </w:pPr>
      <w:r w:rsidRPr="000D370A">
        <w:rPr>
          <w:bCs/>
        </w:rPr>
        <w:t>Первый год обучения посвящён в большей степени развитию партнёрских навыков и способностей ребят. В атмосфере доброжелательного и терпеливого отношения друг к другу формируется чуткость воспитанников к правдивому, целенаправленному действию, к его особенностям, как особенностям мимики, жеста, взгляда, движения, речи. Основной упор идёт на работу над парными и мелкогрупповыми этюдами (3-5 человека).</w:t>
      </w:r>
    </w:p>
    <w:p w:rsidR="009E69C5" w:rsidRPr="000D370A" w:rsidRDefault="009E69C5" w:rsidP="000D370A">
      <w:pPr>
        <w:autoSpaceDE w:val="0"/>
        <w:autoSpaceDN w:val="0"/>
        <w:adjustRightInd w:val="0"/>
        <w:contextualSpacing/>
        <w:rPr>
          <w:bCs/>
        </w:rPr>
      </w:pPr>
      <w:r w:rsidRPr="000D370A">
        <w:rPr>
          <w:bCs/>
        </w:rPr>
        <w:t>На этом этапе очень важно, чтобы воспитанники приобрели навык актёрской “пристройки” к партнёру, чтобы актёры, находящие на сценической площадке в заданных предлагаемых обстоятельствах существовали не раздельно, в разных мирах, а, чувствуя друг друга, сливались воедино в процессе создания органичного, логичного и законченного сценического действия. Работа над любым этюдом может включать в себя распределение функций сочинителя, режиссёра, актёров, декораторов, суфлёров и т.д.</w:t>
      </w:r>
    </w:p>
    <w:p w:rsidR="009E69C5" w:rsidRPr="000D370A" w:rsidRDefault="009E69C5" w:rsidP="000D370A">
      <w:pPr>
        <w:autoSpaceDE w:val="0"/>
        <w:autoSpaceDN w:val="0"/>
        <w:adjustRightInd w:val="0"/>
        <w:contextualSpacing/>
        <w:rPr>
          <w:bCs/>
        </w:rPr>
      </w:pPr>
      <w:r w:rsidRPr="000D370A">
        <w:rPr>
          <w:bCs/>
        </w:rPr>
        <w:t>На первом году обучения необходимо закреплять и расширять опыт просмотра спектаклей, как профессиональных взрослых коллективов, так и детско-юношеских.</w:t>
      </w:r>
    </w:p>
    <w:p w:rsidR="009E69C5" w:rsidRPr="000D370A" w:rsidRDefault="009E69C5" w:rsidP="000D370A">
      <w:pPr>
        <w:autoSpaceDE w:val="0"/>
        <w:autoSpaceDN w:val="0"/>
        <w:adjustRightInd w:val="0"/>
        <w:contextualSpacing/>
        <w:rPr>
          <w:bCs/>
        </w:rPr>
      </w:pPr>
      <w:r w:rsidRPr="000D370A">
        <w:rPr>
          <w:bCs/>
        </w:rPr>
        <w:t>По итогам творческой работы групп второго года обучения, в их репертуаре должен оказаться полноценный, самостоятельный спектакль, созданный силами студийцев и педагога.</w:t>
      </w:r>
    </w:p>
    <w:p w:rsidR="009E69C5" w:rsidRPr="003F46C9" w:rsidRDefault="009E69C5" w:rsidP="003F46C9">
      <w:pPr>
        <w:autoSpaceDE w:val="0"/>
        <w:autoSpaceDN w:val="0"/>
        <w:adjustRightInd w:val="0"/>
        <w:contextualSpacing/>
        <w:rPr>
          <w:b/>
          <w:bCs/>
        </w:rPr>
      </w:pPr>
      <w:r w:rsidRPr="000D370A">
        <w:rPr>
          <w:bCs/>
        </w:rPr>
        <w:br w:type="page"/>
      </w:r>
    </w:p>
    <w:p w:rsidR="009E69C5" w:rsidRDefault="009E69C5" w:rsidP="007925EE">
      <w:pPr>
        <w:jc w:val="center"/>
        <w:rPr>
          <w:b/>
        </w:rPr>
      </w:pPr>
      <w:r w:rsidRPr="00B43C8B">
        <w:rPr>
          <w:b/>
        </w:rPr>
        <w:t>2.3. Программа воспитания и социализации обучающихся</w:t>
      </w:r>
      <w:bookmarkEnd w:id="204"/>
      <w:bookmarkEnd w:id="205"/>
    </w:p>
    <w:p w:rsidR="009E69C5" w:rsidRPr="00AB641E" w:rsidRDefault="009E69C5" w:rsidP="00F3300C">
      <w:pPr>
        <w:ind w:firstLine="709"/>
        <w:jc w:val="both"/>
      </w:pPr>
      <w:r w:rsidRPr="00AB641E">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E69C5" w:rsidRPr="00AB641E" w:rsidRDefault="009E69C5" w:rsidP="00F3300C">
      <w:pPr>
        <w:ind w:firstLine="709"/>
        <w:jc w:val="both"/>
        <w:rPr>
          <w:b/>
        </w:rPr>
      </w:pPr>
      <w:r w:rsidRPr="00AB641E">
        <w:rPr>
          <w:b/>
        </w:rPr>
        <w:t xml:space="preserve">Программа направлена на: </w:t>
      </w:r>
    </w:p>
    <w:p w:rsidR="009E69C5" w:rsidRPr="00B372D3" w:rsidRDefault="009E69C5" w:rsidP="00902577">
      <w:pPr>
        <w:pStyle w:val="1f"/>
        <w:numPr>
          <w:ilvl w:val="0"/>
          <w:numId w:val="182"/>
        </w:numPr>
        <w:tabs>
          <w:tab w:val="left" w:pos="993"/>
        </w:tabs>
        <w:spacing w:after="0" w:line="240" w:lineRule="auto"/>
        <w:ind w:left="0" w:firstLine="709"/>
        <w:jc w:val="both"/>
        <w:rPr>
          <w:rFonts w:ascii="Times New Roman" w:hAnsi="Times New Roman"/>
          <w:sz w:val="24"/>
          <w:szCs w:val="24"/>
        </w:rPr>
      </w:pPr>
      <w:r w:rsidRPr="00B372D3">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E69C5" w:rsidRPr="00AB641E" w:rsidRDefault="009E69C5" w:rsidP="00902577">
      <w:pPr>
        <w:numPr>
          <w:ilvl w:val="0"/>
          <w:numId w:val="182"/>
        </w:numPr>
        <w:tabs>
          <w:tab w:val="left" w:pos="993"/>
        </w:tabs>
        <w:ind w:left="0" w:firstLine="709"/>
        <w:contextualSpacing/>
        <w:jc w:val="both"/>
      </w:pPr>
      <w:r w:rsidRPr="00AB641E">
        <w:t>формирование экологической культуры,</w:t>
      </w:r>
    </w:p>
    <w:p w:rsidR="009E69C5" w:rsidRPr="00B372D3" w:rsidRDefault="009E69C5" w:rsidP="00F3300C">
      <w:pPr>
        <w:ind w:firstLine="709"/>
        <w:jc w:val="both"/>
      </w:pPr>
      <w:r w:rsidRPr="00B372D3">
        <w:rPr>
          <w:b/>
        </w:rPr>
        <w:t>Программа обеспечивает:</w:t>
      </w:r>
    </w:p>
    <w:p w:rsidR="009E69C5" w:rsidRPr="00B372D3" w:rsidRDefault="009E69C5" w:rsidP="00902577">
      <w:pPr>
        <w:pStyle w:val="1f"/>
        <w:numPr>
          <w:ilvl w:val="0"/>
          <w:numId w:val="182"/>
        </w:numPr>
        <w:tabs>
          <w:tab w:val="left" w:pos="993"/>
        </w:tabs>
        <w:spacing w:after="0" w:line="240" w:lineRule="auto"/>
        <w:ind w:left="0" w:firstLine="709"/>
        <w:jc w:val="both"/>
        <w:rPr>
          <w:rFonts w:ascii="Times New Roman" w:hAnsi="Times New Roman"/>
          <w:sz w:val="24"/>
          <w:szCs w:val="24"/>
        </w:rPr>
      </w:pPr>
      <w:r w:rsidRPr="00B372D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E69C5" w:rsidRPr="00B508E7" w:rsidRDefault="009E69C5" w:rsidP="00902577">
      <w:pPr>
        <w:numPr>
          <w:ilvl w:val="0"/>
          <w:numId w:val="182"/>
        </w:numPr>
        <w:tabs>
          <w:tab w:val="left" w:pos="993"/>
        </w:tabs>
        <w:ind w:left="0" w:firstLine="709"/>
        <w:contextualSpacing/>
        <w:jc w:val="both"/>
      </w:pPr>
      <w:r w:rsidRPr="00B508E7">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E69C5" w:rsidRPr="00B508E7" w:rsidRDefault="009E69C5" w:rsidP="00902577">
      <w:pPr>
        <w:numPr>
          <w:ilvl w:val="0"/>
          <w:numId w:val="182"/>
        </w:numPr>
        <w:tabs>
          <w:tab w:val="left" w:pos="993"/>
        </w:tabs>
        <w:ind w:left="0" w:firstLine="709"/>
        <w:contextualSpacing/>
        <w:jc w:val="both"/>
      </w:pPr>
      <w:r w:rsidRPr="00B508E7">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E69C5" w:rsidRPr="00AB641E" w:rsidRDefault="009E69C5" w:rsidP="00902577">
      <w:pPr>
        <w:numPr>
          <w:ilvl w:val="0"/>
          <w:numId w:val="182"/>
        </w:numPr>
        <w:tabs>
          <w:tab w:val="left" w:pos="993"/>
        </w:tabs>
        <w:ind w:left="0" w:firstLine="709"/>
        <w:contextualSpacing/>
        <w:jc w:val="both"/>
      </w:pPr>
      <w:r w:rsidRPr="00B508E7">
        <w:t>социальную самоидентификацию обучающихся посредством личностно</w:t>
      </w:r>
      <w:r w:rsidRPr="00AB641E">
        <w:t xml:space="preserve"> значимой и общественно приемлемой деятельности;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E69C5" w:rsidRPr="00AB641E" w:rsidRDefault="009E69C5" w:rsidP="00902577">
      <w:pPr>
        <w:numPr>
          <w:ilvl w:val="0"/>
          <w:numId w:val="182"/>
        </w:numPr>
        <w:tabs>
          <w:tab w:val="left" w:pos="993"/>
        </w:tabs>
        <w:ind w:left="0" w:firstLine="709"/>
        <w:contextualSpacing/>
        <w:jc w:val="both"/>
      </w:pPr>
      <w:r w:rsidRPr="00AB641E">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E69C5" w:rsidRPr="00AB641E" w:rsidRDefault="009E69C5" w:rsidP="00902577">
      <w:pPr>
        <w:numPr>
          <w:ilvl w:val="0"/>
          <w:numId w:val="182"/>
        </w:numPr>
        <w:tabs>
          <w:tab w:val="left" w:pos="993"/>
        </w:tabs>
        <w:ind w:left="0" w:firstLine="709"/>
        <w:contextualSpacing/>
        <w:jc w:val="both"/>
      </w:pPr>
      <w:r w:rsidRPr="00AB641E">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w:t>
      </w:r>
      <w:r w:rsidRPr="00AB641E">
        <w:lastRenderedPageBreak/>
        <w:t xml:space="preserve">самоуправлении, военно-патриотических объединениях, в проведении акций и праздников (региональных, государственных, международных); </w:t>
      </w:r>
    </w:p>
    <w:p w:rsidR="009E69C5" w:rsidRPr="00AB641E" w:rsidRDefault="009E69C5" w:rsidP="00902577">
      <w:pPr>
        <w:numPr>
          <w:ilvl w:val="0"/>
          <w:numId w:val="182"/>
        </w:numPr>
        <w:tabs>
          <w:tab w:val="left" w:pos="993"/>
        </w:tabs>
        <w:ind w:left="0" w:firstLine="709"/>
        <w:contextualSpacing/>
        <w:jc w:val="both"/>
      </w:pPr>
      <w:r w:rsidRPr="00AB641E">
        <w:t xml:space="preserve">участие обучающихся в деятельности производственных, творческих объединений, благотворительных организаций; </w:t>
      </w:r>
    </w:p>
    <w:p w:rsidR="009E69C5" w:rsidRPr="00AB641E" w:rsidRDefault="009E69C5" w:rsidP="00902577">
      <w:pPr>
        <w:numPr>
          <w:ilvl w:val="0"/>
          <w:numId w:val="182"/>
        </w:numPr>
        <w:tabs>
          <w:tab w:val="left" w:pos="993"/>
        </w:tabs>
        <w:ind w:left="0" w:firstLine="709"/>
        <w:contextualSpacing/>
        <w:jc w:val="both"/>
      </w:pPr>
      <w:r w:rsidRPr="00AB641E">
        <w:t xml:space="preserve">в экологическом просвещении сверстников, родителей, населения; </w:t>
      </w:r>
    </w:p>
    <w:p w:rsidR="009E69C5" w:rsidRPr="00AB641E" w:rsidRDefault="009E69C5" w:rsidP="00902577">
      <w:pPr>
        <w:numPr>
          <w:ilvl w:val="0"/>
          <w:numId w:val="182"/>
        </w:numPr>
        <w:tabs>
          <w:tab w:val="left" w:pos="993"/>
        </w:tabs>
        <w:ind w:left="0" w:firstLine="709"/>
        <w:contextualSpacing/>
        <w:jc w:val="both"/>
      </w:pPr>
      <w:r w:rsidRPr="00AB641E">
        <w:t xml:space="preserve">в благоустройстве школы, класса, сельского поселения, города;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способности противостоять негативным воздействиям социальной среды, факторам микросоциальной среды; </w:t>
      </w:r>
    </w:p>
    <w:p w:rsidR="009E69C5" w:rsidRPr="00AB641E" w:rsidRDefault="009E69C5" w:rsidP="00902577">
      <w:pPr>
        <w:numPr>
          <w:ilvl w:val="0"/>
          <w:numId w:val="182"/>
        </w:numPr>
        <w:tabs>
          <w:tab w:val="left" w:pos="993"/>
        </w:tabs>
        <w:ind w:left="0" w:firstLine="709"/>
        <w:contextualSpacing/>
        <w:jc w:val="both"/>
      </w:pPr>
      <w:r w:rsidRPr="00AB641E">
        <w:t xml:space="preserve">развитие педагогической компетентности родителей (законных представителей) в целях содействия социализации обучающихся в семье; </w:t>
      </w:r>
    </w:p>
    <w:p w:rsidR="009E69C5" w:rsidRPr="00AB641E" w:rsidRDefault="009E69C5" w:rsidP="00902577">
      <w:pPr>
        <w:numPr>
          <w:ilvl w:val="0"/>
          <w:numId w:val="182"/>
        </w:numPr>
        <w:tabs>
          <w:tab w:val="left" w:pos="993"/>
        </w:tabs>
        <w:ind w:left="0" w:firstLine="709"/>
        <w:contextualSpacing/>
        <w:jc w:val="both"/>
      </w:pPr>
      <w:r w:rsidRPr="00AB641E">
        <w:t xml:space="preserve">учет индивидуальных и возрастных особенностей обучающихся, культурных и социальных потребностей их семей;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у обучающихся мотивации к труду, потребности к приобретению профессии; </w:t>
      </w:r>
    </w:p>
    <w:p w:rsidR="009E69C5" w:rsidRPr="00AB641E" w:rsidRDefault="009E69C5" w:rsidP="00902577">
      <w:pPr>
        <w:numPr>
          <w:ilvl w:val="0"/>
          <w:numId w:val="182"/>
        </w:numPr>
        <w:tabs>
          <w:tab w:val="left" w:pos="993"/>
        </w:tabs>
        <w:ind w:left="0" w:firstLine="709"/>
        <w:contextualSpacing/>
        <w:jc w:val="both"/>
      </w:pPr>
      <w:r w:rsidRPr="00AB641E">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E69C5" w:rsidRPr="00AB641E" w:rsidRDefault="009E69C5" w:rsidP="00902577">
      <w:pPr>
        <w:numPr>
          <w:ilvl w:val="0"/>
          <w:numId w:val="182"/>
        </w:numPr>
        <w:tabs>
          <w:tab w:val="left" w:pos="993"/>
        </w:tabs>
        <w:ind w:left="0" w:firstLine="709"/>
        <w:contextualSpacing/>
        <w:jc w:val="both"/>
      </w:pPr>
      <w:r w:rsidRPr="00AB641E">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E69C5" w:rsidRPr="00AB641E" w:rsidRDefault="009E69C5" w:rsidP="00902577">
      <w:pPr>
        <w:numPr>
          <w:ilvl w:val="0"/>
          <w:numId w:val="182"/>
        </w:numPr>
        <w:tabs>
          <w:tab w:val="left" w:pos="993"/>
        </w:tabs>
        <w:ind w:left="0" w:firstLine="709"/>
        <w:contextualSpacing/>
        <w:jc w:val="both"/>
      </w:pPr>
      <w:r w:rsidRPr="00AB641E">
        <w:t xml:space="preserve">приобретение практического опыта, соответствующего интересам и способностям обучающихся; </w:t>
      </w:r>
    </w:p>
    <w:p w:rsidR="009E69C5" w:rsidRPr="00AB641E" w:rsidRDefault="009E69C5" w:rsidP="00902577">
      <w:pPr>
        <w:numPr>
          <w:ilvl w:val="0"/>
          <w:numId w:val="182"/>
        </w:numPr>
        <w:tabs>
          <w:tab w:val="left" w:pos="993"/>
        </w:tabs>
        <w:ind w:left="0" w:firstLine="709"/>
        <w:contextualSpacing/>
        <w:jc w:val="both"/>
      </w:pPr>
      <w:r w:rsidRPr="00AB641E">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E69C5" w:rsidRPr="00AB641E" w:rsidRDefault="009E69C5" w:rsidP="00902577">
      <w:pPr>
        <w:numPr>
          <w:ilvl w:val="0"/>
          <w:numId w:val="182"/>
        </w:numPr>
        <w:tabs>
          <w:tab w:val="left" w:pos="993"/>
        </w:tabs>
        <w:ind w:left="0" w:firstLine="709"/>
        <w:contextualSpacing/>
        <w:jc w:val="both"/>
      </w:pPr>
      <w:r w:rsidRPr="00AB641E">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E69C5" w:rsidRPr="00AB641E" w:rsidRDefault="009E69C5" w:rsidP="00902577">
      <w:pPr>
        <w:numPr>
          <w:ilvl w:val="0"/>
          <w:numId w:val="182"/>
        </w:numPr>
        <w:tabs>
          <w:tab w:val="left" w:pos="993"/>
        </w:tabs>
        <w:ind w:left="0" w:firstLine="709"/>
        <w:contextualSpacing/>
        <w:jc w:val="both"/>
      </w:pPr>
      <w:r w:rsidRPr="00AB641E">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E69C5" w:rsidRPr="00AB641E" w:rsidRDefault="009E69C5" w:rsidP="00902577">
      <w:pPr>
        <w:numPr>
          <w:ilvl w:val="0"/>
          <w:numId w:val="182"/>
        </w:numPr>
        <w:tabs>
          <w:tab w:val="left" w:pos="993"/>
        </w:tabs>
        <w:ind w:left="0" w:firstLine="709"/>
        <w:contextualSpacing/>
        <w:jc w:val="both"/>
      </w:pPr>
      <w:r w:rsidRPr="00AB641E">
        <w:t xml:space="preserve">осознание обучающимися ценности экологически целесообразного, здорового и безопасного образа жизни;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E69C5" w:rsidRPr="00AB641E" w:rsidRDefault="009E69C5" w:rsidP="00902577">
      <w:pPr>
        <w:numPr>
          <w:ilvl w:val="0"/>
          <w:numId w:val="182"/>
        </w:numPr>
        <w:tabs>
          <w:tab w:val="left" w:pos="993"/>
        </w:tabs>
        <w:ind w:left="0" w:firstLine="709"/>
        <w:contextualSpacing/>
        <w:jc w:val="both"/>
      </w:pPr>
      <w:r w:rsidRPr="00AB641E">
        <w:t xml:space="preserve">осознанное отношение обучающихся к выбору индивидуального рациона здорового питания;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E69C5" w:rsidRPr="00AB641E" w:rsidRDefault="009E69C5" w:rsidP="00902577">
      <w:pPr>
        <w:numPr>
          <w:ilvl w:val="0"/>
          <w:numId w:val="182"/>
        </w:numPr>
        <w:tabs>
          <w:tab w:val="left" w:pos="993"/>
        </w:tabs>
        <w:ind w:left="0" w:firstLine="709"/>
        <w:contextualSpacing/>
        <w:jc w:val="both"/>
      </w:pPr>
      <w:r w:rsidRPr="00AB641E">
        <w:t xml:space="preserve">овладение современными оздоровительными технологиями, в том числе на основе навыков личной гигиены; </w:t>
      </w:r>
    </w:p>
    <w:p w:rsidR="009E69C5" w:rsidRPr="00AB641E" w:rsidRDefault="009E69C5" w:rsidP="00902577">
      <w:pPr>
        <w:numPr>
          <w:ilvl w:val="0"/>
          <w:numId w:val="182"/>
        </w:numPr>
        <w:tabs>
          <w:tab w:val="left" w:pos="993"/>
        </w:tabs>
        <w:ind w:left="0" w:firstLine="709"/>
        <w:contextualSpacing/>
        <w:jc w:val="both"/>
      </w:pPr>
      <w:r w:rsidRPr="00AB641E">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AB641E">
        <w:lastRenderedPageBreak/>
        <w:t xml:space="preserve">употребления наркотиков и других психоактивных веществ, профилактики инфекционных заболеваний; </w:t>
      </w:r>
    </w:p>
    <w:p w:rsidR="009E69C5" w:rsidRPr="00AB641E" w:rsidRDefault="009E69C5" w:rsidP="00902577">
      <w:pPr>
        <w:numPr>
          <w:ilvl w:val="0"/>
          <w:numId w:val="182"/>
        </w:numPr>
        <w:tabs>
          <w:tab w:val="left" w:pos="993"/>
        </w:tabs>
        <w:ind w:left="0" w:firstLine="709"/>
        <w:contextualSpacing/>
        <w:jc w:val="both"/>
      </w:pPr>
      <w:r w:rsidRPr="00AB641E">
        <w:t xml:space="preserve">убежденности в выборе здорового образа жизни и вреде употребления алкоголя и табакокурения; </w:t>
      </w:r>
    </w:p>
    <w:p w:rsidR="009E69C5" w:rsidRPr="00AB641E" w:rsidRDefault="009E69C5" w:rsidP="00902577">
      <w:pPr>
        <w:numPr>
          <w:ilvl w:val="0"/>
          <w:numId w:val="182"/>
        </w:numPr>
        <w:tabs>
          <w:tab w:val="left" w:pos="993"/>
        </w:tabs>
        <w:ind w:left="0" w:firstLine="709"/>
        <w:contextualSpacing/>
        <w:jc w:val="both"/>
      </w:pPr>
      <w:r w:rsidRPr="00AB641E">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E69C5" w:rsidRPr="00AB641E" w:rsidRDefault="009E69C5" w:rsidP="00F3300C">
      <w:pPr>
        <w:ind w:firstLine="709"/>
        <w:jc w:val="both"/>
        <w:rPr>
          <w:b/>
        </w:rPr>
      </w:pPr>
      <w:r w:rsidRPr="00AB641E">
        <w:rPr>
          <w:b/>
        </w:rPr>
        <w:t>В программе</w:t>
      </w:r>
      <w:r>
        <w:rPr>
          <w:b/>
        </w:rPr>
        <w:t xml:space="preserve"> </w:t>
      </w:r>
      <w:r w:rsidRPr="00AB641E">
        <w:rPr>
          <w:b/>
        </w:rPr>
        <w:t xml:space="preserve">отражаются: </w:t>
      </w:r>
    </w:p>
    <w:p w:rsidR="009E69C5" w:rsidRPr="00AB641E" w:rsidRDefault="009E69C5" w:rsidP="00F3300C">
      <w:pPr>
        <w:ind w:firstLine="709"/>
        <w:jc w:val="both"/>
      </w:pPr>
      <w:r w:rsidRPr="00AB641E">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E69C5" w:rsidRPr="00AB641E" w:rsidRDefault="009E69C5" w:rsidP="00F3300C">
      <w:pPr>
        <w:ind w:firstLine="709"/>
        <w:jc w:val="both"/>
      </w:pPr>
      <w:r w:rsidRPr="00AB641E">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E69C5" w:rsidRPr="00AB641E" w:rsidRDefault="009E69C5" w:rsidP="00F3300C">
      <w:pPr>
        <w:ind w:firstLine="709"/>
        <w:jc w:val="both"/>
      </w:pPr>
      <w:r w:rsidRPr="00AB641E">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E69C5" w:rsidRPr="00AB641E" w:rsidRDefault="009E69C5" w:rsidP="00F3300C">
      <w:pPr>
        <w:ind w:firstLine="709"/>
        <w:jc w:val="both"/>
      </w:pPr>
      <w:r w:rsidRPr="00AB641E">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E69C5" w:rsidRPr="00AB641E" w:rsidRDefault="009E69C5" w:rsidP="00F3300C">
      <w:pPr>
        <w:ind w:firstLine="709"/>
        <w:jc w:val="both"/>
      </w:pPr>
      <w:r w:rsidRPr="00AB641E">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E69C5" w:rsidRPr="00AB641E" w:rsidRDefault="009E69C5" w:rsidP="00F3300C">
      <w:pPr>
        <w:ind w:firstLine="709"/>
        <w:jc w:val="both"/>
      </w:pPr>
      <w:r w:rsidRPr="00AB641E">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E69C5" w:rsidRPr="00AB641E" w:rsidRDefault="009E69C5" w:rsidP="00F3300C">
      <w:pPr>
        <w:ind w:firstLine="709"/>
        <w:jc w:val="both"/>
      </w:pPr>
      <w:r w:rsidRPr="00AB641E">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E69C5" w:rsidRPr="00AB641E" w:rsidRDefault="009E69C5" w:rsidP="00F3300C">
      <w:pPr>
        <w:ind w:firstLine="709"/>
        <w:jc w:val="both"/>
      </w:pPr>
      <w:r w:rsidRPr="00AB641E">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E69C5" w:rsidRPr="00AB641E" w:rsidRDefault="009E69C5" w:rsidP="00F3300C">
      <w:pPr>
        <w:ind w:firstLine="709"/>
        <w:jc w:val="both"/>
      </w:pPr>
      <w:r w:rsidRPr="00AB641E">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E69C5" w:rsidRPr="00AB641E" w:rsidRDefault="009E69C5" w:rsidP="00F3300C">
      <w:pPr>
        <w:ind w:firstLine="709"/>
        <w:jc w:val="both"/>
      </w:pPr>
      <w:r w:rsidRPr="00AB641E">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E69C5" w:rsidRPr="00AB641E" w:rsidRDefault="009E69C5" w:rsidP="00B372D3">
      <w:pPr>
        <w:ind w:firstLine="709"/>
        <w:jc w:val="both"/>
      </w:pPr>
      <w:r w:rsidRPr="00AB641E">
        <w:t xml:space="preserve">11) методику и инструментарий мониторинга духовно-нравственного развития, воспитания и социализации обучающихся; </w:t>
      </w:r>
    </w:p>
    <w:p w:rsidR="009E69C5" w:rsidRPr="00F3300C" w:rsidRDefault="009E69C5" w:rsidP="00F3300C">
      <w:pPr>
        <w:ind w:firstLine="709"/>
        <w:jc w:val="both"/>
      </w:pPr>
      <w:r w:rsidRPr="00AB641E">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w:t>
      </w:r>
      <w:r w:rsidRPr="00F3300C">
        <w:t xml:space="preserve">безопасного образа жизни обучающихся. </w:t>
      </w:r>
    </w:p>
    <w:p w:rsidR="009E69C5" w:rsidRPr="00F3300C" w:rsidRDefault="009E69C5" w:rsidP="00F3300C">
      <w:pPr>
        <w:pStyle w:val="3"/>
        <w:spacing w:before="0" w:after="0"/>
        <w:ind w:firstLine="709"/>
        <w:jc w:val="center"/>
        <w:rPr>
          <w:rFonts w:ascii="Times New Roman" w:hAnsi="Times New Roman"/>
          <w:sz w:val="24"/>
          <w:szCs w:val="24"/>
        </w:rPr>
      </w:pPr>
      <w:r w:rsidRPr="00F3300C">
        <w:rPr>
          <w:rFonts w:ascii="Times New Roman" w:hAnsi="Times New Roman"/>
          <w:sz w:val="24"/>
          <w:szCs w:val="24"/>
        </w:rPr>
        <w:lastRenderedPageBreak/>
        <w:t>2.3.1. Цель и задачи духовно-нравственного развития, воспитания и</w:t>
      </w:r>
    </w:p>
    <w:p w:rsidR="009E69C5" w:rsidRPr="00F3300C" w:rsidRDefault="009E69C5" w:rsidP="00F3300C">
      <w:pPr>
        <w:pStyle w:val="3"/>
        <w:spacing w:before="0" w:after="0"/>
        <w:ind w:firstLine="709"/>
        <w:jc w:val="center"/>
        <w:rPr>
          <w:rFonts w:ascii="Times New Roman" w:hAnsi="Times New Roman"/>
          <w:sz w:val="24"/>
          <w:szCs w:val="24"/>
        </w:rPr>
      </w:pPr>
      <w:r w:rsidRPr="00F3300C">
        <w:rPr>
          <w:rFonts w:ascii="Times New Roman" w:hAnsi="Times New Roman"/>
          <w:sz w:val="24"/>
          <w:szCs w:val="24"/>
        </w:rPr>
        <w:t>социализации обучающихся</w:t>
      </w:r>
    </w:p>
    <w:p w:rsidR="009E69C5" w:rsidRPr="00F3300C" w:rsidRDefault="009E69C5" w:rsidP="00F3300C">
      <w:pPr>
        <w:ind w:firstLine="709"/>
        <w:jc w:val="both"/>
      </w:pPr>
      <w:r w:rsidRPr="00F3300C">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E69C5" w:rsidRPr="00F3300C" w:rsidRDefault="009E69C5" w:rsidP="00902577">
      <w:pPr>
        <w:pStyle w:val="1f"/>
        <w:numPr>
          <w:ilvl w:val="0"/>
          <w:numId w:val="183"/>
        </w:numPr>
        <w:tabs>
          <w:tab w:val="left" w:pos="1134"/>
        </w:tabs>
        <w:spacing w:after="0" w:line="240" w:lineRule="auto"/>
        <w:ind w:left="0" w:firstLine="709"/>
        <w:jc w:val="both"/>
        <w:rPr>
          <w:rFonts w:ascii="Times New Roman" w:hAnsi="Times New Roman"/>
          <w:sz w:val="24"/>
          <w:szCs w:val="24"/>
        </w:rPr>
      </w:pPr>
      <w:r w:rsidRPr="00F3300C">
        <w:rPr>
          <w:rFonts w:ascii="Times New Roman" w:hAnsi="Times New Roman"/>
          <w:i/>
          <w:sz w:val="24"/>
          <w:szCs w:val="24"/>
        </w:rPr>
        <w:t>воспитание</w:t>
      </w:r>
      <w:r w:rsidRPr="00F3300C">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E69C5" w:rsidRPr="00F3300C" w:rsidRDefault="009E69C5" w:rsidP="00902577">
      <w:pPr>
        <w:numPr>
          <w:ilvl w:val="0"/>
          <w:numId w:val="183"/>
        </w:numPr>
        <w:tabs>
          <w:tab w:val="left" w:pos="1134"/>
        </w:tabs>
        <w:ind w:left="0" w:firstLine="709"/>
        <w:contextualSpacing/>
        <w:jc w:val="both"/>
      </w:pPr>
      <w:r w:rsidRPr="00F3300C">
        <w:rPr>
          <w:i/>
        </w:rPr>
        <w:t>духовно-нравственное развитие</w:t>
      </w:r>
      <w:r w:rsidRPr="00F3300C">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E69C5" w:rsidRPr="00F3300C" w:rsidRDefault="009E69C5" w:rsidP="00902577">
      <w:pPr>
        <w:numPr>
          <w:ilvl w:val="0"/>
          <w:numId w:val="183"/>
        </w:numPr>
        <w:tabs>
          <w:tab w:val="left" w:pos="1134"/>
        </w:tabs>
        <w:ind w:left="0" w:firstLine="709"/>
        <w:contextualSpacing/>
        <w:jc w:val="both"/>
      </w:pPr>
      <w:r w:rsidRPr="00F3300C">
        <w:t xml:space="preserve">воспитание создает условия для </w:t>
      </w:r>
      <w:r w:rsidRPr="00F3300C">
        <w:rPr>
          <w:i/>
        </w:rPr>
        <w:t>социализации (в широком значении)</w:t>
      </w:r>
      <w:r w:rsidRPr="00F3300C">
        <w:t xml:space="preserve"> и сочетается с </w:t>
      </w:r>
      <w:r w:rsidRPr="00F3300C">
        <w:rPr>
          <w:i/>
        </w:rPr>
        <w:t>социализацией (в узком значении)</w:t>
      </w:r>
      <w:r w:rsidRPr="00F3300C">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E69C5" w:rsidRPr="00F3300C" w:rsidRDefault="009E69C5" w:rsidP="00F3300C">
      <w:pPr>
        <w:ind w:firstLine="709"/>
        <w:jc w:val="both"/>
      </w:pPr>
      <w:r w:rsidRPr="00F3300C">
        <w:rPr>
          <w:b/>
        </w:rPr>
        <w:t>Целью</w:t>
      </w:r>
      <w:r w:rsidRPr="00F3300C">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E69C5" w:rsidRDefault="009E69C5" w:rsidP="00F3300C">
      <w:pPr>
        <w:ind w:firstLine="709"/>
        <w:jc w:val="both"/>
      </w:pPr>
      <w:r w:rsidRPr="00F3300C">
        <w:rPr>
          <w:b/>
        </w:rPr>
        <w:t>Задачи духовно-нравственного развития, воспитания и социализации обучающихся</w:t>
      </w:r>
      <w:r w:rsidRPr="00F3300C">
        <w:t>:</w:t>
      </w:r>
    </w:p>
    <w:p w:rsidR="009E69C5" w:rsidRPr="00D82FC5" w:rsidRDefault="009E69C5" w:rsidP="003F081E">
      <w:pPr>
        <w:widowControl w:val="0"/>
        <w:suppressAutoHyphens/>
        <w:autoSpaceDE w:val="0"/>
        <w:autoSpaceDN w:val="0"/>
        <w:contextualSpacing/>
        <w:jc w:val="both"/>
        <w:textAlignment w:val="baseline"/>
        <w:rPr>
          <w:b/>
          <w:kern w:val="3"/>
          <w:lang w:eastAsia="zh-CN" w:bidi="hi-IN"/>
        </w:rPr>
      </w:pPr>
      <w:r w:rsidRPr="00F3300C">
        <w:t xml:space="preserve"> </w:t>
      </w:r>
      <w:r w:rsidRPr="00D82FC5">
        <w:rPr>
          <w:b/>
          <w:kern w:val="3"/>
          <w:lang w:eastAsia="zh-CN" w:bidi="hi-IN"/>
        </w:rPr>
        <w:t>В области формирования нравственной культуры:</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нравственного смысла учения;</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эстетических потребностей, ценностей и чувств;</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E69C5" w:rsidRPr="00CA429F" w:rsidRDefault="009E69C5" w:rsidP="00902577">
      <w:pPr>
        <w:widowControl w:val="0"/>
        <w:numPr>
          <w:ilvl w:val="0"/>
          <w:numId w:val="196"/>
        </w:numPr>
        <w:suppressAutoHyphens/>
        <w:autoSpaceDE w:val="0"/>
        <w:autoSpaceDN w:val="0"/>
        <w:spacing w:after="200"/>
        <w:ind w:left="0" w:firstLine="0"/>
        <w:contextualSpacing/>
        <w:jc w:val="both"/>
        <w:textAlignment w:val="baseline"/>
        <w:rPr>
          <w:kern w:val="3"/>
          <w:lang w:eastAsia="zh-CN" w:bidi="hi-IN"/>
        </w:rPr>
      </w:pPr>
      <w:r w:rsidRPr="00CA429F">
        <w:rPr>
          <w:kern w:val="3"/>
          <w:lang w:eastAsia="zh-CN" w:bidi="hi-IN"/>
        </w:rPr>
        <w:t>развитие трудолюбия, способности к преодолению трудностей, целеустремленности и настойчивости в достижении результата.</w:t>
      </w:r>
    </w:p>
    <w:p w:rsidR="009E69C5" w:rsidRPr="00D82FC5" w:rsidRDefault="009E69C5" w:rsidP="003F081E">
      <w:pPr>
        <w:widowControl w:val="0"/>
        <w:suppressAutoHyphens/>
        <w:autoSpaceDE w:val="0"/>
        <w:autoSpaceDN w:val="0"/>
        <w:contextualSpacing/>
        <w:jc w:val="both"/>
        <w:textAlignment w:val="baseline"/>
        <w:rPr>
          <w:b/>
          <w:kern w:val="3"/>
          <w:lang w:eastAsia="zh-CN" w:bidi="hi-IN"/>
        </w:rPr>
      </w:pPr>
      <w:r w:rsidRPr="00D82FC5">
        <w:rPr>
          <w:b/>
          <w:kern w:val="3"/>
          <w:lang w:eastAsia="zh-CN" w:bidi="hi-IN"/>
        </w:rPr>
        <w:t>В области формирования социальной культуры:</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основ  российской  культурной  и  гражданской  идентичности</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(самобытности);</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пробуждение  веры  в  Россию,  в  свой  народ,  чувства  личной  ответственности  за Отечество;</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воспитание ценностного отношения к своему национальному языку и культуре;</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патриотизма и гражданской солидарности;</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развитие  доброжелательности  и  эмоциональной  отзывчивости,  человеколюбия (гуманности) понимания других людей и сопереживания им;</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становление  гражданских  качеств  личности  на  основе  демократических  ценностных ориентаций;</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E69C5" w:rsidRPr="00D82FC5" w:rsidRDefault="009E69C5" w:rsidP="003F081E">
      <w:pPr>
        <w:widowControl w:val="0"/>
        <w:suppressAutoHyphens/>
        <w:autoSpaceDE w:val="0"/>
        <w:autoSpaceDN w:val="0"/>
        <w:contextualSpacing/>
        <w:jc w:val="both"/>
        <w:textAlignment w:val="baseline"/>
        <w:rPr>
          <w:b/>
          <w:kern w:val="3"/>
          <w:lang w:eastAsia="zh-CN" w:bidi="hi-IN"/>
        </w:rPr>
      </w:pPr>
      <w:r w:rsidRPr="00D82FC5">
        <w:rPr>
          <w:b/>
          <w:kern w:val="3"/>
          <w:lang w:eastAsia="zh-CN" w:bidi="hi-IN"/>
        </w:rPr>
        <w:t>В области формирования семейной культуры:</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отношения к семье как основе российского общества;</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у обучающегося уважительного отношения к родителям, осознанного, заботливого отношения к старшим и младшим;</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формирование  представления  о  традиционных  семейных  ценностях  народов  России, семейных ролях и уважения к ним;</w:t>
      </w:r>
    </w:p>
    <w:p w:rsidR="009E69C5" w:rsidRPr="00CA429F" w:rsidRDefault="009E69C5" w:rsidP="003F081E">
      <w:pPr>
        <w:widowControl w:val="0"/>
        <w:suppressAutoHyphens/>
        <w:autoSpaceDE w:val="0"/>
        <w:autoSpaceDN w:val="0"/>
        <w:contextualSpacing/>
        <w:jc w:val="both"/>
        <w:textAlignment w:val="baseline"/>
        <w:rPr>
          <w:kern w:val="3"/>
          <w:lang w:eastAsia="zh-CN" w:bidi="hi-IN"/>
        </w:rPr>
      </w:pPr>
      <w:r w:rsidRPr="00CA429F">
        <w:rPr>
          <w:kern w:val="3"/>
          <w:lang w:eastAsia="zh-CN" w:bidi="hi-IN"/>
        </w:rPr>
        <w:t>-  знакомство  обучающегося  с  культурно-историческими  и  этническими  традициями российской семьи.</w:t>
      </w:r>
    </w:p>
    <w:p w:rsidR="009E69C5" w:rsidRPr="00F3300C" w:rsidRDefault="009E69C5" w:rsidP="00F3300C">
      <w:pPr>
        <w:ind w:firstLine="709"/>
        <w:jc w:val="both"/>
      </w:pPr>
    </w:p>
    <w:p w:rsidR="009E69C5" w:rsidRPr="00AB641E" w:rsidRDefault="009E69C5" w:rsidP="00B372D3">
      <w:pPr>
        <w:ind w:firstLine="709"/>
        <w:jc w:val="both"/>
      </w:pPr>
      <w:r w:rsidRPr="00AB641E">
        <w:rPr>
          <w:b/>
        </w:rPr>
        <w:t>Ценностные ориентиры программы</w:t>
      </w:r>
      <w:r w:rsidRPr="00AB641E">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E69C5" w:rsidRPr="00AB641E" w:rsidRDefault="009E69C5" w:rsidP="00B372D3">
      <w:pPr>
        <w:ind w:firstLine="709"/>
        <w:jc w:val="both"/>
      </w:pPr>
      <w:r w:rsidRPr="00AB641E">
        <w:t xml:space="preserve">Базовые национальные ценности российского общества определяются положениями </w:t>
      </w:r>
      <w:r w:rsidRPr="00AB641E">
        <w:rPr>
          <w:b/>
        </w:rPr>
        <w:t>Конституции Российской Федерации</w:t>
      </w:r>
      <w:r w:rsidRPr="00AB641E">
        <w:t>:</w:t>
      </w:r>
    </w:p>
    <w:p w:rsidR="009E69C5" w:rsidRPr="00AB641E" w:rsidRDefault="009E69C5" w:rsidP="00B372D3">
      <w:pPr>
        <w:ind w:firstLine="709"/>
        <w:jc w:val="both"/>
      </w:pPr>
      <w:r w:rsidRPr="00AB641E">
        <w:t>«Российская Федерация – Россия есть демократическое федеративное правовое государство с республиканской формой правления» (Гл.</w:t>
      </w:r>
      <w:r w:rsidRPr="00AB641E">
        <w:rPr>
          <w:lang w:val="en-US"/>
        </w:rPr>
        <w:t>I</w:t>
      </w:r>
      <w:r w:rsidRPr="00AB641E">
        <w:t>, ст.1);</w:t>
      </w:r>
    </w:p>
    <w:p w:rsidR="009E69C5" w:rsidRPr="00AB641E" w:rsidRDefault="009E69C5" w:rsidP="00B372D3">
      <w:pPr>
        <w:ind w:firstLine="709"/>
        <w:jc w:val="both"/>
      </w:pPr>
      <w:r w:rsidRPr="00AB641E">
        <w:t>«Человек, его права и свободы являются высшей ценностью» (Гл.</w:t>
      </w:r>
      <w:r w:rsidRPr="00AB641E">
        <w:rPr>
          <w:lang w:val="en-US"/>
        </w:rPr>
        <w:t>I</w:t>
      </w:r>
      <w:r w:rsidRPr="00AB641E">
        <w:t>, ст.2);</w:t>
      </w:r>
    </w:p>
    <w:p w:rsidR="009E69C5" w:rsidRPr="00AB641E" w:rsidRDefault="009E69C5" w:rsidP="00B372D3">
      <w:pPr>
        <w:ind w:firstLine="709"/>
        <w:jc w:val="both"/>
      </w:pPr>
      <w:r w:rsidRPr="00AB641E">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9E69C5" w:rsidRPr="00AB641E" w:rsidRDefault="009E69C5" w:rsidP="00B372D3">
      <w:pPr>
        <w:ind w:firstLine="709"/>
        <w:jc w:val="both"/>
      </w:pPr>
      <w:r w:rsidRPr="00AB641E">
        <w:t>«В Российской Федерации признаются и защищаются равным образом частная, государственная, муниципальная и иные формы собственности» (Гл.I, ст.8);</w:t>
      </w:r>
    </w:p>
    <w:p w:rsidR="009E69C5" w:rsidRPr="00AB641E" w:rsidRDefault="009E69C5" w:rsidP="00B372D3">
      <w:pPr>
        <w:ind w:firstLine="709"/>
        <w:jc w:val="both"/>
      </w:pPr>
      <w:r w:rsidRPr="00AB641E">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9E69C5" w:rsidRPr="00AB641E" w:rsidRDefault="009E69C5" w:rsidP="00B372D3">
      <w:pPr>
        <w:ind w:firstLine="709"/>
        <w:jc w:val="both"/>
      </w:pPr>
      <w:r w:rsidRPr="00AB641E">
        <w:lastRenderedPageBreak/>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t xml:space="preserve"> </w:t>
      </w:r>
      <w:r w:rsidRPr="00AB641E">
        <w:t>в Российской Федерации</w:t>
      </w:r>
      <w:r w:rsidRPr="00AB641E">
        <w:rPr>
          <w:b/>
        </w:rPr>
        <w:t>»</w:t>
      </w:r>
      <w:r w:rsidRPr="00AB641E">
        <w:t xml:space="preserve"> (№ 273-ФЗ от 29 декабря 2012 г.):</w:t>
      </w:r>
    </w:p>
    <w:p w:rsidR="009E69C5" w:rsidRPr="00AB641E" w:rsidRDefault="009E69C5" w:rsidP="00B372D3">
      <w:pPr>
        <w:ind w:firstLine="709"/>
        <w:jc w:val="both"/>
      </w:pPr>
      <w:r w:rsidRPr="00AB641E">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69C5" w:rsidRPr="00AB641E" w:rsidRDefault="009E69C5" w:rsidP="00B372D3">
      <w:pPr>
        <w:ind w:firstLine="709"/>
        <w:jc w:val="both"/>
      </w:pPr>
      <w:r w:rsidRPr="00AB641E">
        <w:t>….демократический характер управления образованием, обеспечение прав педагогических работников, обучающихся, родителей </w:t>
      </w:r>
      <w:r>
        <w:t xml:space="preserve"> </w:t>
      </w:r>
      <w:hyperlink r:id="rId68" w:history="1">
        <w:r w:rsidRPr="005B7413">
          <w:rPr>
            <w:rStyle w:val="aff4"/>
            <w:rFonts w:eastAsia="@Arial Unicode MS"/>
            <w:color w:val="auto"/>
          </w:rPr>
          <w:t>(законных представителей)</w:t>
        </w:r>
      </w:hyperlink>
      <w:r w:rsidRPr="005B7413">
        <w:t> несовершеннолетних обучающихся на участие в управлен</w:t>
      </w:r>
      <w:r w:rsidRPr="00AB641E">
        <w:t>ии образовательными организациями;</w:t>
      </w:r>
    </w:p>
    <w:p w:rsidR="009E69C5" w:rsidRPr="00AB641E" w:rsidRDefault="009E69C5" w:rsidP="00B372D3">
      <w:pPr>
        <w:ind w:firstLine="709"/>
        <w:jc w:val="both"/>
      </w:pPr>
      <w:r w:rsidRPr="00AB641E">
        <w:t>…недопустимость ограничения или устранения конкуренции в сфере образования;</w:t>
      </w:r>
    </w:p>
    <w:p w:rsidR="009E69C5" w:rsidRPr="00AB641E" w:rsidRDefault="009E69C5" w:rsidP="00B372D3">
      <w:pPr>
        <w:ind w:firstLine="709"/>
        <w:jc w:val="both"/>
      </w:pPr>
      <w:r w:rsidRPr="00AB641E">
        <w:t>…сочетание государственного и договорного регулирования отношений в сфере образования» (Ст. 3).</w:t>
      </w:r>
    </w:p>
    <w:p w:rsidR="009E69C5" w:rsidRPr="00AB641E" w:rsidRDefault="009E69C5" w:rsidP="00B372D3">
      <w:pPr>
        <w:ind w:firstLine="709"/>
        <w:jc w:val="both"/>
        <w:rPr>
          <w:bCs/>
        </w:rPr>
      </w:pPr>
      <w:r w:rsidRPr="00AB641E">
        <w:rPr>
          <w:b/>
        </w:rPr>
        <w:t>Федеральный государственный образовательный стандарт основного общего образования</w:t>
      </w:r>
      <w:r>
        <w:rPr>
          <w:b/>
        </w:rPr>
        <w:t xml:space="preserve"> </w:t>
      </w:r>
      <w:r w:rsidRPr="00AB641E">
        <w:t xml:space="preserve">перечисляет базовые национальные ценности российского общества: </w:t>
      </w:r>
      <w:r w:rsidRPr="00AB641E">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E69C5" w:rsidRPr="00F3300C" w:rsidRDefault="009E69C5" w:rsidP="00F3300C">
      <w:pPr>
        <w:pStyle w:val="3"/>
        <w:spacing w:before="0" w:after="0"/>
        <w:ind w:firstLine="709"/>
        <w:rPr>
          <w:rFonts w:ascii="Times New Roman" w:hAnsi="Times New Roman"/>
          <w:b w:val="0"/>
          <w:sz w:val="24"/>
          <w:szCs w:val="24"/>
        </w:rPr>
      </w:pPr>
      <w:r w:rsidRPr="00AB641E">
        <w:rPr>
          <w:b w:val="0"/>
          <w:sz w:val="24"/>
          <w:szCs w:val="24"/>
        </w:rPr>
        <w:t>Федеральный государственный образовательный стандарт основного общего образования</w:t>
      </w:r>
      <w:r>
        <w:rPr>
          <w:b w:val="0"/>
          <w:sz w:val="24"/>
          <w:szCs w:val="24"/>
        </w:rPr>
        <w:t xml:space="preserve"> </w:t>
      </w:r>
      <w:r w:rsidRPr="00AB641E">
        <w:rPr>
          <w:b w:val="0"/>
          <w:sz w:val="24"/>
          <w:szCs w:val="24"/>
        </w:rPr>
        <w:t>«</w:t>
      </w:r>
      <w:r w:rsidRPr="00AB641E">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F3300C">
        <w:rPr>
          <w:rStyle w:val="dash041e005f0431005f044b005f0447005f043d005f044b005f0439005f005fchar1char1"/>
          <w:b w:val="0"/>
        </w:rPr>
        <w:t xml:space="preserve">ценностям народов России и народов мира; готовности и способности вести диалог с другими людьми и достигать в нем взаимопонимания» </w:t>
      </w:r>
      <w:r w:rsidRPr="00F3300C">
        <w:rPr>
          <w:rFonts w:ascii="Times New Roman" w:hAnsi="Times New Roman"/>
          <w:b w:val="0"/>
          <w:sz w:val="24"/>
          <w:szCs w:val="24"/>
        </w:rPr>
        <w:t xml:space="preserve">(ФГОС ООО: Раздел </w:t>
      </w:r>
      <w:r w:rsidRPr="00F3300C">
        <w:rPr>
          <w:rFonts w:ascii="Times New Roman" w:hAnsi="Times New Roman"/>
          <w:b w:val="0"/>
          <w:sz w:val="24"/>
          <w:szCs w:val="24"/>
          <w:lang w:val="en-US"/>
        </w:rPr>
        <w:t>IV</w:t>
      </w:r>
      <w:r w:rsidRPr="00F3300C">
        <w:rPr>
          <w:rFonts w:ascii="Times New Roman" w:hAnsi="Times New Roman"/>
          <w:b w:val="0"/>
          <w:sz w:val="24"/>
          <w:szCs w:val="24"/>
        </w:rPr>
        <w:t>. Требования к результатам освоения образовательной программы основного общего образования, п. 24).</w:t>
      </w:r>
    </w:p>
    <w:p w:rsidR="009E69C5" w:rsidRPr="00F3300C" w:rsidRDefault="009E69C5" w:rsidP="00F3300C">
      <w:pPr>
        <w:pStyle w:val="3"/>
        <w:spacing w:before="0" w:after="0"/>
        <w:rPr>
          <w:rFonts w:ascii="Times New Roman" w:hAnsi="Times New Roman"/>
          <w:sz w:val="24"/>
          <w:szCs w:val="24"/>
        </w:rPr>
      </w:pPr>
      <w:r w:rsidRPr="00F3300C">
        <w:rPr>
          <w:rFonts w:ascii="Times New Roman" w:hAnsi="Times New Roman"/>
          <w:sz w:val="24"/>
          <w:szCs w:val="24"/>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9E69C5" w:rsidRPr="00F3300C" w:rsidRDefault="009E69C5" w:rsidP="00F3300C">
      <w:pPr>
        <w:pStyle w:val="3"/>
        <w:spacing w:before="0" w:after="0"/>
        <w:ind w:firstLine="708"/>
        <w:rPr>
          <w:rFonts w:ascii="Times New Roman" w:hAnsi="Times New Roman"/>
          <w:b w:val="0"/>
          <w:sz w:val="24"/>
          <w:szCs w:val="24"/>
        </w:rPr>
      </w:pPr>
      <w:r w:rsidRPr="00F3300C">
        <w:rPr>
          <w:rFonts w:ascii="Times New Roman" w:hAnsi="Times New Roman"/>
          <w:b w:val="0"/>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3300C">
        <w:rPr>
          <w:rFonts w:ascii="Times New Roman" w:hAnsi="Times New Roman"/>
          <w:b w:val="0"/>
          <w:i/>
          <w:sz w:val="24"/>
          <w:szCs w:val="24"/>
        </w:rPr>
        <w:t>уклада школьной жизни</w:t>
      </w:r>
      <w:r w:rsidRPr="00F3300C">
        <w:rPr>
          <w:rFonts w:ascii="Times New Roman" w:hAnsi="Times New Roman"/>
          <w:b w:val="0"/>
          <w:sz w:val="24"/>
          <w:szCs w:val="24"/>
        </w:rPr>
        <w:t xml:space="preserve">: </w:t>
      </w:r>
    </w:p>
    <w:p w:rsidR="009E69C5" w:rsidRPr="00F3300C" w:rsidRDefault="009E69C5" w:rsidP="00902577">
      <w:pPr>
        <w:pStyle w:val="1f"/>
        <w:numPr>
          <w:ilvl w:val="0"/>
          <w:numId w:val="184"/>
        </w:numPr>
        <w:tabs>
          <w:tab w:val="left" w:pos="993"/>
        </w:tabs>
        <w:spacing w:after="0" w:line="240" w:lineRule="auto"/>
        <w:ind w:left="0" w:firstLine="709"/>
        <w:jc w:val="both"/>
        <w:rPr>
          <w:rFonts w:ascii="Times New Roman" w:hAnsi="Times New Roman"/>
          <w:sz w:val="24"/>
          <w:szCs w:val="24"/>
        </w:rPr>
      </w:pPr>
      <w:r w:rsidRPr="00F3300C">
        <w:rPr>
          <w:rFonts w:ascii="Times New Roman" w:hAnsi="Times New Roman"/>
          <w:sz w:val="24"/>
          <w:szCs w:val="24"/>
        </w:rPr>
        <w:t xml:space="preserve">обеспечивающего создание социальной среды развития обучающихся; </w:t>
      </w:r>
    </w:p>
    <w:p w:rsidR="009E69C5" w:rsidRPr="00F3300C" w:rsidRDefault="009E69C5" w:rsidP="00902577">
      <w:pPr>
        <w:numPr>
          <w:ilvl w:val="0"/>
          <w:numId w:val="184"/>
        </w:numPr>
        <w:tabs>
          <w:tab w:val="left" w:pos="993"/>
        </w:tabs>
        <w:ind w:left="0" w:firstLine="709"/>
        <w:contextualSpacing/>
        <w:jc w:val="both"/>
      </w:pPr>
      <w:r w:rsidRPr="00F3300C">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E69C5" w:rsidRPr="00F3300C" w:rsidRDefault="009E69C5" w:rsidP="00902577">
      <w:pPr>
        <w:numPr>
          <w:ilvl w:val="0"/>
          <w:numId w:val="184"/>
        </w:numPr>
        <w:tabs>
          <w:tab w:val="left" w:pos="993"/>
        </w:tabs>
        <w:ind w:left="0" w:firstLine="709"/>
        <w:contextualSpacing/>
        <w:jc w:val="both"/>
      </w:pPr>
      <w:r w:rsidRPr="00F3300C">
        <w:t xml:space="preserve">основанного на системе базовых национальных ценностей российского общества; </w:t>
      </w:r>
    </w:p>
    <w:p w:rsidR="009E69C5" w:rsidRPr="00F3300C" w:rsidRDefault="009E69C5" w:rsidP="00902577">
      <w:pPr>
        <w:numPr>
          <w:ilvl w:val="0"/>
          <w:numId w:val="184"/>
        </w:numPr>
        <w:tabs>
          <w:tab w:val="left" w:pos="993"/>
        </w:tabs>
        <w:ind w:left="0" w:firstLine="709"/>
        <w:contextualSpacing/>
        <w:jc w:val="both"/>
      </w:pPr>
      <w:r w:rsidRPr="00F3300C">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E69C5" w:rsidRPr="00F3300C" w:rsidRDefault="009E69C5" w:rsidP="00F3300C">
      <w:pPr>
        <w:ind w:firstLine="709"/>
        <w:jc w:val="both"/>
      </w:pPr>
      <w:r w:rsidRPr="00F3300C">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E69C5" w:rsidRPr="00F3300C" w:rsidRDefault="009E69C5" w:rsidP="00F3300C">
      <w:pPr>
        <w:ind w:firstLine="709"/>
        <w:jc w:val="both"/>
      </w:pPr>
      <w:r w:rsidRPr="00F3300C">
        <w:rPr>
          <w:b/>
        </w:rPr>
        <w:t xml:space="preserve">Основными направлениями деятельности образовательной организации </w:t>
      </w:r>
      <w:r w:rsidRPr="00F3300C">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E69C5" w:rsidRPr="00F3300C" w:rsidRDefault="009E69C5" w:rsidP="00902577">
      <w:pPr>
        <w:numPr>
          <w:ilvl w:val="0"/>
          <w:numId w:val="185"/>
        </w:numPr>
        <w:tabs>
          <w:tab w:val="left" w:pos="1134"/>
        </w:tabs>
        <w:ind w:left="0" w:firstLine="709"/>
        <w:jc w:val="both"/>
      </w:pPr>
      <w:r w:rsidRPr="00F3300C">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w:t>
      </w:r>
      <w:r w:rsidRPr="00F3300C">
        <w:lastRenderedPageBreak/>
        <w:t xml:space="preserve">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E69C5" w:rsidRPr="00F3300C" w:rsidRDefault="009E69C5" w:rsidP="00902577">
      <w:pPr>
        <w:numPr>
          <w:ilvl w:val="0"/>
          <w:numId w:val="185"/>
        </w:numPr>
        <w:tabs>
          <w:tab w:val="left" w:pos="1134"/>
        </w:tabs>
        <w:ind w:left="0" w:firstLine="709"/>
        <w:jc w:val="both"/>
      </w:pPr>
      <w:r w:rsidRPr="00F3300C">
        <w:t xml:space="preserve">формирование мотивов и ценностей обучающегося в сфере </w:t>
      </w:r>
      <w:r w:rsidRPr="00F3300C">
        <w:rPr>
          <w:b/>
        </w:rPr>
        <w:t>отношений к России как Отечеству</w:t>
      </w:r>
      <w:r w:rsidRPr="00F3300C">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E69C5" w:rsidRPr="00AB641E" w:rsidRDefault="009E69C5" w:rsidP="00902577">
      <w:pPr>
        <w:numPr>
          <w:ilvl w:val="0"/>
          <w:numId w:val="185"/>
        </w:numPr>
        <w:tabs>
          <w:tab w:val="left" w:pos="1134"/>
        </w:tabs>
        <w:ind w:left="0" w:firstLine="709"/>
        <w:jc w:val="both"/>
      </w:pPr>
      <w:r w:rsidRPr="00F3300C">
        <w:t xml:space="preserve">включение обучающихся в процессы </w:t>
      </w:r>
      <w:r w:rsidRPr="00F3300C">
        <w:rPr>
          <w:b/>
        </w:rPr>
        <w:t>общественной самоорганизации</w:t>
      </w:r>
      <w:r w:rsidRPr="00F3300C">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w:t>
      </w:r>
      <w:r w:rsidRPr="00AB641E">
        <w:t xml:space="preserve">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E69C5" w:rsidRPr="00AB641E" w:rsidRDefault="009E69C5" w:rsidP="00902577">
      <w:pPr>
        <w:numPr>
          <w:ilvl w:val="0"/>
          <w:numId w:val="185"/>
        </w:numPr>
        <w:tabs>
          <w:tab w:val="left" w:pos="1134"/>
        </w:tabs>
        <w:spacing w:line="276" w:lineRule="auto"/>
        <w:ind w:left="0" w:firstLine="709"/>
        <w:jc w:val="both"/>
      </w:pPr>
      <w:r w:rsidRPr="00AB641E">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E69C5" w:rsidRPr="00AB641E" w:rsidRDefault="009E69C5" w:rsidP="00902577">
      <w:pPr>
        <w:numPr>
          <w:ilvl w:val="0"/>
          <w:numId w:val="185"/>
        </w:numPr>
        <w:tabs>
          <w:tab w:val="left" w:pos="1134"/>
        </w:tabs>
        <w:spacing w:line="276" w:lineRule="auto"/>
        <w:ind w:left="0" w:firstLine="709"/>
        <w:jc w:val="both"/>
      </w:pPr>
      <w:r w:rsidRPr="00AB641E">
        <w:t xml:space="preserve">формирование мотивов и ценностей обучающегося в сфере </w:t>
      </w:r>
      <w:r w:rsidRPr="00AB641E">
        <w:rPr>
          <w:b/>
        </w:rPr>
        <w:t>трудовых отношений и выбора будущей профессии</w:t>
      </w:r>
      <w:r w:rsidRPr="00AB641E">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t xml:space="preserve"> </w:t>
      </w:r>
      <w:r w:rsidRPr="00AB641E">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E69C5" w:rsidRPr="00AB641E" w:rsidRDefault="009E69C5" w:rsidP="00902577">
      <w:pPr>
        <w:numPr>
          <w:ilvl w:val="0"/>
          <w:numId w:val="185"/>
        </w:numPr>
        <w:tabs>
          <w:tab w:val="left" w:pos="1134"/>
        </w:tabs>
        <w:ind w:left="0" w:firstLine="709"/>
        <w:jc w:val="both"/>
      </w:pPr>
      <w:r w:rsidRPr="00AB641E">
        <w:lastRenderedPageBreak/>
        <w:t xml:space="preserve">формирование мотивационно-ценностных отношений обучающегося в сфере </w:t>
      </w:r>
      <w:r w:rsidRPr="00AB641E">
        <w:rPr>
          <w:b/>
        </w:rPr>
        <w:t>самопознания, самоопределения, самореализации, самосовершенствования</w:t>
      </w:r>
      <w:r w:rsidRPr="00AB641E">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E69C5" w:rsidRPr="00AB641E" w:rsidRDefault="009E69C5" w:rsidP="00902577">
      <w:pPr>
        <w:numPr>
          <w:ilvl w:val="0"/>
          <w:numId w:val="185"/>
        </w:numPr>
        <w:tabs>
          <w:tab w:val="left" w:pos="1134"/>
        </w:tabs>
        <w:ind w:left="0" w:firstLine="709"/>
        <w:jc w:val="both"/>
      </w:pPr>
      <w:r w:rsidRPr="00AB641E">
        <w:t xml:space="preserve">формирование мотивационно-ценностных отношений обучающегося в сфере </w:t>
      </w:r>
      <w:r w:rsidRPr="00AB641E">
        <w:rPr>
          <w:b/>
        </w:rPr>
        <w:t>здорового образа жизни</w:t>
      </w:r>
      <w:r w:rsidRPr="00AB641E">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t xml:space="preserve"> </w:t>
      </w:r>
      <w:r w:rsidRPr="00AB641E">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E69C5" w:rsidRPr="00AB641E" w:rsidRDefault="009E69C5" w:rsidP="00902577">
      <w:pPr>
        <w:numPr>
          <w:ilvl w:val="0"/>
          <w:numId w:val="185"/>
        </w:numPr>
        <w:tabs>
          <w:tab w:val="left" w:pos="1134"/>
        </w:tabs>
        <w:ind w:left="0" w:firstLine="709"/>
        <w:jc w:val="both"/>
      </w:pPr>
      <w:r w:rsidRPr="00AB641E">
        <w:t xml:space="preserve">формирование мотивов и ценностей обучающегося в сфере </w:t>
      </w:r>
      <w:r w:rsidRPr="00AB641E">
        <w:rPr>
          <w:b/>
        </w:rPr>
        <w:t>отношений к природе</w:t>
      </w:r>
      <w:r>
        <w:rPr>
          <w:b/>
        </w:rPr>
        <w:t xml:space="preserve"> </w:t>
      </w:r>
      <w:r w:rsidRPr="00AB641E">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E69C5" w:rsidRPr="00F3300C" w:rsidRDefault="009E69C5" w:rsidP="00902577">
      <w:pPr>
        <w:numPr>
          <w:ilvl w:val="0"/>
          <w:numId w:val="185"/>
        </w:numPr>
        <w:tabs>
          <w:tab w:val="left" w:pos="1134"/>
        </w:tabs>
        <w:ind w:left="0" w:firstLine="709"/>
        <w:jc w:val="both"/>
      </w:pPr>
      <w:r w:rsidRPr="00AB641E">
        <w:t xml:space="preserve">формирование мотивационно-ценностных отношений обучающегося в </w:t>
      </w:r>
      <w:r w:rsidRPr="00AB641E">
        <w:rPr>
          <w:b/>
        </w:rPr>
        <w:t>сфере искусства</w:t>
      </w:r>
      <w:r w:rsidRPr="00AB641E">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w:t>
      </w:r>
      <w:r w:rsidRPr="00F3300C">
        <w:t xml:space="preserve">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E69C5" w:rsidRPr="00F3300C" w:rsidRDefault="009E69C5" w:rsidP="00F3300C">
      <w:pPr>
        <w:ind w:firstLine="709"/>
        <w:jc w:val="both"/>
      </w:pPr>
    </w:p>
    <w:p w:rsidR="009E69C5" w:rsidRPr="00F3300C" w:rsidRDefault="009E69C5" w:rsidP="00F3300C">
      <w:pPr>
        <w:pStyle w:val="3"/>
        <w:spacing w:before="0" w:after="0"/>
        <w:jc w:val="center"/>
        <w:rPr>
          <w:rFonts w:ascii="Times New Roman" w:hAnsi="Times New Roman"/>
          <w:sz w:val="24"/>
          <w:szCs w:val="24"/>
        </w:rPr>
      </w:pPr>
      <w:r w:rsidRPr="00F3300C">
        <w:rPr>
          <w:rFonts w:ascii="Times New Roman" w:hAnsi="Times New Roman"/>
          <w:sz w:val="24"/>
          <w:szCs w:val="24"/>
        </w:rPr>
        <w:t>2.3.3. Содержание, виды деятельности и формы занятий с обучающимися</w:t>
      </w:r>
      <w:r>
        <w:rPr>
          <w:rFonts w:ascii="Times New Roman" w:hAnsi="Times New Roman"/>
          <w:sz w:val="24"/>
          <w:szCs w:val="24"/>
        </w:rPr>
        <w:t xml:space="preserve"> </w:t>
      </w:r>
      <w:r w:rsidRPr="00F3300C">
        <w:rPr>
          <w:rFonts w:ascii="Times New Roman" w:hAnsi="Times New Roman"/>
          <w:sz w:val="24"/>
          <w:szCs w:val="24"/>
        </w:rPr>
        <w:t>(по направлениям духовно-нравственного развития, воспитания и социализации обучающихся)</w:t>
      </w:r>
    </w:p>
    <w:p w:rsidR="009E69C5" w:rsidRPr="00F3300C" w:rsidRDefault="009E69C5" w:rsidP="00F3300C">
      <w:pPr>
        <w:tabs>
          <w:tab w:val="left" w:pos="1134"/>
        </w:tabs>
        <w:ind w:firstLine="851"/>
        <w:jc w:val="both"/>
      </w:pPr>
      <w:r w:rsidRPr="00F3300C">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E69C5" w:rsidRPr="00AB641E" w:rsidRDefault="009E69C5" w:rsidP="00B372D3">
      <w:pPr>
        <w:tabs>
          <w:tab w:val="left" w:pos="1134"/>
        </w:tabs>
        <w:ind w:firstLine="851"/>
        <w:jc w:val="both"/>
      </w:pPr>
      <w:r w:rsidRPr="00AB641E">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E69C5" w:rsidRPr="00AB641E" w:rsidRDefault="009E69C5" w:rsidP="00B372D3">
      <w:pPr>
        <w:tabs>
          <w:tab w:val="left" w:pos="1134"/>
        </w:tabs>
        <w:ind w:firstLine="851"/>
        <w:jc w:val="both"/>
      </w:pPr>
      <w:r w:rsidRPr="00AB641E">
        <w:t>-  информационное и коммуникативное обеспечение рефлексии обучающихся межличностных отношений с окружающими;</w:t>
      </w:r>
    </w:p>
    <w:p w:rsidR="009E69C5" w:rsidRPr="00AB641E" w:rsidRDefault="009E69C5" w:rsidP="00B372D3">
      <w:pPr>
        <w:tabs>
          <w:tab w:val="left" w:pos="1134"/>
        </w:tabs>
        <w:ind w:firstLine="851"/>
        <w:jc w:val="both"/>
      </w:pPr>
      <w:r w:rsidRPr="00AB641E">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E69C5" w:rsidRPr="00AB641E" w:rsidRDefault="009E69C5" w:rsidP="00B372D3">
      <w:pPr>
        <w:tabs>
          <w:tab w:val="left" w:pos="1134"/>
        </w:tabs>
        <w:ind w:firstLine="851"/>
        <w:jc w:val="both"/>
      </w:pPr>
      <w:r w:rsidRPr="00AB641E">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E69C5" w:rsidRPr="00AB641E" w:rsidRDefault="009E69C5" w:rsidP="00F3300C">
      <w:pPr>
        <w:ind w:firstLine="709"/>
        <w:jc w:val="both"/>
      </w:pPr>
      <w:r w:rsidRPr="00AB641E">
        <w:t xml:space="preserve">Формирование мотивов и ценностей обучающегося </w:t>
      </w:r>
      <w:r w:rsidRPr="00AB641E">
        <w:rPr>
          <w:b/>
        </w:rPr>
        <w:t>в сфере отношений к России как Отечеству</w:t>
      </w:r>
      <w:r>
        <w:rPr>
          <w:b/>
        </w:rPr>
        <w:t xml:space="preserve"> </w:t>
      </w:r>
      <w:r w:rsidRPr="00AB641E">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E69C5" w:rsidRPr="00AB641E" w:rsidRDefault="009E69C5" w:rsidP="00F3300C">
      <w:pPr>
        <w:ind w:firstLine="709"/>
        <w:jc w:val="both"/>
      </w:pPr>
      <w:r w:rsidRPr="00AB641E">
        <w:t xml:space="preserve">Включение обучающихся </w:t>
      </w:r>
      <w:r w:rsidRPr="00AB641E">
        <w:rPr>
          <w:b/>
        </w:rPr>
        <w:t>в сферу общественной самоорганизации</w:t>
      </w:r>
      <w:r w:rsidRPr="00AB641E">
        <w:t xml:space="preserve"> </w:t>
      </w:r>
      <w:r>
        <w:t xml:space="preserve">осуществляется через </w:t>
      </w:r>
      <w:r w:rsidRPr="00AB641E">
        <w:t>приобщение обучающихся к школьным традициям, участ</w:t>
      </w:r>
      <w:r>
        <w:t>ие в ученическом самоуправлении</w:t>
      </w:r>
      <w:r w:rsidRPr="00AB641E">
        <w:t>,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w:t>
      </w:r>
      <w:r>
        <w:t>, сельского поселения</w:t>
      </w:r>
      <w:r w:rsidRPr="00AB641E">
        <w:t xml:space="preserve">, партнерства с общественными организациями и объединениями, в проведении акций и праздников (региональных, государственных, международных). </w:t>
      </w:r>
    </w:p>
    <w:p w:rsidR="009E69C5" w:rsidRPr="00AB641E" w:rsidRDefault="009E69C5" w:rsidP="00F3300C">
      <w:pPr>
        <w:ind w:firstLine="709"/>
        <w:jc w:val="both"/>
      </w:pPr>
      <w:r w:rsidRPr="00AB641E">
        <w:t xml:space="preserve">Включение обучающихся в сферу общественной самоорганизации предусматривает следующие этапы: </w:t>
      </w:r>
    </w:p>
    <w:p w:rsidR="009E69C5" w:rsidRPr="00BE05EB" w:rsidRDefault="009E69C5" w:rsidP="00902577">
      <w:pPr>
        <w:pStyle w:val="1f"/>
        <w:numPr>
          <w:ilvl w:val="0"/>
          <w:numId w:val="186"/>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E69C5" w:rsidRPr="00AB641E" w:rsidRDefault="009E69C5" w:rsidP="00902577">
      <w:pPr>
        <w:numPr>
          <w:ilvl w:val="0"/>
          <w:numId w:val="186"/>
        </w:numPr>
        <w:tabs>
          <w:tab w:val="left" w:pos="993"/>
        </w:tabs>
        <w:ind w:left="0" w:firstLine="709"/>
        <w:contextualSpacing/>
        <w:jc w:val="both"/>
      </w:pPr>
      <w:r w:rsidRPr="00AB641E">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E69C5" w:rsidRPr="00AB641E" w:rsidRDefault="009E69C5" w:rsidP="00902577">
      <w:pPr>
        <w:numPr>
          <w:ilvl w:val="0"/>
          <w:numId w:val="186"/>
        </w:numPr>
        <w:tabs>
          <w:tab w:val="left" w:pos="993"/>
        </w:tabs>
        <w:ind w:left="0" w:firstLine="709"/>
        <w:contextualSpacing/>
        <w:jc w:val="both"/>
      </w:pPr>
      <w:r w:rsidRPr="00AB641E">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E69C5" w:rsidRPr="00AB641E" w:rsidRDefault="009E69C5" w:rsidP="00902577">
      <w:pPr>
        <w:numPr>
          <w:ilvl w:val="0"/>
          <w:numId w:val="186"/>
        </w:numPr>
        <w:tabs>
          <w:tab w:val="left" w:pos="993"/>
        </w:tabs>
        <w:ind w:left="0" w:firstLine="709"/>
        <w:contextualSpacing/>
        <w:jc w:val="both"/>
      </w:pPr>
      <w:r w:rsidRPr="00AB641E">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E69C5" w:rsidRPr="00AB641E" w:rsidRDefault="009E69C5" w:rsidP="00902577">
      <w:pPr>
        <w:numPr>
          <w:ilvl w:val="0"/>
          <w:numId w:val="186"/>
        </w:numPr>
        <w:tabs>
          <w:tab w:val="left" w:pos="993"/>
        </w:tabs>
        <w:ind w:left="0" w:firstLine="709"/>
        <w:contextualSpacing/>
        <w:jc w:val="both"/>
      </w:pPr>
      <w:r w:rsidRPr="00AB641E">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E69C5" w:rsidRPr="00AB641E" w:rsidRDefault="009E69C5" w:rsidP="00902577">
      <w:pPr>
        <w:numPr>
          <w:ilvl w:val="0"/>
          <w:numId w:val="186"/>
        </w:numPr>
        <w:tabs>
          <w:tab w:val="left" w:pos="993"/>
        </w:tabs>
        <w:ind w:left="0" w:firstLine="709"/>
        <w:contextualSpacing/>
        <w:jc w:val="both"/>
      </w:pPr>
      <w:r w:rsidRPr="00AB641E">
        <w:t xml:space="preserve">демонстрация вариативности социальных ситуаций, ситуаций выбора и необходимости планирования собственной деятельности; </w:t>
      </w:r>
    </w:p>
    <w:p w:rsidR="009E69C5" w:rsidRPr="00AB641E" w:rsidRDefault="009E69C5" w:rsidP="00902577">
      <w:pPr>
        <w:numPr>
          <w:ilvl w:val="0"/>
          <w:numId w:val="186"/>
        </w:numPr>
        <w:tabs>
          <w:tab w:val="left" w:pos="993"/>
        </w:tabs>
        <w:ind w:left="0" w:firstLine="709"/>
        <w:contextualSpacing/>
        <w:jc w:val="both"/>
      </w:pPr>
      <w:r w:rsidRPr="00AB641E">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E69C5" w:rsidRPr="00AB641E" w:rsidRDefault="009E69C5" w:rsidP="00902577">
      <w:pPr>
        <w:numPr>
          <w:ilvl w:val="0"/>
          <w:numId w:val="186"/>
        </w:numPr>
        <w:tabs>
          <w:tab w:val="left" w:pos="993"/>
        </w:tabs>
        <w:ind w:left="0" w:firstLine="709"/>
        <w:contextualSpacing/>
        <w:jc w:val="both"/>
      </w:pPr>
      <w:r w:rsidRPr="00AB641E">
        <w:t xml:space="preserve">содействие школьникам в проектировании и планировании собственного участия в социальной деятельности. </w:t>
      </w:r>
    </w:p>
    <w:p w:rsidR="009E69C5" w:rsidRPr="00AB641E" w:rsidRDefault="009E69C5" w:rsidP="00F3300C">
      <w:pPr>
        <w:ind w:firstLine="709"/>
        <w:jc w:val="both"/>
      </w:pPr>
      <w:r w:rsidRPr="00AB641E">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E69C5" w:rsidRPr="00AB641E" w:rsidRDefault="009E69C5" w:rsidP="00F3300C">
      <w:pPr>
        <w:ind w:firstLine="709"/>
        <w:jc w:val="both"/>
      </w:pPr>
      <w:r w:rsidRPr="00AB641E">
        <w:t xml:space="preserve">При формировании ответственного </w:t>
      </w:r>
      <w:r w:rsidRPr="00AB641E">
        <w:rPr>
          <w:b/>
        </w:rPr>
        <w:t>отношения к учебно-познавательной деятельности</w:t>
      </w:r>
      <w:r>
        <w:rPr>
          <w:b/>
        </w:rPr>
        <w:t xml:space="preserve"> </w:t>
      </w:r>
      <w:r w:rsidRPr="00AB641E">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E69C5" w:rsidRPr="00AB641E" w:rsidRDefault="009E69C5" w:rsidP="00F3300C">
      <w:pPr>
        <w:ind w:firstLine="709"/>
        <w:jc w:val="both"/>
      </w:pPr>
      <w:r w:rsidRPr="00AB641E">
        <w:t xml:space="preserve">Формирование мотивов и ценностей обучающегося </w:t>
      </w:r>
      <w:r w:rsidRPr="00AB641E">
        <w:rPr>
          <w:b/>
        </w:rPr>
        <w:t>в сфере трудовых отношений и выбора будущей профессии</w:t>
      </w:r>
      <w:r w:rsidRPr="00ED639B">
        <w:rPr>
          <w:b/>
        </w:rPr>
        <w:t xml:space="preserve"> </w:t>
      </w:r>
      <w:r w:rsidRPr="00AB641E">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ED639B">
        <w:t xml:space="preserve"> </w:t>
      </w:r>
      <w:r w:rsidRPr="00AB641E">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9E69C5" w:rsidRPr="00AB641E" w:rsidRDefault="009E69C5" w:rsidP="00B372D3">
      <w:pPr>
        <w:ind w:firstLine="709"/>
        <w:jc w:val="both"/>
      </w:pPr>
      <w:r w:rsidRPr="00AB641E">
        <w:t xml:space="preserve">Мотивы и ценности обучающегося в сфере </w:t>
      </w:r>
      <w:r w:rsidRPr="00AB641E">
        <w:rPr>
          <w:b/>
        </w:rPr>
        <w:t>отношений к природе</w:t>
      </w:r>
      <w:r w:rsidRPr="00AB641E">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rsidR="009E69C5" w:rsidRPr="00AB641E" w:rsidRDefault="009E69C5" w:rsidP="00B372D3">
      <w:pPr>
        <w:ind w:firstLine="709"/>
        <w:jc w:val="both"/>
      </w:pPr>
      <w:r w:rsidRPr="00AB641E">
        <w:t xml:space="preserve">Реализация задач развития </w:t>
      </w:r>
      <w:r w:rsidRPr="00AB641E">
        <w:rPr>
          <w:b/>
        </w:rPr>
        <w:t>эстетического сознания</w:t>
      </w:r>
      <w:r>
        <w:rPr>
          <w:b/>
        </w:rPr>
        <w:t xml:space="preserve"> </w:t>
      </w:r>
      <w:r w:rsidRPr="00AB641E">
        <w:t xml:space="preserve">возложена на уроки предметной областей «Филология», «Искусство», а также на различные формы внеурочной деятельности. </w:t>
      </w:r>
    </w:p>
    <w:p w:rsidR="009E69C5" w:rsidRPr="00AB641E" w:rsidRDefault="009E69C5" w:rsidP="00F3300C">
      <w:pPr>
        <w:ind w:firstLine="709"/>
        <w:jc w:val="both"/>
      </w:pPr>
      <w:r w:rsidRPr="00AB641E">
        <w:t xml:space="preserve">Задача по </w:t>
      </w:r>
      <w:r w:rsidRPr="00AB641E">
        <w:rPr>
          <w:b/>
        </w:rPr>
        <w:t>формированию целостного мировоззрения</w:t>
      </w:r>
      <w:r w:rsidRPr="00AB641E">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9E69C5" w:rsidRPr="003E1225" w:rsidRDefault="009E69C5" w:rsidP="00F3300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2.3.4. Формы индивидуальной и групповой организации</w:t>
      </w:r>
    </w:p>
    <w:p w:rsidR="009E69C5" w:rsidRPr="003E1225" w:rsidRDefault="009E69C5" w:rsidP="00F3300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профессиональной ориентации обучающихся</w:t>
      </w:r>
    </w:p>
    <w:p w:rsidR="009E69C5" w:rsidRPr="003E1225" w:rsidRDefault="009E69C5" w:rsidP="00F3300C">
      <w:pPr>
        <w:ind w:firstLine="709"/>
        <w:jc w:val="both"/>
      </w:pPr>
      <w:r w:rsidRPr="003E1225">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E69C5" w:rsidRPr="003E1225" w:rsidRDefault="009E69C5" w:rsidP="00F3300C">
      <w:pPr>
        <w:ind w:firstLine="709"/>
        <w:jc w:val="both"/>
      </w:pPr>
      <w:r w:rsidRPr="003E1225">
        <w:rPr>
          <w:b/>
        </w:rPr>
        <w:t>«Ярмарка профессий»</w:t>
      </w:r>
      <w:r w:rsidRPr="003E1225">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E69C5" w:rsidRPr="003E1225" w:rsidRDefault="009E69C5" w:rsidP="00B372D3">
      <w:pPr>
        <w:ind w:firstLine="709"/>
        <w:jc w:val="both"/>
      </w:pPr>
      <w:r w:rsidRPr="003E1225">
        <w:rPr>
          <w:b/>
        </w:rPr>
        <w:t>Дни открытых дверей</w:t>
      </w:r>
      <w:r w:rsidRPr="003E1225">
        <w:t xml:space="preserve"> в качестве формы организации профессиональной ориентации обучающихся наиболее часто проводятся на базе профессиональных образовательных </w:t>
      </w:r>
      <w:r w:rsidRPr="003E1225">
        <w:lastRenderedPageBreak/>
        <w:t xml:space="preserve">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E69C5" w:rsidRPr="003E1225" w:rsidRDefault="009E69C5" w:rsidP="00F3300C">
      <w:pPr>
        <w:ind w:firstLine="709"/>
        <w:jc w:val="both"/>
      </w:pPr>
      <w:r w:rsidRPr="003E1225">
        <w:rPr>
          <w:b/>
        </w:rPr>
        <w:t>Экскурсия</w:t>
      </w:r>
      <w:r w:rsidRPr="003E1225">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E69C5" w:rsidRPr="003E1225" w:rsidRDefault="009E69C5" w:rsidP="00F3300C">
      <w:pPr>
        <w:ind w:firstLine="709"/>
        <w:jc w:val="both"/>
      </w:pPr>
      <w:r w:rsidRPr="003E1225">
        <w:rPr>
          <w:b/>
        </w:rPr>
        <w:t>Предметная неделя</w:t>
      </w:r>
      <w:r w:rsidRPr="003E1225">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Предметная декады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E69C5" w:rsidRPr="003E1225" w:rsidRDefault="009E69C5" w:rsidP="00F3300C">
      <w:pPr>
        <w:ind w:firstLine="709"/>
        <w:jc w:val="both"/>
      </w:pPr>
      <w:r w:rsidRPr="003E1225">
        <w:rPr>
          <w:b/>
        </w:rPr>
        <w:t>Олимпиады по предметам</w:t>
      </w:r>
      <w:r w:rsidRPr="003E1225">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E69C5" w:rsidRPr="003E1225" w:rsidRDefault="009E69C5" w:rsidP="00F3300C">
      <w:pPr>
        <w:pStyle w:val="3"/>
        <w:spacing w:before="0" w:after="0"/>
        <w:jc w:val="center"/>
        <w:rPr>
          <w:rFonts w:ascii="Times New Roman" w:hAnsi="Times New Roman"/>
          <w:sz w:val="24"/>
          <w:szCs w:val="24"/>
        </w:rPr>
      </w:pPr>
      <w:r w:rsidRPr="003E1225">
        <w:rPr>
          <w:rFonts w:ascii="Times New Roman" w:hAnsi="Times New Roman"/>
          <w:sz w:val="24"/>
          <w:szCs w:val="24"/>
        </w:rPr>
        <w:t>2.3.5. Этапы организации</w:t>
      </w:r>
      <w:r w:rsidRPr="00AB641E">
        <w:rPr>
          <w:sz w:val="24"/>
          <w:szCs w:val="24"/>
        </w:rPr>
        <w:t xml:space="preserve"> </w:t>
      </w:r>
      <w:r w:rsidRPr="003E1225">
        <w:rPr>
          <w:rFonts w:ascii="Times New Roman" w:hAnsi="Times New Roman"/>
          <w:sz w:val="24"/>
          <w:szCs w:val="24"/>
        </w:rPr>
        <w:t>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E69C5" w:rsidRPr="00ED639B" w:rsidRDefault="009E69C5" w:rsidP="00F3300C">
      <w:pPr>
        <w:widowControl w:val="0"/>
        <w:autoSpaceDE w:val="0"/>
        <w:autoSpaceDN w:val="0"/>
        <w:adjustRightInd w:val="0"/>
        <w:ind w:firstLine="708"/>
        <w:jc w:val="both"/>
        <w:rPr>
          <w:spacing w:val="-12"/>
        </w:rPr>
      </w:pPr>
      <w:r w:rsidRPr="003E1225">
        <w:rPr>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3E1225">
        <w:t>ДУМ, Районный музей, районная библиотека, ДШИ, спорткомплекс, клуб «Гвардия</w:t>
      </w:r>
      <w:r>
        <w:t>»</w:t>
      </w:r>
    </w:p>
    <w:p w:rsidR="009E69C5" w:rsidRPr="003E1225" w:rsidRDefault="009E69C5" w:rsidP="00F3300C">
      <w:pPr>
        <w:ind w:firstLine="709"/>
        <w:jc w:val="both"/>
        <w:rPr>
          <w:color w:val="FF0000"/>
        </w:rPr>
      </w:pPr>
      <w:r>
        <w:rPr>
          <w:rFonts w:eastAsia="@Arial Unicode MS"/>
        </w:rPr>
        <w:t xml:space="preserve">Ведущая </w:t>
      </w:r>
      <w:r w:rsidRPr="00ED639B">
        <w:rPr>
          <w:rFonts w:eastAsia="@Arial Unicode MS"/>
        </w:rPr>
        <w:t>и содержательно определяющая роль в создании социально открытого, нравственного уклада школьной жизни принадлеж</w:t>
      </w:r>
      <w:r>
        <w:rPr>
          <w:rFonts w:eastAsia="@Arial Unicode MS"/>
        </w:rPr>
        <w:t xml:space="preserve">ит педагогическому </w:t>
      </w:r>
      <w:r w:rsidRPr="003E1225">
        <w:rPr>
          <w:rFonts w:eastAsia="@Arial Unicode MS"/>
        </w:rPr>
        <w:t>коллективу МКОУ «Волчихинская СШ №2»</w:t>
      </w:r>
    </w:p>
    <w:p w:rsidR="009E69C5" w:rsidRPr="003E1225" w:rsidRDefault="009E69C5" w:rsidP="00F3300C">
      <w:pPr>
        <w:ind w:firstLine="709"/>
        <w:jc w:val="both"/>
      </w:pPr>
      <w:r w:rsidRPr="003E1225">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E69C5" w:rsidRPr="003E1225" w:rsidRDefault="009E69C5" w:rsidP="00902577">
      <w:pPr>
        <w:pStyle w:val="1f"/>
        <w:numPr>
          <w:ilvl w:val="0"/>
          <w:numId w:val="186"/>
        </w:numPr>
        <w:tabs>
          <w:tab w:val="left" w:pos="993"/>
        </w:tabs>
        <w:spacing w:after="0" w:line="240" w:lineRule="auto"/>
        <w:ind w:left="0" w:firstLine="709"/>
        <w:jc w:val="both"/>
        <w:rPr>
          <w:rFonts w:ascii="Times New Roman" w:hAnsi="Times New Roman"/>
          <w:sz w:val="24"/>
          <w:szCs w:val="24"/>
        </w:rPr>
      </w:pPr>
      <w:r w:rsidRPr="003E1225">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E69C5" w:rsidRPr="003E1225" w:rsidRDefault="009E69C5" w:rsidP="00902577">
      <w:pPr>
        <w:numPr>
          <w:ilvl w:val="0"/>
          <w:numId w:val="186"/>
        </w:numPr>
        <w:tabs>
          <w:tab w:val="left" w:pos="993"/>
        </w:tabs>
        <w:ind w:left="0" w:firstLine="709"/>
        <w:contextualSpacing/>
        <w:jc w:val="both"/>
      </w:pPr>
      <w:r w:rsidRPr="003E1225">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E69C5" w:rsidRPr="003E1225"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3E1225">
        <w:t xml:space="preserve">осуществление социальной деятельности в процессе реализации договоров школы с социальными партнерами; </w:t>
      </w:r>
    </w:p>
    <w:p w:rsidR="009E69C5" w:rsidRPr="003E1225"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3E1225">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E69C5" w:rsidRPr="003E1225" w:rsidRDefault="009E69C5" w:rsidP="00902577">
      <w:pPr>
        <w:numPr>
          <w:ilvl w:val="0"/>
          <w:numId w:val="186"/>
        </w:numPr>
        <w:tabs>
          <w:tab w:val="left" w:pos="993"/>
        </w:tabs>
        <w:ind w:left="0" w:firstLine="709"/>
        <w:contextualSpacing/>
        <w:jc w:val="both"/>
      </w:pPr>
      <w:r w:rsidRPr="003E1225">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E69C5" w:rsidRPr="00AB641E" w:rsidRDefault="009E69C5" w:rsidP="00902577">
      <w:pPr>
        <w:numPr>
          <w:ilvl w:val="0"/>
          <w:numId w:val="186"/>
        </w:numPr>
        <w:tabs>
          <w:tab w:val="left" w:pos="993"/>
        </w:tabs>
        <w:ind w:left="0" w:firstLine="709"/>
        <w:contextualSpacing/>
        <w:jc w:val="both"/>
      </w:pPr>
      <w:r w:rsidRPr="003E1225">
        <w:t>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w:t>
      </w:r>
      <w:r w:rsidRPr="00AB641E">
        <w:t xml:space="preserve"> активность, социальное лидерство); </w:t>
      </w:r>
    </w:p>
    <w:p w:rsidR="009E69C5" w:rsidRPr="00AB641E" w:rsidRDefault="009E69C5" w:rsidP="00902577">
      <w:pPr>
        <w:numPr>
          <w:ilvl w:val="0"/>
          <w:numId w:val="186"/>
        </w:numPr>
        <w:tabs>
          <w:tab w:val="left" w:pos="993"/>
        </w:tabs>
        <w:ind w:left="0" w:firstLine="709"/>
        <w:contextualSpacing/>
        <w:jc w:val="both"/>
      </w:pPr>
      <w:r w:rsidRPr="00AB641E">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E69C5" w:rsidRPr="00AB641E" w:rsidRDefault="009E69C5" w:rsidP="00F3300C">
      <w:pPr>
        <w:ind w:firstLine="709"/>
        <w:jc w:val="both"/>
      </w:pPr>
    </w:p>
    <w:p w:rsidR="009E69C5" w:rsidRPr="003E1225" w:rsidRDefault="009E69C5" w:rsidP="00F3300C">
      <w:pPr>
        <w:pStyle w:val="3"/>
        <w:widowControl w:val="0"/>
        <w:spacing w:before="0" w:after="0"/>
        <w:ind w:firstLine="709"/>
        <w:jc w:val="center"/>
        <w:rPr>
          <w:rFonts w:ascii="Times New Roman" w:hAnsi="Times New Roman"/>
          <w:sz w:val="24"/>
          <w:szCs w:val="24"/>
        </w:rPr>
      </w:pPr>
      <w:r w:rsidRPr="003E1225">
        <w:rPr>
          <w:rFonts w:ascii="Times New Roman" w:hAnsi="Times New Roman"/>
          <w:sz w:val="24"/>
          <w:szCs w:val="24"/>
        </w:rPr>
        <w:t>2.3.6. Основные формы организации педагогической поддержки</w:t>
      </w:r>
    </w:p>
    <w:p w:rsidR="009E69C5" w:rsidRPr="003E1225" w:rsidRDefault="009E69C5" w:rsidP="00F3300C">
      <w:pPr>
        <w:pStyle w:val="3"/>
        <w:widowControl w:val="0"/>
        <w:spacing w:before="0" w:after="0"/>
        <w:jc w:val="center"/>
        <w:rPr>
          <w:rFonts w:ascii="Times New Roman" w:hAnsi="Times New Roman"/>
          <w:sz w:val="24"/>
          <w:szCs w:val="24"/>
        </w:rPr>
      </w:pPr>
      <w:r w:rsidRPr="003E1225">
        <w:rPr>
          <w:rFonts w:ascii="Times New Roman" w:hAnsi="Times New Roman"/>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E69C5" w:rsidRPr="003E1225" w:rsidRDefault="009E69C5" w:rsidP="00F3300C">
      <w:pPr>
        <w:widowControl w:val="0"/>
        <w:ind w:firstLine="709"/>
        <w:jc w:val="both"/>
      </w:pPr>
      <w:r w:rsidRPr="003E1225">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E69C5" w:rsidRPr="00AB641E" w:rsidRDefault="009E69C5" w:rsidP="00F3300C">
      <w:pPr>
        <w:ind w:firstLine="709"/>
        <w:jc w:val="both"/>
      </w:pPr>
      <w:r w:rsidRPr="003E1225">
        <w:rPr>
          <w:b/>
        </w:rPr>
        <w:t xml:space="preserve">Психолого-педагогическая консультация </w:t>
      </w:r>
      <w:r w:rsidRPr="003E1225">
        <w:t>в качестве основной формы организации педагогической поддержки обучающихся предполагает</w:t>
      </w:r>
      <w:r w:rsidRPr="00AB641E">
        <w:t xml:space="preserve">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E69C5" w:rsidRPr="00AB641E" w:rsidRDefault="009E69C5" w:rsidP="00F3300C">
      <w:pPr>
        <w:ind w:firstLine="709"/>
        <w:jc w:val="both"/>
      </w:pPr>
      <w:r w:rsidRPr="00AB641E">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E69C5" w:rsidRPr="00AB641E" w:rsidRDefault="009E69C5" w:rsidP="00F3300C">
      <w:pPr>
        <w:ind w:firstLine="709"/>
        <w:jc w:val="both"/>
      </w:pPr>
      <w:r w:rsidRPr="00AB641E">
        <w:t>2) информационной поддержки обучающегося (обеспечение школьника сведениями, необходимыми для разрешения проблемной ситуации);</w:t>
      </w:r>
    </w:p>
    <w:p w:rsidR="009E69C5" w:rsidRPr="00AB641E" w:rsidRDefault="009E69C5" w:rsidP="00F3300C">
      <w:pPr>
        <w:ind w:firstLine="709"/>
        <w:jc w:val="both"/>
      </w:pPr>
      <w:r w:rsidRPr="00AB641E">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E69C5" w:rsidRPr="00AB641E" w:rsidRDefault="009E69C5" w:rsidP="00F3300C">
      <w:pPr>
        <w:ind w:firstLine="709"/>
        <w:jc w:val="both"/>
      </w:pPr>
      <w:r w:rsidRPr="00AB641E">
        <w:rPr>
          <w:b/>
        </w:rPr>
        <w:t>Организация развивающих ситуаций</w:t>
      </w:r>
      <w:r w:rsidRPr="00AB641E">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E69C5" w:rsidRPr="00AB641E" w:rsidRDefault="009E69C5" w:rsidP="00B372D3">
      <w:pPr>
        <w:ind w:firstLine="709"/>
        <w:jc w:val="both"/>
      </w:pPr>
      <w:r w:rsidRPr="00AB641E">
        <w:t xml:space="preserve">Основными формами организации педагогической поддержки обучающихся являются </w:t>
      </w:r>
      <w:r w:rsidRPr="00AB641E">
        <w:rPr>
          <w:b/>
        </w:rPr>
        <w:t>ситуационно-ролевые игры,</w:t>
      </w:r>
      <w:r w:rsidRPr="00AB641E">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w:t>
      </w:r>
      <w:r w:rsidRPr="00AB641E">
        <w:lastRenderedPageBreak/>
        <w:t xml:space="preserve">но и относительно безболезненно приобретает опыт соревнования и сотрудничества, победы и проигрыша. </w:t>
      </w:r>
    </w:p>
    <w:p w:rsidR="009E69C5" w:rsidRPr="00AB641E" w:rsidRDefault="009E69C5" w:rsidP="00B372D3">
      <w:pPr>
        <w:ind w:firstLine="709"/>
        <w:jc w:val="both"/>
        <w:rPr>
          <w:b/>
        </w:rPr>
      </w:pPr>
      <w:r w:rsidRPr="00AB641E">
        <w:rPr>
          <w:b/>
        </w:rPr>
        <w:t>Формы участия специалистов и социальных партнеров по направлениям социального воспитания.</w:t>
      </w:r>
    </w:p>
    <w:p w:rsidR="009E69C5" w:rsidRPr="00AB641E" w:rsidRDefault="009E69C5" w:rsidP="00B372D3">
      <w:pPr>
        <w:ind w:firstLine="709"/>
        <w:jc w:val="both"/>
      </w:pPr>
      <w:r w:rsidRPr="00AB641E">
        <w:t xml:space="preserve">Важнейшим партнером образовательной организации в реализации цели и задач воспитания и социализации являются </w:t>
      </w:r>
      <w:r w:rsidRPr="00AB641E">
        <w:rPr>
          <w:b/>
        </w:rPr>
        <w:t xml:space="preserve">родители обучающегося </w:t>
      </w:r>
      <w:r w:rsidRPr="00AB641E">
        <w:t xml:space="preserve">(законные представители), которые одновременно выступают в многообразии позиций и социальных ролей: </w:t>
      </w:r>
    </w:p>
    <w:p w:rsidR="009E69C5" w:rsidRPr="00BE05EB" w:rsidRDefault="009E69C5" w:rsidP="00902577">
      <w:pPr>
        <w:pStyle w:val="1f"/>
        <w:numPr>
          <w:ilvl w:val="0"/>
          <w:numId w:val="186"/>
        </w:numPr>
        <w:tabs>
          <w:tab w:val="left" w:pos="993"/>
        </w:tabs>
        <w:spacing w:after="0"/>
        <w:ind w:left="0" w:firstLine="709"/>
        <w:jc w:val="both"/>
        <w:rPr>
          <w:rFonts w:ascii="Times New Roman" w:hAnsi="Times New Roman"/>
          <w:sz w:val="24"/>
          <w:szCs w:val="24"/>
        </w:rPr>
      </w:pPr>
      <w:r w:rsidRPr="00BE05EB">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E69C5" w:rsidRPr="00AB641E"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BE05EB">
        <w:t>как обладатель и распорядитель ресурсов для воспит</w:t>
      </w:r>
      <w:r w:rsidRPr="00AB641E">
        <w:t>ания и социализации;</w:t>
      </w:r>
    </w:p>
    <w:p w:rsidR="009E69C5" w:rsidRPr="00AB641E"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AB641E">
        <w:t>непосредственный воспитатель (в рамках школьного и семейного воспитания).</w:t>
      </w:r>
    </w:p>
    <w:p w:rsidR="009E69C5" w:rsidRPr="00AB641E" w:rsidRDefault="009E69C5" w:rsidP="00B372D3">
      <w:pPr>
        <w:ind w:firstLine="709"/>
        <w:jc w:val="both"/>
      </w:pPr>
      <w:r w:rsidRPr="00AB641E">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E69C5" w:rsidRPr="00BE05EB" w:rsidRDefault="009E69C5" w:rsidP="00902577">
      <w:pPr>
        <w:pStyle w:val="1f"/>
        <w:numPr>
          <w:ilvl w:val="0"/>
          <w:numId w:val="186"/>
        </w:numPr>
        <w:tabs>
          <w:tab w:val="left" w:pos="993"/>
        </w:tabs>
        <w:spacing w:after="0"/>
        <w:ind w:left="0" w:firstLine="709"/>
        <w:jc w:val="both"/>
        <w:rPr>
          <w:rFonts w:ascii="Times New Roman" w:hAnsi="Times New Roman"/>
          <w:sz w:val="24"/>
          <w:szCs w:val="24"/>
        </w:rPr>
      </w:pPr>
      <w:r w:rsidRPr="00BE05EB">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E69C5" w:rsidRPr="00AB641E"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AB641E">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E69C5" w:rsidRPr="00AB641E"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AB641E">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E69C5" w:rsidRPr="00AB641E" w:rsidRDefault="009E69C5" w:rsidP="00902577">
      <w:pPr>
        <w:numPr>
          <w:ilvl w:val="0"/>
          <w:numId w:val="186"/>
        </w:numPr>
        <w:tabs>
          <w:tab w:val="left" w:pos="993"/>
        </w:tabs>
        <w:spacing w:before="100" w:beforeAutospacing="1" w:after="100" w:afterAutospacing="1" w:line="276" w:lineRule="auto"/>
        <w:ind w:left="0" w:firstLine="709"/>
        <w:contextualSpacing/>
        <w:jc w:val="both"/>
      </w:pPr>
      <w:r w:rsidRPr="00AB641E">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E69C5" w:rsidRPr="00AB641E" w:rsidRDefault="009E69C5" w:rsidP="00F3300C">
      <w:pPr>
        <w:ind w:firstLine="709"/>
        <w:jc w:val="both"/>
      </w:pPr>
      <w:r w:rsidRPr="00AB641E">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E69C5" w:rsidRPr="00AB641E" w:rsidRDefault="009E69C5" w:rsidP="00F3300C">
      <w:pPr>
        <w:ind w:firstLine="709"/>
        <w:jc w:val="both"/>
      </w:pPr>
      <w:r w:rsidRPr="00AB641E">
        <w:t>В качестве социальных партнеров по направлениям социального воспитания привлека</w:t>
      </w:r>
      <w:r>
        <w:t>ют</w:t>
      </w:r>
      <w:r w:rsidRPr="00AB641E">
        <w:t xml:space="preserve">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E69C5" w:rsidRDefault="009E69C5" w:rsidP="00F3300C">
      <w:pPr>
        <w:pStyle w:val="3"/>
        <w:spacing w:before="0" w:after="0"/>
        <w:ind w:firstLine="709"/>
        <w:jc w:val="center"/>
        <w:rPr>
          <w:sz w:val="24"/>
          <w:szCs w:val="24"/>
        </w:rPr>
      </w:pPr>
    </w:p>
    <w:p w:rsidR="009E69C5" w:rsidRPr="003E1225" w:rsidRDefault="009E69C5" w:rsidP="00F3300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2.3.7. Модели организации работы по формированию экологически</w:t>
      </w:r>
    </w:p>
    <w:p w:rsidR="009E69C5" w:rsidRPr="003E1225" w:rsidRDefault="009E69C5" w:rsidP="00F3300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целесообразного, здорового и безопасного образа жизни</w:t>
      </w:r>
    </w:p>
    <w:p w:rsidR="009E69C5" w:rsidRPr="003E1225" w:rsidRDefault="009E69C5" w:rsidP="00F3300C">
      <w:pPr>
        <w:ind w:firstLine="709"/>
        <w:jc w:val="both"/>
      </w:pPr>
      <w:r w:rsidRPr="003E1225">
        <w:rPr>
          <w:b/>
        </w:rPr>
        <w:t>Модель обеспечения рациональной организации учебно-воспитательного процесса и образовательной среды</w:t>
      </w:r>
      <w:r w:rsidRPr="003E1225">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w:t>
      </w:r>
      <w:r w:rsidRPr="003E1225">
        <w:lastRenderedPageBreak/>
        <w:t xml:space="preserve">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E69C5" w:rsidRPr="003E1225" w:rsidRDefault="009E69C5" w:rsidP="00902577">
      <w:pPr>
        <w:pStyle w:val="1f"/>
        <w:numPr>
          <w:ilvl w:val="0"/>
          <w:numId w:val="186"/>
        </w:numPr>
        <w:tabs>
          <w:tab w:val="left" w:pos="993"/>
        </w:tabs>
        <w:spacing w:after="0" w:line="240" w:lineRule="auto"/>
        <w:ind w:left="0" w:firstLine="709"/>
        <w:jc w:val="both"/>
        <w:rPr>
          <w:rFonts w:ascii="Times New Roman" w:hAnsi="Times New Roman"/>
          <w:sz w:val="24"/>
          <w:szCs w:val="24"/>
        </w:rPr>
      </w:pPr>
      <w:r w:rsidRPr="003E1225">
        <w:rPr>
          <w:rFonts w:ascii="Times New Roman" w:hAnsi="Times New Roman"/>
          <w:sz w:val="24"/>
          <w:szCs w:val="24"/>
        </w:rPr>
        <w:t xml:space="preserve">организация занятий (уроков); </w:t>
      </w:r>
    </w:p>
    <w:p w:rsidR="009E69C5" w:rsidRPr="00AB641E" w:rsidRDefault="009E69C5" w:rsidP="00902577">
      <w:pPr>
        <w:numPr>
          <w:ilvl w:val="0"/>
          <w:numId w:val="186"/>
        </w:numPr>
        <w:tabs>
          <w:tab w:val="left" w:pos="993"/>
        </w:tabs>
        <w:ind w:left="0" w:firstLine="709"/>
        <w:contextualSpacing/>
        <w:jc w:val="both"/>
      </w:pPr>
      <w:r w:rsidRPr="003E1225">
        <w:t>обеспечение использования</w:t>
      </w:r>
      <w:r w:rsidRPr="00AB641E">
        <w:t xml:space="preserve"> различных каналов восприятия информации; </w:t>
      </w:r>
    </w:p>
    <w:p w:rsidR="009E69C5" w:rsidRPr="00AB641E" w:rsidRDefault="009E69C5" w:rsidP="00902577">
      <w:pPr>
        <w:numPr>
          <w:ilvl w:val="0"/>
          <w:numId w:val="186"/>
        </w:numPr>
        <w:tabs>
          <w:tab w:val="left" w:pos="993"/>
        </w:tabs>
        <w:ind w:left="0" w:firstLine="709"/>
        <w:contextualSpacing/>
        <w:jc w:val="both"/>
      </w:pPr>
      <w:r w:rsidRPr="00AB641E">
        <w:t xml:space="preserve">учет зоны работоспособности обучающихся; </w:t>
      </w:r>
    </w:p>
    <w:p w:rsidR="009E69C5" w:rsidRPr="00AB641E" w:rsidRDefault="009E69C5" w:rsidP="00902577">
      <w:pPr>
        <w:numPr>
          <w:ilvl w:val="0"/>
          <w:numId w:val="186"/>
        </w:numPr>
        <w:tabs>
          <w:tab w:val="left" w:pos="993"/>
        </w:tabs>
        <w:ind w:left="0" w:firstLine="709"/>
        <w:contextualSpacing/>
        <w:jc w:val="both"/>
      </w:pPr>
      <w:r w:rsidRPr="00AB641E">
        <w:t xml:space="preserve">распределение интенсивности умственной деятельности; </w:t>
      </w:r>
    </w:p>
    <w:p w:rsidR="009E69C5" w:rsidRPr="00AB641E" w:rsidRDefault="009E69C5" w:rsidP="00902577">
      <w:pPr>
        <w:numPr>
          <w:ilvl w:val="0"/>
          <w:numId w:val="186"/>
        </w:numPr>
        <w:tabs>
          <w:tab w:val="left" w:pos="993"/>
        </w:tabs>
        <w:ind w:left="0" w:firstLine="709"/>
        <w:contextualSpacing/>
        <w:jc w:val="both"/>
      </w:pPr>
      <w:r w:rsidRPr="00AB641E">
        <w:t xml:space="preserve">использование здоровьесберегающих технологий. </w:t>
      </w:r>
    </w:p>
    <w:p w:rsidR="009E69C5" w:rsidRPr="00AB641E" w:rsidRDefault="009E69C5" w:rsidP="00F3300C">
      <w:pPr>
        <w:ind w:firstLine="709"/>
        <w:jc w:val="both"/>
      </w:pPr>
      <w:r w:rsidRPr="00AB641E">
        <w:rPr>
          <w:b/>
        </w:rPr>
        <w:t>Модель организации физкультурно-спортивной и оздоровительной работы</w:t>
      </w:r>
      <w:r w:rsidRPr="00AB641E">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E69C5" w:rsidRPr="00AB641E" w:rsidRDefault="009E69C5" w:rsidP="00F3300C">
      <w:pPr>
        <w:ind w:firstLine="709"/>
        <w:jc w:val="both"/>
      </w:pPr>
      <w:r w:rsidRPr="00AB641E">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w:t>
      </w:r>
      <w:r>
        <w:t xml:space="preserve"> спортивная эстафета, спортивные</w:t>
      </w:r>
      <w:r w:rsidRPr="00AB641E">
        <w:t xml:space="preserve"> праздник</w:t>
      </w:r>
      <w:r>
        <w:t>и</w:t>
      </w:r>
      <w:r w:rsidRPr="00AB641E">
        <w:t xml:space="preserve">. </w:t>
      </w:r>
    </w:p>
    <w:p w:rsidR="009E69C5" w:rsidRPr="00AB641E" w:rsidRDefault="009E69C5" w:rsidP="00B372D3">
      <w:pPr>
        <w:ind w:firstLine="709"/>
        <w:jc w:val="both"/>
      </w:pPr>
      <w:r w:rsidRPr="00AB641E">
        <w:rPr>
          <w:b/>
        </w:rPr>
        <w:t>Модель профилактической работы</w:t>
      </w:r>
      <w:r w:rsidRPr="00AB641E">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E69C5" w:rsidRPr="00AB641E" w:rsidRDefault="009E69C5" w:rsidP="00751DBC">
      <w:pPr>
        <w:ind w:firstLine="709"/>
        <w:jc w:val="both"/>
      </w:pPr>
      <w:r w:rsidRPr="00AB641E">
        <w:rPr>
          <w:b/>
        </w:rPr>
        <w:t>Модель просветительской и методической работы</w:t>
      </w:r>
      <w:r w:rsidRPr="00AB641E">
        <w:t xml:space="preserve"> с участниками образовательного процесса рассчитана на большие, нерасчлененные на устойчивые, учебные группы, и неоформленные (официально н</w:t>
      </w:r>
      <w:r>
        <w:t>е зарегистрированные) аудитории.</w:t>
      </w:r>
      <w:r w:rsidRPr="00AB641E">
        <w:t xml:space="preserve"> </w:t>
      </w:r>
      <w:r>
        <w:t>При организации просветительской и методической работы в школе используются следующие модели</w:t>
      </w:r>
      <w:r w:rsidRPr="00AB641E">
        <w:t xml:space="preserve">: </w:t>
      </w:r>
    </w:p>
    <w:p w:rsidR="009E69C5" w:rsidRPr="00BE05EB" w:rsidRDefault="009E69C5" w:rsidP="00902577">
      <w:pPr>
        <w:pStyle w:val="1f"/>
        <w:numPr>
          <w:ilvl w:val="0"/>
          <w:numId w:val="187"/>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внешняя (предполагает привлечение возможностей других учреждений и организаций – спортивные клубы, лечебные учреждения, стадионы, библиотеки и т. д.); </w:t>
      </w:r>
    </w:p>
    <w:p w:rsidR="009E69C5" w:rsidRPr="00AB641E" w:rsidRDefault="009E69C5" w:rsidP="00902577">
      <w:pPr>
        <w:numPr>
          <w:ilvl w:val="0"/>
          <w:numId w:val="187"/>
        </w:numPr>
        <w:tabs>
          <w:tab w:val="left" w:pos="993"/>
        </w:tabs>
        <w:ind w:left="0" w:firstLine="709"/>
        <w:contextualSpacing/>
        <w:jc w:val="both"/>
      </w:pPr>
      <w:r w:rsidRPr="00AB641E">
        <w:t>внутренн</w:t>
      </w:r>
      <w:r>
        <w:t>яя</w:t>
      </w:r>
      <w:r w:rsidRPr="00AB641E">
        <w:t xml:space="preserve">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E69C5" w:rsidRPr="00AB641E" w:rsidRDefault="009E69C5" w:rsidP="00902577">
      <w:pPr>
        <w:numPr>
          <w:ilvl w:val="0"/>
          <w:numId w:val="187"/>
        </w:numPr>
        <w:tabs>
          <w:tab w:val="left" w:pos="993"/>
        </w:tabs>
        <w:ind w:left="0" w:firstLine="709"/>
        <w:contextualSpacing/>
        <w:jc w:val="both"/>
      </w:pPr>
      <w:r w:rsidRPr="00AB641E">
        <w:t>программн</w:t>
      </w:r>
      <w:r>
        <w:t>ая</w:t>
      </w:r>
      <w:r w:rsidRPr="00AB641E">
        <w:t xml:space="preserve"> (системн</w:t>
      </w:r>
      <w:r>
        <w:t>ая</w:t>
      </w:r>
      <w:r w:rsidRPr="00AB641E">
        <w:t>, органически вписанн</w:t>
      </w:r>
      <w:r>
        <w:t>ая</w:t>
      </w:r>
      <w:r w:rsidRPr="00AB641E">
        <w:t xml:space="preserve"> в образовательный процесс, служит раскрытию ценностных аспектов здорового и безопасного образа жизни, обеспечивает межпредметные связи); </w:t>
      </w:r>
    </w:p>
    <w:p w:rsidR="009E69C5" w:rsidRPr="00AB641E" w:rsidRDefault="009E69C5" w:rsidP="00902577">
      <w:pPr>
        <w:numPr>
          <w:ilvl w:val="0"/>
          <w:numId w:val="187"/>
        </w:numPr>
        <w:tabs>
          <w:tab w:val="left" w:pos="993"/>
        </w:tabs>
        <w:ind w:left="0" w:firstLine="709"/>
        <w:contextualSpacing/>
        <w:jc w:val="both"/>
      </w:pPr>
      <w:r w:rsidRPr="00AB641E">
        <w:t>стихийн</w:t>
      </w:r>
      <w:r>
        <w:t>ая</w:t>
      </w:r>
      <w:r w:rsidRPr="00AB641E">
        <w:t xml:space="preserve">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E69C5" w:rsidRPr="00AB641E" w:rsidRDefault="009E69C5" w:rsidP="00751DBC">
      <w:pPr>
        <w:ind w:firstLine="709"/>
        <w:jc w:val="both"/>
      </w:pPr>
      <w:r w:rsidRPr="00AB641E">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w:t>
      </w:r>
      <w:r w:rsidRPr="00AB641E">
        <w:lastRenderedPageBreak/>
        <w:t xml:space="preserve">абонементы, передвижные выставки. В просветительской работе </w:t>
      </w:r>
      <w:r>
        <w:t xml:space="preserve">активно </w:t>
      </w:r>
      <w:r w:rsidRPr="00AB641E">
        <w:t>использ</w:t>
      </w:r>
      <w:r>
        <w:t>уются</w:t>
      </w:r>
      <w:r w:rsidRPr="00AB641E">
        <w:t xml:space="preserve"> информационные ресурсы сети Интернет.</w:t>
      </w:r>
    </w:p>
    <w:p w:rsidR="009E69C5" w:rsidRPr="003E1225" w:rsidRDefault="009E69C5" w:rsidP="00751DBC">
      <w:pPr>
        <w:pStyle w:val="3"/>
        <w:spacing w:before="0" w:after="0"/>
        <w:ind w:firstLine="709"/>
        <w:jc w:val="center"/>
        <w:rPr>
          <w:rFonts w:ascii="Times New Roman" w:hAnsi="Times New Roman"/>
          <w:sz w:val="24"/>
          <w:szCs w:val="24"/>
        </w:rPr>
      </w:pPr>
      <w:r w:rsidRPr="00AB641E">
        <w:rPr>
          <w:sz w:val="24"/>
          <w:szCs w:val="24"/>
        </w:rPr>
        <w:t>2</w:t>
      </w:r>
      <w:r w:rsidRPr="003E1225">
        <w:rPr>
          <w:rFonts w:ascii="Times New Roman" w:hAnsi="Times New Roman"/>
          <w:sz w:val="24"/>
          <w:szCs w:val="24"/>
        </w:rPr>
        <w:t>.3.8. Описание деятельности организации, осуществляющей образовательную деятельность, в области непрерывного экологического</w:t>
      </w:r>
    </w:p>
    <w:p w:rsidR="009E69C5" w:rsidRPr="003E1225" w:rsidRDefault="009E69C5" w:rsidP="00751DB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здоровьесберегающего образования обучающихся</w:t>
      </w:r>
    </w:p>
    <w:p w:rsidR="009E69C5" w:rsidRPr="00AB641E" w:rsidRDefault="009E69C5" w:rsidP="00751DBC">
      <w:pPr>
        <w:ind w:firstLine="709"/>
        <w:jc w:val="both"/>
      </w:pPr>
      <w:r w:rsidRPr="003E1225">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w:t>
      </w:r>
      <w:r w:rsidRPr="00AB641E">
        <w:t xml:space="preserve">;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E69C5" w:rsidRPr="00AB641E" w:rsidRDefault="009E69C5" w:rsidP="00751DBC">
      <w:pPr>
        <w:ind w:firstLine="709"/>
        <w:jc w:val="both"/>
      </w:pPr>
      <w:r w:rsidRPr="00AB641E">
        <w:rPr>
          <w:b/>
        </w:rPr>
        <w:t>Первый комплекс</w:t>
      </w:r>
      <w:r>
        <w:rPr>
          <w:b/>
        </w:rPr>
        <w:t xml:space="preserve"> </w:t>
      </w:r>
      <w:r w:rsidRPr="00AB641E">
        <w:rPr>
          <w:b/>
        </w:rPr>
        <w:t>мероприятий</w:t>
      </w:r>
      <w:r w:rsidRPr="00AB641E">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E69C5" w:rsidRPr="00AB641E" w:rsidRDefault="009E69C5" w:rsidP="00751DBC">
      <w:pPr>
        <w:ind w:firstLine="709"/>
        <w:jc w:val="both"/>
      </w:pPr>
      <w:r w:rsidRPr="00AB641E">
        <w:rPr>
          <w:b/>
        </w:rPr>
        <w:t>Второй комплекс</w:t>
      </w:r>
      <w:r w:rsidRPr="00AB641E">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E69C5" w:rsidRPr="00AB641E" w:rsidRDefault="009E69C5" w:rsidP="00751DBC">
      <w:pPr>
        <w:ind w:firstLine="709"/>
        <w:jc w:val="both"/>
      </w:pPr>
      <w:r w:rsidRPr="00AB641E">
        <w:rPr>
          <w:b/>
        </w:rPr>
        <w:t>Третий комплекс</w:t>
      </w:r>
      <w:r w:rsidRPr="00AB641E">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E69C5" w:rsidRPr="00AB641E" w:rsidRDefault="009E69C5" w:rsidP="00751DBC">
      <w:pPr>
        <w:ind w:firstLine="709"/>
        <w:jc w:val="both"/>
      </w:pPr>
      <w:r w:rsidRPr="00AB641E">
        <w:rPr>
          <w:b/>
        </w:rPr>
        <w:t>Четвертый комплекс</w:t>
      </w:r>
      <w:r w:rsidRPr="00AB641E">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E69C5" w:rsidRPr="00AB641E" w:rsidRDefault="009E69C5" w:rsidP="00751DBC">
      <w:pPr>
        <w:ind w:firstLine="709"/>
        <w:jc w:val="both"/>
      </w:pPr>
      <w:r w:rsidRPr="00AB641E">
        <w:rPr>
          <w:b/>
        </w:rPr>
        <w:lastRenderedPageBreak/>
        <w:t>Пятый комплекс</w:t>
      </w:r>
      <w:r w:rsidRPr="00AB641E">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E69C5" w:rsidRPr="00AB641E" w:rsidRDefault="009E69C5" w:rsidP="00751DBC">
      <w:pPr>
        <w:ind w:firstLine="709"/>
        <w:jc w:val="both"/>
      </w:pPr>
    </w:p>
    <w:p w:rsidR="009E69C5" w:rsidRPr="003E1225" w:rsidRDefault="009E69C5" w:rsidP="00751DB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2.3.9. Система поощрения социальной успешности и проявлений активной жизненной позиции обучающихся</w:t>
      </w:r>
    </w:p>
    <w:p w:rsidR="009E69C5" w:rsidRPr="005B7413" w:rsidRDefault="009E69C5" w:rsidP="00751DBC">
      <w:pPr>
        <w:ind w:firstLine="709"/>
        <w:jc w:val="both"/>
      </w:pPr>
      <w:r w:rsidRPr="005B7413">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E69C5" w:rsidRPr="005B7413" w:rsidRDefault="009E69C5" w:rsidP="00751DBC">
      <w:pPr>
        <w:ind w:firstLine="709"/>
        <w:jc w:val="both"/>
      </w:pPr>
      <w:r w:rsidRPr="005B7413">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9E69C5" w:rsidRPr="00BE05EB" w:rsidRDefault="009E69C5" w:rsidP="00902577">
      <w:pPr>
        <w:pStyle w:val="1f"/>
        <w:numPr>
          <w:ilvl w:val="0"/>
          <w:numId w:val="188"/>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E69C5" w:rsidRPr="005B7413" w:rsidRDefault="009E69C5" w:rsidP="00902577">
      <w:pPr>
        <w:numPr>
          <w:ilvl w:val="0"/>
          <w:numId w:val="188"/>
        </w:numPr>
        <w:tabs>
          <w:tab w:val="left" w:pos="993"/>
        </w:tabs>
        <w:ind w:left="0" w:firstLine="709"/>
        <w:contextualSpacing/>
        <w:jc w:val="both"/>
      </w:pPr>
      <w:r w:rsidRPr="005B7413">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E69C5" w:rsidRPr="005B7413" w:rsidRDefault="009E69C5" w:rsidP="00902577">
      <w:pPr>
        <w:numPr>
          <w:ilvl w:val="0"/>
          <w:numId w:val="188"/>
        </w:numPr>
        <w:tabs>
          <w:tab w:val="left" w:pos="993"/>
        </w:tabs>
        <w:ind w:left="0" w:firstLine="709"/>
        <w:contextualSpacing/>
        <w:jc w:val="both"/>
      </w:pPr>
      <w:r w:rsidRPr="005B7413">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E69C5" w:rsidRPr="005B7413" w:rsidRDefault="009E69C5" w:rsidP="00902577">
      <w:pPr>
        <w:numPr>
          <w:ilvl w:val="0"/>
          <w:numId w:val="188"/>
        </w:numPr>
        <w:tabs>
          <w:tab w:val="left" w:pos="993"/>
        </w:tabs>
        <w:ind w:left="0" w:firstLine="709"/>
        <w:contextualSpacing/>
        <w:jc w:val="both"/>
      </w:pPr>
      <w:r w:rsidRPr="005B7413">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E69C5" w:rsidRPr="003E1225" w:rsidRDefault="009E69C5" w:rsidP="00902577">
      <w:pPr>
        <w:numPr>
          <w:ilvl w:val="0"/>
          <w:numId w:val="188"/>
        </w:numPr>
        <w:tabs>
          <w:tab w:val="left" w:pos="993"/>
        </w:tabs>
        <w:ind w:left="0" w:firstLine="709"/>
        <w:contextualSpacing/>
        <w:jc w:val="both"/>
      </w:pPr>
      <w:r w:rsidRPr="003E1225">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E69C5" w:rsidRPr="003E1225" w:rsidRDefault="009E69C5" w:rsidP="00902577">
      <w:pPr>
        <w:numPr>
          <w:ilvl w:val="0"/>
          <w:numId w:val="188"/>
        </w:numPr>
        <w:tabs>
          <w:tab w:val="left" w:pos="993"/>
        </w:tabs>
        <w:spacing w:before="100" w:beforeAutospacing="1" w:after="100" w:afterAutospacing="1" w:line="276" w:lineRule="auto"/>
        <w:ind w:left="0" w:firstLine="709"/>
        <w:contextualSpacing/>
        <w:jc w:val="both"/>
      </w:pPr>
      <w:r w:rsidRPr="003E1225">
        <w:t xml:space="preserve">дифференцированность поощрений (наличие уровней и типов наград позволяет продлить стимулирующее действие системы поощрения). </w:t>
      </w:r>
    </w:p>
    <w:p w:rsidR="009E69C5" w:rsidRPr="003E1225" w:rsidRDefault="009E69C5" w:rsidP="00B372D3">
      <w:pPr>
        <w:ind w:firstLine="709"/>
        <w:jc w:val="both"/>
      </w:pPr>
      <w:r w:rsidRPr="003E1225">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E69C5" w:rsidRPr="003E1225" w:rsidRDefault="009E69C5" w:rsidP="00B372D3">
      <w:pPr>
        <w:ind w:firstLine="709"/>
        <w:jc w:val="both"/>
      </w:pPr>
      <w:r w:rsidRPr="003E1225">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E69C5" w:rsidRPr="003E1225" w:rsidRDefault="009E69C5" w:rsidP="00B372D3">
      <w:pPr>
        <w:ind w:firstLine="709"/>
        <w:jc w:val="both"/>
      </w:pPr>
      <w:r w:rsidRPr="003E1225">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w:t>
      </w:r>
      <w:r w:rsidRPr="003E1225">
        <w:lastRenderedPageBreak/>
        <w:t xml:space="preserve">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E69C5" w:rsidRPr="005B7413" w:rsidRDefault="009E69C5" w:rsidP="00B372D3">
      <w:pPr>
        <w:ind w:firstLine="709"/>
        <w:jc w:val="both"/>
      </w:pPr>
      <w:r w:rsidRPr="003E1225">
        <w:t>Установление стипендий</w:t>
      </w:r>
      <w:r w:rsidRPr="005B7413">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Кандидатуры учащихся на присуждение именных стипендий обсуждаются на заседании педагогического совета школы.</w:t>
      </w:r>
    </w:p>
    <w:p w:rsidR="009E69C5" w:rsidRPr="005B7413" w:rsidRDefault="009E69C5" w:rsidP="00B372D3">
      <w:pPr>
        <w:ind w:firstLine="709"/>
        <w:jc w:val="both"/>
      </w:pPr>
      <w:r w:rsidRPr="005B7413">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w:t>
      </w:r>
    </w:p>
    <w:p w:rsidR="009E69C5" w:rsidRPr="003E1225" w:rsidRDefault="009E69C5" w:rsidP="00751DBC">
      <w:pPr>
        <w:pStyle w:val="3"/>
        <w:spacing w:before="0" w:after="0"/>
        <w:ind w:firstLine="709"/>
        <w:jc w:val="center"/>
        <w:rPr>
          <w:rFonts w:ascii="Times New Roman" w:hAnsi="Times New Roman"/>
          <w:sz w:val="24"/>
          <w:szCs w:val="24"/>
        </w:rPr>
      </w:pPr>
      <w:r w:rsidRPr="003E1225">
        <w:rPr>
          <w:rFonts w:ascii="Times New Roman" w:hAnsi="Times New Roman"/>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9E69C5" w:rsidRPr="003E1225" w:rsidRDefault="009E69C5" w:rsidP="00B372D3">
      <w:pPr>
        <w:ind w:firstLine="709"/>
        <w:jc w:val="both"/>
      </w:pPr>
      <w:r w:rsidRPr="003E1225">
        <w:rPr>
          <w:b/>
        </w:rPr>
        <w:t>Первый критерий</w:t>
      </w:r>
      <w:r w:rsidRPr="003E1225">
        <w:t xml:space="preserve"> – степень обеспечения в школе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E69C5" w:rsidRPr="003E1225" w:rsidRDefault="009E69C5" w:rsidP="00902577">
      <w:pPr>
        <w:pStyle w:val="1f"/>
        <w:numPr>
          <w:ilvl w:val="0"/>
          <w:numId w:val="189"/>
        </w:numPr>
        <w:tabs>
          <w:tab w:val="left" w:pos="993"/>
        </w:tabs>
        <w:spacing w:after="0" w:line="240" w:lineRule="auto"/>
        <w:ind w:left="0" w:firstLine="709"/>
        <w:jc w:val="both"/>
        <w:rPr>
          <w:rFonts w:ascii="Times New Roman" w:hAnsi="Times New Roman"/>
          <w:sz w:val="24"/>
          <w:szCs w:val="24"/>
        </w:rPr>
      </w:pPr>
      <w:r w:rsidRPr="003E1225">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E69C5" w:rsidRPr="00AB641E" w:rsidRDefault="009E69C5" w:rsidP="00902577">
      <w:pPr>
        <w:numPr>
          <w:ilvl w:val="0"/>
          <w:numId w:val="189"/>
        </w:numPr>
        <w:tabs>
          <w:tab w:val="left" w:pos="993"/>
        </w:tabs>
        <w:ind w:left="0" w:firstLine="709"/>
        <w:contextualSpacing/>
        <w:jc w:val="both"/>
      </w:pPr>
      <w:r w:rsidRPr="00BE05EB">
        <w:t xml:space="preserve">степень конкретности и измеримости задач по обеспечению жизни и здоровья </w:t>
      </w:r>
      <w:r w:rsidRPr="00AB641E">
        <w:t xml:space="preserve">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E69C5" w:rsidRPr="00AB641E" w:rsidRDefault="009E69C5" w:rsidP="00902577">
      <w:pPr>
        <w:numPr>
          <w:ilvl w:val="0"/>
          <w:numId w:val="189"/>
        </w:numPr>
        <w:tabs>
          <w:tab w:val="left" w:pos="993"/>
        </w:tabs>
        <w:ind w:left="0" w:firstLine="709"/>
        <w:contextualSpacing/>
        <w:jc w:val="both"/>
      </w:pPr>
      <w:r w:rsidRPr="00AB641E">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9E69C5" w:rsidRPr="00AB641E" w:rsidRDefault="009E69C5" w:rsidP="00902577">
      <w:pPr>
        <w:numPr>
          <w:ilvl w:val="0"/>
          <w:numId w:val="189"/>
        </w:numPr>
        <w:tabs>
          <w:tab w:val="left" w:pos="993"/>
        </w:tabs>
        <w:ind w:left="0" w:firstLine="709"/>
        <w:contextualSpacing/>
        <w:jc w:val="both"/>
      </w:pPr>
      <w:r w:rsidRPr="00AB641E">
        <w:t xml:space="preserve">уровень безопасности для обучающихся среды образовательной организации, реалистичность количества и достаточность мероприятий; </w:t>
      </w:r>
    </w:p>
    <w:p w:rsidR="009E69C5" w:rsidRPr="00AB641E" w:rsidRDefault="009E69C5" w:rsidP="00902577">
      <w:pPr>
        <w:numPr>
          <w:ilvl w:val="0"/>
          <w:numId w:val="189"/>
        </w:numPr>
        <w:tabs>
          <w:tab w:val="left" w:pos="993"/>
        </w:tabs>
        <w:ind w:left="0" w:firstLine="709"/>
        <w:contextualSpacing/>
        <w:jc w:val="both"/>
      </w:pPr>
      <w:r w:rsidRPr="00AB641E">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E69C5" w:rsidRPr="00BE05EB" w:rsidRDefault="009E69C5" w:rsidP="00F3300C">
      <w:pPr>
        <w:ind w:firstLine="709"/>
        <w:jc w:val="both"/>
      </w:pPr>
      <w:r w:rsidRPr="00BE05EB">
        <w:rPr>
          <w:b/>
        </w:rPr>
        <w:t>Второй критерий</w:t>
      </w:r>
      <w:r w:rsidRPr="00BE05EB">
        <w:t xml:space="preserve"> – степень обеспечения в школе позитивных межличностных отношений обучающихся, выражается в следующих показателях: </w:t>
      </w:r>
    </w:p>
    <w:p w:rsidR="009E69C5" w:rsidRPr="00BE05EB" w:rsidRDefault="009E69C5" w:rsidP="00902577">
      <w:pPr>
        <w:pStyle w:val="1f"/>
        <w:numPr>
          <w:ilvl w:val="0"/>
          <w:numId w:val="189"/>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w:t>
      </w:r>
      <w:r w:rsidRPr="00BE05EB">
        <w:rPr>
          <w:rFonts w:ascii="Times New Roman" w:hAnsi="Times New Roman"/>
          <w:sz w:val="24"/>
          <w:szCs w:val="24"/>
        </w:rPr>
        <w:lastRenderedPageBreak/>
        <w:t xml:space="preserve">составом обучающихся и т. д.), периодичность фиксации динамики о состоянии межличностных отношений в ученических классах; </w:t>
      </w:r>
    </w:p>
    <w:p w:rsidR="009E69C5" w:rsidRPr="00AB641E" w:rsidRDefault="009E69C5" w:rsidP="00902577">
      <w:pPr>
        <w:numPr>
          <w:ilvl w:val="0"/>
          <w:numId w:val="189"/>
        </w:numPr>
        <w:tabs>
          <w:tab w:val="left" w:pos="993"/>
        </w:tabs>
        <w:ind w:left="0" w:firstLine="709"/>
        <w:contextualSpacing/>
        <w:jc w:val="both"/>
      </w:pPr>
      <w:r w:rsidRPr="00BE05EB">
        <w:t xml:space="preserve">степень конкретности и измеримости задач по обеспечению в образовательной организации позитивных межличностных </w:t>
      </w:r>
      <w:r w:rsidRPr="00AB641E">
        <w:t xml:space="preserve">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E69C5" w:rsidRPr="00AB641E" w:rsidRDefault="009E69C5" w:rsidP="00902577">
      <w:pPr>
        <w:widowControl w:val="0"/>
        <w:numPr>
          <w:ilvl w:val="0"/>
          <w:numId w:val="189"/>
        </w:numPr>
        <w:tabs>
          <w:tab w:val="left" w:pos="993"/>
        </w:tabs>
        <w:ind w:left="0" w:firstLine="709"/>
        <w:contextualSpacing/>
        <w:jc w:val="both"/>
      </w:pPr>
      <w:r w:rsidRPr="00AB641E">
        <w:t xml:space="preserve">состояние межличностных отношений обучающихся в ученических классах (позитивные, индифферентные, враждебные); </w:t>
      </w:r>
    </w:p>
    <w:p w:rsidR="009E69C5" w:rsidRPr="00AB641E" w:rsidRDefault="009E69C5" w:rsidP="00902577">
      <w:pPr>
        <w:widowControl w:val="0"/>
        <w:numPr>
          <w:ilvl w:val="0"/>
          <w:numId w:val="189"/>
        </w:numPr>
        <w:tabs>
          <w:tab w:val="left" w:pos="993"/>
        </w:tabs>
        <w:ind w:left="0" w:firstLine="709"/>
        <w:contextualSpacing/>
        <w:jc w:val="both"/>
      </w:pPr>
      <w:r w:rsidRPr="00AB641E">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E69C5" w:rsidRPr="00AB641E" w:rsidRDefault="009E69C5" w:rsidP="00902577">
      <w:pPr>
        <w:numPr>
          <w:ilvl w:val="0"/>
          <w:numId w:val="189"/>
        </w:numPr>
        <w:tabs>
          <w:tab w:val="left" w:pos="993"/>
        </w:tabs>
        <w:ind w:left="0" w:firstLine="709"/>
        <w:contextualSpacing/>
        <w:jc w:val="both"/>
      </w:pPr>
      <w:r w:rsidRPr="00AB641E">
        <w:t xml:space="preserve">согласованность мероприятий, обеспечивающих позитивные межличностные отношения обучающихся, с психологом. </w:t>
      </w:r>
    </w:p>
    <w:p w:rsidR="009E69C5" w:rsidRPr="00AB641E" w:rsidRDefault="009E69C5" w:rsidP="00F3300C">
      <w:pPr>
        <w:ind w:firstLine="709"/>
        <w:jc w:val="both"/>
      </w:pPr>
      <w:r w:rsidRPr="00AB641E">
        <w:rPr>
          <w:b/>
        </w:rPr>
        <w:t>Третий критерий</w:t>
      </w:r>
      <w:r w:rsidRPr="00AB641E">
        <w:t xml:space="preserve"> – степень содействия обучающимся в освоении программ общего и дополнительного образования выражается в следующих показателях: </w:t>
      </w:r>
    </w:p>
    <w:p w:rsidR="009E69C5" w:rsidRPr="00BE05EB" w:rsidRDefault="009E69C5" w:rsidP="00902577">
      <w:pPr>
        <w:pStyle w:val="1f"/>
        <w:numPr>
          <w:ilvl w:val="0"/>
          <w:numId w:val="189"/>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E69C5" w:rsidRPr="00AB641E" w:rsidRDefault="009E69C5" w:rsidP="00902577">
      <w:pPr>
        <w:numPr>
          <w:ilvl w:val="0"/>
          <w:numId w:val="189"/>
        </w:numPr>
        <w:tabs>
          <w:tab w:val="left" w:pos="993"/>
        </w:tabs>
        <w:ind w:left="0" w:firstLine="709"/>
        <w:contextualSpacing/>
        <w:jc w:val="both"/>
      </w:pPr>
      <w:r w:rsidRPr="00BE05EB">
        <w:t>степень конкретности и измеримости задач содействия обучающим</w:t>
      </w:r>
      <w:r w:rsidRPr="00AB641E">
        <w:t xml:space="preserve">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E69C5" w:rsidRPr="00AB641E" w:rsidRDefault="009E69C5" w:rsidP="00902577">
      <w:pPr>
        <w:numPr>
          <w:ilvl w:val="0"/>
          <w:numId w:val="189"/>
        </w:numPr>
        <w:tabs>
          <w:tab w:val="left" w:pos="993"/>
        </w:tabs>
        <w:ind w:left="0" w:firstLine="709"/>
        <w:contextualSpacing/>
        <w:jc w:val="both"/>
      </w:pPr>
      <w:r w:rsidRPr="00AB641E">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E69C5" w:rsidRPr="00AB641E" w:rsidRDefault="009E69C5" w:rsidP="00902577">
      <w:pPr>
        <w:numPr>
          <w:ilvl w:val="0"/>
          <w:numId w:val="189"/>
        </w:numPr>
        <w:tabs>
          <w:tab w:val="left" w:pos="993"/>
        </w:tabs>
        <w:ind w:left="0" w:firstLine="709"/>
        <w:contextualSpacing/>
        <w:jc w:val="both"/>
      </w:pPr>
      <w:r w:rsidRPr="00AB641E">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E69C5" w:rsidRPr="00AB641E" w:rsidRDefault="009E69C5" w:rsidP="00F3300C">
      <w:pPr>
        <w:ind w:firstLine="709"/>
        <w:jc w:val="both"/>
      </w:pPr>
      <w:r w:rsidRPr="00AB641E">
        <w:rPr>
          <w:b/>
        </w:rPr>
        <w:t>Четвертый критерий</w:t>
      </w:r>
      <w:r w:rsidRPr="00AB641E">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E69C5" w:rsidRPr="00BE05EB" w:rsidRDefault="009E69C5" w:rsidP="00902577">
      <w:pPr>
        <w:pStyle w:val="1f"/>
        <w:numPr>
          <w:ilvl w:val="0"/>
          <w:numId w:val="189"/>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E69C5" w:rsidRPr="00AB641E" w:rsidRDefault="009E69C5" w:rsidP="00902577">
      <w:pPr>
        <w:numPr>
          <w:ilvl w:val="0"/>
          <w:numId w:val="189"/>
        </w:numPr>
        <w:tabs>
          <w:tab w:val="left" w:pos="993"/>
        </w:tabs>
        <w:ind w:left="0" w:firstLine="709"/>
        <w:contextualSpacing/>
        <w:jc w:val="both"/>
      </w:pPr>
      <w:r w:rsidRPr="00AB641E">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w:t>
      </w:r>
      <w:r w:rsidRPr="00AB641E">
        <w:lastRenderedPageBreak/>
        <w:t xml:space="preserve">формулировке задач учтены возрастные особенности, традиции образовательной организации, специфика класса; </w:t>
      </w:r>
    </w:p>
    <w:p w:rsidR="009E69C5" w:rsidRPr="00AB641E" w:rsidRDefault="009E69C5" w:rsidP="00902577">
      <w:pPr>
        <w:numPr>
          <w:ilvl w:val="0"/>
          <w:numId w:val="189"/>
        </w:numPr>
        <w:tabs>
          <w:tab w:val="left" w:pos="993"/>
        </w:tabs>
        <w:ind w:left="0" w:firstLine="709"/>
        <w:contextualSpacing/>
        <w:jc w:val="both"/>
      </w:pPr>
      <w:r w:rsidRPr="00AB641E">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t xml:space="preserve"> </w:t>
      </w:r>
      <w:r w:rsidRPr="00AB641E">
        <w:t xml:space="preserve">обучающихся; </w:t>
      </w:r>
    </w:p>
    <w:p w:rsidR="009E69C5" w:rsidRPr="00AB641E" w:rsidRDefault="009E69C5" w:rsidP="00902577">
      <w:pPr>
        <w:numPr>
          <w:ilvl w:val="0"/>
          <w:numId w:val="189"/>
        </w:numPr>
        <w:tabs>
          <w:tab w:val="left" w:pos="993"/>
        </w:tabs>
        <w:ind w:left="0" w:firstLine="709"/>
        <w:contextualSpacing/>
        <w:jc w:val="both"/>
      </w:pPr>
      <w:r w:rsidRPr="00AB641E">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t xml:space="preserve"> </w:t>
      </w:r>
      <w:r w:rsidRPr="00AB641E">
        <w:t xml:space="preserve">обучающихся); </w:t>
      </w:r>
    </w:p>
    <w:p w:rsidR="009E69C5" w:rsidRDefault="009E69C5" w:rsidP="00902577">
      <w:pPr>
        <w:numPr>
          <w:ilvl w:val="0"/>
          <w:numId w:val="189"/>
        </w:numPr>
        <w:tabs>
          <w:tab w:val="left" w:pos="993"/>
        </w:tabs>
        <w:ind w:left="0" w:firstLine="709"/>
        <w:contextualSpacing/>
        <w:jc w:val="both"/>
      </w:pPr>
      <w:r w:rsidRPr="00AB641E">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E69C5" w:rsidRPr="003E1225" w:rsidRDefault="009E69C5" w:rsidP="00F3300C">
      <w:pPr>
        <w:tabs>
          <w:tab w:val="left" w:pos="993"/>
        </w:tabs>
        <w:contextualSpacing/>
        <w:jc w:val="center"/>
        <w:rPr>
          <w:b/>
        </w:rPr>
      </w:pPr>
      <w:r w:rsidRPr="003E1225">
        <w:rPr>
          <w:b/>
        </w:rPr>
        <w:t>2.3.11. Методика и инструментарий мониторинга духовно-нравственного развития, воспитания и социализации обучающихся</w:t>
      </w:r>
    </w:p>
    <w:p w:rsidR="009E69C5" w:rsidRPr="00663FA0" w:rsidRDefault="009E69C5" w:rsidP="00F3300C">
      <w:pPr>
        <w:ind w:firstLine="708"/>
        <w:contextualSpacing/>
        <w:jc w:val="both"/>
        <w:rPr>
          <w:b/>
        </w:rPr>
      </w:pPr>
      <w:r w:rsidRPr="00663FA0">
        <w:t>Методологический инструментарий мониторинга воспитания и социализации обучающихся предусматривает использование следующих методов:</w:t>
      </w:r>
    </w:p>
    <w:p w:rsidR="009E69C5" w:rsidRPr="00663FA0" w:rsidRDefault="009E69C5" w:rsidP="00F3300C">
      <w:pPr>
        <w:contextualSpacing/>
        <w:jc w:val="both"/>
      </w:pPr>
      <w:r w:rsidRPr="00663FA0">
        <w:rPr>
          <w:b/>
          <w:i/>
        </w:rPr>
        <w:t>Тестирование (метод тестов)</w:t>
      </w:r>
      <w:r w:rsidRPr="00663FA0">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E69C5" w:rsidRPr="00663FA0" w:rsidRDefault="009E69C5" w:rsidP="00F3300C">
      <w:pPr>
        <w:contextualSpacing/>
        <w:jc w:val="both"/>
        <w:rPr>
          <w:bCs/>
        </w:rPr>
      </w:pPr>
      <w:r w:rsidRPr="00663FA0">
        <w:rPr>
          <w:b/>
          <w:bCs/>
          <w:i/>
        </w:rPr>
        <w:t>Опрос</w:t>
      </w:r>
      <w:r w:rsidRPr="00663FA0">
        <w:rPr>
          <w:bCs/>
          <w:i/>
        </w:rPr>
        <w:t xml:space="preserve"> </w:t>
      </w:r>
      <w:r w:rsidRPr="00663FA0">
        <w:rPr>
          <w:bCs/>
        </w:rPr>
        <w:t>— получение информации, заключённой в словесных сообщениях обучающихся. Для оценки</w:t>
      </w:r>
      <w:r w:rsidRPr="00663FA0">
        <w:t xml:space="preserve"> эффективности деятельности образовательного учреждения по воспитанию и социализации обучающихся используются </w:t>
      </w:r>
      <w:r w:rsidRPr="00663FA0">
        <w:rPr>
          <w:bCs/>
        </w:rPr>
        <w:t>следующие виды опроса:</w:t>
      </w:r>
    </w:p>
    <w:p w:rsidR="009E69C5" w:rsidRPr="00663FA0" w:rsidRDefault="009E69C5" w:rsidP="00902577">
      <w:pPr>
        <w:widowControl w:val="0"/>
        <w:numPr>
          <w:ilvl w:val="0"/>
          <w:numId w:val="190"/>
        </w:numPr>
        <w:autoSpaceDE w:val="0"/>
        <w:autoSpaceDN w:val="0"/>
        <w:adjustRightInd w:val="0"/>
        <w:ind w:left="426" w:hanging="426"/>
        <w:contextualSpacing/>
        <w:jc w:val="both"/>
      </w:pPr>
      <w:r w:rsidRPr="00663FA0">
        <w:rPr>
          <w:bCs/>
          <w:i/>
        </w:rPr>
        <w:t>анкетирование</w:t>
      </w:r>
      <w:r w:rsidRPr="00663FA0">
        <w:rPr>
          <w:bCs/>
        </w:rPr>
        <w:t xml:space="preserve"> — </w:t>
      </w:r>
      <w:r w:rsidRPr="00663FA0">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E69C5" w:rsidRPr="00663FA0" w:rsidRDefault="009E69C5" w:rsidP="00902577">
      <w:pPr>
        <w:widowControl w:val="0"/>
        <w:numPr>
          <w:ilvl w:val="0"/>
          <w:numId w:val="190"/>
        </w:numPr>
        <w:autoSpaceDE w:val="0"/>
        <w:autoSpaceDN w:val="0"/>
        <w:adjustRightInd w:val="0"/>
        <w:ind w:left="426" w:hanging="426"/>
        <w:contextualSpacing/>
        <w:jc w:val="both"/>
      </w:pPr>
      <w:r w:rsidRPr="00663FA0">
        <w:rPr>
          <w:bCs/>
          <w:i/>
        </w:rPr>
        <w:t>интервью —</w:t>
      </w:r>
      <w:r w:rsidRPr="00663FA0">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E69C5" w:rsidRPr="00663FA0" w:rsidRDefault="009E69C5" w:rsidP="00902577">
      <w:pPr>
        <w:widowControl w:val="0"/>
        <w:numPr>
          <w:ilvl w:val="0"/>
          <w:numId w:val="190"/>
        </w:numPr>
        <w:autoSpaceDE w:val="0"/>
        <w:autoSpaceDN w:val="0"/>
        <w:adjustRightInd w:val="0"/>
        <w:ind w:left="426" w:hanging="426"/>
        <w:contextualSpacing/>
        <w:jc w:val="both"/>
      </w:pPr>
      <w:r w:rsidRPr="00663FA0">
        <w:rPr>
          <w:bCs/>
          <w:i/>
        </w:rPr>
        <w:t>беседа —</w:t>
      </w:r>
      <w:r w:rsidRPr="00663FA0">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E69C5" w:rsidRPr="00663FA0" w:rsidRDefault="009E69C5" w:rsidP="00F3300C">
      <w:pPr>
        <w:widowControl w:val="0"/>
        <w:autoSpaceDE w:val="0"/>
        <w:autoSpaceDN w:val="0"/>
        <w:adjustRightInd w:val="0"/>
        <w:jc w:val="both"/>
      </w:pPr>
      <w:r w:rsidRPr="00663FA0">
        <w:rPr>
          <w:b/>
          <w:i/>
        </w:rPr>
        <w:t>Психолого-педагогическое наблюдение</w:t>
      </w:r>
      <w:r w:rsidRPr="00663FA0">
        <w:rPr>
          <w:i/>
        </w:rPr>
        <w:t xml:space="preserve"> </w:t>
      </w:r>
      <w:r w:rsidRPr="00663FA0">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E69C5" w:rsidRPr="00663FA0" w:rsidRDefault="009E69C5" w:rsidP="00902577">
      <w:pPr>
        <w:widowControl w:val="0"/>
        <w:numPr>
          <w:ilvl w:val="0"/>
          <w:numId w:val="191"/>
        </w:numPr>
        <w:autoSpaceDE w:val="0"/>
        <w:autoSpaceDN w:val="0"/>
        <w:adjustRightInd w:val="0"/>
        <w:ind w:left="426"/>
        <w:contextualSpacing/>
        <w:jc w:val="both"/>
      </w:pPr>
      <w:r w:rsidRPr="00663FA0">
        <w:rPr>
          <w:i/>
        </w:rPr>
        <w:t>включённое наблюдение</w:t>
      </w:r>
      <w:r w:rsidRPr="00663FA0">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E69C5" w:rsidRPr="00663FA0" w:rsidRDefault="009E69C5" w:rsidP="00902577">
      <w:pPr>
        <w:widowControl w:val="0"/>
        <w:numPr>
          <w:ilvl w:val="0"/>
          <w:numId w:val="191"/>
        </w:numPr>
        <w:autoSpaceDE w:val="0"/>
        <w:autoSpaceDN w:val="0"/>
        <w:adjustRightInd w:val="0"/>
        <w:ind w:left="426"/>
        <w:contextualSpacing/>
        <w:jc w:val="both"/>
      </w:pPr>
      <w:r w:rsidRPr="00663FA0">
        <w:rPr>
          <w:i/>
        </w:rPr>
        <w:t>узкоспециальное наблюдение</w:t>
      </w:r>
      <w:r w:rsidRPr="00663FA0">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E69C5" w:rsidRPr="00AB641E" w:rsidRDefault="009E69C5" w:rsidP="00F3300C">
      <w:pPr>
        <w:ind w:firstLine="709"/>
        <w:jc w:val="both"/>
      </w:pPr>
      <w:r w:rsidRPr="00AB641E">
        <w:t>Инструментарий мониторинга духовно-нравственного развития, воспитания и социализации обучающихся</w:t>
      </w:r>
      <w:r>
        <w:t xml:space="preserve"> </w:t>
      </w:r>
      <w:r w:rsidRPr="00AB641E">
        <w:t xml:space="preserve">включает следующие элементы: </w:t>
      </w:r>
    </w:p>
    <w:p w:rsidR="009E69C5" w:rsidRPr="00BE05EB" w:rsidRDefault="009E69C5" w:rsidP="00902577">
      <w:pPr>
        <w:pStyle w:val="1f"/>
        <w:widowControl w:val="0"/>
        <w:numPr>
          <w:ilvl w:val="0"/>
          <w:numId w:val="189"/>
        </w:numPr>
        <w:tabs>
          <w:tab w:val="left" w:pos="993"/>
        </w:tabs>
        <w:spacing w:after="0" w:line="240" w:lineRule="auto"/>
        <w:ind w:left="0" w:firstLine="709"/>
        <w:jc w:val="both"/>
        <w:rPr>
          <w:rFonts w:ascii="Times New Roman" w:hAnsi="Times New Roman"/>
          <w:sz w:val="24"/>
          <w:szCs w:val="24"/>
        </w:rPr>
      </w:pPr>
      <w:r w:rsidRPr="00BE05EB">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w:t>
      </w:r>
      <w:r w:rsidRPr="00BE05EB">
        <w:rPr>
          <w:rFonts w:ascii="Times New Roman" w:hAnsi="Times New Roman"/>
          <w:sz w:val="24"/>
          <w:szCs w:val="24"/>
        </w:rPr>
        <w:lastRenderedPageBreak/>
        <w:t xml:space="preserve">окружение, уклад школьной жизни, запрос родителей и общественности, наличные ресурсы); </w:t>
      </w:r>
    </w:p>
    <w:p w:rsidR="009E69C5" w:rsidRPr="00AB641E" w:rsidRDefault="009E69C5" w:rsidP="00902577">
      <w:pPr>
        <w:widowControl w:val="0"/>
        <w:numPr>
          <w:ilvl w:val="0"/>
          <w:numId w:val="189"/>
        </w:numPr>
        <w:tabs>
          <w:tab w:val="left" w:pos="993"/>
        </w:tabs>
        <w:ind w:left="0" w:firstLine="709"/>
        <w:contextualSpacing/>
        <w:jc w:val="both"/>
      </w:pPr>
      <w:r w:rsidRPr="00AB641E">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E69C5" w:rsidRPr="00AB641E" w:rsidRDefault="009E69C5" w:rsidP="00902577">
      <w:pPr>
        <w:widowControl w:val="0"/>
        <w:numPr>
          <w:ilvl w:val="0"/>
          <w:numId w:val="189"/>
        </w:numPr>
        <w:tabs>
          <w:tab w:val="left" w:pos="993"/>
        </w:tabs>
        <w:ind w:left="0" w:firstLine="709"/>
        <w:contextualSpacing/>
        <w:jc w:val="both"/>
      </w:pPr>
      <w:r w:rsidRPr="00AB641E">
        <w:t>профессиональная и общественная экспертиза отчетов об обеспечении</w:t>
      </w:r>
      <w:r>
        <w:t xml:space="preserve"> </w:t>
      </w:r>
      <w:r w:rsidRPr="00AB641E">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t xml:space="preserve"> </w:t>
      </w:r>
      <w:r w:rsidRPr="00AB641E">
        <w:t xml:space="preserve">обучающихся. </w:t>
      </w:r>
    </w:p>
    <w:p w:rsidR="009E69C5" w:rsidRPr="00AB641E" w:rsidRDefault="009E69C5" w:rsidP="00F3300C">
      <w:pPr>
        <w:ind w:firstLine="709"/>
        <w:jc w:val="both"/>
      </w:pPr>
    </w:p>
    <w:p w:rsidR="009E69C5" w:rsidRPr="00BE05EB" w:rsidRDefault="009E69C5" w:rsidP="00F3300C">
      <w:pPr>
        <w:pStyle w:val="3"/>
        <w:spacing w:before="0" w:after="0"/>
        <w:ind w:firstLine="709"/>
        <w:jc w:val="center"/>
        <w:rPr>
          <w:rFonts w:ascii="Times New Roman" w:hAnsi="Times New Roman"/>
          <w:sz w:val="24"/>
          <w:szCs w:val="24"/>
        </w:rPr>
      </w:pPr>
      <w:r w:rsidRPr="00BE05EB">
        <w:rPr>
          <w:rFonts w:ascii="Times New Roman" w:hAnsi="Times New Roman"/>
          <w:sz w:val="24"/>
          <w:szCs w:val="24"/>
        </w:rPr>
        <w:t>2.3.12. Планируемые результаты духовно-нравственного развития, воспитания и социализации обучающихся, формирования</w:t>
      </w:r>
      <w:r>
        <w:rPr>
          <w:rFonts w:ascii="Times New Roman" w:hAnsi="Times New Roman"/>
          <w:sz w:val="24"/>
          <w:szCs w:val="24"/>
        </w:rPr>
        <w:t xml:space="preserve"> </w:t>
      </w:r>
      <w:r w:rsidRPr="00BE05EB">
        <w:rPr>
          <w:rFonts w:ascii="Times New Roman" w:hAnsi="Times New Roman"/>
          <w:sz w:val="24"/>
          <w:szCs w:val="24"/>
        </w:rPr>
        <w:t>экологической культуры, культуры здорового и безопасного образа</w:t>
      </w:r>
      <w:r>
        <w:rPr>
          <w:rFonts w:ascii="Times New Roman" w:hAnsi="Times New Roman"/>
          <w:sz w:val="24"/>
          <w:szCs w:val="24"/>
        </w:rPr>
        <w:t xml:space="preserve"> </w:t>
      </w:r>
      <w:r w:rsidRPr="00BE05EB">
        <w:rPr>
          <w:rFonts w:ascii="Times New Roman" w:hAnsi="Times New Roman"/>
          <w:sz w:val="24"/>
          <w:szCs w:val="24"/>
        </w:rPr>
        <w:t>жизни обучающихся</w:t>
      </w:r>
    </w:p>
    <w:p w:rsidR="009E69C5" w:rsidRPr="00AB641E" w:rsidRDefault="009E69C5" w:rsidP="00F3300C">
      <w:pPr>
        <w:ind w:firstLine="709"/>
        <w:jc w:val="both"/>
      </w:pPr>
      <w:r w:rsidRPr="00BE05EB">
        <w:t>1. 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r w:rsidRPr="00AB641E">
        <w:t>,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E69C5" w:rsidRPr="00AB641E" w:rsidRDefault="009E69C5" w:rsidP="00B372D3">
      <w:pPr>
        <w:ind w:firstLine="709"/>
        <w:jc w:val="both"/>
      </w:pPr>
      <w:r w:rsidRPr="00AB641E">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E69C5" w:rsidRPr="00AB641E" w:rsidRDefault="009E69C5" w:rsidP="00B372D3">
      <w:pPr>
        <w:ind w:firstLine="709"/>
        <w:jc w:val="both"/>
      </w:pPr>
      <w:r w:rsidRPr="00AB641E">
        <w:t xml:space="preserve">3. </w:t>
      </w:r>
      <w:r w:rsidRPr="00AB641E">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AB641E">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E69C5" w:rsidRPr="00AB641E" w:rsidRDefault="009E69C5" w:rsidP="00B372D3">
      <w:pPr>
        <w:ind w:firstLine="709"/>
        <w:jc w:val="both"/>
      </w:pPr>
      <w:r w:rsidRPr="00AB641E">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E69C5" w:rsidRPr="00AB641E" w:rsidRDefault="009E69C5" w:rsidP="00B372D3">
      <w:pPr>
        <w:tabs>
          <w:tab w:val="left" w:pos="1134"/>
        </w:tabs>
        <w:ind w:firstLine="709"/>
        <w:jc w:val="both"/>
      </w:pPr>
      <w:r w:rsidRPr="00AB641E">
        <w:lastRenderedPageBreak/>
        <w:t>4. Сформированность целостного мировоззрения, соответствующего</w:t>
      </w:r>
      <w:r>
        <w:t xml:space="preserve"> </w:t>
      </w:r>
      <w:r w:rsidRPr="00AB641E">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AB641E">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9E69C5" w:rsidRPr="00AB641E" w:rsidRDefault="009E69C5" w:rsidP="00B372D3">
      <w:pPr>
        <w:ind w:firstLine="709"/>
        <w:jc w:val="both"/>
      </w:pPr>
      <w:r w:rsidRPr="00AB641E">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E69C5" w:rsidRPr="00AB641E" w:rsidRDefault="009E69C5" w:rsidP="00B372D3">
      <w:pPr>
        <w:ind w:firstLine="709"/>
        <w:jc w:val="both"/>
      </w:pPr>
      <w:r w:rsidRPr="00AB641E">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t xml:space="preserve"> </w:t>
      </w:r>
      <w:r w:rsidRPr="00AB641E">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E69C5" w:rsidRPr="00AB641E" w:rsidRDefault="009E69C5" w:rsidP="00B372D3">
      <w:pPr>
        <w:ind w:firstLine="709"/>
        <w:jc w:val="both"/>
      </w:pPr>
      <w:r w:rsidRPr="00AB641E">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E69C5" w:rsidRPr="00AB641E" w:rsidRDefault="009E69C5" w:rsidP="00B372D3">
      <w:pPr>
        <w:ind w:firstLine="709"/>
        <w:jc w:val="both"/>
      </w:pPr>
      <w:r w:rsidRPr="00AB641E">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E69C5" w:rsidRDefault="009E69C5" w:rsidP="00751DBC">
      <w:pPr>
        <w:ind w:firstLine="709"/>
        <w:jc w:val="both"/>
      </w:pPr>
      <w:r w:rsidRPr="00AB641E">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E69C5" w:rsidRDefault="009E69C5" w:rsidP="00183965">
      <w:pPr>
        <w:ind w:firstLine="567"/>
        <w:contextualSpacing/>
        <w:jc w:val="center"/>
        <w:rPr>
          <w:b/>
        </w:rPr>
      </w:pPr>
    </w:p>
    <w:p w:rsidR="009E69C5" w:rsidRPr="007B59DF" w:rsidRDefault="009E69C5" w:rsidP="00183965">
      <w:pPr>
        <w:ind w:firstLine="567"/>
        <w:contextualSpacing/>
        <w:jc w:val="center"/>
        <w:rPr>
          <w:b/>
        </w:rPr>
      </w:pPr>
      <w:r w:rsidRPr="007B59DF">
        <w:rPr>
          <w:b/>
        </w:rPr>
        <w:t>2.4. Программа коррекционной работы</w:t>
      </w:r>
    </w:p>
    <w:p w:rsidR="009E69C5" w:rsidRPr="007B59DF" w:rsidRDefault="009E69C5" w:rsidP="00183965">
      <w:pPr>
        <w:pStyle w:val="Default"/>
        <w:contextualSpacing/>
        <w:jc w:val="both"/>
        <w:rPr>
          <w:color w:val="auto"/>
        </w:rPr>
      </w:pPr>
      <w:r w:rsidRPr="007B59DF">
        <w:rPr>
          <w:color w:val="auto"/>
        </w:rPr>
        <w:lastRenderedPageBreak/>
        <w:t xml:space="preserve"> 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E69C5" w:rsidRPr="007B59DF" w:rsidRDefault="009E69C5" w:rsidP="00183965">
      <w:pPr>
        <w:ind w:firstLine="567"/>
        <w:contextualSpacing/>
        <w:jc w:val="both"/>
      </w:pPr>
      <w:r w:rsidRPr="007B59DF">
        <w:t xml:space="preserve"> 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 Условия для обучения детей с ОВЗ в общеобразовательных классах должны обеспечиваться индивидуальным социально-медико-психолого-педагогическим сопровождением.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ПМПК, исходя из потребностей, особенностей развития и возможностей ребенка, с непосредственным участием его родителей (законных представителей). </w:t>
      </w:r>
    </w:p>
    <w:p w:rsidR="009E69C5" w:rsidRPr="007B59DF" w:rsidRDefault="009E69C5" w:rsidP="00183965">
      <w:pPr>
        <w:ind w:firstLine="567"/>
        <w:contextualSpacing/>
        <w:jc w:val="both"/>
      </w:pPr>
      <w:r w:rsidRPr="007B59DF">
        <w:t xml:space="preserve"> Программа коррекционной работы основного общего   и программа коррекционной работы начального общего образования школы являются преемственными. Преемственность обеспечивается единством целей и направлений социально-психолого-педагогического сопровождения учащихся с ОВЗ: диагностическим, коррекционно-развивающим, консультативным, информационно-просветительским. Сопровождение осуществляется учителями, психологом, заместителем директора по ВР.</w:t>
      </w:r>
    </w:p>
    <w:p w:rsidR="009E69C5" w:rsidRPr="007B59DF" w:rsidRDefault="009E69C5" w:rsidP="00183965">
      <w:pPr>
        <w:pStyle w:val="Default"/>
        <w:ind w:firstLine="567"/>
        <w:contextualSpacing/>
        <w:jc w:val="both"/>
        <w:rPr>
          <w:color w:val="auto"/>
        </w:rPr>
      </w:pPr>
      <w:r w:rsidRPr="007B59DF">
        <w:rPr>
          <w:color w:val="auto"/>
        </w:rPr>
        <w:t xml:space="preserve"> </w:t>
      </w:r>
      <w:r w:rsidRPr="007B59DF">
        <w:rPr>
          <w:b/>
          <w:bCs/>
          <w:color w:val="auto"/>
        </w:rPr>
        <w:t xml:space="preserve">Программа коррекционной работы основного общего образования обеспечивает: </w:t>
      </w:r>
    </w:p>
    <w:p w:rsidR="009E69C5" w:rsidRPr="007B59DF" w:rsidRDefault="009E69C5" w:rsidP="00183965">
      <w:pPr>
        <w:pStyle w:val="Default"/>
        <w:ind w:firstLine="567"/>
        <w:contextualSpacing/>
        <w:jc w:val="both"/>
        <w:rPr>
          <w:color w:val="auto"/>
        </w:rPr>
      </w:pPr>
      <w:r w:rsidRPr="007B59DF">
        <w:rPr>
          <w:color w:val="auto"/>
        </w:rPr>
        <w:t xml:space="preserve">- выявление и удовлетворение особых образовательных потребностей обучающихся с ограниченными возможностями здоровья  при освоении ими ООП ООО и их дальнейшую интеграцию в образовательном учреждении; </w:t>
      </w:r>
    </w:p>
    <w:p w:rsidR="009E69C5" w:rsidRPr="007B59DF" w:rsidRDefault="009E69C5" w:rsidP="00183965">
      <w:pPr>
        <w:pStyle w:val="Default"/>
        <w:ind w:firstLine="567"/>
        <w:contextualSpacing/>
        <w:jc w:val="both"/>
        <w:rPr>
          <w:color w:val="auto"/>
        </w:rPr>
      </w:pPr>
      <w:r w:rsidRPr="007B59DF">
        <w:rPr>
          <w:color w:val="auto"/>
        </w:rPr>
        <w:t xml:space="preserve">- реализацию комплексного индивидуально ориентированного ПМП сопровождения в условиях образовательного процесса всех детей  с особыми образовательными потребностями  с </w:t>
      </w:r>
      <w:r w:rsidRPr="00C95792">
        <w:rPr>
          <w:color w:val="auto"/>
        </w:rPr>
        <w:t>уч</w:t>
      </w:r>
      <w:r w:rsidRPr="00C95792">
        <w:rPr>
          <w:rFonts w:hAnsi="Tahoma"/>
          <w:color w:val="auto"/>
        </w:rPr>
        <w:t>ѐ</w:t>
      </w:r>
      <w:r w:rsidRPr="00C95792">
        <w:rPr>
          <w:color w:val="auto"/>
        </w:rPr>
        <w:t>том</w:t>
      </w:r>
      <w:r w:rsidRPr="007B59DF">
        <w:rPr>
          <w:color w:val="auto"/>
        </w:rPr>
        <w:t xml:space="preserve"> состояния здоровья и особенностей психофизического развития (в соответствии с рекомендациями ПМПК; </w:t>
      </w:r>
    </w:p>
    <w:p w:rsidR="009E69C5" w:rsidRPr="007B59DF" w:rsidRDefault="009E69C5" w:rsidP="00183965">
      <w:pPr>
        <w:pStyle w:val="Default"/>
        <w:ind w:firstLine="567"/>
        <w:contextualSpacing/>
        <w:jc w:val="both"/>
        <w:rPr>
          <w:color w:val="auto"/>
        </w:rPr>
      </w:pPr>
      <w:r w:rsidRPr="007B59DF">
        <w:rPr>
          <w:color w:val="auto"/>
        </w:rPr>
        <w:t xml:space="preserve"> - соблюдение допустимого уровня нагрузки, определяемого с привлечением медицинских работников; </w:t>
      </w:r>
    </w:p>
    <w:p w:rsidR="009E69C5" w:rsidRDefault="009E69C5" w:rsidP="00183965">
      <w:pPr>
        <w:ind w:firstLine="567"/>
        <w:contextualSpacing/>
        <w:jc w:val="both"/>
      </w:pPr>
      <w:r w:rsidRPr="007B59DF">
        <w:t>- проведение групповых и индивидуальных коррекционных занятий.</w:t>
      </w:r>
    </w:p>
    <w:p w:rsidR="009E69C5" w:rsidRPr="00C23792" w:rsidRDefault="009E69C5" w:rsidP="00183965">
      <w:pPr>
        <w:ind w:firstLine="567"/>
        <w:contextualSpacing/>
        <w:jc w:val="center"/>
        <w:rPr>
          <w:b/>
        </w:rPr>
      </w:pPr>
      <w:r w:rsidRPr="00C23792">
        <w:rPr>
          <w:b/>
        </w:rPr>
        <w:t>2.4.1.Цели и задачи коррекционной работы с обучающимися при получении основного общего образования</w:t>
      </w:r>
    </w:p>
    <w:p w:rsidR="009E69C5" w:rsidRPr="007B59DF" w:rsidRDefault="009E69C5" w:rsidP="00183965">
      <w:pPr>
        <w:pStyle w:val="Default"/>
        <w:ind w:firstLine="567"/>
        <w:contextualSpacing/>
        <w:jc w:val="both"/>
        <w:rPr>
          <w:color w:val="auto"/>
        </w:rPr>
      </w:pPr>
      <w:r w:rsidRPr="007B59DF">
        <w:rPr>
          <w:color w:val="auto"/>
        </w:rPr>
        <w:t xml:space="preserve"> </w:t>
      </w:r>
      <w:r w:rsidRPr="007B59DF">
        <w:rPr>
          <w:b/>
          <w:bCs/>
          <w:color w:val="auto"/>
        </w:rPr>
        <w:t>Цель:</w:t>
      </w:r>
    </w:p>
    <w:p w:rsidR="009E69C5" w:rsidRPr="007B59DF" w:rsidRDefault="009E69C5" w:rsidP="00183965">
      <w:pPr>
        <w:pStyle w:val="Default"/>
        <w:ind w:firstLine="567"/>
        <w:contextualSpacing/>
        <w:jc w:val="both"/>
        <w:rPr>
          <w:color w:val="auto"/>
        </w:rPr>
      </w:pPr>
      <w:r w:rsidRPr="007B59DF">
        <w:rPr>
          <w:color w:val="auto"/>
        </w:rPr>
        <w:t xml:space="preserve">- оказание комплексной психолого-социально-педагогической помощи и поддержки </w:t>
      </w:r>
      <w:r>
        <w:rPr>
          <w:color w:val="auto"/>
        </w:rPr>
        <w:t>об</w:t>
      </w:r>
      <w:r w:rsidRPr="007B59DF">
        <w:rPr>
          <w:color w:val="auto"/>
        </w:rPr>
        <w:t>уча</w:t>
      </w:r>
      <w:r>
        <w:rPr>
          <w:color w:val="auto"/>
        </w:rPr>
        <w:t>ю</w:t>
      </w:r>
      <w:r w:rsidRPr="007B59DF">
        <w:rPr>
          <w:color w:val="auto"/>
        </w:rPr>
        <w:t xml:space="preserve">щимся с ОВЗ и их родителям (законным представителям); </w:t>
      </w:r>
    </w:p>
    <w:p w:rsidR="009E69C5" w:rsidRPr="007B59DF" w:rsidRDefault="009E69C5" w:rsidP="00183965">
      <w:pPr>
        <w:pStyle w:val="Default"/>
        <w:ind w:firstLine="567"/>
        <w:contextualSpacing/>
        <w:jc w:val="both"/>
        <w:rPr>
          <w:color w:val="auto"/>
        </w:rPr>
      </w:pPr>
      <w:r w:rsidRPr="007B59DF">
        <w:rPr>
          <w:color w:val="auto"/>
        </w:rPr>
        <w:t xml:space="preserve">- осуществление коррекции недостатков психического и (или) физического развития детей с ОВЗ, преодоление трудностей в ООП ООО, оказание помощи и поддержки детям данной категории. </w:t>
      </w:r>
    </w:p>
    <w:p w:rsidR="009E69C5" w:rsidRPr="007B59DF" w:rsidRDefault="009E69C5" w:rsidP="00183965">
      <w:pPr>
        <w:pStyle w:val="Default"/>
        <w:ind w:firstLine="567"/>
        <w:contextualSpacing/>
        <w:jc w:val="both"/>
        <w:rPr>
          <w:color w:val="auto"/>
        </w:rPr>
      </w:pPr>
      <w:r w:rsidRPr="007B59DF">
        <w:rPr>
          <w:b/>
          <w:bCs/>
          <w:color w:val="auto"/>
        </w:rPr>
        <w:t xml:space="preserve">Задачи </w:t>
      </w:r>
      <w:r w:rsidRPr="007B59DF">
        <w:rPr>
          <w:color w:val="auto"/>
        </w:rPr>
        <w:t xml:space="preserve">на уровне основного общего образования: </w:t>
      </w:r>
    </w:p>
    <w:p w:rsidR="009E69C5" w:rsidRPr="007B59DF" w:rsidRDefault="009E69C5" w:rsidP="00183965">
      <w:pPr>
        <w:pStyle w:val="Default"/>
        <w:ind w:firstLine="567"/>
        <w:contextualSpacing/>
        <w:jc w:val="both"/>
        <w:rPr>
          <w:color w:val="auto"/>
        </w:rPr>
      </w:pPr>
      <w:r w:rsidRPr="007B59DF">
        <w:rPr>
          <w:color w:val="auto"/>
        </w:rPr>
        <w:t xml:space="preserve">- выявлять и удовлетворять особые образовательные потребности </w:t>
      </w:r>
      <w:r>
        <w:rPr>
          <w:color w:val="auto"/>
        </w:rPr>
        <w:t>об</w:t>
      </w:r>
      <w:r w:rsidRPr="007B59DF">
        <w:rPr>
          <w:color w:val="auto"/>
        </w:rPr>
        <w:t>уча</w:t>
      </w:r>
      <w:r>
        <w:rPr>
          <w:color w:val="auto"/>
        </w:rPr>
        <w:t>ю</w:t>
      </w:r>
      <w:r w:rsidRPr="007B59DF">
        <w:rPr>
          <w:color w:val="auto"/>
        </w:rPr>
        <w:t xml:space="preserve">щихся с ОВЗ при освоении ими ООП ООО и осуществлять их дальнейшую интеграцию в образовательном учреждении; </w:t>
      </w:r>
    </w:p>
    <w:p w:rsidR="009E69C5" w:rsidRPr="007B59DF" w:rsidRDefault="009E69C5" w:rsidP="00183965">
      <w:pPr>
        <w:pStyle w:val="Default"/>
        <w:ind w:firstLine="567"/>
        <w:contextualSpacing/>
        <w:jc w:val="both"/>
        <w:rPr>
          <w:color w:val="auto"/>
        </w:rPr>
      </w:pPr>
      <w:r w:rsidRPr="007B59DF">
        <w:rPr>
          <w:color w:val="auto"/>
        </w:rPr>
        <w:t xml:space="preserve">- реализовывать комплексное индивидуально ориентированное ПМП сопровождение в условиях образовательной деятельности всех </w:t>
      </w:r>
      <w:r>
        <w:rPr>
          <w:color w:val="auto"/>
        </w:rPr>
        <w:t>об</w:t>
      </w:r>
      <w:r w:rsidRPr="007B59DF">
        <w:rPr>
          <w:color w:val="auto"/>
        </w:rPr>
        <w:t>уча</w:t>
      </w:r>
      <w:r>
        <w:rPr>
          <w:color w:val="auto"/>
        </w:rPr>
        <w:t>ющихся с особыми образовательными потребностями</w:t>
      </w:r>
      <w:r w:rsidRPr="007B59DF">
        <w:rPr>
          <w:color w:val="auto"/>
        </w:rPr>
        <w:t xml:space="preserve">  с у</w:t>
      </w:r>
      <w:r w:rsidRPr="00C95792">
        <w:rPr>
          <w:color w:val="auto"/>
        </w:rPr>
        <w:t>че</w:t>
      </w:r>
      <w:r w:rsidRPr="007B59DF">
        <w:rPr>
          <w:color w:val="auto"/>
        </w:rPr>
        <w:t xml:space="preserve">том состояния здоровья и особенностей психофизического развития (в соответствии с рекомендациями ПМПК); </w:t>
      </w:r>
    </w:p>
    <w:p w:rsidR="009E69C5" w:rsidRPr="007B59DF" w:rsidRDefault="009E69C5" w:rsidP="00183965">
      <w:pPr>
        <w:pStyle w:val="Default"/>
        <w:ind w:firstLine="567"/>
        <w:contextualSpacing/>
        <w:jc w:val="both"/>
        <w:rPr>
          <w:color w:val="auto"/>
        </w:rPr>
      </w:pPr>
      <w:r w:rsidRPr="007B59DF">
        <w:rPr>
          <w:color w:val="auto"/>
        </w:rPr>
        <w:t xml:space="preserve">-  создавать специальные условия воспитания, обучения </w:t>
      </w:r>
      <w:r>
        <w:rPr>
          <w:color w:val="auto"/>
        </w:rPr>
        <w:t>об</w:t>
      </w:r>
      <w:r w:rsidRPr="007B59DF">
        <w:rPr>
          <w:color w:val="auto"/>
        </w:rPr>
        <w:t>уча</w:t>
      </w:r>
      <w:r>
        <w:rPr>
          <w:color w:val="auto"/>
        </w:rPr>
        <w:t>ю</w:t>
      </w:r>
      <w:r w:rsidRPr="007B59DF">
        <w:rPr>
          <w:color w:val="auto"/>
        </w:rPr>
        <w:t>щихся с ОВЗ, безбарьерной среды жизнедеятельности и учебной деятельности, с учетом ограничений внесения изменений в здании школы;</w:t>
      </w:r>
    </w:p>
    <w:p w:rsidR="009E69C5" w:rsidRPr="007B59DF" w:rsidRDefault="009E69C5" w:rsidP="00183965">
      <w:pPr>
        <w:pStyle w:val="Default"/>
        <w:contextualSpacing/>
        <w:jc w:val="center"/>
        <w:rPr>
          <w:color w:val="auto"/>
        </w:rPr>
      </w:pPr>
      <w:r w:rsidRPr="007B59DF">
        <w:rPr>
          <w:b/>
          <w:bCs/>
          <w:color w:val="auto"/>
        </w:rPr>
        <w:t>Реализация коррекционной программы осуществляется на основе следующих принципов:</w:t>
      </w:r>
    </w:p>
    <w:p w:rsidR="009E69C5" w:rsidRPr="007B59DF" w:rsidRDefault="009E69C5" w:rsidP="00183965">
      <w:pPr>
        <w:pStyle w:val="Default"/>
        <w:contextualSpacing/>
        <w:jc w:val="both"/>
        <w:rPr>
          <w:color w:val="auto"/>
        </w:rPr>
      </w:pPr>
      <w:r w:rsidRPr="007B59DF">
        <w:rPr>
          <w:i/>
          <w:iCs/>
          <w:color w:val="auto"/>
        </w:rPr>
        <w:lastRenderedPageBreak/>
        <w:t xml:space="preserve">комплексности: </w:t>
      </w:r>
      <w:r w:rsidRPr="007B59DF">
        <w:rPr>
          <w:color w:val="auto"/>
        </w:rPr>
        <w:t xml:space="preserve">при составлении плана работы по коррекции здоровья каждого обучающегося учитываются его медицинские показатели; результаты психологической (педагог-психолог) и педагогической (учитель) диагностик; </w:t>
      </w:r>
    </w:p>
    <w:p w:rsidR="009E69C5" w:rsidRPr="007B59DF" w:rsidRDefault="009E69C5" w:rsidP="00183965">
      <w:pPr>
        <w:pStyle w:val="Default"/>
        <w:contextualSpacing/>
        <w:jc w:val="both"/>
        <w:rPr>
          <w:color w:val="auto"/>
        </w:rPr>
      </w:pPr>
      <w:r w:rsidRPr="007B59DF">
        <w:rPr>
          <w:i/>
          <w:iCs/>
          <w:color w:val="auto"/>
        </w:rPr>
        <w:t xml:space="preserve">достоверности: </w:t>
      </w:r>
      <w:r w:rsidRPr="007B59DF">
        <w:rPr>
          <w:color w:val="auto"/>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9E69C5" w:rsidRPr="007B59DF" w:rsidRDefault="009E69C5" w:rsidP="00183965">
      <w:pPr>
        <w:pStyle w:val="Default"/>
        <w:contextualSpacing/>
        <w:jc w:val="both"/>
        <w:rPr>
          <w:color w:val="auto"/>
        </w:rPr>
      </w:pPr>
      <w:r w:rsidRPr="007B59DF">
        <w:rPr>
          <w:i/>
          <w:iCs/>
          <w:color w:val="auto"/>
        </w:rPr>
        <w:t xml:space="preserve">гуманистической направленности: </w:t>
      </w:r>
      <w:r w:rsidRPr="007B59DF">
        <w:rPr>
          <w:color w:val="auto"/>
        </w:rPr>
        <w:t>опора на потенциальные возможности обучающегося, уч</w:t>
      </w:r>
      <w:r w:rsidRPr="00C95792">
        <w:rPr>
          <w:color w:val="auto"/>
        </w:rPr>
        <w:t>е</w:t>
      </w:r>
      <w:r w:rsidRPr="007B59DF">
        <w:rPr>
          <w:color w:val="auto"/>
        </w:rPr>
        <w:t xml:space="preserve">т его интересов и потребностей; создание ситуаций успеха в учении, общении со сверстниками и взрослыми; </w:t>
      </w:r>
    </w:p>
    <w:p w:rsidR="009E69C5" w:rsidRPr="007B59DF" w:rsidRDefault="009E69C5" w:rsidP="00183965">
      <w:pPr>
        <w:pStyle w:val="Default"/>
        <w:contextualSpacing/>
        <w:jc w:val="both"/>
        <w:rPr>
          <w:color w:val="auto"/>
        </w:rPr>
      </w:pPr>
      <w:r w:rsidRPr="007B59DF">
        <w:rPr>
          <w:i/>
          <w:iCs/>
          <w:color w:val="auto"/>
        </w:rPr>
        <w:t xml:space="preserve">педагогической целесообразности: </w:t>
      </w:r>
      <w:r w:rsidRPr="007B59DF">
        <w:rPr>
          <w:color w:val="auto"/>
        </w:rPr>
        <w:t xml:space="preserve">интеграция усилий педагогического коллектива (учитель, психолог, заместитель директора, курирующий вопросы организации обучения </w:t>
      </w:r>
      <w:r>
        <w:rPr>
          <w:color w:val="auto"/>
        </w:rPr>
        <w:t>об</w:t>
      </w:r>
      <w:r w:rsidRPr="007B59DF">
        <w:rPr>
          <w:color w:val="auto"/>
        </w:rPr>
        <w:t>уча</w:t>
      </w:r>
      <w:r>
        <w:rPr>
          <w:color w:val="auto"/>
        </w:rPr>
        <w:t>ю</w:t>
      </w:r>
      <w:r w:rsidRPr="007B59DF">
        <w:rPr>
          <w:color w:val="auto"/>
        </w:rPr>
        <w:t xml:space="preserve">щихся с ограниченными возможностями здоровья на дому и др.) и родителей (законных представителей). </w:t>
      </w:r>
    </w:p>
    <w:p w:rsidR="009E69C5" w:rsidRPr="007B59DF" w:rsidRDefault="009E69C5" w:rsidP="00183965">
      <w:pPr>
        <w:pStyle w:val="Default"/>
        <w:contextualSpacing/>
        <w:jc w:val="both"/>
        <w:rPr>
          <w:color w:val="auto"/>
        </w:rPr>
      </w:pPr>
      <w:r w:rsidRPr="007B59DF">
        <w:rPr>
          <w:i/>
          <w:iCs/>
          <w:color w:val="auto"/>
        </w:rPr>
        <w:t xml:space="preserve">вариативности: </w:t>
      </w:r>
      <w:r w:rsidRPr="007B59DF">
        <w:rPr>
          <w:color w:val="auto"/>
        </w:rPr>
        <w:t xml:space="preserve">создание вариативных условий для получения образования детьми, имеющими различные недостатки в физическом и (или) психическом развитии. </w:t>
      </w:r>
    </w:p>
    <w:p w:rsidR="009E69C5" w:rsidRPr="007B59DF" w:rsidRDefault="009E69C5" w:rsidP="00183965">
      <w:pPr>
        <w:pStyle w:val="Default"/>
        <w:contextualSpacing/>
        <w:jc w:val="both"/>
        <w:rPr>
          <w:color w:val="auto"/>
        </w:rPr>
      </w:pPr>
      <w:r w:rsidRPr="007B59DF">
        <w:rPr>
          <w:i/>
          <w:iCs/>
          <w:color w:val="auto"/>
        </w:rPr>
        <w:t xml:space="preserve">рекомендательного характера оказания помощи: </w:t>
      </w:r>
      <w:r w:rsidRPr="007B59DF">
        <w:rPr>
          <w:color w:val="auto"/>
        </w:rPr>
        <w:t xml:space="preserve">соблюдение гарантированных законодательством прав родителей (законных представителей) </w:t>
      </w:r>
      <w:r>
        <w:rPr>
          <w:color w:val="auto"/>
        </w:rPr>
        <w:t>об</w:t>
      </w:r>
      <w:r w:rsidRPr="007B59DF">
        <w:rPr>
          <w:color w:val="auto"/>
        </w:rPr>
        <w:t>уча</w:t>
      </w:r>
      <w:r>
        <w:rPr>
          <w:color w:val="auto"/>
        </w:rPr>
        <w:t>ю</w:t>
      </w:r>
      <w:r w:rsidRPr="007B59DF">
        <w:rPr>
          <w:color w:val="auto"/>
        </w:rPr>
        <w:t xml:space="preserve">щихся с ОВЗ выбирать формы получения </w:t>
      </w:r>
      <w:r>
        <w:rPr>
          <w:color w:val="auto"/>
        </w:rPr>
        <w:t>об</w:t>
      </w:r>
      <w:r w:rsidRPr="007B59DF">
        <w:rPr>
          <w:color w:val="auto"/>
        </w:rPr>
        <w:t>уча</w:t>
      </w:r>
      <w:r>
        <w:rPr>
          <w:color w:val="auto"/>
        </w:rPr>
        <w:t>ю</w:t>
      </w:r>
      <w:r w:rsidRPr="007B59DF">
        <w:rPr>
          <w:color w:val="auto"/>
        </w:rPr>
        <w:t xml:space="preserve">щимися образования, образовательные организации, формы обучения, защищать законные права и интересы </w:t>
      </w:r>
      <w:r>
        <w:rPr>
          <w:color w:val="auto"/>
        </w:rPr>
        <w:t>об</w:t>
      </w:r>
      <w:r w:rsidRPr="007B59DF">
        <w:rPr>
          <w:color w:val="auto"/>
        </w:rPr>
        <w:t>уча</w:t>
      </w:r>
      <w:r>
        <w:rPr>
          <w:color w:val="auto"/>
        </w:rPr>
        <w:t>ю</w:t>
      </w:r>
      <w:r w:rsidRPr="007B59DF">
        <w:rPr>
          <w:color w:val="auto"/>
        </w:rPr>
        <w:t xml:space="preserve">щихся, включая обязательное согласование с родителями (законными представителями) вопроса о направлении (переводе) </w:t>
      </w:r>
      <w:r>
        <w:rPr>
          <w:color w:val="auto"/>
        </w:rPr>
        <w:t>об</w:t>
      </w:r>
      <w:r w:rsidRPr="007B59DF">
        <w:rPr>
          <w:color w:val="auto"/>
        </w:rPr>
        <w:t>уча</w:t>
      </w:r>
      <w:r>
        <w:rPr>
          <w:color w:val="auto"/>
        </w:rPr>
        <w:t>ю</w:t>
      </w:r>
      <w:r w:rsidRPr="007B59DF">
        <w:rPr>
          <w:color w:val="auto"/>
        </w:rPr>
        <w:t xml:space="preserve">щихся с ОВЗ в специальные (коррекционные) образовательные учреждения, классы (группы). </w:t>
      </w:r>
    </w:p>
    <w:p w:rsidR="009E69C5" w:rsidRPr="007B59DF" w:rsidRDefault="009E69C5" w:rsidP="00183965">
      <w:pPr>
        <w:autoSpaceDE w:val="0"/>
        <w:autoSpaceDN w:val="0"/>
        <w:adjustRightInd w:val="0"/>
        <w:contextualSpacing/>
        <w:jc w:val="center"/>
        <w:rPr>
          <w:b/>
          <w:bCs/>
        </w:rPr>
      </w:pPr>
      <w:r>
        <w:rPr>
          <w:b/>
          <w:bCs/>
        </w:rPr>
        <w:t xml:space="preserve">2.4.2. </w:t>
      </w:r>
      <w:r w:rsidRPr="007B59DF">
        <w:rPr>
          <w:b/>
          <w:bCs/>
        </w:rPr>
        <w:t>Перечень и содержание индивидуально ориентированных</w:t>
      </w:r>
    </w:p>
    <w:p w:rsidR="009E69C5" w:rsidRPr="007B59DF" w:rsidRDefault="009E69C5" w:rsidP="00183965">
      <w:pPr>
        <w:pStyle w:val="Default"/>
        <w:ind w:firstLine="567"/>
        <w:contextualSpacing/>
        <w:jc w:val="center"/>
        <w:rPr>
          <w:b/>
          <w:bCs/>
          <w:color w:val="auto"/>
        </w:rPr>
      </w:pPr>
      <w:r w:rsidRPr="007B59DF">
        <w:rPr>
          <w:b/>
          <w:bCs/>
          <w:color w:val="auto"/>
        </w:rPr>
        <w:t>к</w:t>
      </w:r>
      <w:r>
        <w:rPr>
          <w:b/>
          <w:bCs/>
          <w:color w:val="auto"/>
        </w:rPr>
        <w:t>оррекционных направлений работы, способствующих освоению обучающимися с особыми образовательными потребностями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7213"/>
      </w:tblGrid>
      <w:tr w:rsidR="009E69C5" w:rsidRPr="007B59DF" w:rsidTr="00DC5B7D">
        <w:tc>
          <w:tcPr>
            <w:tcW w:w="2660" w:type="dxa"/>
          </w:tcPr>
          <w:p w:rsidR="009E69C5" w:rsidRPr="007B59DF" w:rsidRDefault="009E69C5" w:rsidP="00DC5B7D">
            <w:pPr>
              <w:pStyle w:val="Default"/>
              <w:spacing w:after="200" w:line="276" w:lineRule="auto"/>
              <w:contextualSpacing/>
              <w:jc w:val="center"/>
              <w:rPr>
                <w:color w:val="auto"/>
              </w:rPr>
            </w:pPr>
            <w:r w:rsidRPr="007B59DF">
              <w:rPr>
                <w:b/>
                <w:bCs/>
                <w:color w:val="auto"/>
              </w:rPr>
              <w:t>Направления</w:t>
            </w:r>
          </w:p>
        </w:tc>
        <w:tc>
          <w:tcPr>
            <w:tcW w:w="7336" w:type="dxa"/>
          </w:tcPr>
          <w:p w:rsidR="009E69C5" w:rsidRPr="007B59DF" w:rsidRDefault="009E69C5" w:rsidP="00DC5B7D">
            <w:pPr>
              <w:pStyle w:val="Default"/>
              <w:spacing w:after="200" w:line="276" w:lineRule="auto"/>
              <w:contextualSpacing/>
              <w:jc w:val="center"/>
              <w:rPr>
                <w:color w:val="auto"/>
              </w:rPr>
            </w:pPr>
            <w:r w:rsidRPr="007B59DF">
              <w:rPr>
                <w:b/>
                <w:bCs/>
                <w:color w:val="auto"/>
              </w:rPr>
              <w:t>Цели</w:t>
            </w:r>
          </w:p>
        </w:tc>
      </w:tr>
      <w:tr w:rsidR="009E69C5" w:rsidRPr="007B59DF" w:rsidTr="00DC5B7D">
        <w:tc>
          <w:tcPr>
            <w:tcW w:w="2660" w:type="dxa"/>
          </w:tcPr>
          <w:p w:rsidR="009E69C5" w:rsidRPr="003E1225" w:rsidRDefault="009E69C5" w:rsidP="00DC5B7D">
            <w:pPr>
              <w:pStyle w:val="Default"/>
              <w:spacing w:after="200" w:line="276" w:lineRule="auto"/>
              <w:contextualSpacing/>
              <w:rPr>
                <w:color w:val="auto"/>
                <w:sz w:val="22"/>
                <w:szCs w:val="22"/>
              </w:rPr>
            </w:pPr>
            <w:r w:rsidRPr="003E1225">
              <w:rPr>
                <w:color w:val="auto"/>
                <w:sz w:val="22"/>
                <w:szCs w:val="22"/>
              </w:rPr>
              <w:t xml:space="preserve">диагностическое </w:t>
            </w:r>
          </w:p>
        </w:tc>
        <w:tc>
          <w:tcPr>
            <w:tcW w:w="7336" w:type="dxa"/>
          </w:tcPr>
          <w:p w:rsidR="009E69C5" w:rsidRPr="003E1225" w:rsidRDefault="009E69C5" w:rsidP="00DC5B7D">
            <w:pPr>
              <w:autoSpaceDE w:val="0"/>
              <w:autoSpaceDN w:val="0"/>
              <w:adjustRightInd w:val="0"/>
              <w:contextualSpacing/>
              <w:jc w:val="both"/>
            </w:pPr>
            <w:r w:rsidRPr="003E1225">
              <w:rPr>
                <w:sz w:val="22"/>
                <w:szCs w:val="22"/>
              </w:rPr>
              <w:t xml:space="preserve">обеспечивает своевременное выявление детей с ограниченными возможностями здоровья, проведение их комплексного обследования, изучения социальной ситуации развития и условий семейного воспитания, адаптивных возможностей и уровень социализации и подготовку рекомендаций по оказанию им психолого-медико-педагогической помощи в условиях образовательной организации; </w:t>
            </w:r>
          </w:p>
        </w:tc>
      </w:tr>
      <w:tr w:rsidR="009E69C5" w:rsidRPr="007B59DF" w:rsidTr="00DC5B7D">
        <w:tc>
          <w:tcPr>
            <w:tcW w:w="2660" w:type="dxa"/>
          </w:tcPr>
          <w:p w:rsidR="009E69C5" w:rsidRPr="003E1225" w:rsidRDefault="009E69C5" w:rsidP="00DC5B7D">
            <w:pPr>
              <w:pStyle w:val="Default"/>
              <w:spacing w:after="200" w:line="276" w:lineRule="auto"/>
              <w:contextualSpacing/>
              <w:rPr>
                <w:color w:val="auto"/>
                <w:sz w:val="22"/>
                <w:szCs w:val="22"/>
              </w:rPr>
            </w:pPr>
            <w:r w:rsidRPr="003E1225">
              <w:rPr>
                <w:color w:val="auto"/>
                <w:sz w:val="22"/>
                <w:szCs w:val="22"/>
              </w:rPr>
              <w:t xml:space="preserve">коррекционно-развивающее </w:t>
            </w:r>
          </w:p>
        </w:tc>
        <w:tc>
          <w:tcPr>
            <w:tcW w:w="7336" w:type="dxa"/>
          </w:tcPr>
          <w:p w:rsidR="009E69C5" w:rsidRPr="003E1225" w:rsidRDefault="009E69C5" w:rsidP="00EF21D1">
            <w:pPr>
              <w:pStyle w:val="Default"/>
              <w:contextualSpacing/>
              <w:rPr>
                <w:color w:val="auto"/>
                <w:sz w:val="22"/>
                <w:szCs w:val="22"/>
              </w:rPr>
            </w:pPr>
            <w:r w:rsidRPr="003E1225">
              <w:rPr>
                <w:color w:val="auto"/>
                <w:sz w:val="22"/>
                <w:szCs w:val="22"/>
              </w:rPr>
              <w:t xml:space="preserve">- обеспечение своевременной специализированной помощи в освоении содержания образования и коррекцию недостатков психического и (или) физического развития </w:t>
            </w:r>
            <w:r>
              <w:rPr>
                <w:color w:val="auto"/>
                <w:sz w:val="22"/>
                <w:szCs w:val="22"/>
              </w:rPr>
              <w:t>об</w:t>
            </w:r>
            <w:r w:rsidRPr="003E1225">
              <w:rPr>
                <w:color w:val="auto"/>
                <w:sz w:val="22"/>
                <w:szCs w:val="22"/>
              </w:rPr>
              <w:t>уча</w:t>
            </w:r>
            <w:r>
              <w:rPr>
                <w:color w:val="auto"/>
                <w:sz w:val="22"/>
                <w:szCs w:val="22"/>
              </w:rPr>
              <w:t>ю</w:t>
            </w:r>
            <w:r w:rsidRPr="003E1225">
              <w:rPr>
                <w:color w:val="auto"/>
                <w:sz w:val="22"/>
                <w:szCs w:val="22"/>
              </w:rPr>
              <w:t>щихся с ОВЗ в условиях образовательного учреждения</w:t>
            </w:r>
          </w:p>
        </w:tc>
      </w:tr>
      <w:tr w:rsidR="009E69C5" w:rsidRPr="007B59DF" w:rsidTr="00EF21D1">
        <w:trPr>
          <w:trHeight w:val="1087"/>
        </w:trPr>
        <w:tc>
          <w:tcPr>
            <w:tcW w:w="2660" w:type="dxa"/>
          </w:tcPr>
          <w:p w:rsidR="009E69C5" w:rsidRPr="003E1225" w:rsidRDefault="009E69C5" w:rsidP="00DC5B7D">
            <w:pPr>
              <w:pStyle w:val="Default"/>
              <w:spacing w:after="200" w:line="276" w:lineRule="auto"/>
              <w:contextualSpacing/>
              <w:rPr>
                <w:color w:val="auto"/>
                <w:sz w:val="22"/>
                <w:szCs w:val="22"/>
              </w:rPr>
            </w:pPr>
            <w:r w:rsidRPr="003E1225">
              <w:rPr>
                <w:color w:val="auto"/>
                <w:sz w:val="22"/>
                <w:szCs w:val="22"/>
              </w:rPr>
              <w:t xml:space="preserve">консультативное </w:t>
            </w:r>
          </w:p>
        </w:tc>
        <w:tc>
          <w:tcPr>
            <w:tcW w:w="7336" w:type="dxa"/>
          </w:tcPr>
          <w:p w:rsidR="009E69C5" w:rsidRPr="003E1225" w:rsidRDefault="009E69C5" w:rsidP="00EF21D1">
            <w:pPr>
              <w:pStyle w:val="Default"/>
              <w:contextualSpacing/>
              <w:rPr>
                <w:color w:val="auto"/>
                <w:sz w:val="22"/>
                <w:szCs w:val="22"/>
              </w:rPr>
            </w:pPr>
            <w:r w:rsidRPr="003E1225">
              <w:rPr>
                <w:color w:val="auto"/>
                <w:sz w:val="22"/>
                <w:szCs w:val="22"/>
              </w:rPr>
              <w:t xml:space="preserve">обеспечение непрерывности специального сопровождения </w:t>
            </w:r>
            <w:r>
              <w:rPr>
                <w:color w:val="auto"/>
                <w:sz w:val="22"/>
                <w:szCs w:val="22"/>
              </w:rPr>
              <w:t>об</w:t>
            </w:r>
            <w:r w:rsidRPr="003E1225">
              <w:rPr>
                <w:color w:val="auto"/>
                <w:sz w:val="22"/>
                <w:szCs w:val="22"/>
              </w:rPr>
              <w:t>уча</w:t>
            </w:r>
            <w:r>
              <w:rPr>
                <w:color w:val="auto"/>
                <w:sz w:val="22"/>
                <w:szCs w:val="22"/>
              </w:rPr>
              <w:t>ю</w:t>
            </w:r>
            <w:r w:rsidRPr="003E1225">
              <w:rPr>
                <w:color w:val="auto"/>
                <w:sz w:val="22"/>
                <w:szCs w:val="22"/>
              </w:rPr>
              <w:t xml:space="preserve">щихся с ОВЗ и их родителей, педагогического коллектива по вопросам реализации дифференцированных психолого-педагогических условий обучения, воспитания, коррекции, развития и социализации учащихся </w:t>
            </w:r>
          </w:p>
        </w:tc>
      </w:tr>
      <w:tr w:rsidR="009E69C5" w:rsidRPr="007B59DF" w:rsidTr="00DC5B7D">
        <w:tc>
          <w:tcPr>
            <w:tcW w:w="2660" w:type="dxa"/>
          </w:tcPr>
          <w:p w:rsidR="009E69C5" w:rsidRPr="003E1225" w:rsidRDefault="009E69C5" w:rsidP="00EF21D1">
            <w:pPr>
              <w:pStyle w:val="Default"/>
              <w:contextualSpacing/>
              <w:rPr>
                <w:color w:val="auto"/>
                <w:sz w:val="22"/>
                <w:szCs w:val="22"/>
              </w:rPr>
            </w:pPr>
            <w:r w:rsidRPr="003E1225">
              <w:rPr>
                <w:color w:val="auto"/>
                <w:sz w:val="22"/>
                <w:szCs w:val="22"/>
              </w:rPr>
              <w:t xml:space="preserve">информационно-просветительское </w:t>
            </w:r>
          </w:p>
        </w:tc>
        <w:tc>
          <w:tcPr>
            <w:tcW w:w="7336" w:type="dxa"/>
          </w:tcPr>
          <w:p w:rsidR="009E69C5" w:rsidRPr="003E1225" w:rsidRDefault="009E69C5" w:rsidP="00EF21D1">
            <w:pPr>
              <w:pStyle w:val="Default"/>
              <w:contextualSpacing/>
              <w:rPr>
                <w:color w:val="auto"/>
                <w:sz w:val="22"/>
                <w:szCs w:val="22"/>
              </w:rPr>
            </w:pPr>
            <w:r w:rsidRPr="003E1225">
              <w:rPr>
                <w:color w:val="auto"/>
                <w:sz w:val="22"/>
                <w:szCs w:val="22"/>
              </w:rPr>
              <w:t xml:space="preserve">осуществление разъяснительной деятельности по вопросам, связанным с особенностями образовательной деятельности для данной категории детей, со всеми участниками образовательных отношений </w:t>
            </w:r>
          </w:p>
        </w:tc>
      </w:tr>
    </w:tbl>
    <w:p w:rsidR="009E69C5" w:rsidRPr="007B59DF" w:rsidRDefault="009E69C5" w:rsidP="00183965">
      <w:pPr>
        <w:autoSpaceDE w:val="0"/>
        <w:autoSpaceDN w:val="0"/>
        <w:adjustRightInd w:val="0"/>
        <w:contextualSpacing/>
        <w:jc w:val="both"/>
      </w:pPr>
      <w:r w:rsidRPr="007B59DF">
        <w:t>Данные модули отражают основное содержание направлений коррекционной работы.</w:t>
      </w:r>
    </w:p>
    <w:p w:rsidR="009E69C5" w:rsidRPr="007B59DF" w:rsidRDefault="009E69C5" w:rsidP="00183965">
      <w:pPr>
        <w:autoSpaceDE w:val="0"/>
        <w:autoSpaceDN w:val="0"/>
        <w:adjustRightInd w:val="0"/>
        <w:contextualSpacing/>
        <w:jc w:val="both"/>
        <w:rPr>
          <w:b/>
          <w:i/>
          <w:iCs/>
        </w:rPr>
      </w:pPr>
      <w:r w:rsidRPr="007B59DF">
        <w:rPr>
          <w:b/>
          <w:i/>
          <w:iCs/>
        </w:rPr>
        <w:t>Диагностический модуль</w:t>
      </w:r>
    </w:p>
    <w:p w:rsidR="009E69C5" w:rsidRPr="002D7596" w:rsidRDefault="009E69C5" w:rsidP="00183965">
      <w:pPr>
        <w:autoSpaceDE w:val="0"/>
        <w:autoSpaceDN w:val="0"/>
        <w:adjustRightInd w:val="0"/>
        <w:contextualSpacing/>
        <w:jc w:val="both"/>
      </w:pPr>
      <w:r w:rsidRPr="007B59DF">
        <w:rPr>
          <w:b/>
          <w:i/>
          <w:iCs/>
        </w:rPr>
        <w:t>Цель:</w:t>
      </w:r>
      <w:r w:rsidRPr="007B59DF">
        <w:rPr>
          <w:i/>
          <w:iCs/>
        </w:rPr>
        <w:t xml:space="preserve"> </w:t>
      </w:r>
      <w:r w:rsidRPr="007B59DF">
        <w:t xml:space="preserve">выявление характера и интенсивности трудностей развития </w:t>
      </w:r>
      <w:r>
        <w:t>об</w:t>
      </w:r>
      <w:r w:rsidRPr="007B59DF">
        <w:t>уча</w:t>
      </w:r>
      <w:r>
        <w:t>ю</w:t>
      </w:r>
      <w:r w:rsidRPr="007B59DF">
        <w:t>щихся с ОВЗ,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9"/>
        <w:gridCol w:w="2336"/>
        <w:gridCol w:w="2484"/>
        <w:gridCol w:w="1247"/>
        <w:gridCol w:w="1908"/>
      </w:tblGrid>
      <w:tr w:rsidR="009E69C5" w:rsidRPr="007B59DF" w:rsidTr="00DC5B7D">
        <w:tc>
          <w:tcPr>
            <w:tcW w:w="1906" w:type="dxa"/>
          </w:tcPr>
          <w:p w:rsidR="009E69C5" w:rsidRPr="007B59DF" w:rsidRDefault="009E69C5" w:rsidP="00DC5B7D">
            <w:pPr>
              <w:autoSpaceDE w:val="0"/>
              <w:autoSpaceDN w:val="0"/>
              <w:adjustRightInd w:val="0"/>
              <w:contextualSpacing/>
              <w:jc w:val="center"/>
              <w:rPr>
                <w:b/>
                <w:bCs/>
              </w:rPr>
            </w:pPr>
            <w:r w:rsidRPr="007B59DF">
              <w:rPr>
                <w:b/>
                <w:bCs/>
              </w:rPr>
              <w:t>Направления</w:t>
            </w:r>
          </w:p>
          <w:p w:rsidR="009E69C5" w:rsidRPr="007B59DF" w:rsidRDefault="009E69C5" w:rsidP="00DC5B7D">
            <w:pPr>
              <w:autoSpaceDE w:val="0"/>
              <w:autoSpaceDN w:val="0"/>
              <w:adjustRightInd w:val="0"/>
              <w:contextualSpacing/>
              <w:jc w:val="center"/>
              <w:rPr>
                <w:b/>
                <w:bCs/>
              </w:rPr>
            </w:pPr>
            <w:r w:rsidRPr="007B59DF">
              <w:rPr>
                <w:b/>
                <w:bCs/>
              </w:rPr>
              <w:t>деятельности</w:t>
            </w:r>
          </w:p>
        </w:tc>
        <w:tc>
          <w:tcPr>
            <w:tcW w:w="2358" w:type="dxa"/>
          </w:tcPr>
          <w:p w:rsidR="009E69C5" w:rsidRPr="007B59DF" w:rsidRDefault="009E69C5" w:rsidP="00DC5B7D">
            <w:pPr>
              <w:autoSpaceDE w:val="0"/>
              <w:autoSpaceDN w:val="0"/>
              <w:adjustRightInd w:val="0"/>
              <w:contextualSpacing/>
              <w:jc w:val="center"/>
              <w:rPr>
                <w:b/>
                <w:bCs/>
              </w:rPr>
            </w:pPr>
            <w:r w:rsidRPr="007B59DF">
              <w:rPr>
                <w:b/>
                <w:bCs/>
              </w:rPr>
              <w:t>Планируемые</w:t>
            </w:r>
          </w:p>
          <w:p w:rsidR="009E69C5" w:rsidRPr="007B59DF" w:rsidRDefault="009E69C5" w:rsidP="00DC5B7D">
            <w:pPr>
              <w:autoSpaceDE w:val="0"/>
              <w:autoSpaceDN w:val="0"/>
              <w:adjustRightInd w:val="0"/>
              <w:contextualSpacing/>
              <w:jc w:val="center"/>
              <w:rPr>
                <w:b/>
                <w:bCs/>
              </w:rPr>
            </w:pPr>
            <w:r w:rsidRPr="007B59DF">
              <w:rPr>
                <w:b/>
                <w:bCs/>
              </w:rPr>
              <w:t>результаты</w:t>
            </w:r>
          </w:p>
        </w:tc>
        <w:tc>
          <w:tcPr>
            <w:tcW w:w="2550" w:type="dxa"/>
          </w:tcPr>
          <w:p w:rsidR="009E69C5" w:rsidRPr="007B59DF" w:rsidRDefault="009E69C5" w:rsidP="00DC5B7D">
            <w:pPr>
              <w:autoSpaceDE w:val="0"/>
              <w:autoSpaceDN w:val="0"/>
              <w:adjustRightInd w:val="0"/>
              <w:contextualSpacing/>
              <w:jc w:val="center"/>
              <w:rPr>
                <w:b/>
                <w:bCs/>
              </w:rPr>
            </w:pPr>
            <w:r w:rsidRPr="007B59DF">
              <w:rPr>
                <w:b/>
                <w:bCs/>
              </w:rPr>
              <w:t>Виды и формы</w:t>
            </w:r>
          </w:p>
          <w:p w:rsidR="009E69C5" w:rsidRPr="007B59DF" w:rsidRDefault="009E69C5" w:rsidP="00DC5B7D">
            <w:pPr>
              <w:autoSpaceDE w:val="0"/>
              <w:autoSpaceDN w:val="0"/>
              <w:adjustRightInd w:val="0"/>
              <w:contextualSpacing/>
              <w:jc w:val="center"/>
              <w:rPr>
                <w:b/>
                <w:bCs/>
              </w:rPr>
            </w:pPr>
            <w:r w:rsidRPr="007B59DF">
              <w:rPr>
                <w:b/>
                <w:bCs/>
              </w:rPr>
              <w:t>деятельности</w:t>
            </w:r>
          </w:p>
        </w:tc>
        <w:tc>
          <w:tcPr>
            <w:tcW w:w="1258" w:type="dxa"/>
          </w:tcPr>
          <w:p w:rsidR="009E69C5" w:rsidRPr="007B59DF" w:rsidRDefault="009E69C5" w:rsidP="00DC5B7D">
            <w:pPr>
              <w:autoSpaceDE w:val="0"/>
              <w:autoSpaceDN w:val="0"/>
              <w:adjustRightInd w:val="0"/>
              <w:contextualSpacing/>
              <w:jc w:val="center"/>
              <w:rPr>
                <w:b/>
                <w:bCs/>
              </w:rPr>
            </w:pPr>
            <w:r w:rsidRPr="007B59DF">
              <w:rPr>
                <w:b/>
                <w:bCs/>
              </w:rPr>
              <w:t>Сроки</w:t>
            </w:r>
          </w:p>
        </w:tc>
        <w:tc>
          <w:tcPr>
            <w:tcW w:w="1924" w:type="dxa"/>
          </w:tcPr>
          <w:p w:rsidR="009E69C5" w:rsidRPr="007B59DF" w:rsidRDefault="009E69C5" w:rsidP="00DC5B7D">
            <w:pPr>
              <w:autoSpaceDE w:val="0"/>
              <w:autoSpaceDN w:val="0"/>
              <w:adjustRightInd w:val="0"/>
              <w:contextualSpacing/>
              <w:jc w:val="center"/>
              <w:rPr>
                <w:b/>
                <w:bCs/>
              </w:rPr>
            </w:pPr>
            <w:r w:rsidRPr="007B59DF">
              <w:rPr>
                <w:b/>
                <w:bCs/>
              </w:rPr>
              <w:t>Ответственны</w:t>
            </w:r>
          </w:p>
          <w:p w:rsidR="009E69C5" w:rsidRPr="007B59DF" w:rsidRDefault="009E69C5" w:rsidP="00DC5B7D">
            <w:pPr>
              <w:autoSpaceDE w:val="0"/>
              <w:autoSpaceDN w:val="0"/>
              <w:adjustRightInd w:val="0"/>
              <w:contextualSpacing/>
              <w:jc w:val="center"/>
              <w:rPr>
                <w:b/>
                <w:bCs/>
              </w:rPr>
            </w:pPr>
            <w:r w:rsidRPr="007B59DF">
              <w:rPr>
                <w:b/>
                <w:bCs/>
              </w:rPr>
              <w:t>е</w:t>
            </w:r>
          </w:p>
        </w:tc>
      </w:tr>
      <w:tr w:rsidR="009E69C5" w:rsidRPr="007B59DF" w:rsidTr="00DC5B7D">
        <w:trPr>
          <w:trHeight w:val="433"/>
        </w:trPr>
        <w:tc>
          <w:tcPr>
            <w:tcW w:w="9996" w:type="dxa"/>
            <w:gridSpan w:val="5"/>
          </w:tcPr>
          <w:p w:rsidR="009E69C5" w:rsidRPr="007B59DF" w:rsidRDefault="009E69C5" w:rsidP="00DC5B7D">
            <w:pPr>
              <w:autoSpaceDE w:val="0"/>
              <w:autoSpaceDN w:val="0"/>
              <w:adjustRightInd w:val="0"/>
              <w:contextualSpacing/>
              <w:jc w:val="center"/>
            </w:pPr>
            <w:r w:rsidRPr="007B59DF">
              <w:rPr>
                <w:b/>
                <w:bCs/>
              </w:rPr>
              <w:t>Медицинская диагностика</w:t>
            </w:r>
          </w:p>
        </w:tc>
      </w:tr>
      <w:tr w:rsidR="009E69C5" w:rsidRPr="007B59DF" w:rsidTr="00DC5B7D">
        <w:tc>
          <w:tcPr>
            <w:tcW w:w="1906" w:type="dxa"/>
          </w:tcPr>
          <w:p w:rsidR="009E69C5" w:rsidRPr="003E1225" w:rsidRDefault="009E69C5" w:rsidP="00DC5B7D">
            <w:pPr>
              <w:autoSpaceDE w:val="0"/>
              <w:autoSpaceDN w:val="0"/>
              <w:adjustRightInd w:val="0"/>
              <w:contextualSpacing/>
            </w:pPr>
            <w:r w:rsidRPr="003E1225">
              <w:rPr>
                <w:sz w:val="22"/>
                <w:szCs w:val="22"/>
              </w:rPr>
              <w:lastRenderedPageBreak/>
              <w:t>Определение</w:t>
            </w:r>
          </w:p>
          <w:p w:rsidR="009E69C5" w:rsidRPr="003E1225" w:rsidRDefault="009E69C5" w:rsidP="00DC5B7D">
            <w:pPr>
              <w:autoSpaceDE w:val="0"/>
              <w:autoSpaceDN w:val="0"/>
              <w:adjustRightInd w:val="0"/>
              <w:contextualSpacing/>
            </w:pPr>
            <w:r w:rsidRPr="003E1225">
              <w:rPr>
                <w:sz w:val="22"/>
                <w:szCs w:val="22"/>
              </w:rPr>
              <w:t>состояния</w:t>
            </w:r>
          </w:p>
          <w:p w:rsidR="009E69C5" w:rsidRPr="003E1225" w:rsidRDefault="009E69C5" w:rsidP="00DC5B7D">
            <w:pPr>
              <w:autoSpaceDE w:val="0"/>
              <w:autoSpaceDN w:val="0"/>
              <w:adjustRightInd w:val="0"/>
              <w:contextualSpacing/>
            </w:pPr>
            <w:r w:rsidRPr="003E1225">
              <w:rPr>
                <w:sz w:val="22"/>
                <w:szCs w:val="22"/>
              </w:rPr>
              <w:t>физического и</w:t>
            </w:r>
          </w:p>
          <w:p w:rsidR="009E69C5" w:rsidRPr="003E1225" w:rsidRDefault="009E69C5" w:rsidP="00DC5B7D">
            <w:pPr>
              <w:autoSpaceDE w:val="0"/>
              <w:autoSpaceDN w:val="0"/>
              <w:adjustRightInd w:val="0"/>
              <w:contextualSpacing/>
            </w:pPr>
            <w:r w:rsidRPr="003E1225">
              <w:rPr>
                <w:sz w:val="22"/>
                <w:szCs w:val="22"/>
              </w:rPr>
              <w:t>психического</w:t>
            </w:r>
          </w:p>
          <w:p w:rsidR="009E69C5" w:rsidRPr="003E1225" w:rsidRDefault="009E69C5" w:rsidP="00DC5B7D">
            <w:pPr>
              <w:autoSpaceDE w:val="0"/>
              <w:autoSpaceDN w:val="0"/>
              <w:adjustRightInd w:val="0"/>
              <w:contextualSpacing/>
              <w:jc w:val="both"/>
            </w:pPr>
            <w:r w:rsidRPr="003E1225">
              <w:rPr>
                <w:sz w:val="22"/>
                <w:szCs w:val="22"/>
              </w:rPr>
              <w:t>здоровья детей</w:t>
            </w:r>
          </w:p>
        </w:tc>
        <w:tc>
          <w:tcPr>
            <w:tcW w:w="2358" w:type="dxa"/>
          </w:tcPr>
          <w:p w:rsidR="009E69C5" w:rsidRPr="003E1225" w:rsidRDefault="009E69C5" w:rsidP="00DC5B7D">
            <w:pPr>
              <w:autoSpaceDE w:val="0"/>
              <w:autoSpaceDN w:val="0"/>
              <w:adjustRightInd w:val="0"/>
              <w:contextualSpacing/>
            </w:pPr>
            <w:r w:rsidRPr="003E1225">
              <w:rPr>
                <w:sz w:val="22"/>
                <w:szCs w:val="22"/>
              </w:rPr>
              <w:t>Выявление состояния</w:t>
            </w:r>
          </w:p>
          <w:p w:rsidR="009E69C5" w:rsidRPr="003E1225" w:rsidRDefault="009E69C5" w:rsidP="00DC5B7D">
            <w:pPr>
              <w:autoSpaceDE w:val="0"/>
              <w:autoSpaceDN w:val="0"/>
              <w:adjustRightInd w:val="0"/>
              <w:contextualSpacing/>
            </w:pPr>
            <w:r w:rsidRPr="003E1225">
              <w:rPr>
                <w:sz w:val="22"/>
                <w:szCs w:val="22"/>
              </w:rPr>
              <w:t>физического и</w:t>
            </w:r>
          </w:p>
          <w:p w:rsidR="009E69C5" w:rsidRPr="003E1225" w:rsidRDefault="009E69C5" w:rsidP="00DC5B7D">
            <w:pPr>
              <w:autoSpaceDE w:val="0"/>
              <w:autoSpaceDN w:val="0"/>
              <w:adjustRightInd w:val="0"/>
              <w:contextualSpacing/>
            </w:pPr>
            <w:r w:rsidRPr="003E1225">
              <w:rPr>
                <w:sz w:val="22"/>
                <w:szCs w:val="22"/>
              </w:rPr>
              <w:t>психического</w:t>
            </w:r>
          </w:p>
          <w:p w:rsidR="009E69C5" w:rsidRPr="003E1225" w:rsidRDefault="009E69C5" w:rsidP="00DC5B7D">
            <w:pPr>
              <w:autoSpaceDE w:val="0"/>
              <w:autoSpaceDN w:val="0"/>
              <w:adjustRightInd w:val="0"/>
              <w:contextualSpacing/>
              <w:jc w:val="both"/>
            </w:pPr>
            <w:r w:rsidRPr="003E1225">
              <w:rPr>
                <w:sz w:val="22"/>
                <w:szCs w:val="22"/>
              </w:rPr>
              <w:t>здоровья детей</w:t>
            </w:r>
          </w:p>
        </w:tc>
        <w:tc>
          <w:tcPr>
            <w:tcW w:w="2550" w:type="dxa"/>
          </w:tcPr>
          <w:p w:rsidR="009E69C5" w:rsidRPr="003E1225" w:rsidRDefault="009E69C5" w:rsidP="00DC5B7D">
            <w:pPr>
              <w:autoSpaceDE w:val="0"/>
              <w:autoSpaceDN w:val="0"/>
              <w:adjustRightInd w:val="0"/>
              <w:contextualSpacing/>
            </w:pPr>
            <w:r w:rsidRPr="003E1225">
              <w:rPr>
                <w:sz w:val="22"/>
                <w:szCs w:val="22"/>
              </w:rPr>
              <w:t>Изучение истории</w:t>
            </w:r>
          </w:p>
          <w:p w:rsidR="009E69C5" w:rsidRPr="003E1225" w:rsidRDefault="009E69C5" w:rsidP="00DC5B7D">
            <w:pPr>
              <w:autoSpaceDE w:val="0"/>
              <w:autoSpaceDN w:val="0"/>
              <w:adjustRightInd w:val="0"/>
              <w:contextualSpacing/>
            </w:pPr>
            <w:r w:rsidRPr="003E1225">
              <w:rPr>
                <w:sz w:val="22"/>
                <w:szCs w:val="22"/>
              </w:rPr>
              <w:t>развития ребенка, беседа с родителями,</w:t>
            </w:r>
          </w:p>
          <w:p w:rsidR="009E69C5" w:rsidRPr="003E1225" w:rsidRDefault="009E69C5" w:rsidP="00DC5B7D">
            <w:pPr>
              <w:autoSpaceDE w:val="0"/>
              <w:autoSpaceDN w:val="0"/>
              <w:adjustRightInd w:val="0"/>
              <w:contextualSpacing/>
            </w:pPr>
            <w:r w:rsidRPr="003E1225">
              <w:rPr>
                <w:sz w:val="22"/>
                <w:szCs w:val="22"/>
              </w:rPr>
              <w:t xml:space="preserve">наблюдение классного руководителя, непосредственное обследование </w:t>
            </w:r>
            <w:r>
              <w:rPr>
                <w:sz w:val="22"/>
                <w:szCs w:val="22"/>
              </w:rPr>
              <w:t>об</w:t>
            </w:r>
            <w:r w:rsidRPr="003E1225">
              <w:rPr>
                <w:sz w:val="22"/>
                <w:szCs w:val="22"/>
              </w:rPr>
              <w:t>уча</w:t>
            </w:r>
            <w:r>
              <w:rPr>
                <w:sz w:val="22"/>
                <w:szCs w:val="22"/>
              </w:rPr>
              <w:t>ю</w:t>
            </w:r>
            <w:r w:rsidRPr="003E1225">
              <w:rPr>
                <w:sz w:val="22"/>
                <w:szCs w:val="22"/>
              </w:rPr>
              <w:t>щегося</w:t>
            </w:r>
          </w:p>
        </w:tc>
        <w:tc>
          <w:tcPr>
            <w:tcW w:w="1258" w:type="dxa"/>
          </w:tcPr>
          <w:p w:rsidR="009E69C5" w:rsidRPr="003E1225" w:rsidRDefault="009E69C5" w:rsidP="00DC5B7D">
            <w:pPr>
              <w:autoSpaceDE w:val="0"/>
              <w:autoSpaceDN w:val="0"/>
              <w:adjustRightInd w:val="0"/>
              <w:contextualSpacing/>
              <w:jc w:val="both"/>
            </w:pPr>
            <w:r w:rsidRPr="003E1225">
              <w:rPr>
                <w:sz w:val="22"/>
                <w:szCs w:val="22"/>
              </w:rPr>
              <w:t>Сентябрь</w:t>
            </w:r>
          </w:p>
        </w:tc>
        <w:tc>
          <w:tcPr>
            <w:tcW w:w="1924" w:type="dxa"/>
          </w:tcPr>
          <w:p w:rsidR="009E69C5" w:rsidRPr="003E1225" w:rsidRDefault="009E69C5" w:rsidP="00DC5B7D">
            <w:pPr>
              <w:autoSpaceDE w:val="0"/>
              <w:autoSpaceDN w:val="0"/>
              <w:adjustRightInd w:val="0"/>
              <w:contextualSpacing/>
              <w:jc w:val="both"/>
            </w:pPr>
            <w:r w:rsidRPr="003E1225">
              <w:rPr>
                <w:sz w:val="22"/>
                <w:szCs w:val="22"/>
              </w:rPr>
              <w:t xml:space="preserve"> Психолог</w:t>
            </w:r>
            <w:r>
              <w:rPr>
                <w:sz w:val="22"/>
                <w:szCs w:val="22"/>
              </w:rPr>
              <w:t>, медсестра</w:t>
            </w:r>
            <w:r w:rsidRPr="003E1225">
              <w:rPr>
                <w:sz w:val="22"/>
                <w:szCs w:val="22"/>
              </w:rPr>
              <w:t xml:space="preserve">  </w:t>
            </w:r>
          </w:p>
        </w:tc>
      </w:tr>
      <w:tr w:rsidR="009E69C5" w:rsidRPr="007B59DF" w:rsidTr="00DC5B7D">
        <w:tc>
          <w:tcPr>
            <w:tcW w:w="9996" w:type="dxa"/>
            <w:gridSpan w:val="5"/>
          </w:tcPr>
          <w:p w:rsidR="009E69C5" w:rsidRPr="007B59DF" w:rsidRDefault="009E69C5" w:rsidP="00DC5B7D">
            <w:pPr>
              <w:autoSpaceDE w:val="0"/>
              <w:autoSpaceDN w:val="0"/>
              <w:adjustRightInd w:val="0"/>
              <w:contextualSpacing/>
              <w:jc w:val="center"/>
            </w:pPr>
            <w:r w:rsidRPr="007B59DF">
              <w:rPr>
                <w:b/>
                <w:bCs/>
              </w:rPr>
              <w:t>Психолого-педагогическая диагностика</w:t>
            </w:r>
          </w:p>
        </w:tc>
      </w:tr>
      <w:tr w:rsidR="009E69C5" w:rsidRPr="007B59DF" w:rsidTr="00DC5B7D">
        <w:tc>
          <w:tcPr>
            <w:tcW w:w="1906" w:type="dxa"/>
          </w:tcPr>
          <w:p w:rsidR="009E69C5" w:rsidRPr="003E1225" w:rsidRDefault="009E69C5" w:rsidP="00DC5B7D">
            <w:pPr>
              <w:autoSpaceDE w:val="0"/>
              <w:autoSpaceDN w:val="0"/>
              <w:adjustRightInd w:val="0"/>
              <w:contextualSpacing/>
            </w:pPr>
            <w:r w:rsidRPr="003E1225">
              <w:rPr>
                <w:sz w:val="22"/>
                <w:szCs w:val="22"/>
              </w:rPr>
              <w:t>Первичная</w:t>
            </w:r>
          </w:p>
          <w:p w:rsidR="009E69C5" w:rsidRPr="003E1225" w:rsidRDefault="009E69C5" w:rsidP="00DC5B7D">
            <w:pPr>
              <w:autoSpaceDE w:val="0"/>
              <w:autoSpaceDN w:val="0"/>
              <w:adjustRightInd w:val="0"/>
              <w:contextualSpacing/>
            </w:pPr>
            <w:r w:rsidRPr="003E1225">
              <w:rPr>
                <w:sz w:val="22"/>
                <w:szCs w:val="22"/>
              </w:rPr>
              <w:t>диагностика</w:t>
            </w:r>
          </w:p>
          <w:p w:rsidR="009E69C5" w:rsidRPr="003E1225" w:rsidRDefault="009E69C5" w:rsidP="00DC5B7D">
            <w:pPr>
              <w:autoSpaceDE w:val="0"/>
              <w:autoSpaceDN w:val="0"/>
              <w:adjustRightInd w:val="0"/>
              <w:contextualSpacing/>
            </w:pPr>
            <w:r w:rsidRPr="003E1225">
              <w:rPr>
                <w:sz w:val="22"/>
                <w:szCs w:val="22"/>
              </w:rPr>
              <w:t>для выявления</w:t>
            </w:r>
          </w:p>
          <w:p w:rsidR="009E69C5" w:rsidRPr="003E1225" w:rsidRDefault="009E69C5" w:rsidP="00DC5B7D">
            <w:pPr>
              <w:autoSpaceDE w:val="0"/>
              <w:autoSpaceDN w:val="0"/>
              <w:adjustRightInd w:val="0"/>
              <w:contextualSpacing/>
            </w:pPr>
            <w:r w:rsidRPr="003E1225">
              <w:rPr>
                <w:sz w:val="22"/>
                <w:szCs w:val="22"/>
              </w:rPr>
              <w:t>группы</w:t>
            </w:r>
          </w:p>
          <w:p w:rsidR="009E69C5" w:rsidRPr="003E1225" w:rsidRDefault="009E69C5" w:rsidP="00DC5B7D">
            <w:pPr>
              <w:autoSpaceDE w:val="0"/>
              <w:autoSpaceDN w:val="0"/>
              <w:adjustRightInd w:val="0"/>
              <w:contextualSpacing/>
              <w:jc w:val="both"/>
            </w:pPr>
            <w:r w:rsidRPr="003E1225">
              <w:rPr>
                <w:sz w:val="22"/>
                <w:szCs w:val="22"/>
              </w:rPr>
              <w:t>«риска»</w:t>
            </w:r>
          </w:p>
        </w:tc>
        <w:tc>
          <w:tcPr>
            <w:tcW w:w="2358" w:type="dxa"/>
          </w:tcPr>
          <w:p w:rsidR="009E69C5" w:rsidRPr="003E1225" w:rsidRDefault="009E69C5" w:rsidP="00DC5B7D">
            <w:pPr>
              <w:autoSpaceDE w:val="0"/>
              <w:autoSpaceDN w:val="0"/>
              <w:adjustRightInd w:val="0"/>
              <w:contextualSpacing/>
            </w:pPr>
            <w:r w:rsidRPr="003E1225">
              <w:rPr>
                <w:sz w:val="22"/>
                <w:szCs w:val="22"/>
              </w:rPr>
              <w:t>Создание банка</w:t>
            </w:r>
          </w:p>
          <w:p w:rsidR="009E69C5" w:rsidRPr="003E1225" w:rsidRDefault="009E69C5" w:rsidP="00DC5B7D">
            <w:pPr>
              <w:autoSpaceDE w:val="0"/>
              <w:autoSpaceDN w:val="0"/>
              <w:adjustRightInd w:val="0"/>
              <w:contextualSpacing/>
            </w:pPr>
            <w:r w:rsidRPr="003E1225">
              <w:rPr>
                <w:sz w:val="22"/>
                <w:szCs w:val="22"/>
              </w:rPr>
              <w:t>данных учащихся,</w:t>
            </w:r>
          </w:p>
          <w:p w:rsidR="009E69C5" w:rsidRPr="003E1225" w:rsidRDefault="009E69C5" w:rsidP="00DC5B7D">
            <w:pPr>
              <w:autoSpaceDE w:val="0"/>
              <w:autoSpaceDN w:val="0"/>
              <w:adjustRightInd w:val="0"/>
              <w:contextualSpacing/>
            </w:pPr>
            <w:r w:rsidRPr="003E1225">
              <w:rPr>
                <w:sz w:val="22"/>
                <w:szCs w:val="22"/>
              </w:rPr>
              <w:t>нуждающихся в</w:t>
            </w:r>
          </w:p>
          <w:p w:rsidR="009E69C5" w:rsidRPr="003E1225" w:rsidRDefault="009E69C5" w:rsidP="00DC5B7D">
            <w:pPr>
              <w:autoSpaceDE w:val="0"/>
              <w:autoSpaceDN w:val="0"/>
              <w:adjustRightInd w:val="0"/>
              <w:contextualSpacing/>
            </w:pPr>
            <w:r w:rsidRPr="003E1225">
              <w:rPr>
                <w:sz w:val="22"/>
                <w:szCs w:val="22"/>
              </w:rPr>
              <w:t>специализированной</w:t>
            </w:r>
          </w:p>
          <w:p w:rsidR="009E69C5" w:rsidRPr="003E1225" w:rsidRDefault="009E69C5" w:rsidP="00DC5B7D">
            <w:pPr>
              <w:autoSpaceDE w:val="0"/>
              <w:autoSpaceDN w:val="0"/>
              <w:adjustRightInd w:val="0"/>
              <w:contextualSpacing/>
            </w:pPr>
            <w:r w:rsidRPr="003E1225">
              <w:rPr>
                <w:sz w:val="22"/>
                <w:szCs w:val="22"/>
              </w:rPr>
              <w:t>помощи</w:t>
            </w:r>
          </w:p>
        </w:tc>
        <w:tc>
          <w:tcPr>
            <w:tcW w:w="2550" w:type="dxa"/>
          </w:tcPr>
          <w:p w:rsidR="009E69C5" w:rsidRPr="003E1225" w:rsidRDefault="009E69C5" w:rsidP="00DC5B7D">
            <w:pPr>
              <w:autoSpaceDE w:val="0"/>
              <w:autoSpaceDN w:val="0"/>
              <w:adjustRightInd w:val="0"/>
              <w:contextualSpacing/>
            </w:pPr>
            <w:r w:rsidRPr="003E1225">
              <w:rPr>
                <w:sz w:val="22"/>
                <w:szCs w:val="22"/>
              </w:rPr>
              <w:t>Наблюдение,</w:t>
            </w:r>
          </w:p>
          <w:p w:rsidR="009E69C5" w:rsidRPr="003E1225" w:rsidRDefault="009E69C5" w:rsidP="00DC5B7D">
            <w:pPr>
              <w:autoSpaceDE w:val="0"/>
              <w:autoSpaceDN w:val="0"/>
              <w:adjustRightInd w:val="0"/>
              <w:contextualSpacing/>
            </w:pPr>
            <w:r w:rsidRPr="003E1225">
              <w:rPr>
                <w:sz w:val="22"/>
                <w:szCs w:val="22"/>
              </w:rPr>
              <w:t>Обследование учащихся педагогом-</w:t>
            </w:r>
          </w:p>
          <w:p w:rsidR="009E69C5" w:rsidRPr="003E1225" w:rsidRDefault="009E69C5" w:rsidP="00DC5B7D">
            <w:pPr>
              <w:autoSpaceDE w:val="0"/>
              <w:autoSpaceDN w:val="0"/>
              <w:adjustRightInd w:val="0"/>
              <w:contextualSpacing/>
            </w:pPr>
            <w:r w:rsidRPr="003E1225">
              <w:rPr>
                <w:sz w:val="22"/>
                <w:szCs w:val="22"/>
              </w:rPr>
              <w:t xml:space="preserve">психологом, </w:t>
            </w:r>
          </w:p>
          <w:p w:rsidR="009E69C5" w:rsidRPr="003E1225" w:rsidRDefault="009E69C5" w:rsidP="00DC5B7D">
            <w:pPr>
              <w:autoSpaceDE w:val="0"/>
              <w:autoSpaceDN w:val="0"/>
              <w:adjustRightInd w:val="0"/>
              <w:contextualSpacing/>
            </w:pPr>
            <w:r w:rsidRPr="003E1225">
              <w:rPr>
                <w:sz w:val="22"/>
                <w:szCs w:val="22"/>
              </w:rPr>
              <w:t>анкетирование</w:t>
            </w:r>
          </w:p>
          <w:p w:rsidR="009E69C5" w:rsidRPr="003E1225" w:rsidRDefault="009E69C5" w:rsidP="00DC5B7D">
            <w:pPr>
              <w:autoSpaceDE w:val="0"/>
              <w:autoSpaceDN w:val="0"/>
              <w:adjustRightInd w:val="0"/>
              <w:contextualSpacing/>
            </w:pPr>
            <w:r w:rsidRPr="003E1225">
              <w:rPr>
                <w:sz w:val="22"/>
                <w:szCs w:val="22"/>
              </w:rPr>
              <w:t>родителей, беседы с</w:t>
            </w:r>
          </w:p>
          <w:p w:rsidR="009E69C5" w:rsidRPr="003E1225" w:rsidRDefault="009E69C5" w:rsidP="00DC5B7D">
            <w:pPr>
              <w:autoSpaceDE w:val="0"/>
              <w:autoSpaceDN w:val="0"/>
              <w:adjustRightInd w:val="0"/>
              <w:contextualSpacing/>
            </w:pPr>
            <w:r w:rsidRPr="003E1225">
              <w:rPr>
                <w:sz w:val="22"/>
                <w:szCs w:val="22"/>
              </w:rPr>
              <w:t xml:space="preserve">педагогами </w:t>
            </w:r>
          </w:p>
          <w:p w:rsidR="009E69C5" w:rsidRPr="003E1225" w:rsidRDefault="009E69C5" w:rsidP="00DC5B7D">
            <w:pPr>
              <w:autoSpaceDE w:val="0"/>
              <w:autoSpaceDN w:val="0"/>
              <w:adjustRightInd w:val="0"/>
              <w:contextualSpacing/>
            </w:pPr>
            <w:r w:rsidRPr="003E1225">
              <w:rPr>
                <w:sz w:val="22"/>
                <w:szCs w:val="22"/>
              </w:rPr>
              <w:t xml:space="preserve">анализ работ </w:t>
            </w:r>
            <w:r>
              <w:rPr>
                <w:sz w:val="22"/>
                <w:szCs w:val="22"/>
              </w:rPr>
              <w:t>об</w:t>
            </w:r>
            <w:r w:rsidRPr="003E1225">
              <w:rPr>
                <w:sz w:val="22"/>
                <w:szCs w:val="22"/>
              </w:rPr>
              <w:t>уча</w:t>
            </w:r>
            <w:r>
              <w:rPr>
                <w:sz w:val="22"/>
                <w:szCs w:val="22"/>
              </w:rPr>
              <w:t>ю</w:t>
            </w:r>
            <w:r w:rsidRPr="003E1225">
              <w:rPr>
                <w:sz w:val="22"/>
                <w:szCs w:val="22"/>
              </w:rPr>
              <w:t>щихся</w:t>
            </w:r>
          </w:p>
        </w:tc>
        <w:tc>
          <w:tcPr>
            <w:tcW w:w="1258" w:type="dxa"/>
          </w:tcPr>
          <w:p w:rsidR="009E69C5" w:rsidRPr="003E1225" w:rsidRDefault="009E69C5" w:rsidP="00DC5B7D">
            <w:pPr>
              <w:autoSpaceDE w:val="0"/>
              <w:autoSpaceDN w:val="0"/>
              <w:adjustRightInd w:val="0"/>
              <w:contextualSpacing/>
              <w:jc w:val="both"/>
            </w:pPr>
            <w:r w:rsidRPr="003E1225">
              <w:rPr>
                <w:sz w:val="22"/>
                <w:szCs w:val="22"/>
              </w:rPr>
              <w:t>сентябрь</w:t>
            </w:r>
          </w:p>
        </w:tc>
        <w:tc>
          <w:tcPr>
            <w:tcW w:w="1924" w:type="dxa"/>
          </w:tcPr>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pPr>
            <w:r w:rsidRPr="003E1225">
              <w:rPr>
                <w:sz w:val="22"/>
                <w:szCs w:val="22"/>
              </w:rPr>
              <w:t xml:space="preserve"> психолог </w:t>
            </w:r>
          </w:p>
          <w:p w:rsidR="009E69C5" w:rsidRPr="003E1225" w:rsidRDefault="009E69C5" w:rsidP="00DC5B7D">
            <w:pPr>
              <w:autoSpaceDE w:val="0"/>
              <w:autoSpaceDN w:val="0"/>
              <w:adjustRightInd w:val="0"/>
              <w:contextualSpacing/>
              <w:jc w:val="both"/>
            </w:pPr>
            <w:r w:rsidRPr="003E1225">
              <w:rPr>
                <w:sz w:val="22"/>
                <w:szCs w:val="22"/>
              </w:rPr>
              <w:t xml:space="preserve"> </w:t>
            </w:r>
          </w:p>
        </w:tc>
      </w:tr>
      <w:tr w:rsidR="009E69C5" w:rsidRPr="007B59DF" w:rsidTr="00DC5B7D">
        <w:tc>
          <w:tcPr>
            <w:tcW w:w="1906" w:type="dxa"/>
          </w:tcPr>
          <w:p w:rsidR="009E69C5" w:rsidRPr="003E1225" w:rsidRDefault="009E69C5" w:rsidP="00DC5B7D">
            <w:pPr>
              <w:autoSpaceDE w:val="0"/>
              <w:autoSpaceDN w:val="0"/>
              <w:adjustRightInd w:val="0"/>
              <w:contextualSpacing/>
            </w:pPr>
            <w:r w:rsidRPr="003E1225">
              <w:rPr>
                <w:sz w:val="22"/>
                <w:szCs w:val="22"/>
              </w:rPr>
              <w:t>Уточняющая</w:t>
            </w:r>
          </w:p>
          <w:p w:rsidR="009E69C5" w:rsidRPr="003E1225" w:rsidRDefault="009E69C5" w:rsidP="00DC5B7D">
            <w:pPr>
              <w:autoSpaceDE w:val="0"/>
              <w:autoSpaceDN w:val="0"/>
              <w:adjustRightInd w:val="0"/>
              <w:contextualSpacing/>
            </w:pPr>
            <w:r w:rsidRPr="003E1225">
              <w:rPr>
                <w:sz w:val="22"/>
                <w:szCs w:val="22"/>
              </w:rPr>
              <w:t>диагностика</w:t>
            </w:r>
          </w:p>
        </w:tc>
        <w:tc>
          <w:tcPr>
            <w:tcW w:w="2358" w:type="dxa"/>
          </w:tcPr>
          <w:p w:rsidR="009E69C5" w:rsidRPr="003E1225" w:rsidRDefault="009E69C5" w:rsidP="00DC5B7D">
            <w:pPr>
              <w:autoSpaceDE w:val="0"/>
              <w:autoSpaceDN w:val="0"/>
              <w:adjustRightInd w:val="0"/>
              <w:contextualSpacing/>
            </w:pPr>
            <w:r w:rsidRPr="003E1225">
              <w:rPr>
                <w:sz w:val="22"/>
                <w:szCs w:val="22"/>
              </w:rPr>
              <w:t>Получение</w:t>
            </w:r>
          </w:p>
          <w:p w:rsidR="009E69C5" w:rsidRPr="003E1225" w:rsidRDefault="009E69C5" w:rsidP="00DC5B7D">
            <w:pPr>
              <w:autoSpaceDE w:val="0"/>
              <w:autoSpaceDN w:val="0"/>
              <w:adjustRightInd w:val="0"/>
              <w:contextualSpacing/>
            </w:pPr>
            <w:r w:rsidRPr="003E1225">
              <w:rPr>
                <w:sz w:val="22"/>
                <w:szCs w:val="22"/>
              </w:rPr>
              <w:t>объективных</w:t>
            </w:r>
          </w:p>
          <w:p w:rsidR="009E69C5" w:rsidRPr="003E1225" w:rsidRDefault="009E69C5" w:rsidP="00DC5B7D">
            <w:pPr>
              <w:autoSpaceDE w:val="0"/>
              <w:autoSpaceDN w:val="0"/>
              <w:adjustRightInd w:val="0"/>
              <w:contextualSpacing/>
            </w:pPr>
            <w:r w:rsidRPr="003E1225">
              <w:rPr>
                <w:sz w:val="22"/>
                <w:szCs w:val="22"/>
              </w:rPr>
              <w:t>сведений о</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щемся на</w:t>
            </w:r>
          </w:p>
          <w:p w:rsidR="009E69C5" w:rsidRPr="003E1225" w:rsidRDefault="009E69C5" w:rsidP="00DC5B7D">
            <w:pPr>
              <w:autoSpaceDE w:val="0"/>
              <w:autoSpaceDN w:val="0"/>
              <w:adjustRightInd w:val="0"/>
              <w:contextualSpacing/>
            </w:pPr>
            <w:r w:rsidRPr="003E1225">
              <w:rPr>
                <w:sz w:val="22"/>
                <w:szCs w:val="22"/>
              </w:rPr>
              <w:t>основании</w:t>
            </w:r>
          </w:p>
          <w:p w:rsidR="009E69C5" w:rsidRPr="003E1225" w:rsidRDefault="009E69C5" w:rsidP="00DC5B7D">
            <w:pPr>
              <w:autoSpaceDE w:val="0"/>
              <w:autoSpaceDN w:val="0"/>
              <w:adjustRightInd w:val="0"/>
              <w:contextualSpacing/>
            </w:pPr>
            <w:r w:rsidRPr="003E1225">
              <w:rPr>
                <w:sz w:val="22"/>
                <w:szCs w:val="22"/>
              </w:rPr>
              <w:t>диагностической</w:t>
            </w:r>
          </w:p>
          <w:p w:rsidR="009E69C5" w:rsidRPr="003E1225" w:rsidRDefault="009E69C5" w:rsidP="00DC5B7D">
            <w:pPr>
              <w:autoSpaceDE w:val="0"/>
              <w:autoSpaceDN w:val="0"/>
              <w:adjustRightInd w:val="0"/>
              <w:contextualSpacing/>
            </w:pPr>
            <w:r w:rsidRPr="003E1225">
              <w:rPr>
                <w:sz w:val="22"/>
                <w:szCs w:val="22"/>
              </w:rPr>
              <w:t xml:space="preserve">информации, </w:t>
            </w:r>
          </w:p>
          <w:p w:rsidR="009E69C5" w:rsidRPr="003E1225" w:rsidRDefault="009E69C5" w:rsidP="00DC5B7D">
            <w:pPr>
              <w:autoSpaceDE w:val="0"/>
              <w:autoSpaceDN w:val="0"/>
              <w:adjustRightInd w:val="0"/>
              <w:contextualSpacing/>
            </w:pPr>
            <w:r w:rsidRPr="003E1225">
              <w:rPr>
                <w:sz w:val="22"/>
                <w:szCs w:val="22"/>
              </w:rPr>
              <w:t xml:space="preserve">  заполнение</w:t>
            </w:r>
          </w:p>
          <w:p w:rsidR="009E69C5" w:rsidRPr="003E1225" w:rsidRDefault="009E69C5" w:rsidP="00DC5B7D">
            <w:pPr>
              <w:autoSpaceDE w:val="0"/>
              <w:autoSpaceDN w:val="0"/>
              <w:adjustRightInd w:val="0"/>
              <w:contextualSpacing/>
            </w:pPr>
            <w:r w:rsidRPr="003E1225">
              <w:rPr>
                <w:sz w:val="22"/>
                <w:szCs w:val="22"/>
              </w:rPr>
              <w:t xml:space="preserve">диагностических карт </w:t>
            </w:r>
            <w:r>
              <w:rPr>
                <w:sz w:val="22"/>
                <w:szCs w:val="22"/>
              </w:rPr>
              <w:t>об</w:t>
            </w:r>
            <w:r w:rsidRPr="003E1225">
              <w:rPr>
                <w:sz w:val="22"/>
                <w:szCs w:val="22"/>
              </w:rPr>
              <w:t>уча</w:t>
            </w:r>
            <w:r>
              <w:rPr>
                <w:sz w:val="22"/>
                <w:szCs w:val="22"/>
              </w:rPr>
              <w:t>ю</w:t>
            </w:r>
            <w:r w:rsidRPr="003E1225">
              <w:rPr>
                <w:sz w:val="22"/>
                <w:szCs w:val="22"/>
              </w:rPr>
              <w:t>щихся</w:t>
            </w:r>
          </w:p>
        </w:tc>
        <w:tc>
          <w:tcPr>
            <w:tcW w:w="2550" w:type="dxa"/>
          </w:tcPr>
          <w:p w:rsidR="009E69C5" w:rsidRPr="003E1225" w:rsidRDefault="009E69C5" w:rsidP="00DC5B7D">
            <w:pPr>
              <w:autoSpaceDE w:val="0"/>
              <w:autoSpaceDN w:val="0"/>
              <w:adjustRightInd w:val="0"/>
              <w:contextualSpacing/>
            </w:pPr>
            <w:r w:rsidRPr="003E1225">
              <w:rPr>
                <w:sz w:val="22"/>
                <w:szCs w:val="22"/>
              </w:rPr>
              <w:t>Диагностирование. Заполнение</w:t>
            </w:r>
          </w:p>
          <w:p w:rsidR="009E69C5" w:rsidRPr="003E1225" w:rsidRDefault="009E69C5" w:rsidP="00DC5B7D">
            <w:pPr>
              <w:autoSpaceDE w:val="0"/>
              <w:autoSpaceDN w:val="0"/>
              <w:adjustRightInd w:val="0"/>
              <w:contextualSpacing/>
            </w:pPr>
            <w:r w:rsidRPr="003E1225">
              <w:rPr>
                <w:sz w:val="22"/>
                <w:szCs w:val="22"/>
              </w:rPr>
              <w:t>Дневника</w:t>
            </w:r>
          </w:p>
          <w:p w:rsidR="009E69C5" w:rsidRPr="003E1225" w:rsidRDefault="009E69C5" w:rsidP="00DC5B7D">
            <w:pPr>
              <w:autoSpaceDE w:val="0"/>
              <w:autoSpaceDN w:val="0"/>
              <w:adjustRightInd w:val="0"/>
              <w:contextualSpacing/>
            </w:pPr>
            <w:r w:rsidRPr="003E1225">
              <w:rPr>
                <w:sz w:val="22"/>
                <w:szCs w:val="22"/>
              </w:rPr>
              <w:t>динамики</w:t>
            </w:r>
          </w:p>
          <w:p w:rsidR="009E69C5" w:rsidRPr="003E1225" w:rsidRDefault="009E69C5" w:rsidP="00DC5B7D">
            <w:pPr>
              <w:autoSpaceDE w:val="0"/>
              <w:autoSpaceDN w:val="0"/>
              <w:adjustRightInd w:val="0"/>
              <w:contextualSpacing/>
            </w:pPr>
            <w:r w:rsidRPr="003E1225">
              <w:rPr>
                <w:sz w:val="22"/>
                <w:szCs w:val="22"/>
              </w:rPr>
              <w:t>развития</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щегося</w:t>
            </w:r>
          </w:p>
          <w:p w:rsidR="009E69C5" w:rsidRPr="003E1225" w:rsidRDefault="009E69C5" w:rsidP="00DC5B7D">
            <w:pPr>
              <w:autoSpaceDE w:val="0"/>
              <w:autoSpaceDN w:val="0"/>
              <w:adjustRightInd w:val="0"/>
              <w:contextualSpacing/>
            </w:pPr>
            <w:r w:rsidRPr="003E1225">
              <w:rPr>
                <w:sz w:val="22"/>
                <w:szCs w:val="22"/>
              </w:rPr>
              <w:t xml:space="preserve">  </w:t>
            </w:r>
          </w:p>
        </w:tc>
        <w:tc>
          <w:tcPr>
            <w:tcW w:w="1258" w:type="dxa"/>
          </w:tcPr>
          <w:p w:rsidR="009E69C5" w:rsidRPr="003E1225" w:rsidRDefault="009E69C5" w:rsidP="00DC5B7D">
            <w:pPr>
              <w:autoSpaceDE w:val="0"/>
              <w:autoSpaceDN w:val="0"/>
              <w:adjustRightInd w:val="0"/>
              <w:contextualSpacing/>
              <w:jc w:val="both"/>
            </w:pPr>
            <w:r w:rsidRPr="003E1225">
              <w:rPr>
                <w:sz w:val="22"/>
                <w:szCs w:val="22"/>
              </w:rPr>
              <w:t>октябрь</w:t>
            </w:r>
          </w:p>
        </w:tc>
        <w:tc>
          <w:tcPr>
            <w:tcW w:w="1924" w:type="dxa"/>
          </w:tcPr>
          <w:p w:rsidR="009E69C5" w:rsidRPr="003E1225" w:rsidRDefault="009E69C5" w:rsidP="00DC5B7D">
            <w:pPr>
              <w:autoSpaceDE w:val="0"/>
              <w:autoSpaceDN w:val="0"/>
              <w:adjustRightInd w:val="0"/>
              <w:contextualSpacing/>
            </w:pPr>
            <w:r w:rsidRPr="003E1225">
              <w:rPr>
                <w:sz w:val="22"/>
                <w:szCs w:val="22"/>
              </w:rPr>
              <w:t xml:space="preserve"> психолог,</w:t>
            </w:r>
          </w:p>
          <w:p w:rsidR="009E69C5" w:rsidRPr="003E1225" w:rsidRDefault="009E69C5" w:rsidP="00DC5B7D">
            <w:pPr>
              <w:autoSpaceDE w:val="0"/>
              <w:autoSpaceDN w:val="0"/>
              <w:adjustRightInd w:val="0"/>
              <w:contextualSpacing/>
            </w:pPr>
            <w:r w:rsidRPr="003E1225">
              <w:rPr>
                <w:sz w:val="22"/>
                <w:szCs w:val="22"/>
              </w:rPr>
              <w:t xml:space="preserve"> классный</w:t>
            </w:r>
          </w:p>
          <w:p w:rsidR="009E69C5" w:rsidRPr="003E1225" w:rsidRDefault="009E69C5" w:rsidP="00DC5B7D">
            <w:pPr>
              <w:autoSpaceDE w:val="0"/>
              <w:autoSpaceDN w:val="0"/>
              <w:adjustRightInd w:val="0"/>
              <w:contextualSpacing/>
            </w:pPr>
            <w:r w:rsidRPr="003E1225">
              <w:rPr>
                <w:sz w:val="22"/>
                <w:szCs w:val="22"/>
              </w:rPr>
              <w:t>руководитель</w:t>
            </w:r>
          </w:p>
        </w:tc>
      </w:tr>
      <w:tr w:rsidR="009E69C5" w:rsidRPr="007B59DF" w:rsidTr="00DC5B7D">
        <w:tc>
          <w:tcPr>
            <w:tcW w:w="1906" w:type="dxa"/>
          </w:tcPr>
          <w:p w:rsidR="009E69C5" w:rsidRPr="003E1225" w:rsidRDefault="009E69C5" w:rsidP="00DC5B7D">
            <w:pPr>
              <w:autoSpaceDE w:val="0"/>
              <w:autoSpaceDN w:val="0"/>
              <w:adjustRightInd w:val="0"/>
              <w:contextualSpacing/>
            </w:pPr>
            <w:r w:rsidRPr="003E1225">
              <w:rPr>
                <w:sz w:val="22"/>
                <w:szCs w:val="22"/>
              </w:rPr>
              <w:t>Анализ</w:t>
            </w:r>
          </w:p>
          <w:p w:rsidR="009E69C5" w:rsidRPr="003E1225" w:rsidRDefault="009E69C5" w:rsidP="00DC5B7D">
            <w:pPr>
              <w:autoSpaceDE w:val="0"/>
              <w:autoSpaceDN w:val="0"/>
              <w:adjustRightInd w:val="0"/>
              <w:contextualSpacing/>
            </w:pPr>
            <w:r w:rsidRPr="003E1225">
              <w:rPr>
                <w:sz w:val="22"/>
                <w:szCs w:val="22"/>
              </w:rPr>
              <w:t>причин</w:t>
            </w:r>
          </w:p>
          <w:p w:rsidR="009E69C5" w:rsidRPr="003E1225" w:rsidRDefault="009E69C5" w:rsidP="00DC5B7D">
            <w:pPr>
              <w:autoSpaceDE w:val="0"/>
              <w:autoSpaceDN w:val="0"/>
              <w:adjustRightInd w:val="0"/>
              <w:contextualSpacing/>
            </w:pPr>
            <w:r w:rsidRPr="003E1225">
              <w:rPr>
                <w:sz w:val="22"/>
                <w:szCs w:val="22"/>
              </w:rPr>
              <w:t>возникновения</w:t>
            </w:r>
          </w:p>
          <w:p w:rsidR="009E69C5" w:rsidRPr="003E1225" w:rsidRDefault="009E69C5" w:rsidP="00DC5B7D">
            <w:pPr>
              <w:autoSpaceDE w:val="0"/>
              <w:autoSpaceDN w:val="0"/>
              <w:adjustRightInd w:val="0"/>
              <w:contextualSpacing/>
            </w:pPr>
            <w:r w:rsidRPr="003E1225">
              <w:rPr>
                <w:sz w:val="22"/>
                <w:szCs w:val="22"/>
              </w:rPr>
              <w:t>трудностей в</w:t>
            </w:r>
          </w:p>
          <w:p w:rsidR="009E69C5" w:rsidRPr="003E1225" w:rsidRDefault="009E69C5" w:rsidP="00DC5B7D">
            <w:pPr>
              <w:autoSpaceDE w:val="0"/>
              <w:autoSpaceDN w:val="0"/>
              <w:adjustRightInd w:val="0"/>
              <w:contextualSpacing/>
            </w:pPr>
            <w:r w:rsidRPr="003E1225">
              <w:rPr>
                <w:sz w:val="22"/>
                <w:szCs w:val="22"/>
              </w:rPr>
              <w:t>обучении.</w:t>
            </w:r>
          </w:p>
          <w:p w:rsidR="009E69C5" w:rsidRPr="003E1225" w:rsidRDefault="009E69C5" w:rsidP="00DC5B7D">
            <w:pPr>
              <w:autoSpaceDE w:val="0"/>
              <w:autoSpaceDN w:val="0"/>
              <w:adjustRightInd w:val="0"/>
              <w:contextualSpacing/>
            </w:pPr>
            <w:r w:rsidRPr="003E1225">
              <w:rPr>
                <w:sz w:val="22"/>
                <w:szCs w:val="22"/>
              </w:rPr>
              <w:t>Выявление</w:t>
            </w:r>
          </w:p>
          <w:p w:rsidR="009E69C5" w:rsidRPr="003E1225" w:rsidRDefault="009E69C5" w:rsidP="00DC5B7D">
            <w:pPr>
              <w:autoSpaceDE w:val="0"/>
              <w:autoSpaceDN w:val="0"/>
              <w:adjustRightInd w:val="0"/>
              <w:contextualSpacing/>
            </w:pPr>
            <w:r w:rsidRPr="003E1225">
              <w:rPr>
                <w:sz w:val="22"/>
                <w:szCs w:val="22"/>
              </w:rPr>
              <w:t>резервных</w:t>
            </w:r>
          </w:p>
          <w:p w:rsidR="009E69C5" w:rsidRPr="003E1225" w:rsidRDefault="009E69C5" w:rsidP="00DC5B7D">
            <w:pPr>
              <w:autoSpaceDE w:val="0"/>
              <w:autoSpaceDN w:val="0"/>
              <w:adjustRightInd w:val="0"/>
              <w:contextualSpacing/>
            </w:pPr>
            <w:r w:rsidRPr="003E1225">
              <w:rPr>
                <w:sz w:val="22"/>
                <w:szCs w:val="22"/>
              </w:rPr>
              <w:t>возможностей</w:t>
            </w:r>
          </w:p>
        </w:tc>
        <w:tc>
          <w:tcPr>
            <w:tcW w:w="2358" w:type="dxa"/>
          </w:tcPr>
          <w:p w:rsidR="009E69C5" w:rsidRPr="003E1225" w:rsidRDefault="009E69C5" w:rsidP="00DC5B7D">
            <w:pPr>
              <w:autoSpaceDE w:val="0"/>
              <w:autoSpaceDN w:val="0"/>
              <w:adjustRightInd w:val="0"/>
              <w:contextualSpacing/>
            </w:pPr>
            <w:r w:rsidRPr="003E1225">
              <w:rPr>
                <w:sz w:val="22"/>
                <w:szCs w:val="22"/>
              </w:rPr>
              <w:t>Составление</w:t>
            </w:r>
          </w:p>
          <w:p w:rsidR="009E69C5" w:rsidRPr="003E1225" w:rsidRDefault="009E69C5" w:rsidP="00DC5B7D">
            <w:pPr>
              <w:autoSpaceDE w:val="0"/>
              <w:autoSpaceDN w:val="0"/>
              <w:adjustRightInd w:val="0"/>
              <w:contextualSpacing/>
            </w:pPr>
            <w:r w:rsidRPr="003E1225">
              <w:rPr>
                <w:sz w:val="22"/>
                <w:szCs w:val="22"/>
              </w:rPr>
              <w:t>индивидуальной</w:t>
            </w:r>
          </w:p>
          <w:p w:rsidR="009E69C5" w:rsidRPr="003E1225" w:rsidRDefault="009E69C5" w:rsidP="00DC5B7D">
            <w:pPr>
              <w:autoSpaceDE w:val="0"/>
              <w:autoSpaceDN w:val="0"/>
              <w:adjustRightInd w:val="0"/>
              <w:contextualSpacing/>
            </w:pPr>
            <w:r w:rsidRPr="003E1225">
              <w:rPr>
                <w:sz w:val="22"/>
                <w:szCs w:val="22"/>
              </w:rPr>
              <w:t>образовательной</w:t>
            </w:r>
          </w:p>
          <w:p w:rsidR="009E69C5" w:rsidRPr="003E1225" w:rsidRDefault="009E69C5" w:rsidP="00DC5B7D">
            <w:pPr>
              <w:autoSpaceDE w:val="0"/>
              <w:autoSpaceDN w:val="0"/>
              <w:adjustRightInd w:val="0"/>
              <w:contextualSpacing/>
            </w:pPr>
            <w:r w:rsidRPr="003E1225">
              <w:rPr>
                <w:sz w:val="22"/>
                <w:szCs w:val="22"/>
              </w:rPr>
              <w:t>программы на</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щегося для</w:t>
            </w:r>
          </w:p>
          <w:p w:rsidR="009E69C5" w:rsidRPr="003E1225" w:rsidRDefault="009E69C5" w:rsidP="00DC5B7D">
            <w:pPr>
              <w:autoSpaceDE w:val="0"/>
              <w:autoSpaceDN w:val="0"/>
              <w:adjustRightInd w:val="0"/>
              <w:contextualSpacing/>
            </w:pPr>
            <w:r w:rsidRPr="003E1225">
              <w:rPr>
                <w:sz w:val="22"/>
                <w:szCs w:val="22"/>
              </w:rPr>
              <w:t>решения имеющихся</w:t>
            </w:r>
          </w:p>
          <w:p w:rsidR="009E69C5" w:rsidRPr="003E1225" w:rsidRDefault="009E69C5" w:rsidP="00DC5B7D">
            <w:pPr>
              <w:autoSpaceDE w:val="0"/>
              <w:autoSpaceDN w:val="0"/>
              <w:adjustRightInd w:val="0"/>
              <w:contextualSpacing/>
            </w:pPr>
            <w:r w:rsidRPr="003E1225">
              <w:rPr>
                <w:sz w:val="22"/>
                <w:szCs w:val="22"/>
              </w:rPr>
              <w:t>проблем</w:t>
            </w:r>
          </w:p>
        </w:tc>
        <w:tc>
          <w:tcPr>
            <w:tcW w:w="2550" w:type="dxa"/>
          </w:tcPr>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sidRPr="003E1225">
              <w:rPr>
                <w:sz w:val="22"/>
                <w:szCs w:val="22"/>
              </w:rPr>
              <w:t>программы</w:t>
            </w:r>
          </w:p>
          <w:p w:rsidR="009E69C5" w:rsidRPr="003E1225" w:rsidRDefault="009E69C5" w:rsidP="00DC5B7D">
            <w:pPr>
              <w:autoSpaceDE w:val="0"/>
              <w:autoSpaceDN w:val="0"/>
              <w:adjustRightInd w:val="0"/>
              <w:contextualSpacing/>
            </w:pPr>
            <w:r w:rsidRPr="003E1225">
              <w:rPr>
                <w:sz w:val="22"/>
                <w:szCs w:val="22"/>
              </w:rPr>
              <w:t>комплексного</w:t>
            </w:r>
          </w:p>
          <w:p w:rsidR="009E69C5" w:rsidRPr="003E1225" w:rsidRDefault="009E69C5" w:rsidP="00DC5B7D">
            <w:pPr>
              <w:autoSpaceDE w:val="0"/>
              <w:autoSpaceDN w:val="0"/>
              <w:adjustRightInd w:val="0"/>
              <w:contextualSpacing/>
            </w:pPr>
            <w:r w:rsidRPr="003E1225">
              <w:rPr>
                <w:sz w:val="22"/>
                <w:szCs w:val="22"/>
              </w:rPr>
              <w:t>сопровождения</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щегося</w:t>
            </w:r>
          </w:p>
        </w:tc>
        <w:tc>
          <w:tcPr>
            <w:tcW w:w="1258" w:type="dxa"/>
          </w:tcPr>
          <w:p w:rsidR="009E69C5" w:rsidRPr="003E1225" w:rsidRDefault="009E69C5" w:rsidP="00DC5B7D">
            <w:pPr>
              <w:autoSpaceDE w:val="0"/>
              <w:autoSpaceDN w:val="0"/>
              <w:adjustRightInd w:val="0"/>
              <w:contextualSpacing/>
              <w:jc w:val="both"/>
            </w:pPr>
            <w:r w:rsidRPr="003E1225">
              <w:rPr>
                <w:sz w:val="22"/>
                <w:szCs w:val="22"/>
              </w:rPr>
              <w:t>октябрь</w:t>
            </w:r>
          </w:p>
        </w:tc>
        <w:tc>
          <w:tcPr>
            <w:tcW w:w="1924" w:type="dxa"/>
          </w:tcPr>
          <w:p w:rsidR="009E69C5" w:rsidRPr="003E1225" w:rsidRDefault="009E69C5" w:rsidP="00DC5B7D">
            <w:pPr>
              <w:autoSpaceDE w:val="0"/>
              <w:autoSpaceDN w:val="0"/>
              <w:adjustRightInd w:val="0"/>
              <w:contextualSpacing/>
            </w:pPr>
            <w:r w:rsidRPr="003E1225">
              <w:rPr>
                <w:sz w:val="22"/>
                <w:szCs w:val="22"/>
              </w:rPr>
              <w:t>психолог,</w:t>
            </w:r>
          </w:p>
          <w:p w:rsidR="009E69C5" w:rsidRPr="003E1225" w:rsidRDefault="009E69C5" w:rsidP="00DC5B7D">
            <w:pPr>
              <w:autoSpaceDE w:val="0"/>
              <w:autoSpaceDN w:val="0"/>
              <w:adjustRightInd w:val="0"/>
              <w:contextualSpacing/>
            </w:pPr>
            <w:r w:rsidRPr="003E1225">
              <w:rPr>
                <w:sz w:val="22"/>
                <w:szCs w:val="22"/>
              </w:rPr>
              <w:t>учителя-</w:t>
            </w:r>
          </w:p>
          <w:p w:rsidR="009E69C5" w:rsidRPr="003E1225" w:rsidRDefault="009E69C5" w:rsidP="00DC5B7D">
            <w:pPr>
              <w:autoSpaceDE w:val="0"/>
              <w:autoSpaceDN w:val="0"/>
              <w:adjustRightInd w:val="0"/>
              <w:contextualSpacing/>
            </w:pPr>
            <w:r w:rsidRPr="003E1225">
              <w:rPr>
                <w:sz w:val="22"/>
                <w:szCs w:val="22"/>
              </w:rPr>
              <w:t xml:space="preserve">предметники, </w:t>
            </w:r>
          </w:p>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pPr>
            <w:r w:rsidRPr="003E1225">
              <w:rPr>
                <w:sz w:val="22"/>
                <w:szCs w:val="22"/>
              </w:rPr>
              <w:t>родители</w:t>
            </w:r>
          </w:p>
        </w:tc>
      </w:tr>
      <w:tr w:rsidR="009E69C5" w:rsidRPr="007B59DF" w:rsidTr="00DC5B7D">
        <w:tc>
          <w:tcPr>
            <w:tcW w:w="9996" w:type="dxa"/>
            <w:gridSpan w:val="5"/>
          </w:tcPr>
          <w:p w:rsidR="009E69C5" w:rsidRPr="007B59DF" w:rsidRDefault="009E69C5" w:rsidP="00DC5B7D">
            <w:pPr>
              <w:autoSpaceDE w:val="0"/>
              <w:autoSpaceDN w:val="0"/>
              <w:adjustRightInd w:val="0"/>
              <w:contextualSpacing/>
              <w:jc w:val="center"/>
            </w:pPr>
            <w:r w:rsidRPr="007B59DF">
              <w:rPr>
                <w:b/>
                <w:bCs/>
              </w:rPr>
              <w:t>Социально-педагогическая диагностика</w:t>
            </w:r>
          </w:p>
        </w:tc>
      </w:tr>
      <w:tr w:rsidR="009E69C5" w:rsidRPr="007B59DF" w:rsidTr="00DC5B7D">
        <w:tc>
          <w:tcPr>
            <w:tcW w:w="1906" w:type="dxa"/>
          </w:tcPr>
          <w:p w:rsidR="009E69C5" w:rsidRPr="003E1225" w:rsidRDefault="009E69C5" w:rsidP="00DC5B7D">
            <w:pPr>
              <w:autoSpaceDE w:val="0"/>
              <w:autoSpaceDN w:val="0"/>
              <w:adjustRightInd w:val="0"/>
              <w:contextualSpacing/>
            </w:pPr>
            <w:r w:rsidRPr="003E1225">
              <w:rPr>
                <w:sz w:val="22"/>
                <w:szCs w:val="22"/>
              </w:rPr>
              <w:t>Определение</w:t>
            </w:r>
          </w:p>
          <w:p w:rsidR="009E69C5" w:rsidRPr="003E1225" w:rsidRDefault="009E69C5" w:rsidP="00DC5B7D">
            <w:pPr>
              <w:autoSpaceDE w:val="0"/>
              <w:autoSpaceDN w:val="0"/>
              <w:adjustRightInd w:val="0"/>
              <w:contextualSpacing/>
            </w:pPr>
            <w:r w:rsidRPr="003E1225">
              <w:rPr>
                <w:sz w:val="22"/>
                <w:szCs w:val="22"/>
              </w:rPr>
              <w:t>уровня</w:t>
            </w:r>
          </w:p>
          <w:p w:rsidR="009E69C5" w:rsidRPr="003E1225" w:rsidRDefault="009E69C5" w:rsidP="00DC5B7D">
            <w:pPr>
              <w:autoSpaceDE w:val="0"/>
              <w:autoSpaceDN w:val="0"/>
              <w:adjustRightInd w:val="0"/>
              <w:contextualSpacing/>
            </w:pPr>
            <w:r w:rsidRPr="003E1225">
              <w:rPr>
                <w:sz w:val="22"/>
                <w:szCs w:val="22"/>
              </w:rPr>
              <w:t>социальной</w:t>
            </w:r>
          </w:p>
          <w:p w:rsidR="009E69C5" w:rsidRPr="003E1225" w:rsidRDefault="009E69C5" w:rsidP="00DC5B7D">
            <w:pPr>
              <w:autoSpaceDE w:val="0"/>
              <w:autoSpaceDN w:val="0"/>
              <w:adjustRightInd w:val="0"/>
              <w:contextualSpacing/>
            </w:pPr>
            <w:r w:rsidRPr="003E1225">
              <w:rPr>
                <w:sz w:val="22"/>
                <w:szCs w:val="22"/>
              </w:rPr>
              <w:t>адаптации</w:t>
            </w:r>
          </w:p>
          <w:p w:rsidR="009E69C5" w:rsidRPr="003E1225" w:rsidRDefault="009E69C5" w:rsidP="00DC5B7D">
            <w:pPr>
              <w:autoSpaceDE w:val="0"/>
              <w:autoSpaceDN w:val="0"/>
              <w:adjustRightInd w:val="0"/>
              <w:contextualSpacing/>
            </w:pPr>
            <w:r w:rsidRPr="003E1225">
              <w:rPr>
                <w:sz w:val="22"/>
                <w:szCs w:val="22"/>
              </w:rPr>
              <w:t>ребенка</w:t>
            </w:r>
          </w:p>
        </w:tc>
        <w:tc>
          <w:tcPr>
            <w:tcW w:w="2358" w:type="dxa"/>
          </w:tcPr>
          <w:p w:rsidR="009E69C5" w:rsidRPr="003E1225" w:rsidRDefault="009E69C5" w:rsidP="00DC5B7D">
            <w:pPr>
              <w:autoSpaceDE w:val="0"/>
              <w:autoSpaceDN w:val="0"/>
              <w:adjustRightInd w:val="0"/>
              <w:contextualSpacing/>
            </w:pPr>
            <w:r w:rsidRPr="003E1225">
              <w:rPr>
                <w:sz w:val="22"/>
                <w:szCs w:val="22"/>
              </w:rPr>
              <w:t>Получение</w:t>
            </w:r>
          </w:p>
          <w:p w:rsidR="009E69C5" w:rsidRPr="003E1225" w:rsidRDefault="009E69C5" w:rsidP="00DC5B7D">
            <w:pPr>
              <w:autoSpaceDE w:val="0"/>
              <w:autoSpaceDN w:val="0"/>
              <w:adjustRightInd w:val="0"/>
              <w:contextualSpacing/>
            </w:pPr>
            <w:r w:rsidRPr="003E1225">
              <w:rPr>
                <w:sz w:val="22"/>
                <w:szCs w:val="22"/>
              </w:rPr>
              <w:t>объективной</w:t>
            </w:r>
          </w:p>
          <w:p w:rsidR="009E69C5" w:rsidRPr="003E1225" w:rsidRDefault="009E69C5" w:rsidP="00DC5B7D">
            <w:pPr>
              <w:autoSpaceDE w:val="0"/>
              <w:autoSpaceDN w:val="0"/>
              <w:adjustRightInd w:val="0"/>
              <w:contextualSpacing/>
            </w:pPr>
            <w:r w:rsidRPr="003E1225">
              <w:rPr>
                <w:sz w:val="22"/>
                <w:szCs w:val="22"/>
              </w:rPr>
              <w:t>информации о</w:t>
            </w:r>
            <w:r>
              <w:rPr>
                <w:sz w:val="22"/>
                <w:szCs w:val="22"/>
              </w:rPr>
              <w:t xml:space="preserve"> ребенке:</w:t>
            </w:r>
          </w:p>
          <w:p w:rsidR="009E69C5" w:rsidRPr="003E1225" w:rsidRDefault="009E69C5" w:rsidP="00DC5B7D">
            <w:pPr>
              <w:autoSpaceDE w:val="0"/>
              <w:autoSpaceDN w:val="0"/>
              <w:adjustRightInd w:val="0"/>
              <w:contextualSpacing/>
            </w:pPr>
            <w:r>
              <w:rPr>
                <w:sz w:val="22"/>
                <w:szCs w:val="22"/>
              </w:rPr>
              <w:t>умение</w:t>
            </w:r>
            <w:r w:rsidRPr="003E1225">
              <w:rPr>
                <w:sz w:val="22"/>
                <w:szCs w:val="22"/>
              </w:rPr>
              <w:t xml:space="preserve"> учиться,</w:t>
            </w:r>
          </w:p>
          <w:p w:rsidR="009E69C5" w:rsidRPr="003E1225" w:rsidRDefault="009E69C5" w:rsidP="00DC5B7D">
            <w:pPr>
              <w:autoSpaceDE w:val="0"/>
              <w:autoSpaceDN w:val="0"/>
              <w:adjustRightInd w:val="0"/>
              <w:contextualSpacing/>
            </w:pPr>
            <w:r w:rsidRPr="003E1225">
              <w:rPr>
                <w:sz w:val="22"/>
                <w:szCs w:val="22"/>
              </w:rPr>
              <w:t>особенност</w:t>
            </w:r>
            <w:r>
              <w:rPr>
                <w:sz w:val="22"/>
                <w:szCs w:val="22"/>
              </w:rPr>
              <w:t>и</w:t>
            </w:r>
          </w:p>
          <w:p w:rsidR="009E69C5" w:rsidRDefault="009E69C5" w:rsidP="00DC5B7D">
            <w:pPr>
              <w:autoSpaceDE w:val="0"/>
              <w:autoSpaceDN w:val="0"/>
              <w:adjustRightInd w:val="0"/>
              <w:contextualSpacing/>
            </w:pPr>
            <w:r>
              <w:rPr>
                <w:sz w:val="22"/>
                <w:szCs w:val="22"/>
              </w:rPr>
              <w:t>личности,</w:t>
            </w:r>
          </w:p>
          <w:p w:rsidR="009E69C5" w:rsidRPr="003E1225" w:rsidRDefault="009E69C5" w:rsidP="00DC5B7D">
            <w:pPr>
              <w:autoSpaceDE w:val="0"/>
              <w:autoSpaceDN w:val="0"/>
              <w:adjustRightInd w:val="0"/>
              <w:contextualSpacing/>
            </w:pPr>
            <w:r w:rsidRPr="003E1225">
              <w:rPr>
                <w:sz w:val="22"/>
                <w:szCs w:val="22"/>
              </w:rPr>
              <w:t>уро</w:t>
            </w:r>
            <w:r>
              <w:rPr>
                <w:sz w:val="22"/>
                <w:szCs w:val="22"/>
              </w:rPr>
              <w:t>вень</w:t>
            </w:r>
          </w:p>
          <w:p w:rsidR="009E69C5" w:rsidRPr="003E1225" w:rsidRDefault="009E69C5" w:rsidP="00DC5B7D">
            <w:pPr>
              <w:autoSpaceDE w:val="0"/>
              <w:autoSpaceDN w:val="0"/>
              <w:adjustRightInd w:val="0"/>
              <w:contextualSpacing/>
            </w:pPr>
            <w:r w:rsidRPr="003E1225">
              <w:rPr>
                <w:sz w:val="22"/>
                <w:szCs w:val="22"/>
              </w:rPr>
              <w:t>знаний по предметам</w:t>
            </w:r>
          </w:p>
          <w:p w:rsidR="009E69C5" w:rsidRPr="003E1225" w:rsidRDefault="009E69C5" w:rsidP="00DC5B7D">
            <w:pPr>
              <w:autoSpaceDE w:val="0"/>
              <w:autoSpaceDN w:val="0"/>
              <w:adjustRightInd w:val="0"/>
              <w:contextualSpacing/>
            </w:pPr>
            <w:r w:rsidRPr="003E1225">
              <w:rPr>
                <w:sz w:val="22"/>
                <w:szCs w:val="22"/>
              </w:rPr>
              <w:t>(выявление</w:t>
            </w:r>
          </w:p>
          <w:p w:rsidR="009E69C5" w:rsidRPr="003E1225" w:rsidRDefault="009E69C5" w:rsidP="00DC5B7D">
            <w:pPr>
              <w:autoSpaceDE w:val="0"/>
              <w:autoSpaceDN w:val="0"/>
              <w:adjustRightInd w:val="0"/>
              <w:contextualSpacing/>
            </w:pPr>
            <w:r w:rsidRPr="003E1225">
              <w:rPr>
                <w:sz w:val="22"/>
                <w:szCs w:val="22"/>
              </w:rPr>
              <w:t>школьных</w:t>
            </w:r>
          </w:p>
          <w:p w:rsidR="009E69C5" w:rsidRPr="003E1225" w:rsidRDefault="009E69C5" w:rsidP="00DC5B7D">
            <w:pPr>
              <w:autoSpaceDE w:val="0"/>
              <w:autoSpaceDN w:val="0"/>
              <w:adjustRightInd w:val="0"/>
              <w:contextualSpacing/>
            </w:pPr>
            <w:r w:rsidRPr="003E1225">
              <w:rPr>
                <w:sz w:val="22"/>
                <w:szCs w:val="22"/>
              </w:rPr>
              <w:t>трудностей)</w:t>
            </w:r>
          </w:p>
        </w:tc>
        <w:tc>
          <w:tcPr>
            <w:tcW w:w="2550" w:type="dxa"/>
          </w:tcPr>
          <w:p w:rsidR="009E69C5" w:rsidRPr="003E1225" w:rsidRDefault="009E69C5" w:rsidP="00DC5B7D">
            <w:pPr>
              <w:autoSpaceDE w:val="0"/>
              <w:autoSpaceDN w:val="0"/>
              <w:adjustRightInd w:val="0"/>
              <w:contextualSpacing/>
            </w:pPr>
            <w:r w:rsidRPr="003E1225">
              <w:rPr>
                <w:sz w:val="22"/>
                <w:szCs w:val="22"/>
              </w:rPr>
              <w:t>Анкетирование,</w:t>
            </w:r>
          </w:p>
          <w:p w:rsidR="009E69C5" w:rsidRPr="003E1225" w:rsidRDefault="009E69C5" w:rsidP="00DC5B7D">
            <w:pPr>
              <w:autoSpaceDE w:val="0"/>
              <w:autoSpaceDN w:val="0"/>
              <w:adjustRightInd w:val="0"/>
              <w:contextualSpacing/>
            </w:pPr>
            <w:r w:rsidRPr="003E1225">
              <w:rPr>
                <w:sz w:val="22"/>
                <w:szCs w:val="22"/>
              </w:rPr>
              <w:t>наблюдение во</w:t>
            </w:r>
          </w:p>
          <w:p w:rsidR="009E69C5" w:rsidRPr="003E1225" w:rsidRDefault="009E69C5" w:rsidP="00DC5B7D">
            <w:pPr>
              <w:autoSpaceDE w:val="0"/>
              <w:autoSpaceDN w:val="0"/>
              <w:adjustRightInd w:val="0"/>
              <w:contextualSpacing/>
            </w:pPr>
            <w:r w:rsidRPr="003E1225">
              <w:rPr>
                <w:sz w:val="22"/>
                <w:szCs w:val="22"/>
              </w:rPr>
              <w:t>время занятий,</w:t>
            </w:r>
          </w:p>
          <w:p w:rsidR="009E69C5" w:rsidRPr="003E1225" w:rsidRDefault="009E69C5" w:rsidP="00DC5B7D">
            <w:pPr>
              <w:autoSpaceDE w:val="0"/>
              <w:autoSpaceDN w:val="0"/>
              <w:adjustRightInd w:val="0"/>
              <w:contextualSpacing/>
            </w:pPr>
            <w:r w:rsidRPr="003E1225">
              <w:rPr>
                <w:sz w:val="22"/>
                <w:szCs w:val="22"/>
              </w:rPr>
              <w:t>беседа с</w:t>
            </w:r>
          </w:p>
          <w:p w:rsidR="009E69C5" w:rsidRPr="003E1225" w:rsidRDefault="009E69C5" w:rsidP="00DC5B7D">
            <w:pPr>
              <w:autoSpaceDE w:val="0"/>
              <w:autoSpaceDN w:val="0"/>
              <w:adjustRightInd w:val="0"/>
              <w:contextualSpacing/>
            </w:pPr>
            <w:r w:rsidRPr="003E1225">
              <w:rPr>
                <w:sz w:val="22"/>
                <w:szCs w:val="22"/>
              </w:rPr>
              <w:t>родителями,</w:t>
            </w:r>
          </w:p>
          <w:p w:rsidR="009E69C5" w:rsidRPr="003E1225" w:rsidRDefault="009E69C5" w:rsidP="00DC5B7D">
            <w:pPr>
              <w:autoSpaceDE w:val="0"/>
              <w:autoSpaceDN w:val="0"/>
              <w:adjustRightInd w:val="0"/>
              <w:contextualSpacing/>
            </w:pPr>
            <w:r w:rsidRPr="003E1225">
              <w:rPr>
                <w:sz w:val="22"/>
                <w:szCs w:val="22"/>
              </w:rPr>
              <w:t>педагогами</w:t>
            </w:r>
          </w:p>
          <w:p w:rsidR="009E69C5" w:rsidRPr="003E1225" w:rsidRDefault="009E69C5" w:rsidP="00DC5B7D">
            <w:pPr>
              <w:autoSpaceDE w:val="0"/>
              <w:autoSpaceDN w:val="0"/>
              <w:adjustRightInd w:val="0"/>
              <w:contextualSpacing/>
            </w:pPr>
            <w:r w:rsidRPr="003E1225">
              <w:rPr>
                <w:sz w:val="22"/>
                <w:szCs w:val="22"/>
              </w:rPr>
              <w:t>посещение</w:t>
            </w:r>
          </w:p>
          <w:p w:rsidR="009E69C5" w:rsidRPr="003E1225" w:rsidRDefault="009E69C5" w:rsidP="00DC5B7D">
            <w:pPr>
              <w:autoSpaceDE w:val="0"/>
              <w:autoSpaceDN w:val="0"/>
              <w:adjustRightInd w:val="0"/>
              <w:contextualSpacing/>
            </w:pPr>
            <w:r w:rsidRPr="003E1225">
              <w:rPr>
                <w:sz w:val="22"/>
                <w:szCs w:val="22"/>
              </w:rPr>
              <w:t>семьи. Изучение</w:t>
            </w:r>
          </w:p>
          <w:p w:rsidR="009E69C5" w:rsidRPr="003E1225" w:rsidRDefault="009E69C5" w:rsidP="00DC5B7D">
            <w:pPr>
              <w:autoSpaceDE w:val="0"/>
              <w:autoSpaceDN w:val="0"/>
              <w:adjustRightInd w:val="0"/>
              <w:contextualSpacing/>
            </w:pPr>
            <w:r w:rsidRPr="003E1225">
              <w:rPr>
                <w:sz w:val="22"/>
                <w:szCs w:val="22"/>
              </w:rPr>
              <w:t xml:space="preserve">работ </w:t>
            </w:r>
            <w:r>
              <w:rPr>
                <w:sz w:val="22"/>
                <w:szCs w:val="22"/>
              </w:rPr>
              <w:t>об</w:t>
            </w:r>
            <w:r w:rsidRPr="003E1225">
              <w:rPr>
                <w:sz w:val="22"/>
                <w:szCs w:val="22"/>
              </w:rPr>
              <w:t>уча</w:t>
            </w:r>
            <w:r>
              <w:rPr>
                <w:sz w:val="22"/>
                <w:szCs w:val="22"/>
              </w:rPr>
              <w:t>ю</w:t>
            </w:r>
            <w:r w:rsidRPr="003E1225">
              <w:rPr>
                <w:sz w:val="22"/>
                <w:szCs w:val="22"/>
              </w:rPr>
              <w:t>щегося</w:t>
            </w:r>
          </w:p>
          <w:p w:rsidR="009E69C5" w:rsidRPr="003E1225" w:rsidRDefault="009E69C5" w:rsidP="00DC5B7D">
            <w:pPr>
              <w:autoSpaceDE w:val="0"/>
              <w:autoSpaceDN w:val="0"/>
              <w:adjustRightInd w:val="0"/>
              <w:contextualSpacing/>
            </w:pPr>
            <w:r w:rsidRPr="003E1225">
              <w:rPr>
                <w:sz w:val="22"/>
                <w:szCs w:val="22"/>
              </w:rPr>
              <w:t>Составление</w:t>
            </w:r>
          </w:p>
          <w:p w:rsidR="009E69C5" w:rsidRPr="003E1225" w:rsidRDefault="009E69C5" w:rsidP="00DC5B7D">
            <w:pPr>
              <w:autoSpaceDE w:val="0"/>
              <w:autoSpaceDN w:val="0"/>
              <w:adjustRightInd w:val="0"/>
              <w:contextualSpacing/>
            </w:pPr>
            <w:r w:rsidRPr="003E1225">
              <w:rPr>
                <w:sz w:val="22"/>
                <w:szCs w:val="22"/>
              </w:rPr>
              <w:t>характеристики</w:t>
            </w:r>
          </w:p>
        </w:tc>
        <w:tc>
          <w:tcPr>
            <w:tcW w:w="1258" w:type="dxa"/>
          </w:tcPr>
          <w:p w:rsidR="009E69C5" w:rsidRPr="003E1225" w:rsidRDefault="009E69C5" w:rsidP="00DC5B7D">
            <w:pPr>
              <w:autoSpaceDE w:val="0"/>
              <w:autoSpaceDN w:val="0"/>
              <w:adjustRightInd w:val="0"/>
              <w:contextualSpacing/>
            </w:pPr>
            <w:r w:rsidRPr="003E1225">
              <w:rPr>
                <w:sz w:val="22"/>
                <w:szCs w:val="22"/>
              </w:rPr>
              <w:t>Сентябрь-</w:t>
            </w:r>
          </w:p>
          <w:p w:rsidR="009E69C5" w:rsidRPr="003E1225" w:rsidRDefault="009E69C5" w:rsidP="00DC5B7D">
            <w:pPr>
              <w:autoSpaceDE w:val="0"/>
              <w:autoSpaceDN w:val="0"/>
              <w:adjustRightInd w:val="0"/>
              <w:contextualSpacing/>
              <w:jc w:val="both"/>
            </w:pPr>
            <w:r w:rsidRPr="003E1225">
              <w:rPr>
                <w:sz w:val="22"/>
                <w:szCs w:val="22"/>
              </w:rPr>
              <w:t>октябрь</w:t>
            </w:r>
          </w:p>
        </w:tc>
        <w:tc>
          <w:tcPr>
            <w:tcW w:w="1924" w:type="dxa"/>
          </w:tcPr>
          <w:p w:rsidR="009E69C5" w:rsidRPr="003E1225" w:rsidRDefault="009E69C5" w:rsidP="00DC5B7D">
            <w:pPr>
              <w:autoSpaceDE w:val="0"/>
              <w:autoSpaceDN w:val="0"/>
              <w:adjustRightInd w:val="0"/>
              <w:contextualSpacing/>
            </w:pPr>
            <w:r w:rsidRPr="003E1225">
              <w:rPr>
                <w:sz w:val="22"/>
                <w:szCs w:val="22"/>
              </w:rPr>
              <w:t>психолог,</w:t>
            </w:r>
          </w:p>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pPr>
            <w:r w:rsidRPr="003E1225">
              <w:rPr>
                <w:sz w:val="22"/>
                <w:szCs w:val="22"/>
              </w:rPr>
              <w:t>руководитель</w:t>
            </w:r>
          </w:p>
        </w:tc>
      </w:tr>
    </w:tbl>
    <w:p w:rsidR="009E69C5" w:rsidRPr="007B59DF" w:rsidRDefault="009E69C5" w:rsidP="00183965">
      <w:pPr>
        <w:autoSpaceDE w:val="0"/>
        <w:autoSpaceDN w:val="0"/>
        <w:adjustRightInd w:val="0"/>
        <w:contextualSpacing/>
        <w:jc w:val="both"/>
        <w:rPr>
          <w:b/>
          <w:i/>
          <w:iCs/>
        </w:rPr>
      </w:pPr>
      <w:r w:rsidRPr="007B59DF">
        <w:rPr>
          <w:b/>
          <w:i/>
          <w:iCs/>
        </w:rPr>
        <w:t>Коррекционно-развивающий модуль</w:t>
      </w:r>
    </w:p>
    <w:p w:rsidR="009E69C5" w:rsidRPr="007B59DF" w:rsidRDefault="009E69C5" w:rsidP="00183965">
      <w:pPr>
        <w:autoSpaceDE w:val="0"/>
        <w:autoSpaceDN w:val="0"/>
        <w:adjustRightInd w:val="0"/>
        <w:contextualSpacing/>
        <w:jc w:val="both"/>
      </w:pPr>
      <w:r w:rsidRPr="007B59DF">
        <w:rPr>
          <w:b/>
          <w:i/>
          <w:iCs/>
        </w:rPr>
        <w:t>Цель</w:t>
      </w:r>
      <w:r w:rsidRPr="007B59DF">
        <w:rPr>
          <w:i/>
          <w:iCs/>
        </w:rPr>
        <w:t xml:space="preserve">: </w:t>
      </w:r>
      <w:r w:rsidRPr="007B59DF">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4"/>
        <w:gridCol w:w="2148"/>
        <w:gridCol w:w="2490"/>
        <w:gridCol w:w="1179"/>
        <w:gridCol w:w="1983"/>
      </w:tblGrid>
      <w:tr w:rsidR="009E69C5" w:rsidRPr="007B59DF" w:rsidTr="00DC5B7D">
        <w:tc>
          <w:tcPr>
            <w:tcW w:w="2075" w:type="dxa"/>
          </w:tcPr>
          <w:p w:rsidR="009E69C5" w:rsidRPr="007B59DF" w:rsidRDefault="009E69C5" w:rsidP="00DC5B7D">
            <w:pPr>
              <w:autoSpaceDE w:val="0"/>
              <w:autoSpaceDN w:val="0"/>
              <w:adjustRightInd w:val="0"/>
              <w:contextualSpacing/>
              <w:rPr>
                <w:b/>
                <w:bCs/>
              </w:rPr>
            </w:pPr>
            <w:r w:rsidRPr="007B59DF">
              <w:rPr>
                <w:b/>
                <w:bCs/>
              </w:rPr>
              <w:t>Направления</w:t>
            </w:r>
          </w:p>
          <w:p w:rsidR="009E69C5" w:rsidRPr="007B59DF" w:rsidRDefault="009E69C5" w:rsidP="00DC5B7D">
            <w:pPr>
              <w:autoSpaceDE w:val="0"/>
              <w:autoSpaceDN w:val="0"/>
              <w:adjustRightInd w:val="0"/>
              <w:contextualSpacing/>
              <w:jc w:val="both"/>
            </w:pPr>
            <w:r w:rsidRPr="007B59DF">
              <w:rPr>
                <w:b/>
                <w:bCs/>
              </w:rPr>
              <w:lastRenderedPageBreak/>
              <w:t>деятельности</w:t>
            </w:r>
          </w:p>
        </w:tc>
        <w:tc>
          <w:tcPr>
            <w:tcW w:w="2194" w:type="dxa"/>
          </w:tcPr>
          <w:p w:rsidR="009E69C5" w:rsidRPr="007B59DF" w:rsidRDefault="009E69C5" w:rsidP="00DC5B7D">
            <w:pPr>
              <w:autoSpaceDE w:val="0"/>
              <w:autoSpaceDN w:val="0"/>
              <w:adjustRightInd w:val="0"/>
              <w:contextualSpacing/>
              <w:rPr>
                <w:b/>
                <w:bCs/>
              </w:rPr>
            </w:pPr>
            <w:r w:rsidRPr="007B59DF">
              <w:rPr>
                <w:b/>
                <w:bCs/>
              </w:rPr>
              <w:lastRenderedPageBreak/>
              <w:t>Планируемые</w:t>
            </w:r>
          </w:p>
          <w:p w:rsidR="009E69C5" w:rsidRPr="007B59DF" w:rsidRDefault="009E69C5" w:rsidP="00DC5B7D">
            <w:pPr>
              <w:autoSpaceDE w:val="0"/>
              <w:autoSpaceDN w:val="0"/>
              <w:adjustRightInd w:val="0"/>
              <w:contextualSpacing/>
              <w:jc w:val="both"/>
            </w:pPr>
            <w:r w:rsidRPr="007B59DF">
              <w:rPr>
                <w:b/>
                <w:bCs/>
              </w:rPr>
              <w:lastRenderedPageBreak/>
              <w:t>результаты</w:t>
            </w:r>
          </w:p>
        </w:tc>
        <w:tc>
          <w:tcPr>
            <w:tcW w:w="2518" w:type="dxa"/>
          </w:tcPr>
          <w:p w:rsidR="009E69C5" w:rsidRPr="007B59DF" w:rsidRDefault="009E69C5" w:rsidP="00DC5B7D">
            <w:pPr>
              <w:autoSpaceDE w:val="0"/>
              <w:autoSpaceDN w:val="0"/>
              <w:adjustRightInd w:val="0"/>
              <w:contextualSpacing/>
              <w:rPr>
                <w:b/>
                <w:bCs/>
              </w:rPr>
            </w:pPr>
            <w:r w:rsidRPr="007B59DF">
              <w:rPr>
                <w:b/>
                <w:bCs/>
              </w:rPr>
              <w:lastRenderedPageBreak/>
              <w:t>Виды и формы</w:t>
            </w:r>
          </w:p>
          <w:p w:rsidR="009E69C5" w:rsidRPr="007B59DF" w:rsidRDefault="009E69C5" w:rsidP="00DC5B7D">
            <w:pPr>
              <w:autoSpaceDE w:val="0"/>
              <w:autoSpaceDN w:val="0"/>
              <w:adjustRightInd w:val="0"/>
              <w:contextualSpacing/>
              <w:jc w:val="both"/>
            </w:pPr>
            <w:r w:rsidRPr="007B59DF">
              <w:rPr>
                <w:b/>
                <w:bCs/>
              </w:rPr>
              <w:lastRenderedPageBreak/>
              <w:t>деятельности</w:t>
            </w:r>
          </w:p>
        </w:tc>
        <w:tc>
          <w:tcPr>
            <w:tcW w:w="1214" w:type="dxa"/>
          </w:tcPr>
          <w:p w:rsidR="009E69C5" w:rsidRPr="007B59DF" w:rsidRDefault="009E69C5" w:rsidP="00DC5B7D">
            <w:pPr>
              <w:autoSpaceDE w:val="0"/>
              <w:autoSpaceDN w:val="0"/>
              <w:adjustRightInd w:val="0"/>
              <w:contextualSpacing/>
              <w:jc w:val="both"/>
            </w:pPr>
            <w:r w:rsidRPr="007B59DF">
              <w:rPr>
                <w:b/>
                <w:bCs/>
              </w:rPr>
              <w:lastRenderedPageBreak/>
              <w:t>Сроки</w:t>
            </w:r>
          </w:p>
        </w:tc>
        <w:tc>
          <w:tcPr>
            <w:tcW w:w="1995" w:type="dxa"/>
          </w:tcPr>
          <w:p w:rsidR="009E69C5" w:rsidRPr="007B59DF" w:rsidRDefault="009E69C5" w:rsidP="00DC5B7D">
            <w:pPr>
              <w:autoSpaceDE w:val="0"/>
              <w:autoSpaceDN w:val="0"/>
              <w:adjustRightInd w:val="0"/>
              <w:contextualSpacing/>
              <w:jc w:val="both"/>
            </w:pPr>
            <w:r w:rsidRPr="007B59DF">
              <w:rPr>
                <w:b/>
                <w:bCs/>
              </w:rPr>
              <w:t>Ответственные</w:t>
            </w:r>
          </w:p>
        </w:tc>
      </w:tr>
      <w:tr w:rsidR="009E69C5" w:rsidRPr="007B59DF" w:rsidTr="00DC5B7D">
        <w:tc>
          <w:tcPr>
            <w:tcW w:w="9996" w:type="dxa"/>
            <w:gridSpan w:val="5"/>
          </w:tcPr>
          <w:p w:rsidR="009E69C5" w:rsidRPr="007B59DF" w:rsidRDefault="009E69C5" w:rsidP="00DC5B7D">
            <w:pPr>
              <w:autoSpaceDE w:val="0"/>
              <w:autoSpaceDN w:val="0"/>
              <w:adjustRightInd w:val="0"/>
              <w:contextualSpacing/>
              <w:jc w:val="center"/>
            </w:pPr>
            <w:r w:rsidRPr="007B59DF">
              <w:rPr>
                <w:b/>
                <w:bCs/>
              </w:rPr>
              <w:lastRenderedPageBreak/>
              <w:t>Психолого-педагогическая работа</w:t>
            </w:r>
          </w:p>
        </w:tc>
      </w:tr>
      <w:tr w:rsidR="009E69C5" w:rsidRPr="007B59DF" w:rsidTr="00DC5B7D">
        <w:tc>
          <w:tcPr>
            <w:tcW w:w="2075" w:type="dxa"/>
          </w:tcPr>
          <w:p w:rsidR="009E69C5" w:rsidRPr="003E1225" w:rsidRDefault="009E69C5" w:rsidP="00DC5B7D">
            <w:pPr>
              <w:autoSpaceDE w:val="0"/>
              <w:autoSpaceDN w:val="0"/>
              <w:adjustRightInd w:val="0"/>
              <w:contextualSpacing/>
            </w:pPr>
            <w:r w:rsidRPr="003E1225">
              <w:rPr>
                <w:sz w:val="22"/>
                <w:szCs w:val="22"/>
              </w:rPr>
              <w:t>Обеспечение</w:t>
            </w:r>
          </w:p>
          <w:p w:rsidR="009E69C5" w:rsidRPr="003E1225" w:rsidRDefault="009E69C5" w:rsidP="00DC5B7D">
            <w:pPr>
              <w:autoSpaceDE w:val="0"/>
              <w:autoSpaceDN w:val="0"/>
              <w:adjustRightInd w:val="0"/>
              <w:contextualSpacing/>
            </w:pPr>
            <w:r w:rsidRPr="003E1225">
              <w:rPr>
                <w:sz w:val="22"/>
                <w:szCs w:val="22"/>
              </w:rPr>
              <w:t>педагогического</w:t>
            </w:r>
          </w:p>
          <w:p w:rsidR="009E69C5" w:rsidRPr="003E1225" w:rsidRDefault="009E69C5" w:rsidP="00DC5B7D">
            <w:pPr>
              <w:autoSpaceDE w:val="0"/>
              <w:autoSpaceDN w:val="0"/>
              <w:adjustRightInd w:val="0"/>
              <w:contextualSpacing/>
            </w:pPr>
            <w:r w:rsidRPr="003E1225">
              <w:rPr>
                <w:sz w:val="22"/>
                <w:szCs w:val="22"/>
              </w:rPr>
              <w:t>сопровождения</w:t>
            </w:r>
          </w:p>
          <w:p w:rsidR="009E69C5" w:rsidRPr="003E1225" w:rsidRDefault="009E69C5" w:rsidP="00DC5B7D">
            <w:pPr>
              <w:autoSpaceDE w:val="0"/>
              <w:autoSpaceDN w:val="0"/>
              <w:adjustRightInd w:val="0"/>
              <w:contextualSpacing/>
            </w:pPr>
            <w:r w:rsidRPr="003E1225">
              <w:rPr>
                <w:sz w:val="22"/>
                <w:szCs w:val="22"/>
              </w:rPr>
              <w:t>детей «группы</w:t>
            </w:r>
          </w:p>
          <w:p w:rsidR="009E69C5" w:rsidRPr="003E1225" w:rsidRDefault="009E69C5" w:rsidP="00DC5B7D">
            <w:pPr>
              <w:autoSpaceDE w:val="0"/>
              <w:autoSpaceDN w:val="0"/>
              <w:adjustRightInd w:val="0"/>
              <w:contextualSpacing/>
              <w:jc w:val="both"/>
            </w:pPr>
            <w:r w:rsidRPr="003E1225">
              <w:rPr>
                <w:sz w:val="22"/>
                <w:szCs w:val="22"/>
              </w:rPr>
              <w:t>риска»</w:t>
            </w:r>
          </w:p>
        </w:tc>
        <w:tc>
          <w:tcPr>
            <w:tcW w:w="2194" w:type="dxa"/>
          </w:tcPr>
          <w:p w:rsidR="009E69C5" w:rsidRPr="003E1225" w:rsidRDefault="009E69C5" w:rsidP="00DC5B7D">
            <w:pPr>
              <w:autoSpaceDE w:val="0"/>
              <w:autoSpaceDN w:val="0"/>
              <w:adjustRightInd w:val="0"/>
              <w:contextualSpacing/>
            </w:pPr>
            <w:r w:rsidRPr="003E1225">
              <w:rPr>
                <w:sz w:val="22"/>
                <w:szCs w:val="22"/>
              </w:rPr>
              <w:t>Планы,</w:t>
            </w:r>
          </w:p>
          <w:p w:rsidR="009E69C5" w:rsidRPr="003E1225" w:rsidRDefault="009E69C5" w:rsidP="00DC5B7D">
            <w:pPr>
              <w:autoSpaceDE w:val="0"/>
              <w:autoSpaceDN w:val="0"/>
              <w:adjustRightInd w:val="0"/>
              <w:contextualSpacing/>
              <w:jc w:val="both"/>
            </w:pPr>
            <w:r w:rsidRPr="003E1225">
              <w:rPr>
                <w:sz w:val="22"/>
                <w:szCs w:val="22"/>
              </w:rPr>
              <w:t>программы</w:t>
            </w:r>
          </w:p>
        </w:tc>
        <w:tc>
          <w:tcPr>
            <w:tcW w:w="2518" w:type="dxa"/>
          </w:tcPr>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sidRPr="003E1225">
              <w:rPr>
                <w:sz w:val="22"/>
                <w:szCs w:val="22"/>
              </w:rPr>
              <w:t>индивидуальной программы</w:t>
            </w:r>
          </w:p>
          <w:p w:rsidR="009E69C5" w:rsidRPr="003E1225" w:rsidRDefault="009E69C5" w:rsidP="00DC5B7D">
            <w:pPr>
              <w:autoSpaceDE w:val="0"/>
              <w:autoSpaceDN w:val="0"/>
              <w:adjustRightInd w:val="0"/>
              <w:contextualSpacing/>
            </w:pPr>
            <w:r w:rsidRPr="003E1225">
              <w:rPr>
                <w:sz w:val="22"/>
                <w:szCs w:val="22"/>
              </w:rPr>
              <w:t>коррекционной</w:t>
            </w:r>
          </w:p>
          <w:p w:rsidR="009E69C5" w:rsidRPr="003E1225" w:rsidRDefault="009E69C5" w:rsidP="00DC5B7D">
            <w:pPr>
              <w:autoSpaceDE w:val="0"/>
              <w:autoSpaceDN w:val="0"/>
              <w:adjustRightInd w:val="0"/>
              <w:contextualSpacing/>
            </w:pPr>
            <w:r w:rsidRPr="003E1225">
              <w:rPr>
                <w:sz w:val="22"/>
                <w:szCs w:val="22"/>
              </w:rPr>
              <w:t>работы.</w:t>
            </w:r>
          </w:p>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sidRPr="003E1225">
              <w:rPr>
                <w:sz w:val="22"/>
                <w:szCs w:val="22"/>
              </w:rPr>
              <w:t>плана</w:t>
            </w:r>
          </w:p>
          <w:p w:rsidR="009E69C5" w:rsidRPr="003E1225" w:rsidRDefault="009E69C5" w:rsidP="00DC5B7D">
            <w:pPr>
              <w:autoSpaceDE w:val="0"/>
              <w:autoSpaceDN w:val="0"/>
              <w:adjustRightInd w:val="0"/>
              <w:contextualSpacing/>
            </w:pPr>
            <w:r w:rsidRPr="003E1225">
              <w:rPr>
                <w:sz w:val="22"/>
                <w:szCs w:val="22"/>
              </w:rPr>
              <w:t>воспитательной</w:t>
            </w:r>
          </w:p>
          <w:p w:rsidR="009E69C5" w:rsidRPr="003E1225" w:rsidRDefault="009E69C5" w:rsidP="00DC5B7D">
            <w:pPr>
              <w:autoSpaceDE w:val="0"/>
              <w:autoSpaceDN w:val="0"/>
              <w:adjustRightInd w:val="0"/>
              <w:contextualSpacing/>
            </w:pPr>
            <w:r w:rsidRPr="003E1225">
              <w:rPr>
                <w:sz w:val="22"/>
                <w:szCs w:val="22"/>
              </w:rPr>
              <w:t>работы с классом и</w:t>
            </w:r>
          </w:p>
          <w:p w:rsidR="009E69C5" w:rsidRPr="003E1225" w:rsidRDefault="009E69C5" w:rsidP="00DC5B7D">
            <w:pPr>
              <w:autoSpaceDE w:val="0"/>
              <w:autoSpaceDN w:val="0"/>
              <w:adjustRightInd w:val="0"/>
              <w:contextualSpacing/>
            </w:pPr>
            <w:r w:rsidRPr="003E1225">
              <w:rPr>
                <w:sz w:val="22"/>
                <w:szCs w:val="22"/>
              </w:rPr>
              <w:t>планирование</w:t>
            </w:r>
          </w:p>
          <w:p w:rsidR="009E69C5" w:rsidRPr="003E1225" w:rsidRDefault="009E69C5" w:rsidP="00DC5B7D">
            <w:pPr>
              <w:autoSpaceDE w:val="0"/>
              <w:autoSpaceDN w:val="0"/>
              <w:adjustRightInd w:val="0"/>
              <w:contextualSpacing/>
            </w:pPr>
            <w:r w:rsidRPr="003E1225">
              <w:rPr>
                <w:sz w:val="22"/>
                <w:szCs w:val="22"/>
              </w:rPr>
              <w:t>индивидуальной</w:t>
            </w:r>
          </w:p>
          <w:p w:rsidR="009E69C5" w:rsidRPr="003E1225" w:rsidRDefault="009E69C5" w:rsidP="00DC5B7D">
            <w:pPr>
              <w:autoSpaceDE w:val="0"/>
              <w:autoSpaceDN w:val="0"/>
              <w:adjustRightInd w:val="0"/>
              <w:contextualSpacing/>
            </w:pPr>
            <w:r w:rsidRPr="003E1225">
              <w:rPr>
                <w:sz w:val="22"/>
                <w:szCs w:val="22"/>
              </w:rPr>
              <w:t>воспитательной</w:t>
            </w:r>
          </w:p>
          <w:p w:rsidR="009E69C5" w:rsidRPr="003E1225" w:rsidRDefault="009E69C5" w:rsidP="00DC5B7D">
            <w:pPr>
              <w:autoSpaceDE w:val="0"/>
              <w:autoSpaceDN w:val="0"/>
              <w:adjustRightInd w:val="0"/>
              <w:contextualSpacing/>
            </w:pPr>
            <w:r w:rsidRPr="003E1225">
              <w:rPr>
                <w:sz w:val="22"/>
                <w:szCs w:val="22"/>
              </w:rPr>
              <w:t>работы с учащимися</w:t>
            </w:r>
          </w:p>
          <w:p w:rsidR="009E69C5" w:rsidRPr="003E1225" w:rsidRDefault="009E69C5" w:rsidP="00DC5B7D">
            <w:pPr>
              <w:autoSpaceDE w:val="0"/>
              <w:autoSpaceDN w:val="0"/>
              <w:adjustRightInd w:val="0"/>
              <w:contextualSpacing/>
            </w:pPr>
            <w:r w:rsidRPr="003E1225">
              <w:rPr>
                <w:sz w:val="22"/>
                <w:szCs w:val="22"/>
              </w:rPr>
              <w:t>«группы риска».</w:t>
            </w:r>
          </w:p>
          <w:p w:rsidR="009E69C5" w:rsidRPr="003E1225" w:rsidRDefault="009E69C5" w:rsidP="00DC5B7D">
            <w:pPr>
              <w:autoSpaceDE w:val="0"/>
              <w:autoSpaceDN w:val="0"/>
              <w:adjustRightInd w:val="0"/>
              <w:contextualSpacing/>
            </w:pPr>
            <w:r w:rsidRPr="003E1225">
              <w:rPr>
                <w:sz w:val="22"/>
                <w:szCs w:val="22"/>
              </w:rPr>
              <w:t>Осуществление</w:t>
            </w:r>
          </w:p>
          <w:p w:rsidR="009E69C5" w:rsidRPr="003E1225" w:rsidRDefault="009E69C5" w:rsidP="00DC5B7D">
            <w:pPr>
              <w:autoSpaceDE w:val="0"/>
              <w:autoSpaceDN w:val="0"/>
              <w:adjustRightInd w:val="0"/>
              <w:contextualSpacing/>
            </w:pPr>
            <w:r w:rsidRPr="003E1225">
              <w:rPr>
                <w:sz w:val="22"/>
                <w:szCs w:val="22"/>
              </w:rPr>
              <w:t xml:space="preserve">педагогического </w:t>
            </w:r>
          </w:p>
          <w:p w:rsidR="009E69C5" w:rsidRPr="003E1225" w:rsidRDefault="009E69C5" w:rsidP="00DC5B7D">
            <w:pPr>
              <w:autoSpaceDE w:val="0"/>
              <w:autoSpaceDN w:val="0"/>
              <w:adjustRightInd w:val="0"/>
              <w:contextualSpacing/>
            </w:pPr>
            <w:r w:rsidRPr="003E1225">
              <w:rPr>
                <w:sz w:val="22"/>
                <w:szCs w:val="22"/>
              </w:rPr>
              <w:t>мониторинга</w:t>
            </w:r>
          </w:p>
          <w:p w:rsidR="009E69C5" w:rsidRPr="003E1225" w:rsidRDefault="009E69C5" w:rsidP="00DC5B7D">
            <w:pPr>
              <w:autoSpaceDE w:val="0"/>
              <w:autoSpaceDN w:val="0"/>
              <w:adjustRightInd w:val="0"/>
              <w:contextualSpacing/>
            </w:pPr>
            <w:r w:rsidRPr="003E1225">
              <w:rPr>
                <w:sz w:val="22"/>
                <w:szCs w:val="22"/>
              </w:rPr>
              <w:t xml:space="preserve">достижений </w:t>
            </w:r>
            <w:r>
              <w:rPr>
                <w:sz w:val="22"/>
                <w:szCs w:val="22"/>
              </w:rPr>
              <w:t>об</w:t>
            </w:r>
            <w:r w:rsidRPr="003E1225">
              <w:rPr>
                <w:sz w:val="22"/>
                <w:szCs w:val="22"/>
              </w:rPr>
              <w:t>уча</w:t>
            </w:r>
            <w:r>
              <w:rPr>
                <w:sz w:val="22"/>
                <w:szCs w:val="22"/>
              </w:rPr>
              <w:t>ю</w:t>
            </w:r>
            <w:r w:rsidRPr="003E1225">
              <w:rPr>
                <w:sz w:val="22"/>
                <w:szCs w:val="22"/>
              </w:rPr>
              <w:t>щихся</w:t>
            </w:r>
          </w:p>
        </w:tc>
        <w:tc>
          <w:tcPr>
            <w:tcW w:w="1214"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5" w:type="dxa"/>
          </w:tcPr>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pPr>
            <w:r w:rsidRPr="003E1225">
              <w:rPr>
                <w:sz w:val="22"/>
                <w:szCs w:val="22"/>
              </w:rPr>
              <w:t>учителя-</w:t>
            </w:r>
          </w:p>
          <w:p w:rsidR="009E69C5" w:rsidRPr="003E1225" w:rsidRDefault="009E69C5" w:rsidP="00DC5B7D">
            <w:pPr>
              <w:autoSpaceDE w:val="0"/>
              <w:autoSpaceDN w:val="0"/>
              <w:adjustRightInd w:val="0"/>
              <w:contextualSpacing/>
            </w:pPr>
            <w:r w:rsidRPr="003E1225">
              <w:rPr>
                <w:sz w:val="22"/>
                <w:szCs w:val="22"/>
              </w:rPr>
              <w:t xml:space="preserve">предметники </w:t>
            </w:r>
          </w:p>
          <w:p w:rsidR="009E69C5" w:rsidRPr="003E1225" w:rsidRDefault="009E69C5" w:rsidP="00DC5B7D">
            <w:pPr>
              <w:autoSpaceDE w:val="0"/>
              <w:autoSpaceDN w:val="0"/>
              <w:adjustRightInd w:val="0"/>
              <w:contextualSpacing/>
              <w:jc w:val="both"/>
            </w:pPr>
            <w:r w:rsidRPr="003E1225">
              <w:rPr>
                <w:sz w:val="22"/>
                <w:szCs w:val="22"/>
              </w:rPr>
              <w:t xml:space="preserve"> психолог</w:t>
            </w:r>
          </w:p>
        </w:tc>
      </w:tr>
      <w:tr w:rsidR="009E69C5" w:rsidRPr="007B59DF" w:rsidTr="00DC5B7D">
        <w:tc>
          <w:tcPr>
            <w:tcW w:w="2075" w:type="dxa"/>
          </w:tcPr>
          <w:p w:rsidR="009E69C5" w:rsidRPr="003E1225" w:rsidRDefault="009E69C5" w:rsidP="00DC5B7D">
            <w:pPr>
              <w:autoSpaceDE w:val="0"/>
              <w:autoSpaceDN w:val="0"/>
              <w:adjustRightInd w:val="0"/>
              <w:contextualSpacing/>
            </w:pPr>
            <w:r w:rsidRPr="003E1225">
              <w:rPr>
                <w:sz w:val="22"/>
                <w:szCs w:val="22"/>
              </w:rPr>
              <w:t>Обеспечение</w:t>
            </w:r>
          </w:p>
          <w:p w:rsidR="009E69C5" w:rsidRPr="003E1225" w:rsidRDefault="009E69C5" w:rsidP="00DC5B7D">
            <w:pPr>
              <w:autoSpaceDE w:val="0"/>
              <w:autoSpaceDN w:val="0"/>
              <w:adjustRightInd w:val="0"/>
              <w:contextualSpacing/>
            </w:pPr>
            <w:r w:rsidRPr="003E1225">
              <w:rPr>
                <w:sz w:val="22"/>
                <w:szCs w:val="22"/>
              </w:rPr>
              <w:t>психологического и</w:t>
            </w:r>
          </w:p>
          <w:p w:rsidR="009E69C5" w:rsidRPr="003E1225" w:rsidRDefault="009E69C5" w:rsidP="00DC5B7D">
            <w:pPr>
              <w:autoSpaceDE w:val="0"/>
              <w:autoSpaceDN w:val="0"/>
              <w:adjustRightInd w:val="0"/>
              <w:contextualSpacing/>
            </w:pPr>
            <w:r w:rsidRPr="003E1225">
              <w:rPr>
                <w:sz w:val="22"/>
                <w:szCs w:val="22"/>
              </w:rPr>
              <w:t>социального</w:t>
            </w:r>
          </w:p>
          <w:p w:rsidR="009E69C5" w:rsidRPr="003E1225" w:rsidRDefault="009E69C5" w:rsidP="00DC5B7D">
            <w:pPr>
              <w:autoSpaceDE w:val="0"/>
              <w:autoSpaceDN w:val="0"/>
              <w:adjustRightInd w:val="0"/>
              <w:contextualSpacing/>
            </w:pPr>
            <w:r w:rsidRPr="003E1225">
              <w:rPr>
                <w:sz w:val="22"/>
                <w:szCs w:val="22"/>
              </w:rPr>
              <w:t>сопровождения</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щихся</w:t>
            </w:r>
          </w:p>
          <w:p w:rsidR="009E69C5" w:rsidRPr="003E1225" w:rsidRDefault="009E69C5" w:rsidP="00DC5B7D">
            <w:pPr>
              <w:autoSpaceDE w:val="0"/>
              <w:autoSpaceDN w:val="0"/>
              <w:adjustRightInd w:val="0"/>
              <w:contextualSpacing/>
              <w:jc w:val="both"/>
            </w:pPr>
            <w:r w:rsidRPr="003E1225">
              <w:rPr>
                <w:sz w:val="22"/>
                <w:szCs w:val="22"/>
              </w:rPr>
              <w:t>«группы риска»</w:t>
            </w:r>
          </w:p>
        </w:tc>
        <w:tc>
          <w:tcPr>
            <w:tcW w:w="2194" w:type="dxa"/>
          </w:tcPr>
          <w:p w:rsidR="009E69C5" w:rsidRPr="003E1225" w:rsidRDefault="009E69C5" w:rsidP="00DC5B7D">
            <w:pPr>
              <w:autoSpaceDE w:val="0"/>
              <w:autoSpaceDN w:val="0"/>
              <w:adjustRightInd w:val="0"/>
              <w:contextualSpacing/>
            </w:pPr>
            <w:r w:rsidRPr="003E1225">
              <w:rPr>
                <w:sz w:val="22"/>
                <w:szCs w:val="22"/>
              </w:rPr>
              <w:t>Позитивная</w:t>
            </w:r>
          </w:p>
          <w:p w:rsidR="009E69C5" w:rsidRPr="003E1225" w:rsidRDefault="009E69C5" w:rsidP="00DC5B7D">
            <w:pPr>
              <w:autoSpaceDE w:val="0"/>
              <w:autoSpaceDN w:val="0"/>
              <w:adjustRightInd w:val="0"/>
              <w:contextualSpacing/>
            </w:pPr>
            <w:r w:rsidRPr="003E1225">
              <w:rPr>
                <w:sz w:val="22"/>
                <w:szCs w:val="22"/>
              </w:rPr>
              <w:t>динамика</w:t>
            </w:r>
          </w:p>
          <w:p w:rsidR="009E69C5" w:rsidRPr="003E1225" w:rsidRDefault="009E69C5" w:rsidP="00DC5B7D">
            <w:pPr>
              <w:autoSpaceDE w:val="0"/>
              <w:autoSpaceDN w:val="0"/>
              <w:adjustRightInd w:val="0"/>
              <w:contextualSpacing/>
            </w:pPr>
            <w:r w:rsidRPr="003E1225">
              <w:rPr>
                <w:sz w:val="22"/>
                <w:szCs w:val="22"/>
              </w:rPr>
              <w:t>развиваемых</w:t>
            </w:r>
          </w:p>
          <w:p w:rsidR="009E69C5" w:rsidRPr="003E1225" w:rsidRDefault="009E69C5" w:rsidP="00DC5B7D">
            <w:pPr>
              <w:autoSpaceDE w:val="0"/>
              <w:autoSpaceDN w:val="0"/>
              <w:adjustRightInd w:val="0"/>
              <w:contextualSpacing/>
              <w:jc w:val="both"/>
            </w:pPr>
            <w:r w:rsidRPr="003E1225">
              <w:rPr>
                <w:sz w:val="22"/>
                <w:szCs w:val="22"/>
              </w:rPr>
              <w:t>параметров</w:t>
            </w:r>
          </w:p>
        </w:tc>
        <w:tc>
          <w:tcPr>
            <w:tcW w:w="2518" w:type="dxa"/>
          </w:tcPr>
          <w:p w:rsidR="009E69C5" w:rsidRPr="003E1225" w:rsidRDefault="009E69C5" w:rsidP="00DC5B7D">
            <w:pPr>
              <w:autoSpaceDE w:val="0"/>
              <w:autoSpaceDN w:val="0"/>
              <w:adjustRightInd w:val="0"/>
              <w:contextualSpacing/>
            </w:pPr>
            <w:r w:rsidRPr="003E1225">
              <w:rPr>
                <w:sz w:val="22"/>
                <w:szCs w:val="22"/>
              </w:rPr>
              <w:t>Формирование</w:t>
            </w:r>
          </w:p>
          <w:p w:rsidR="009E69C5" w:rsidRPr="003E1225" w:rsidRDefault="009E69C5" w:rsidP="00DC5B7D">
            <w:pPr>
              <w:autoSpaceDE w:val="0"/>
              <w:autoSpaceDN w:val="0"/>
              <w:adjustRightInd w:val="0"/>
              <w:contextualSpacing/>
            </w:pPr>
            <w:r w:rsidRPr="003E1225">
              <w:rPr>
                <w:sz w:val="22"/>
                <w:szCs w:val="22"/>
              </w:rPr>
              <w:t>групп для</w:t>
            </w:r>
          </w:p>
          <w:p w:rsidR="009E69C5" w:rsidRPr="003E1225" w:rsidRDefault="009E69C5" w:rsidP="00DC5B7D">
            <w:pPr>
              <w:autoSpaceDE w:val="0"/>
              <w:autoSpaceDN w:val="0"/>
              <w:adjustRightInd w:val="0"/>
              <w:contextualSpacing/>
            </w:pPr>
            <w:r w:rsidRPr="003E1225">
              <w:rPr>
                <w:sz w:val="22"/>
                <w:szCs w:val="22"/>
              </w:rPr>
              <w:t>коррекционно -</w:t>
            </w:r>
          </w:p>
          <w:p w:rsidR="009E69C5" w:rsidRPr="003E1225" w:rsidRDefault="009E69C5" w:rsidP="00DC5B7D">
            <w:pPr>
              <w:autoSpaceDE w:val="0"/>
              <w:autoSpaceDN w:val="0"/>
              <w:adjustRightInd w:val="0"/>
              <w:contextualSpacing/>
            </w:pPr>
            <w:r w:rsidRPr="003E1225">
              <w:rPr>
                <w:sz w:val="22"/>
                <w:szCs w:val="22"/>
              </w:rPr>
              <w:t>развивающей</w:t>
            </w:r>
          </w:p>
          <w:p w:rsidR="009E69C5" w:rsidRPr="003E1225" w:rsidRDefault="009E69C5" w:rsidP="00DC5B7D">
            <w:pPr>
              <w:autoSpaceDE w:val="0"/>
              <w:autoSpaceDN w:val="0"/>
              <w:adjustRightInd w:val="0"/>
              <w:contextualSpacing/>
            </w:pPr>
            <w:r w:rsidRPr="003E1225">
              <w:rPr>
                <w:sz w:val="22"/>
                <w:szCs w:val="22"/>
              </w:rPr>
              <w:t>работы Составление</w:t>
            </w:r>
          </w:p>
          <w:p w:rsidR="009E69C5" w:rsidRPr="003E1225" w:rsidRDefault="009E69C5" w:rsidP="00DC5B7D">
            <w:pPr>
              <w:autoSpaceDE w:val="0"/>
              <w:autoSpaceDN w:val="0"/>
              <w:adjustRightInd w:val="0"/>
              <w:contextualSpacing/>
            </w:pPr>
            <w:r w:rsidRPr="003E1225">
              <w:rPr>
                <w:sz w:val="22"/>
                <w:szCs w:val="22"/>
              </w:rPr>
              <w:t>расписания занятий</w:t>
            </w:r>
          </w:p>
          <w:p w:rsidR="009E69C5" w:rsidRPr="003E1225" w:rsidRDefault="009E69C5" w:rsidP="00DC5B7D">
            <w:pPr>
              <w:autoSpaceDE w:val="0"/>
              <w:autoSpaceDN w:val="0"/>
              <w:adjustRightInd w:val="0"/>
              <w:contextualSpacing/>
            </w:pPr>
            <w:r w:rsidRPr="003E1225">
              <w:rPr>
                <w:sz w:val="22"/>
                <w:szCs w:val="22"/>
              </w:rPr>
              <w:t>Проведение</w:t>
            </w:r>
          </w:p>
          <w:p w:rsidR="009E69C5" w:rsidRPr="003E1225" w:rsidRDefault="009E69C5" w:rsidP="00DC5B7D">
            <w:pPr>
              <w:autoSpaceDE w:val="0"/>
              <w:autoSpaceDN w:val="0"/>
              <w:adjustRightInd w:val="0"/>
              <w:contextualSpacing/>
            </w:pPr>
            <w:r w:rsidRPr="003E1225">
              <w:rPr>
                <w:sz w:val="22"/>
                <w:szCs w:val="22"/>
              </w:rPr>
              <w:t>коррекционно-</w:t>
            </w:r>
          </w:p>
          <w:p w:rsidR="009E69C5" w:rsidRPr="003E1225" w:rsidRDefault="009E69C5" w:rsidP="00DC5B7D">
            <w:pPr>
              <w:autoSpaceDE w:val="0"/>
              <w:autoSpaceDN w:val="0"/>
              <w:adjustRightInd w:val="0"/>
              <w:contextualSpacing/>
            </w:pPr>
            <w:r w:rsidRPr="003E1225">
              <w:rPr>
                <w:sz w:val="22"/>
                <w:szCs w:val="22"/>
              </w:rPr>
              <w:t>развивающих занятий</w:t>
            </w:r>
          </w:p>
          <w:p w:rsidR="009E69C5" w:rsidRPr="003E1225" w:rsidRDefault="009E69C5" w:rsidP="00423959">
            <w:pPr>
              <w:autoSpaceDE w:val="0"/>
              <w:autoSpaceDN w:val="0"/>
              <w:adjustRightInd w:val="0"/>
              <w:contextualSpacing/>
            </w:pPr>
            <w:r w:rsidRPr="003E1225">
              <w:rPr>
                <w:sz w:val="22"/>
                <w:szCs w:val="22"/>
              </w:rPr>
              <w:t>Мониторинг динамики  развития</w:t>
            </w:r>
            <w:r>
              <w:rPr>
                <w:sz w:val="22"/>
                <w:szCs w:val="22"/>
              </w:rPr>
              <w:t xml:space="preserve"> об</w:t>
            </w:r>
            <w:r w:rsidRPr="003E1225">
              <w:rPr>
                <w:sz w:val="22"/>
                <w:szCs w:val="22"/>
              </w:rPr>
              <w:t>уча</w:t>
            </w:r>
            <w:r>
              <w:rPr>
                <w:sz w:val="22"/>
                <w:szCs w:val="22"/>
              </w:rPr>
              <w:t>ю</w:t>
            </w:r>
            <w:r w:rsidRPr="003E1225">
              <w:rPr>
                <w:sz w:val="22"/>
                <w:szCs w:val="22"/>
              </w:rPr>
              <w:t>щихся</w:t>
            </w:r>
          </w:p>
        </w:tc>
        <w:tc>
          <w:tcPr>
            <w:tcW w:w="1214"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5" w:type="dxa"/>
          </w:tcPr>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pPr>
            <w:r w:rsidRPr="003E1225">
              <w:rPr>
                <w:sz w:val="22"/>
                <w:szCs w:val="22"/>
              </w:rPr>
              <w:t xml:space="preserve">психолог </w:t>
            </w:r>
          </w:p>
          <w:p w:rsidR="009E69C5" w:rsidRPr="003E1225" w:rsidRDefault="009E69C5" w:rsidP="00DC5B7D">
            <w:pPr>
              <w:autoSpaceDE w:val="0"/>
              <w:autoSpaceDN w:val="0"/>
              <w:adjustRightInd w:val="0"/>
              <w:contextualSpacing/>
              <w:jc w:val="both"/>
            </w:pPr>
            <w:r w:rsidRPr="003E1225">
              <w:rPr>
                <w:sz w:val="22"/>
                <w:szCs w:val="22"/>
              </w:rPr>
              <w:t xml:space="preserve"> </w:t>
            </w:r>
          </w:p>
        </w:tc>
      </w:tr>
      <w:tr w:rsidR="009E69C5" w:rsidRPr="007B59DF" w:rsidTr="00DC5B7D">
        <w:tc>
          <w:tcPr>
            <w:tcW w:w="9996" w:type="dxa"/>
            <w:gridSpan w:val="5"/>
          </w:tcPr>
          <w:p w:rsidR="009E69C5" w:rsidRPr="007B59DF" w:rsidRDefault="009E69C5" w:rsidP="00DC5B7D">
            <w:pPr>
              <w:autoSpaceDE w:val="0"/>
              <w:autoSpaceDN w:val="0"/>
              <w:adjustRightInd w:val="0"/>
              <w:contextualSpacing/>
              <w:jc w:val="center"/>
            </w:pPr>
            <w:r w:rsidRPr="007B59DF">
              <w:rPr>
                <w:b/>
                <w:bCs/>
              </w:rPr>
              <w:t>Лечебно-профилактическая работа</w:t>
            </w:r>
          </w:p>
        </w:tc>
      </w:tr>
      <w:tr w:rsidR="009E69C5" w:rsidRPr="007B59DF" w:rsidTr="00DC5B7D">
        <w:tc>
          <w:tcPr>
            <w:tcW w:w="2075" w:type="dxa"/>
          </w:tcPr>
          <w:p w:rsidR="009E69C5" w:rsidRPr="003E1225" w:rsidRDefault="009E69C5" w:rsidP="00DC5B7D">
            <w:pPr>
              <w:autoSpaceDE w:val="0"/>
              <w:autoSpaceDN w:val="0"/>
              <w:adjustRightInd w:val="0"/>
              <w:contextualSpacing/>
            </w:pPr>
            <w:r w:rsidRPr="003E1225">
              <w:rPr>
                <w:sz w:val="22"/>
                <w:szCs w:val="22"/>
              </w:rPr>
              <w:t>Создание условий</w:t>
            </w:r>
          </w:p>
          <w:p w:rsidR="009E69C5" w:rsidRPr="003E1225" w:rsidRDefault="009E69C5" w:rsidP="00DC5B7D">
            <w:pPr>
              <w:autoSpaceDE w:val="0"/>
              <w:autoSpaceDN w:val="0"/>
              <w:adjustRightInd w:val="0"/>
              <w:contextualSpacing/>
            </w:pPr>
            <w:r w:rsidRPr="003E1225">
              <w:rPr>
                <w:sz w:val="22"/>
                <w:szCs w:val="22"/>
              </w:rPr>
              <w:t>для сохранения и укрепления</w:t>
            </w:r>
          </w:p>
          <w:p w:rsidR="009E69C5" w:rsidRPr="003E1225" w:rsidRDefault="009E69C5" w:rsidP="00DC5B7D">
            <w:pPr>
              <w:autoSpaceDE w:val="0"/>
              <w:autoSpaceDN w:val="0"/>
              <w:adjustRightInd w:val="0"/>
              <w:contextualSpacing/>
              <w:jc w:val="both"/>
            </w:pPr>
            <w:r w:rsidRPr="003E1225">
              <w:rPr>
                <w:sz w:val="22"/>
                <w:szCs w:val="22"/>
              </w:rPr>
              <w:t>здоровья</w:t>
            </w:r>
          </w:p>
        </w:tc>
        <w:tc>
          <w:tcPr>
            <w:tcW w:w="2194" w:type="dxa"/>
          </w:tcPr>
          <w:p w:rsidR="009E69C5" w:rsidRPr="003E1225" w:rsidRDefault="009E69C5" w:rsidP="00DC5B7D">
            <w:pPr>
              <w:autoSpaceDE w:val="0"/>
              <w:autoSpaceDN w:val="0"/>
              <w:adjustRightInd w:val="0"/>
              <w:contextualSpacing/>
            </w:pPr>
            <w:r w:rsidRPr="003E1225">
              <w:rPr>
                <w:sz w:val="22"/>
                <w:szCs w:val="22"/>
              </w:rPr>
              <w:t>Стабильно</w:t>
            </w:r>
          </w:p>
          <w:p w:rsidR="009E69C5" w:rsidRPr="003E1225" w:rsidRDefault="009E69C5" w:rsidP="00DC5B7D">
            <w:pPr>
              <w:autoSpaceDE w:val="0"/>
              <w:autoSpaceDN w:val="0"/>
              <w:adjustRightInd w:val="0"/>
              <w:contextualSpacing/>
              <w:jc w:val="both"/>
            </w:pPr>
            <w:r>
              <w:rPr>
                <w:sz w:val="22"/>
                <w:szCs w:val="22"/>
              </w:rPr>
              <w:t>ф</w:t>
            </w:r>
            <w:r w:rsidRPr="003E1225">
              <w:rPr>
                <w:sz w:val="22"/>
                <w:szCs w:val="22"/>
              </w:rPr>
              <w:t>ункциональный уровень здоровья</w:t>
            </w:r>
          </w:p>
        </w:tc>
        <w:tc>
          <w:tcPr>
            <w:tcW w:w="2518" w:type="dxa"/>
          </w:tcPr>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sidRPr="003E1225">
              <w:rPr>
                <w:sz w:val="22"/>
                <w:szCs w:val="22"/>
              </w:rPr>
              <w:t>Рекомендаций Внедрение</w:t>
            </w:r>
          </w:p>
          <w:p w:rsidR="009E69C5" w:rsidRPr="003E1225" w:rsidRDefault="009E69C5" w:rsidP="00DC5B7D">
            <w:pPr>
              <w:autoSpaceDE w:val="0"/>
              <w:autoSpaceDN w:val="0"/>
              <w:adjustRightInd w:val="0"/>
              <w:contextualSpacing/>
            </w:pPr>
            <w:r w:rsidRPr="003E1225">
              <w:rPr>
                <w:sz w:val="22"/>
                <w:szCs w:val="22"/>
              </w:rPr>
              <w:t>здоровьесберегающих</w:t>
            </w:r>
          </w:p>
          <w:p w:rsidR="009E69C5" w:rsidRPr="003E1225" w:rsidRDefault="009E69C5" w:rsidP="00DC5B7D">
            <w:pPr>
              <w:autoSpaceDE w:val="0"/>
              <w:autoSpaceDN w:val="0"/>
              <w:adjustRightInd w:val="0"/>
              <w:contextualSpacing/>
            </w:pPr>
            <w:r w:rsidRPr="003E1225">
              <w:rPr>
                <w:sz w:val="22"/>
                <w:szCs w:val="22"/>
              </w:rPr>
              <w:t>технологий в</w:t>
            </w:r>
          </w:p>
          <w:p w:rsidR="009E69C5" w:rsidRPr="003E1225" w:rsidRDefault="009E69C5" w:rsidP="00DC5B7D">
            <w:pPr>
              <w:autoSpaceDE w:val="0"/>
              <w:autoSpaceDN w:val="0"/>
              <w:adjustRightInd w:val="0"/>
              <w:contextualSpacing/>
            </w:pPr>
            <w:r w:rsidRPr="003E1225">
              <w:rPr>
                <w:sz w:val="22"/>
                <w:szCs w:val="22"/>
              </w:rPr>
              <w:t>образовательный</w:t>
            </w:r>
          </w:p>
          <w:p w:rsidR="009E69C5" w:rsidRPr="003E1225" w:rsidRDefault="009E69C5" w:rsidP="00DC5B7D">
            <w:pPr>
              <w:autoSpaceDE w:val="0"/>
              <w:autoSpaceDN w:val="0"/>
              <w:adjustRightInd w:val="0"/>
              <w:contextualSpacing/>
            </w:pPr>
            <w:r w:rsidRPr="003E1225">
              <w:rPr>
                <w:sz w:val="22"/>
                <w:szCs w:val="22"/>
              </w:rPr>
              <w:t>процесс.</w:t>
            </w:r>
          </w:p>
          <w:p w:rsidR="009E69C5" w:rsidRPr="003E1225" w:rsidRDefault="009E69C5" w:rsidP="00DC5B7D">
            <w:pPr>
              <w:autoSpaceDE w:val="0"/>
              <w:autoSpaceDN w:val="0"/>
              <w:adjustRightInd w:val="0"/>
              <w:contextualSpacing/>
            </w:pPr>
            <w:r w:rsidRPr="003E1225">
              <w:rPr>
                <w:sz w:val="22"/>
                <w:szCs w:val="22"/>
              </w:rPr>
              <w:t>Организация и</w:t>
            </w:r>
          </w:p>
          <w:p w:rsidR="009E69C5" w:rsidRPr="003E1225" w:rsidRDefault="009E69C5" w:rsidP="00DC5B7D">
            <w:pPr>
              <w:autoSpaceDE w:val="0"/>
              <w:autoSpaceDN w:val="0"/>
              <w:adjustRightInd w:val="0"/>
              <w:contextualSpacing/>
            </w:pPr>
            <w:r w:rsidRPr="003E1225">
              <w:rPr>
                <w:sz w:val="22"/>
                <w:szCs w:val="22"/>
              </w:rPr>
              <w:t>проведение</w:t>
            </w:r>
          </w:p>
          <w:p w:rsidR="009E69C5" w:rsidRPr="003E1225" w:rsidRDefault="009E69C5" w:rsidP="00DC5B7D">
            <w:pPr>
              <w:autoSpaceDE w:val="0"/>
              <w:autoSpaceDN w:val="0"/>
              <w:adjustRightInd w:val="0"/>
              <w:contextualSpacing/>
            </w:pPr>
            <w:r w:rsidRPr="003E1225">
              <w:rPr>
                <w:sz w:val="22"/>
                <w:szCs w:val="22"/>
              </w:rPr>
              <w:t>мероприятий,</w:t>
            </w:r>
          </w:p>
          <w:p w:rsidR="009E69C5" w:rsidRPr="003E1225" w:rsidRDefault="009E69C5" w:rsidP="00DC5B7D">
            <w:pPr>
              <w:autoSpaceDE w:val="0"/>
              <w:autoSpaceDN w:val="0"/>
              <w:adjustRightInd w:val="0"/>
              <w:contextualSpacing/>
            </w:pPr>
            <w:r w:rsidRPr="003E1225">
              <w:rPr>
                <w:sz w:val="22"/>
                <w:szCs w:val="22"/>
              </w:rPr>
              <w:t>направленных на</w:t>
            </w:r>
          </w:p>
          <w:p w:rsidR="009E69C5" w:rsidRPr="003E1225" w:rsidRDefault="009E69C5" w:rsidP="00DC5B7D">
            <w:pPr>
              <w:autoSpaceDE w:val="0"/>
              <w:autoSpaceDN w:val="0"/>
              <w:adjustRightInd w:val="0"/>
              <w:contextualSpacing/>
            </w:pPr>
            <w:r w:rsidRPr="003E1225">
              <w:rPr>
                <w:sz w:val="22"/>
                <w:szCs w:val="22"/>
              </w:rPr>
              <w:t>сохранение и укрепление здоровья,</w:t>
            </w:r>
          </w:p>
          <w:p w:rsidR="009E69C5" w:rsidRPr="003E1225" w:rsidRDefault="009E69C5" w:rsidP="00DC5B7D">
            <w:pPr>
              <w:autoSpaceDE w:val="0"/>
              <w:autoSpaceDN w:val="0"/>
              <w:adjustRightInd w:val="0"/>
              <w:contextualSpacing/>
            </w:pPr>
            <w:r w:rsidRPr="003E1225">
              <w:rPr>
                <w:sz w:val="22"/>
                <w:szCs w:val="22"/>
              </w:rPr>
              <w:t>формирование</w:t>
            </w:r>
          </w:p>
          <w:p w:rsidR="009E69C5" w:rsidRPr="003E1225" w:rsidRDefault="009E69C5" w:rsidP="00DC5B7D">
            <w:pPr>
              <w:autoSpaceDE w:val="0"/>
              <w:autoSpaceDN w:val="0"/>
              <w:adjustRightInd w:val="0"/>
              <w:contextualSpacing/>
            </w:pPr>
            <w:r w:rsidRPr="003E1225">
              <w:rPr>
                <w:sz w:val="22"/>
                <w:szCs w:val="22"/>
              </w:rPr>
              <w:t>навыков здорового и</w:t>
            </w:r>
          </w:p>
          <w:p w:rsidR="009E69C5" w:rsidRPr="003E1225" w:rsidRDefault="009E69C5" w:rsidP="00DC5B7D">
            <w:pPr>
              <w:autoSpaceDE w:val="0"/>
              <w:autoSpaceDN w:val="0"/>
              <w:adjustRightInd w:val="0"/>
              <w:contextualSpacing/>
            </w:pPr>
            <w:r w:rsidRPr="003E1225">
              <w:rPr>
                <w:sz w:val="22"/>
                <w:szCs w:val="22"/>
              </w:rPr>
              <w:t xml:space="preserve">безопасного образа жизни </w:t>
            </w:r>
          </w:p>
        </w:tc>
        <w:tc>
          <w:tcPr>
            <w:tcW w:w="1214"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5" w:type="dxa"/>
          </w:tcPr>
          <w:p w:rsidR="009E69C5" w:rsidRPr="003E1225" w:rsidRDefault="009E69C5" w:rsidP="00DC5B7D">
            <w:pPr>
              <w:autoSpaceDE w:val="0"/>
              <w:autoSpaceDN w:val="0"/>
              <w:adjustRightInd w:val="0"/>
              <w:contextualSpacing/>
            </w:pPr>
            <w:r w:rsidRPr="003E1225">
              <w:rPr>
                <w:sz w:val="22"/>
                <w:szCs w:val="22"/>
              </w:rPr>
              <w:t xml:space="preserve">психолог </w:t>
            </w:r>
          </w:p>
          <w:p w:rsidR="009E69C5" w:rsidRPr="003E1225" w:rsidRDefault="009E69C5" w:rsidP="00DC5B7D">
            <w:pPr>
              <w:autoSpaceDE w:val="0"/>
              <w:autoSpaceDN w:val="0"/>
              <w:adjustRightInd w:val="0"/>
              <w:contextualSpacing/>
              <w:jc w:val="both"/>
            </w:pPr>
            <w:r w:rsidRPr="003E1225">
              <w:rPr>
                <w:sz w:val="22"/>
                <w:szCs w:val="22"/>
              </w:rPr>
              <w:t xml:space="preserve"> </w:t>
            </w:r>
          </w:p>
        </w:tc>
      </w:tr>
    </w:tbl>
    <w:p w:rsidR="009E69C5" w:rsidRDefault="009E69C5" w:rsidP="003E1225">
      <w:pPr>
        <w:autoSpaceDE w:val="0"/>
        <w:autoSpaceDN w:val="0"/>
        <w:adjustRightInd w:val="0"/>
        <w:contextualSpacing/>
        <w:rPr>
          <w:b/>
          <w:i/>
          <w:iCs/>
        </w:rPr>
      </w:pPr>
      <w:r w:rsidRPr="007B59DF">
        <w:rPr>
          <w:b/>
          <w:i/>
          <w:iCs/>
        </w:rPr>
        <w:t>Консультативный модуль</w:t>
      </w:r>
    </w:p>
    <w:p w:rsidR="009E69C5" w:rsidRPr="003E1225" w:rsidRDefault="009E69C5" w:rsidP="003E1225">
      <w:pPr>
        <w:autoSpaceDE w:val="0"/>
        <w:autoSpaceDN w:val="0"/>
        <w:adjustRightInd w:val="0"/>
        <w:contextualSpacing/>
        <w:rPr>
          <w:b/>
          <w:i/>
          <w:iCs/>
        </w:rPr>
      </w:pPr>
      <w:r w:rsidRPr="007B59DF">
        <w:rPr>
          <w:b/>
          <w:i/>
          <w:iCs/>
        </w:rPr>
        <w:t>Цель:</w:t>
      </w:r>
      <w:r w:rsidRPr="007B59DF">
        <w:rPr>
          <w:i/>
          <w:iCs/>
        </w:rPr>
        <w:t xml:space="preserve"> </w:t>
      </w:r>
      <w:r w:rsidRPr="007B59DF">
        <w:t xml:space="preserve">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w:t>
      </w:r>
      <w:r>
        <w:t>об</w:t>
      </w:r>
      <w:r w:rsidRPr="007B59DF">
        <w:t>уча</w:t>
      </w:r>
      <w:r>
        <w:t>ю</w:t>
      </w:r>
      <w:r w:rsidRPr="007B59DF">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208"/>
        <w:gridCol w:w="2362"/>
        <w:gridCol w:w="1180"/>
        <w:gridCol w:w="1982"/>
      </w:tblGrid>
      <w:tr w:rsidR="009E69C5" w:rsidRPr="007B59DF" w:rsidTr="00DC5B7D">
        <w:tc>
          <w:tcPr>
            <w:tcW w:w="2137" w:type="dxa"/>
          </w:tcPr>
          <w:p w:rsidR="009E69C5" w:rsidRPr="007B59DF" w:rsidRDefault="009E69C5" w:rsidP="00DC5B7D">
            <w:pPr>
              <w:autoSpaceDE w:val="0"/>
              <w:autoSpaceDN w:val="0"/>
              <w:adjustRightInd w:val="0"/>
              <w:contextualSpacing/>
              <w:rPr>
                <w:b/>
                <w:bCs/>
              </w:rPr>
            </w:pPr>
            <w:r w:rsidRPr="007B59DF">
              <w:rPr>
                <w:b/>
                <w:bCs/>
              </w:rPr>
              <w:lastRenderedPageBreak/>
              <w:t>Направления</w:t>
            </w:r>
          </w:p>
          <w:p w:rsidR="009E69C5" w:rsidRPr="007B59DF" w:rsidRDefault="009E69C5" w:rsidP="00DC5B7D">
            <w:pPr>
              <w:autoSpaceDE w:val="0"/>
              <w:autoSpaceDN w:val="0"/>
              <w:adjustRightInd w:val="0"/>
              <w:contextualSpacing/>
              <w:jc w:val="both"/>
            </w:pPr>
            <w:r w:rsidRPr="007B59DF">
              <w:rPr>
                <w:b/>
                <w:bCs/>
              </w:rPr>
              <w:t>деятельности</w:t>
            </w:r>
          </w:p>
        </w:tc>
        <w:tc>
          <w:tcPr>
            <w:tcW w:w="2255" w:type="dxa"/>
          </w:tcPr>
          <w:p w:rsidR="009E69C5" w:rsidRPr="007B59DF" w:rsidRDefault="009E69C5" w:rsidP="00DC5B7D">
            <w:pPr>
              <w:autoSpaceDE w:val="0"/>
              <w:autoSpaceDN w:val="0"/>
              <w:adjustRightInd w:val="0"/>
              <w:contextualSpacing/>
              <w:rPr>
                <w:b/>
                <w:bCs/>
              </w:rPr>
            </w:pPr>
            <w:r w:rsidRPr="007B59DF">
              <w:rPr>
                <w:b/>
                <w:bCs/>
              </w:rPr>
              <w:t>Планируемые</w:t>
            </w:r>
          </w:p>
          <w:p w:rsidR="009E69C5" w:rsidRPr="007B59DF" w:rsidRDefault="009E69C5" w:rsidP="00DC5B7D">
            <w:pPr>
              <w:autoSpaceDE w:val="0"/>
              <w:autoSpaceDN w:val="0"/>
              <w:adjustRightInd w:val="0"/>
              <w:contextualSpacing/>
              <w:jc w:val="both"/>
            </w:pPr>
            <w:r w:rsidRPr="007B59DF">
              <w:rPr>
                <w:b/>
                <w:bCs/>
              </w:rPr>
              <w:t>результаты</w:t>
            </w:r>
          </w:p>
        </w:tc>
        <w:tc>
          <w:tcPr>
            <w:tcW w:w="2411" w:type="dxa"/>
          </w:tcPr>
          <w:p w:rsidR="009E69C5" w:rsidRPr="007B59DF" w:rsidRDefault="009E69C5" w:rsidP="00DC5B7D">
            <w:pPr>
              <w:autoSpaceDE w:val="0"/>
              <w:autoSpaceDN w:val="0"/>
              <w:adjustRightInd w:val="0"/>
              <w:contextualSpacing/>
              <w:rPr>
                <w:b/>
                <w:bCs/>
              </w:rPr>
            </w:pPr>
            <w:r w:rsidRPr="007B59DF">
              <w:rPr>
                <w:b/>
                <w:bCs/>
              </w:rPr>
              <w:t>Виды и формы</w:t>
            </w:r>
          </w:p>
          <w:p w:rsidR="009E69C5" w:rsidRPr="007B59DF" w:rsidRDefault="009E69C5" w:rsidP="00DC5B7D">
            <w:pPr>
              <w:autoSpaceDE w:val="0"/>
              <w:autoSpaceDN w:val="0"/>
              <w:adjustRightInd w:val="0"/>
              <w:contextualSpacing/>
              <w:jc w:val="both"/>
            </w:pPr>
            <w:r w:rsidRPr="007B59DF">
              <w:rPr>
                <w:b/>
                <w:bCs/>
              </w:rPr>
              <w:t>деятельности</w:t>
            </w:r>
          </w:p>
        </w:tc>
        <w:tc>
          <w:tcPr>
            <w:tcW w:w="1203" w:type="dxa"/>
          </w:tcPr>
          <w:p w:rsidR="009E69C5" w:rsidRPr="007B59DF" w:rsidRDefault="009E69C5" w:rsidP="00DC5B7D">
            <w:pPr>
              <w:autoSpaceDE w:val="0"/>
              <w:autoSpaceDN w:val="0"/>
              <w:adjustRightInd w:val="0"/>
              <w:contextualSpacing/>
              <w:jc w:val="both"/>
            </w:pPr>
            <w:r w:rsidRPr="007B59DF">
              <w:rPr>
                <w:b/>
                <w:bCs/>
              </w:rPr>
              <w:t>Сроки</w:t>
            </w:r>
          </w:p>
        </w:tc>
        <w:tc>
          <w:tcPr>
            <w:tcW w:w="1990" w:type="dxa"/>
          </w:tcPr>
          <w:p w:rsidR="009E69C5" w:rsidRPr="007B59DF" w:rsidRDefault="009E69C5" w:rsidP="00DC5B7D">
            <w:pPr>
              <w:autoSpaceDE w:val="0"/>
              <w:autoSpaceDN w:val="0"/>
              <w:adjustRightInd w:val="0"/>
              <w:contextualSpacing/>
              <w:jc w:val="both"/>
            </w:pPr>
            <w:r w:rsidRPr="007B59DF">
              <w:rPr>
                <w:b/>
                <w:bCs/>
              </w:rPr>
              <w:t>Ответственные</w:t>
            </w:r>
          </w:p>
        </w:tc>
      </w:tr>
      <w:tr w:rsidR="009E69C5" w:rsidRPr="007B59DF" w:rsidTr="00DC5B7D">
        <w:tc>
          <w:tcPr>
            <w:tcW w:w="2137" w:type="dxa"/>
          </w:tcPr>
          <w:p w:rsidR="009E69C5" w:rsidRPr="003E1225" w:rsidRDefault="009E69C5" w:rsidP="00DC5B7D">
            <w:pPr>
              <w:autoSpaceDE w:val="0"/>
              <w:autoSpaceDN w:val="0"/>
              <w:adjustRightInd w:val="0"/>
              <w:contextualSpacing/>
            </w:pPr>
            <w:r w:rsidRPr="003E1225">
              <w:rPr>
                <w:sz w:val="22"/>
                <w:szCs w:val="22"/>
              </w:rPr>
              <w:t>Консультирование</w:t>
            </w:r>
          </w:p>
          <w:p w:rsidR="009E69C5" w:rsidRPr="003E1225" w:rsidRDefault="009E69C5" w:rsidP="00DC5B7D">
            <w:pPr>
              <w:autoSpaceDE w:val="0"/>
              <w:autoSpaceDN w:val="0"/>
              <w:adjustRightInd w:val="0"/>
              <w:contextualSpacing/>
            </w:pPr>
            <w:r w:rsidRPr="003E1225">
              <w:rPr>
                <w:sz w:val="22"/>
                <w:szCs w:val="22"/>
              </w:rPr>
              <w:t>педагогических</w:t>
            </w:r>
          </w:p>
          <w:p w:rsidR="009E69C5" w:rsidRPr="003E1225" w:rsidRDefault="009E69C5" w:rsidP="00DC5B7D">
            <w:pPr>
              <w:autoSpaceDE w:val="0"/>
              <w:autoSpaceDN w:val="0"/>
              <w:adjustRightInd w:val="0"/>
              <w:contextualSpacing/>
            </w:pPr>
            <w:r w:rsidRPr="003E1225">
              <w:rPr>
                <w:sz w:val="22"/>
                <w:szCs w:val="22"/>
              </w:rPr>
              <w:t>работников по</w:t>
            </w:r>
          </w:p>
          <w:p w:rsidR="009E69C5" w:rsidRPr="003E1225" w:rsidRDefault="009E69C5" w:rsidP="00DC5B7D">
            <w:pPr>
              <w:autoSpaceDE w:val="0"/>
              <w:autoSpaceDN w:val="0"/>
              <w:adjustRightInd w:val="0"/>
              <w:contextualSpacing/>
            </w:pPr>
            <w:r w:rsidRPr="003E1225">
              <w:rPr>
                <w:sz w:val="22"/>
                <w:szCs w:val="22"/>
              </w:rPr>
              <w:t>вопросам</w:t>
            </w:r>
          </w:p>
          <w:p w:rsidR="009E69C5" w:rsidRPr="003E1225" w:rsidRDefault="009E69C5" w:rsidP="00DC5B7D">
            <w:pPr>
              <w:autoSpaceDE w:val="0"/>
              <w:autoSpaceDN w:val="0"/>
              <w:adjustRightInd w:val="0"/>
              <w:contextualSpacing/>
            </w:pPr>
            <w:r w:rsidRPr="003E1225">
              <w:rPr>
                <w:sz w:val="22"/>
                <w:szCs w:val="22"/>
              </w:rPr>
              <w:t>инклюзивного</w:t>
            </w:r>
          </w:p>
          <w:p w:rsidR="009E69C5" w:rsidRPr="003E1225" w:rsidRDefault="009E69C5" w:rsidP="00DC5B7D">
            <w:pPr>
              <w:autoSpaceDE w:val="0"/>
              <w:autoSpaceDN w:val="0"/>
              <w:adjustRightInd w:val="0"/>
              <w:contextualSpacing/>
              <w:jc w:val="both"/>
            </w:pPr>
            <w:r w:rsidRPr="003E1225">
              <w:rPr>
                <w:sz w:val="22"/>
                <w:szCs w:val="22"/>
              </w:rPr>
              <w:t>образования</w:t>
            </w:r>
          </w:p>
        </w:tc>
        <w:tc>
          <w:tcPr>
            <w:tcW w:w="2255" w:type="dxa"/>
          </w:tcPr>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Pr>
                <w:sz w:val="22"/>
                <w:szCs w:val="22"/>
              </w:rPr>
              <w:t>п</w:t>
            </w:r>
            <w:r w:rsidRPr="003E1225">
              <w:rPr>
                <w:sz w:val="22"/>
                <w:szCs w:val="22"/>
              </w:rPr>
              <w:t>лана консультаций с</w:t>
            </w:r>
            <w:r>
              <w:t xml:space="preserve"> </w:t>
            </w:r>
            <w:r w:rsidRPr="003E1225">
              <w:rPr>
                <w:sz w:val="22"/>
                <w:szCs w:val="22"/>
              </w:rPr>
              <w:t>ребёнком,</w:t>
            </w:r>
          </w:p>
          <w:p w:rsidR="009E69C5" w:rsidRPr="003E1225" w:rsidRDefault="009E69C5" w:rsidP="00DC5B7D">
            <w:pPr>
              <w:autoSpaceDE w:val="0"/>
              <w:autoSpaceDN w:val="0"/>
              <w:adjustRightInd w:val="0"/>
              <w:contextualSpacing/>
            </w:pPr>
            <w:r w:rsidRPr="003E1225">
              <w:rPr>
                <w:sz w:val="22"/>
                <w:szCs w:val="22"/>
              </w:rPr>
              <w:t>родителями.</w:t>
            </w:r>
          </w:p>
          <w:p w:rsidR="009E69C5" w:rsidRPr="003E1225" w:rsidRDefault="009E69C5" w:rsidP="00DC5B7D">
            <w:pPr>
              <w:autoSpaceDE w:val="0"/>
              <w:autoSpaceDN w:val="0"/>
              <w:adjustRightInd w:val="0"/>
              <w:contextualSpacing/>
            </w:pPr>
            <w:r w:rsidRPr="003E1225">
              <w:rPr>
                <w:sz w:val="22"/>
                <w:szCs w:val="22"/>
              </w:rPr>
              <w:t>Рекомендации,</w:t>
            </w:r>
          </w:p>
          <w:p w:rsidR="009E69C5" w:rsidRPr="003E1225" w:rsidRDefault="009E69C5" w:rsidP="00DC5B7D">
            <w:pPr>
              <w:autoSpaceDE w:val="0"/>
              <w:autoSpaceDN w:val="0"/>
              <w:adjustRightInd w:val="0"/>
              <w:contextualSpacing/>
            </w:pPr>
            <w:r w:rsidRPr="003E1225">
              <w:rPr>
                <w:sz w:val="22"/>
                <w:szCs w:val="22"/>
              </w:rPr>
              <w:t xml:space="preserve">приёмы, упражнения  </w:t>
            </w:r>
          </w:p>
        </w:tc>
        <w:tc>
          <w:tcPr>
            <w:tcW w:w="2411" w:type="dxa"/>
          </w:tcPr>
          <w:p w:rsidR="009E69C5" w:rsidRPr="003E1225" w:rsidRDefault="009E69C5" w:rsidP="00DC5B7D">
            <w:pPr>
              <w:autoSpaceDE w:val="0"/>
              <w:autoSpaceDN w:val="0"/>
              <w:adjustRightInd w:val="0"/>
              <w:contextualSpacing/>
            </w:pPr>
            <w:r w:rsidRPr="003E1225">
              <w:rPr>
                <w:sz w:val="22"/>
                <w:szCs w:val="22"/>
              </w:rPr>
              <w:t>Индивидуальные,</w:t>
            </w:r>
          </w:p>
          <w:p w:rsidR="009E69C5" w:rsidRPr="003E1225" w:rsidRDefault="009E69C5" w:rsidP="00DC5B7D">
            <w:pPr>
              <w:autoSpaceDE w:val="0"/>
              <w:autoSpaceDN w:val="0"/>
              <w:adjustRightInd w:val="0"/>
              <w:contextualSpacing/>
            </w:pPr>
            <w:r w:rsidRPr="003E1225">
              <w:rPr>
                <w:sz w:val="22"/>
                <w:szCs w:val="22"/>
              </w:rPr>
              <w:t>групповые,</w:t>
            </w:r>
          </w:p>
          <w:p w:rsidR="009E69C5" w:rsidRPr="003E1225" w:rsidRDefault="009E69C5" w:rsidP="00DC5B7D">
            <w:pPr>
              <w:autoSpaceDE w:val="0"/>
              <w:autoSpaceDN w:val="0"/>
              <w:adjustRightInd w:val="0"/>
              <w:contextualSpacing/>
            </w:pPr>
            <w:r w:rsidRPr="003E1225">
              <w:rPr>
                <w:sz w:val="22"/>
                <w:szCs w:val="22"/>
              </w:rPr>
              <w:t>тематические</w:t>
            </w:r>
          </w:p>
          <w:p w:rsidR="009E69C5" w:rsidRPr="003E1225" w:rsidRDefault="009E69C5" w:rsidP="00DC5B7D">
            <w:pPr>
              <w:autoSpaceDE w:val="0"/>
              <w:autoSpaceDN w:val="0"/>
              <w:adjustRightInd w:val="0"/>
              <w:contextualSpacing/>
              <w:jc w:val="both"/>
            </w:pPr>
            <w:r w:rsidRPr="003E1225">
              <w:rPr>
                <w:sz w:val="22"/>
                <w:szCs w:val="22"/>
              </w:rPr>
              <w:t>консультации</w:t>
            </w:r>
          </w:p>
        </w:tc>
        <w:tc>
          <w:tcPr>
            <w:tcW w:w="1203"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0" w:type="dxa"/>
          </w:tcPr>
          <w:p w:rsidR="009E69C5" w:rsidRPr="003E1225" w:rsidRDefault="009E69C5" w:rsidP="00DC5B7D">
            <w:pPr>
              <w:autoSpaceDE w:val="0"/>
              <w:autoSpaceDN w:val="0"/>
              <w:adjustRightInd w:val="0"/>
              <w:contextualSpacing/>
            </w:pPr>
            <w:r w:rsidRPr="003E1225">
              <w:rPr>
                <w:sz w:val="22"/>
                <w:szCs w:val="22"/>
              </w:rPr>
              <w:t xml:space="preserve"> </w:t>
            </w:r>
          </w:p>
          <w:p w:rsidR="009E69C5" w:rsidRPr="003E1225" w:rsidRDefault="009E69C5" w:rsidP="00DC5B7D">
            <w:pPr>
              <w:autoSpaceDE w:val="0"/>
              <w:autoSpaceDN w:val="0"/>
              <w:adjustRightInd w:val="0"/>
              <w:contextualSpacing/>
            </w:pPr>
            <w:r w:rsidRPr="003E1225">
              <w:rPr>
                <w:sz w:val="22"/>
                <w:szCs w:val="22"/>
              </w:rPr>
              <w:t xml:space="preserve">психолог, </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jc w:val="both"/>
            </w:pPr>
            <w:r w:rsidRPr="003E1225">
              <w:rPr>
                <w:sz w:val="22"/>
                <w:szCs w:val="22"/>
              </w:rPr>
              <w:t>ШМО</w:t>
            </w:r>
          </w:p>
        </w:tc>
      </w:tr>
      <w:tr w:rsidR="009E69C5" w:rsidRPr="007B59DF" w:rsidTr="00DC5B7D">
        <w:tc>
          <w:tcPr>
            <w:tcW w:w="2137" w:type="dxa"/>
          </w:tcPr>
          <w:p w:rsidR="009E69C5" w:rsidRPr="003E1225" w:rsidRDefault="009E69C5" w:rsidP="00DC5B7D">
            <w:pPr>
              <w:autoSpaceDE w:val="0"/>
              <w:autoSpaceDN w:val="0"/>
              <w:adjustRightInd w:val="0"/>
              <w:contextualSpacing/>
            </w:pPr>
            <w:r w:rsidRPr="003E1225">
              <w:rPr>
                <w:sz w:val="22"/>
                <w:szCs w:val="22"/>
              </w:rPr>
              <w:t>Консультирование</w:t>
            </w:r>
          </w:p>
          <w:p w:rsidR="009E69C5" w:rsidRPr="003E1225" w:rsidRDefault="009E69C5" w:rsidP="00DC5B7D">
            <w:pPr>
              <w:autoSpaceDE w:val="0"/>
              <w:autoSpaceDN w:val="0"/>
              <w:adjustRightInd w:val="0"/>
              <w:contextualSpacing/>
            </w:pPr>
            <w:r>
              <w:rPr>
                <w:sz w:val="22"/>
                <w:szCs w:val="22"/>
              </w:rPr>
              <w:t>об</w:t>
            </w:r>
            <w:r w:rsidRPr="003E1225">
              <w:rPr>
                <w:sz w:val="22"/>
                <w:szCs w:val="22"/>
              </w:rPr>
              <w:t>уча</w:t>
            </w:r>
            <w:r>
              <w:rPr>
                <w:sz w:val="22"/>
                <w:szCs w:val="22"/>
              </w:rPr>
              <w:t>ю</w:t>
            </w:r>
            <w:r w:rsidRPr="003E1225">
              <w:rPr>
                <w:sz w:val="22"/>
                <w:szCs w:val="22"/>
              </w:rPr>
              <w:t>щихся по</w:t>
            </w:r>
          </w:p>
          <w:p w:rsidR="009E69C5" w:rsidRPr="003E1225" w:rsidRDefault="009E69C5" w:rsidP="00DC5B7D">
            <w:pPr>
              <w:autoSpaceDE w:val="0"/>
              <w:autoSpaceDN w:val="0"/>
              <w:adjustRightInd w:val="0"/>
              <w:contextualSpacing/>
            </w:pPr>
            <w:r w:rsidRPr="003E1225">
              <w:rPr>
                <w:sz w:val="22"/>
                <w:szCs w:val="22"/>
              </w:rPr>
              <w:t>выявленным</w:t>
            </w:r>
          </w:p>
          <w:p w:rsidR="009E69C5" w:rsidRPr="003E1225" w:rsidRDefault="009E69C5" w:rsidP="00DC5B7D">
            <w:pPr>
              <w:autoSpaceDE w:val="0"/>
              <w:autoSpaceDN w:val="0"/>
              <w:adjustRightInd w:val="0"/>
              <w:contextualSpacing/>
            </w:pPr>
            <w:r w:rsidRPr="003E1225">
              <w:rPr>
                <w:sz w:val="22"/>
                <w:szCs w:val="22"/>
              </w:rPr>
              <w:t>проблемам, оказание</w:t>
            </w:r>
          </w:p>
          <w:p w:rsidR="009E69C5" w:rsidRPr="003E1225" w:rsidRDefault="009E69C5" w:rsidP="00DC5B7D">
            <w:pPr>
              <w:autoSpaceDE w:val="0"/>
              <w:autoSpaceDN w:val="0"/>
              <w:adjustRightInd w:val="0"/>
              <w:contextualSpacing/>
              <w:jc w:val="both"/>
            </w:pPr>
            <w:r w:rsidRPr="003E1225">
              <w:rPr>
                <w:sz w:val="22"/>
                <w:szCs w:val="22"/>
              </w:rPr>
              <w:t>помощи</w:t>
            </w:r>
          </w:p>
        </w:tc>
        <w:tc>
          <w:tcPr>
            <w:tcW w:w="2255" w:type="dxa"/>
          </w:tcPr>
          <w:p w:rsidR="009E69C5" w:rsidRPr="003E1225" w:rsidRDefault="009E69C5" w:rsidP="00DC5B7D">
            <w:pPr>
              <w:autoSpaceDE w:val="0"/>
              <w:autoSpaceDN w:val="0"/>
              <w:adjustRightInd w:val="0"/>
              <w:contextualSpacing/>
            </w:pPr>
            <w:r w:rsidRPr="003E1225">
              <w:rPr>
                <w:sz w:val="22"/>
                <w:szCs w:val="22"/>
              </w:rPr>
              <w:t>Разработка</w:t>
            </w:r>
          </w:p>
          <w:p w:rsidR="009E69C5" w:rsidRPr="003E1225" w:rsidRDefault="009E69C5" w:rsidP="00DC5B7D">
            <w:pPr>
              <w:autoSpaceDE w:val="0"/>
              <w:autoSpaceDN w:val="0"/>
              <w:adjustRightInd w:val="0"/>
              <w:contextualSpacing/>
            </w:pPr>
            <w:r w:rsidRPr="003E1225">
              <w:rPr>
                <w:sz w:val="22"/>
                <w:szCs w:val="22"/>
              </w:rPr>
              <w:t>плана</w:t>
            </w:r>
          </w:p>
          <w:p w:rsidR="009E69C5" w:rsidRPr="003E1225" w:rsidRDefault="009E69C5" w:rsidP="00DC5B7D">
            <w:pPr>
              <w:autoSpaceDE w:val="0"/>
              <w:autoSpaceDN w:val="0"/>
              <w:adjustRightInd w:val="0"/>
              <w:contextualSpacing/>
            </w:pPr>
            <w:r w:rsidRPr="003E1225">
              <w:rPr>
                <w:sz w:val="22"/>
                <w:szCs w:val="22"/>
              </w:rPr>
              <w:t>консультаций с</w:t>
            </w:r>
          </w:p>
          <w:p w:rsidR="009E69C5" w:rsidRPr="003E1225" w:rsidRDefault="009E69C5" w:rsidP="00DC5B7D">
            <w:pPr>
              <w:autoSpaceDE w:val="0"/>
              <w:autoSpaceDN w:val="0"/>
              <w:adjustRightInd w:val="0"/>
              <w:contextualSpacing/>
            </w:pPr>
            <w:r w:rsidRPr="003E1225">
              <w:rPr>
                <w:sz w:val="22"/>
                <w:szCs w:val="22"/>
              </w:rPr>
              <w:t>ребёнком.</w:t>
            </w:r>
          </w:p>
          <w:p w:rsidR="009E69C5" w:rsidRPr="003E1225" w:rsidRDefault="009E69C5" w:rsidP="00DC5B7D">
            <w:pPr>
              <w:autoSpaceDE w:val="0"/>
              <w:autoSpaceDN w:val="0"/>
              <w:adjustRightInd w:val="0"/>
              <w:contextualSpacing/>
            </w:pPr>
            <w:r w:rsidRPr="003E1225">
              <w:rPr>
                <w:sz w:val="22"/>
                <w:szCs w:val="22"/>
              </w:rPr>
              <w:t>Рекомендации,</w:t>
            </w:r>
          </w:p>
          <w:p w:rsidR="009E69C5" w:rsidRPr="003E1225" w:rsidRDefault="009E69C5" w:rsidP="00DC5B7D">
            <w:pPr>
              <w:autoSpaceDE w:val="0"/>
              <w:autoSpaceDN w:val="0"/>
              <w:adjustRightInd w:val="0"/>
              <w:contextualSpacing/>
            </w:pPr>
            <w:r w:rsidRPr="003E1225">
              <w:rPr>
                <w:sz w:val="22"/>
                <w:szCs w:val="22"/>
              </w:rPr>
              <w:t>приёмы,</w:t>
            </w:r>
          </w:p>
          <w:p w:rsidR="009E69C5" w:rsidRPr="003E1225" w:rsidRDefault="009E69C5" w:rsidP="00DC5B7D">
            <w:pPr>
              <w:autoSpaceDE w:val="0"/>
              <w:autoSpaceDN w:val="0"/>
              <w:adjustRightInd w:val="0"/>
              <w:contextualSpacing/>
            </w:pPr>
            <w:r w:rsidRPr="003E1225">
              <w:rPr>
                <w:sz w:val="22"/>
                <w:szCs w:val="22"/>
              </w:rPr>
              <w:t>упражнения и</w:t>
            </w:r>
          </w:p>
          <w:p w:rsidR="009E69C5" w:rsidRPr="003E1225" w:rsidRDefault="009E69C5" w:rsidP="00DC5B7D">
            <w:pPr>
              <w:autoSpaceDE w:val="0"/>
              <w:autoSpaceDN w:val="0"/>
              <w:adjustRightInd w:val="0"/>
              <w:contextualSpacing/>
              <w:jc w:val="both"/>
            </w:pPr>
            <w:r w:rsidRPr="003E1225">
              <w:rPr>
                <w:sz w:val="22"/>
                <w:szCs w:val="22"/>
              </w:rPr>
              <w:t>др.</w:t>
            </w:r>
          </w:p>
        </w:tc>
        <w:tc>
          <w:tcPr>
            <w:tcW w:w="2411" w:type="dxa"/>
          </w:tcPr>
          <w:p w:rsidR="009E69C5" w:rsidRPr="003E1225" w:rsidRDefault="009E69C5" w:rsidP="00DC5B7D">
            <w:pPr>
              <w:autoSpaceDE w:val="0"/>
              <w:autoSpaceDN w:val="0"/>
              <w:adjustRightInd w:val="0"/>
              <w:contextualSpacing/>
            </w:pPr>
            <w:r w:rsidRPr="003E1225">
              <w:rPr>
                <w:sz w:val="22"/>
                <w:szCs w:val="22"/>
              </w:rPr>
              <w:t>Индивидуальные,</w:t>
            </w:r>
          </w:p>
          <w:p w:rsidR="009E69C5" w:rsidRPr="003E1225" w:rsidRDefault="009E69C5" w:rsidP="00DC5B7D">
            <w:pPr>
              <w:autoSpaceDE w:val="0"/>
              <w:autoSpaceDN w:val="0"/>
              <w:adjustRightInd w:val="0"/>
              <w:contextualSpacing/>
            </w:pPr>
            <w:r w:rsidRPr="003E1225">
              <w:rPr>
                <w:sz w:val="22"/>
                <w:szCs w:val="22"/>
              </w:rPr>
              <w:t>групповые,</w:t>
            </w:r>
          </w:p>
          <w:p w:rsidR="009E69C5" w:rsidRPr="003E1225" w:rsidRDefault="009E69C5" w:rsidP="00DC5B7D">
            <w:pPr>
              <w:autoSpaceDE w:val="0"/>
              <w:autoSpaceDN w:val="0"/>
              <w:adjustRightInd w:val="0"/>
              <w:contextualSpacing/>
            </w:pPr>
            <w:r w:rsidRPr="003E1225">
              <w:rPr>
                <w:sz w:val="22"/>
                <w:szCs w:val="22"/>
              </w:rPr>
              <w:t>тематические</w:t>
            </w:r>
          </w:p>
          <w:p w:rsidR="009E69C5" w:rsidRPr="003E1225" w:rsidRDefault="009E69C5" w:rsidP="00DC5B7D">
            <w:pPr>
              <w:autoSpaceDE w:val="0"/>
              <w:autoSpaceDN w:val="0"/>
              <w:adjustRightInd w:val="0"/>
              <w:contextualSpacing/>
              <w:jc w:val="both"/>
            </w:pPr>
            <w:r w:rsidRPr="003E1225">
              <w:rPr>
                <w:sz w:val="22"/>
                <w:szCs w:val="22"/>
              </w:rPr>
              <w:t>консультации</w:t>
            </w:r>
          </w:p>
        </w:tc>
        <w:tc>
          <w:tcPr>
            <w:tcW w:w="1203"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0" w:type="dxa"/>
          </w:tcPr>
          <w:p w:rsidR="009E69C5" w:rsidRPr="003E1225" w:rsidRDefault="009E69C5" w:rsidP="00DC5B7D">
            <w:pPr>
              <w:autoSpaceDE w:val="0"/>
              <w:autoSpaceDN w:val="0"/>
              <w:adjustRightInd w:val="0"/>
              <w:contextualSpacing/>
            </w:pPr>
            <w:r w:rsidRPr="003E1225">
              <w:rPr>
                <w:sz w:val="22"/>
                <w:szCs w:val="22"/>
              </w:rPr>
              <w:t xml:space="preserve">  психолог,</w:t>
            </w:r>
          </w:p>
          <w:p w:rsidR="009E69C5" w:rsidRPr="003E1225" w:rsidRDefault="009E69C5" w:rsidP="00DC5B7D">
            <w:pPr>
              <w:autoSpaceDE w:val="0"/>
              <w:autoSpaceDN w:val="0"/>
              <w:adjustRightInd w:val="0"/>
              <w:contextualSpacing/>
            </w:pPr>
            <w:r w:rsidRPr="003E1225">
              <w:rPr>
                <w:sz w:val="22"/>
                <w:szCs w:val="22"/>
              </w:rPr>
              <w:t>учителя-</w:t>
            </w:r>
          </w:p>
          <w:p w:rsidR="009E69C5" w:rsidRPr="003E1225" w:rsidRDefault="009E69C5" w:rsidP="00DC5B7D">
            <w:pPr>
              <w:autoSpaceDE w:val="0"/>
              <w:autoSpaceDN w:val="0"/>
              <w:adjustRightInd w:val="0"/>
              <w:contextualSpacing/>
              <w:jc w:val="both"/>
            </w:pPr>
            <w:r w:rsidRPr="003E1225">
              <w:rPr>
                <w:sz w:val="22"/>
                <w:szCs w:val="22"/>
              </w:rPr>
              <w:t>предметники</w:t>
            </w:r>
          </w:p>
        </w:tc>
      </w:tr>
      <w:tr w:rsidR="009E69C5" w:rsidRPr="007B59DF" w:rsidTr="00DC5B7D">
        <w:tc>
          <w:tcPr>
            <w:tcW w:w="2137" w:type="dxa"/>
          </w:tcPr>
          <w:p w:rsidR="009E69C5" w:rsidRPr="003E1225" w:rsidRDefault="009E69C5" w:rsidP="00DC5B7D">
            <w:pPr>
              <w:autoSpaceDE w:val="0"/>
              <w:autoSpaceDN w:val="0"/>
              <w:adjustRightInd w:val="0"/>
              <w:contextualSpacing/>
            </w:pPr>
            <w:r w:rsidRPr="003E1225">
              <w:rPr>
                <w:sz w:val="22"/>
                <w:szCs w:val="22"/>
              </w:rPr>
              <w:t>Консультирование</w:t>
            </w:r>
          </w:p>
          <w:p w:rsidR="009E69C5" w:rsidRPr="003E1225" w:rsidRDefault="009E69C5" w:rsidP="00DC5B7D">
            <w:pPr>
              <w:autoSpaceDE w:val="0"/>
              <w:autoSpaceDN w:val="0"/>
              <w:adjustRightInd w:val="0"/>
              <w:contextualSpacing/>
            </w:pPr>
            <w:r w:rsidRPr="003E1225">
              <w:rPr>
                <w:sz w:val="22"/>
                <w:szCs w:val="22"/>
              </w:rPr>
              <w:t>родителей (законных</w:t>
            </w:r>
          </w:p>
          <w:p w:rsidR="009E69C5" w:rsidRPr="003E1225" w:rsidRDefault="009E69C5" w:rsidP="00DC5B7D">
            <w:pPr>
              <w:autoSpaceDE w:val="0"/>
              <w:autoSpaceDN w:val="0"/>
              <w:adjustRightInd w:val="0"/>
              <w:contextualSpacing/>
            </w:pPr>
            <w:r w:rsidRPr="003E1225">
              <w:rPr>
                <w:sz w:val="22"/>
                <w:szCs w:val="22"/>
              </w:rPr>
              <w:t>представителей)</w:t>
            </w:r>
          </w:p>
          <w:p w:rsidR="009E69C5" w:rsidRPr="003E1225" w:rsidRDefault="009E69C5" w:rsidP="00DC5B7D">
            <w:pPr>
              <w:autoSpaceDE w:val="0"/>
              <w:autoSpaceDN w:val="0"/>
              <w:adjustRightInd w:val="0"/>
              <w:contextualSpacing/>
            </w:pPr>
            <w:r w:rsidRPr="003E1225">
              <w:rPr>
                <w:sz w:val="22"/>
                <w:szCs w:val="22"/>
              </w:rPr>
              <w:t>по вопросам</w:t>
            </w:r>
          </w:p>
          <w:p w:rsidR="009E69C5" w:rsidRPr="003E1225" w:rsidRDefault="009E69C5" w:rsidP="00DC5B7D">
            <w:pPr>
              <w:autoSpaceDE w:val="0"/>
              <w:autoSpaceDN w:val="0"/>
              <w:adjustRightInd w:val="0"/>
              <w:contextualSpacing/>
            </w:pPr>
            <w:r w:rsidRPr="003E1225">
              <w:rPr>
                <w:sz w:val="22"/>
                <w:szCs w:val="22"/>
              </w:rPr>
              <w:t>инклюзивного</w:t>
            </w:r>
          </w:p>
          <w:p w:rsidR="009E69C5" w:rsidRPr="003E1225" w:rsidRDefault="009E69C5" w:rsidP="00DC5B7D">
            <w:pPr>
              <w:autoSpaceDE w:val="0"/>
              <w:autoSpaceDN w:val="0"/>
              <w:adjustRightInd w:val="0"/>
              <w:contextualSpacing/>
              <w:jc w:val="both"/>
            </w:pPr>
            <w:r w:rsidRPr="003E1225">
              <w:rPr>
                <w:sz w:val="22"/>
                <w:szCs w:val="22"/>
              </w:rPr>
              <w:t>образования</w:t>
            </w:r>
          </w:p>
        </w:tc>
        <w:tc>
          <w:tcPr>
            <w:tcW w:w="2255" w:type="dxa"/>
          </w:tcPr>
          <w:p w:rsidR="009E69C5" w:rsidRPr="003E1225" w:rsidRDefault="009E69C5" w:rsidP="00DC5B7D">
            <w:pPr>
              <w:autoSpaceDE w:val="0"/>
              <w:autoSpaceDN w:val="0"/>
              <w:adjustRightInd w:val="0"/>
              <w:contextualSpacing/>
            </w:pPr>
            <w:r w:rsidRPr="003E1225">
              <w:rPr>
                <w:sz w:val="22"/>
                <w:szCs w:val="22"/>
              </w:rPr>
              <w:t>Рекомендации,</w:t>
            </w:r>
          </w:p>
          <w:p w:rsidR="009E69C5" w:rsidRPr="003E1225" w:rsidRDefault="009E69C5" w:rsidP="00DC5B7D">
            <w:pPr>
              <w:autoSpaceDE w:val="0"/>
              <w:autoSpaceDN w:val="0"/>
              <w:adjustRightInd w:val="0"/>
              <w:contextualSpacing/>
            </w:pPr>
            <w:r w:rsidRPr="003E1225">
              <w:rPr>
                <w:sz w:val="22"/>
                <w:szCs w:val="22"/>
              </w:rPr>
              <w:t>приёмы,</w:t>
            </w:r>
          </w:p>
          <w:p w:rsidR="009E69C5" w:rsidRPr="003E1225" w:rsidRDefault="009E69C5" w:rsidP="00DC5B7D">
            <w:pPr>
              <w:autoSpaceDE w:val="0"/>
              <w:autoSpaceDN w:val="0"/>
              <w:adjustRightInd w:val="0"/>
              <w:contextualSpacing/>
            </w:pPr>
            <w:r w:rsidRPr="003E1225">
              <w:rPr>
                <w:sz w:val="22"/>
                <w:szCs w:val="22"/>
              </w:rPr>
              <w:t>упражнения и</w:t>
            </w:r>
          </w:p>
          <w:p w:rsidR="009E69C5" w:rsidRPr="003E1225" w:rsidRDefault="009E69C5" w:rsidP="00DC5B7D">
            <w:pPr>
              <w:autoSpaceDE w:val="0"/>
              <w:autoSpaceDN w:val="0"/>
              <w:adjustRightInd w:val="0"/>
              <w:contextualSpacing/>
              <w:jc w:val="both"/>
            </w:pPr>
            <w:r w:rsidRPr="003E1225">
              <w:rPr>
                <w:sz w:val="22"/>
                <w:szCs w:val="22"/>
              </w:rPr>
              <w:t>др. материалы</w:t>
            </w:r>
          </w:p>
        </w:tc>
        <w:tc>
          <w:tcPr>
            <w:tcW w:w="2411" w:type="dxa"/>
          </w:tcPr>
          <w:p w:rsidR="009E69C5" w:rsidRPr="003E1225" w:rsidRDefault="009E69C5" w:rsidP="00DC5B7D">
            <w:pPr>
              <w:autoSpaceDE w:val="0"/>
              <w:autoSpaceDN w:val="0"/>
              <w:adjustRightInd w:val="0"/>
              <w:contextualSpacing/>
            </w:pPr>
            <w:r w:rsidRPr="003E1225">
              <w:rPr>
                <w:sz w:val="22"/>
                <w:szCs w:val="22"/>
              </w:rPr>
              <w:t>Индивидуальные,</w:t>
            </w:r>
          </w:p>
          <w:p w:rsidR="009E69C5" w:rsidRPr="003E1225" w:rsidRDefault="009E69C5" w:rsidP="00DC5B7D">
            <w:pPr>
              <w:autoSpaceDE w:val="0"/>
              <w:autoSpaceDN w:val="0"/>
              <w:adjustRightInd w:val="0"/>
              <w:contextualSpacing/>
            </w:pPr>
            <w:r w:rsidRPr="003E1225">
              <w:rPr>
                <w:sz w:val="22"/>
                <w:szCs w:val="22"/>
              </w:rPr>
              <w:t>групповые,</w:t>
            </w:r>
          </w:p>
          <w:p w:rsidR="009E69C5" w:rsidRPr="003E1225" w:rsidRDefault="009E69C5" w:rsidP="00DC5B7D">
            <w:pPr>
              <w:autoSpaceDE w:val="0"/>
              <w:autoSpaceDN w:val="0"/>
              <w:adjustRightInd w:val="0"/>
              <w:contextualSpacing/>
            </w:pPr>
            <w:r w:rsidRPr="003E1225">
              <w:rPr>
                <w:sz w:val="22"/>
                <w:szCs w:val="22"/>
              </w:rPr>
              <w:t>тематические</w:t>
            </w:r>
          </w:p>
          <w:p w:rsidR="009E69C5" w:rsidRPr="003E1225" w:rsidRDefault="009E69C5" w:rsidP="00DC5B7D">
            <w:pPr>
              <w:autoSpaceDE w:val="0"/>
              <w:autoSpaceDN w:val="0"/>
              <w:adjustRightInd w:val="0"/>
              <w:contextualSpacing/>
              <w:jc w:val="both"/>
            </w:pPr>
            <w:r w:rsidRPr="003E1225">
              <w:rPr>
                <w:sz w:val="22"/>
                <w:szCs w:val="22"/>
              </w:rPr>
              <w:t>консультации</w:t>
            </w:r>
          </w:p>
        </w:tc>
        <w:tc>
          <w:tcPr>
            <w:tcW w:w="1203"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0" w:type="dxa"/>
          </w:tcPr>
          <w:p w:rsidR="009E69C5" w:rsidRPr="003E1225" w:rsidRDefault="009E69C5" w:rsidP="00DC5B7D">
            <w:pPr>
              <w:autoSpaceDE w:val="0"/>
              <w:autoSpaceDN w:val="0"/>
              <w:adjustRightInd w:val="0"/>
              <w:contextualSpacing/>
            </w:pPr>
          </w:p>
          <w:p w:rsidR="009E69C5" w:rsidRPr="003E1225" w:rsidRDefault="009E69C5" w:rsidP="00DC5B7D">
            <w:pPr>
              <w:autoSpaceDE w:val="0"/>
              <w:autoSpaceDN w:val="0"/>
              <w:adjustRightInd w:val="0"/>
              <w:contextualSpacing/>
            </w:pPr>
          </w:p>
          <w:p w:rsidR="009E69C5" w:rsidRPr="003E1225" w:rsidRDefault="009E69C5" w:rsidP="00DC5B7D">
            <w:pPr>
              <w:autoSpaceDE w:val="0"/>
              <w:autoSpaceDN w:val="0"/>
              <w:adjustRightInd w:val="0"/>
              <w:contextualSpacing/>
            </w:pPr>
            <w:r w:rsidRPr="003E1225">
              <w:rPr>
                <w:sz w:val="22"/>
                <w:szCs w:val="22"/>
              </w:rPr>
              <w:t>психолог,</w:t>
            </w:r>
          </w:p>
          <w:p w:rsidR="009E69C5" w:rsidRPr="003E1225" w:rsidRDefault="009E69C5" w:rsidP="00DC5B7D">
            <w:pPr>
              <w:autoSpaceDE w:val="0"/>
              <w:autoSpaceDN w:val="0"/>
              <w:adjustRightInd w:val="0"/>
              <w:contextualSpacing/>
            </w:pPr>
            <w:r w:rsidRPr="003E1225">
              <w:rPr>
                <w:sz w:val="22"/>
                <w:szCs w:val="22"/>
              </w:rPr>
              <w:t>классный</w:t>
            </w:r>
          </w:p>
          <w:p w:rsidR="009E69C5" w:rsidRPr="003E1225" w:rsidRDefault="009E69C5" w:rsidP="00DC5B7D">
            <w:pPr>
              <w:autoSpaceDE w:val="0"/>
              <w:autoSpaceDN w:val="0"/>
              <w:adjustRightInd w:val="0"/>
              <w:contextualSpacing/>
              <w:jc w:val="both"/>
            </w:pPr>
            <w:r w:rsidRPr="003E1225">
              <w:rPr>
                <w:sz w:val="22"/>
                <w:szCs w:val="22"/>
              </w:rPr>
              <w:t>руководитель</w:t>
            </w:r>
          </w:p>
        </w:tc>
      </w:tr>
    </w:tbl>
    <w:p w:rsidR="009E69C5" w:rsidRPr="007B59DF" w:rsidRDefault="009E69C5" w:rsidP="00183965">
      <w:pPr>
        <w:autoSpaceDE w:val="0"/>
        <w:autoSpaceDN w:val="0"/>
        <w:adjustRightInd w:val="0"/>
        <w:contextualSpacing/>
        <w:jc w:val="both"/>
        <w:rPr>
          <w:b/>
          <w:i/>
          <w:iCs/>
        </w:rPr>
      </w:pPr>
      <w:r w:rsidRPr="007B59DF">
        <w:rPr>
          <w:b/>
        </w:rPr>
        <w:t xml:space="preserve"> </w:t>
      </w:r>
      <w:r w:rsidRPr="007B59DF">
        <w:rPr>
          <w:b/>
          <w:i/>
          <w:iCs/>
        </w:rPr>
        <w:t>Информационно-просветительский модуль</w:t>
      </w:r>
    </w:p>
    <w:p w:rsidR="009E69C5" w:rsidRPr="007B59DF" w:rsidRDefault="009E69C5" w:rsidP="00183965">
      <w:pPr>
        <w:autoSpaceDE w:val="0"/>
        <w:autoSpaceDN w:val="0"/>
        <w:adjustRightInd w:val="0"/>
        <w:contextualSpacing/>
        <w:jc w:val="both"/>
        <w:rPr>
          <w:i/>
          <w:iCs/>
        </w:rPr>
      </w:pPr>
      <w:r w:rsidRPr="007B59DF">
        <w:rPr>
          <w:b/>
          <w:i/>
          <w:iCs/>
        </w:rPr>
        <w:t>Цель:</w:t>
      </w:r>
      <w:r w:rsidRPr="007B59DF">
        <w:rPr>
          <w:i/>
          <w:iCs/>
        </w:rPr>
        <w:t xml:space="preserve"> </w:t>
      </w:r>
      <w:r w:rsidRPr="007B59DF">
        <w:t>организация информационно-просветительской деятельности по вопросам образования со всеми участниками образовательных отношений</w:t>
      </w:r>
      <w:r w:rsidRPr="007B59DF">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6"/>
        <w:gridCol w:w="2231"/>
        <w:gridCol w:w="2378"/>
        <w:gridCol w:w="1192"/>
        <w:gridCol w:w="1987"/>
      </w:tblGrid>
      <w:tr w:rsidR="009E69C5" w:rsidRPr="007B59DF" w:rsidTr="00DC5B7D">
        <w:tc>
          <w:tcPr>
            <w:tcW w:w="2093" w:type="dxa"/>
          </w:tcPr>
          <w:p w:rsidR="009E69C5" w:rsidRPr="007B59DF" w:rsidRDefault="009E69C5" w:rsidP="00DC5B7D">
            <w:pPr>
              <w:autoSpaceDE w:val="0"/>
              <w:autoSpaceDN w:val="0"/>
              <w:adjustRightInd w:val="0"/>
              <w:contextualSpacing/>
              <w:rPr>
                <w:b/>
                <w:bCs/>
              </w:rPr>
            </w:pPr>
            <w:r w:rsidRPr="007B59DF">
              <w:rPr>
                <w:b/>
                <w:bCs/>
              </w:rPr>
              <w:t>Направления</w:t>
            </w:r>
          </w:p>
          <w:p w:rsidR="009E69C5" w:rsidRPr="007B59DF" w:rsidRDefault="009E69C5" w:rsidP="00DC5B7D">
            <w:pPr>
              <w:autoSpaceDE w:val="0"/>
              <w:autoSpaceDN w:val="0"/>
              <w:adjustRightInd w:val="0"/>
              <w:contextualSpacing/>
              <w:jc w:val="both"/>
            </w:pPr>
            <w:r w:rsidRPr="007B59DF">
              <w:rPr>
                <w:b/>
                <w:bCs/>
              </w:rPr>
              <w:t>деятельности</w:t>
            </w:r>
          </w:p>
        </w:tc>
        <w:tc>
          <w:tcPr>
            <w:tcW w:w="2235" w:type="dxa"/>
          </w:tcPr>
          <w:p w:rsidR="009E69C5" w:rsidRPr="007B59DF" w:rsidRDefault="009E69C5" w:rsidP="00DC5B7D">
            <w:pPr>
              <w:autoSpaceDE w:val="0"/>
              <w:autoSpaceDN w:val="0"/>
              <w:adjustRightInd w:val="0"/>
              <w:contextualSpacing/>
              <w:rPr>
                <w:b/>
                <w:bCs/>
              </w:rPr>
            </w:pPr>
            <w:r w:rsidRPr="007B59DF">
              <w:rPr>
                <w:b/>
                <w:bCs/>
              </w:rPr>
              <w:t>Планируемые</w:t>
            </w:r>
          </w:p>
          <w:p w:rsidR="009E69C5" w:rsidRPr="007B59DF" w:rsidRDefault="009E69C5" w:rsidP="00DC5B7D">
            <w:pPr>
              <w:autoSpaceDE w:val="0"/>
              <w:autoSpaceDN w:val="0"/>
              <w:adjustRightInd w:val="0"/>
              <w:contextualSpacing/>
              <w:jc w:val="both"/>
            </w:pPr>
            <w:r w:rsidRPr="007B59DF">
              <w:rPr>
                <w:b/>
                <w:bCs/>
              </w:rPr>
              <w:t>результаты</w:t>
            </w:r>
          </w:p>
        </w:tc>
        <w:tc>
          <w:tcPr>
            <w:tcW w:w="2443" w:type="dxa"/>
          </w:tcPr>
          <w:p w:rsidR="009E69C5" w:rsidRPr="007B59DF" w:rsidRDefault="009E69C5" w:rsidP="00DC5B7D">
            <w:pPr>
              <w:autoSpaceDE w:val="0"/>
              <w:autoSpaceDN w:val="0"/>
              <w:adjustRightInd w:val="0"/>
              <w:contextualSpacing/>
              <w:rPr>
                <w:b/>
                <w:bCs/>
              </w:rPr>
            </w:pPr>
            <w:r w:rsidRPr="007B59DF">
              <w:rPr>
                <w:b/>
                <w:bCs/>
              </w:rPr>
              <w:t>Виды и формы</w:t>
            </w:r>
          </w:p>
          <w:p w:rsidR="009E69C5" w:rsidRPr="007B59DF" w:rsidRDefault="009E69C5" w:rsidP="00DC5B7D">
            <w:pPr>
              <w:autoSpaceDE w:val="0"/>
              <w:autoSpaceDN w:val="0"/>
              <w:adjustRightInd w:val="0"/>
              <w:contextualSpacing/>
              <w:jc w:val="both"/>
            </w:pPr>
            <w:r w:rsidRPr="007B59DF">
              <w:rPr>
                <w:b/>
                <w:bCs/>
              </w:rPr>
              <w:t>деятельности</w:t>
            </w:r>
          </w:p>
        </w:tc>
        <w:tc>
          <w:tcPr>
            <w:tcW w:w="1226" w:type="dxa"/>
          </w:tcPr>
          <w:p w:rsidR="009E69C5" w:rsidRPr="007B59DF" w:rsidRDefault="009E69C5" w:rsidP="00DC5B7D">
            <w:pPr>
              <w:autoSpaceDE w:val="0"/>
              <w:autoSpaceDN w:val="0"/>
              <w:adjustRightInd w:val="0"/>
              <w:contextualSpacing/>
              <w:jc w:val="both"/>
            </w:pPr>
            <w:r w:rsidRPr="007B59DF">
              <w:rPr>
                <w:b/>
                <w:bCs/>
              </w:rPr>
              <w:t>Сроки</w:t>
            </w:r>
          </w:p>
        </w:tc>
        <w:tc>
          <w:tcPr>
            <w:tcW w:w="1999" w:type="dxa"/>
          </w:tcPr>
          <w:p w:rsidR="009E69C5" w:rsidRPr="007B59DF" w:rsidRDefault="009E69C5" w:rsidP="00DC5B7D">
            <w:pPr>
              <w:autoSpaceDE w:val="0"/>
              <w:autoSpaceDN w:val="0"/>
              <w:adjustRightInd w:val="0"/>
              <w:contextualSpacing/>
              <w:jc w:val="both"/>
            </w:pPr>
            <w:r w:rsidRPr="007B59DF">
              <w:rPr>
                <w:b/>
                <w:bCs/>
              </w:rPr>
              <w:t>Ответственные</w:t>
            </w:r>
          </w:p>
        </w:tc>
      </w:tr>
      <w:tr w:rsidR="009E69C5" w:rsidRPr="007B59DF" w:rsidTr="00DC5B7D">
        <w:tc>
          <w:tcPr>
            <w:tcW w:w="2093" w:type="dxa"/>
          </w:tcPr>
          <w:p w:rsidR="009E69C5" w:rsidRPr="003E1225" w:rsidRDefault="009E69C5" w:rsidP="00DC5B7D">
            <w:pPr>
              <w:autoSpaceDE w:val="0"/>
              <w:autoSpaceDN w:val="0"/>
              <w:adjustRightInd w:val="0"/>
              <w:contextualSpacing/>
            </w:pPr>
            <w:r w:rsidRPr="003E1225">
              <w:rPr>
                <w:sz w:val="22"/>
                <w:szCs w:val="22"/>
              </w:rPr>
              <w:t>Информирование</w:t>
            </w:r>
          </w:p>
          <w:p w:rsidR="009E69C5" w:rsidRPr="003E1225" w:rsidRDefault="009E69C5" w:rsidP="00DC5B7D">
            <w:pPr>
              <w:autoSpaceDE w:val="0"/>
              <w:autoSpaceDN w:val="0"/>
              <w:adjustRightInd w:val="0"/>
              <w:contextualSpacing/>
            </w:pPr>
            <w:r w:rsidRPr="003E1225">
              <w:rPr>
                <w:sz w:val="22"/>
                <w:szCs w:val="22"/>
              </w:rPr>
              <w:t>родителей</w:t>
            </w:r>
          </w:p>
          <w:p w:rsidR="009E69C5" w:rsidRPr="003E1225" w:rsidRDefault="009E69C5" w:rsidP="00DC5B7D">
            <w:pPr>
              <w:autoSpaceDE w:val="0"/>
              <w:autoSpaceDN w:val="0"/>
              <w:adjustRightInd w:val="0"/>
              <w:contextualSpacing/>
            </w:pPr>
            <w:r w:rsidRPr="003E1225">
              <w:rPr>
                <w:sz w:val="22"/>
                <w:szCs w:val="22"/>
              </w:rPr>
              <w:t>(законных</w:t>
            </w:r>
          </w:p>
          <w:p w:rsidR="009E69C5" w:rsidRPr="003E1225" w:rsidRDefault="009E69C5" w:rsidP="00DC5B7D">
            <w:pPr>
              <w:autoSpaceDE w:val="0"/>
              <w:autoSpaceDN w:val="0"/>
              <w:adjustRightInd w:val="0"/>
              <w:contextualSpacing/>
            </w:pPr>
            <w:r w:rsidRPr="003E1225">
              <w:rPr>
                <w:sz w:val="22"/>
                <w:szCs w:val="22"/>
              </w:rPr>
              <w:t>представителей)</w:t>
            </w:r>
          </w:p>
          <w:p w:rsidR="009E69C5" w:rsidRPr="003E1225" w:rsidRDefault="009E69C5" w:rsidP="00DC5B7D">
            <w:pPr>
              <w:autoSpaceDE w:val="0"/>
              <w:autoSpaceDN w:val="0"/>
              <w:adjustRightInd w:val="0"/>
              <w:contextualSpacing/>
            </w:pPr>
            <w:r w:rsidRPr="003E1225">
              <w:rPr>
                <w:sz w:val="22"/>
                <w:szCs w:val="22"/>
              </w:rPr>
              <w:t>по медицинским,</w:t>
            </w:r>
          </w:p>
          <w:p w:rsidR="009E69C5" w:rsidRPr="003E1225" w:rsidRDefault="009E69C5" w:rsidP="00DC5B7D">
            <w:pPr>
              <w:autoSpaceDE w:val="0"/>
              <w:autoSpaceDN w:val="0"/>
              <w:adjustRightInd w:val="0"/>
              <w:contextualSpacing/>
            </w:pPr>
            <w:r w:rsidRPr="003E1225">
              <w:rPr>
                <w:sz w:val="22"/>
                <w:szCs w:val="22"/>
              </w:rPr>
              <w:t>социальным,</w:t>
            </w:r>
          </w:p>
          <w:p w:rsidR="009E69C5" w:rsidRPr="003E1225" w:rsidRDefault="009E69C5" w:rsidP="00DC5B7D">
            <w:pPr>
              <w:autoSpaceDE w:val="0"/>
              <w:autoSpaceDN w:val="0"/>
              <w:adjustRightInd w:val="0"/>
              <w:contextualSpacing/>
            </w:pPr>
            <w:r w:rsidRPr="003E1225">
              <w:rPr>
                <w:sz w:val="22"/>
                <w:szCs w:val="22"/>
              </w:rPr>
              <w:t>правовым и</w:t>
            </w:r>
          </w:p>
          <w:p w:rsidR="009E69C5" w:rsidRPr="003E1225" w:rsidRDefault="009E69C5" w:rsidP="00DC5B7D">
            <w:pPr>
              <w:autoSpaceDE w:val="0"/>
              <w:autoSpaceDN w:val="0"/>
              <w:adjustRightInd w:val="0"/>
              <w:contextualSpacing/>
              <w:jc w:val="both"/>
            </w:pPr>
            <w:r w:rsidRPr="003E1225">
              <w:rPr>
                <w:sz w:val="22"/>
                <w:szCs w:val="22"/>
              </w:rPr>
              <w:t>другим вопросам</w:t>
            </w:r>
          </w:p>
        </w:tc>
        <w:tc>
          <w:tcPr>
            <w:tcW w:w="2235" w:type="dxa"/>
          </w:tcPr>
          <w:p w:rsidR="009E69C5" w:rsidRPr="003E1225" w:rsidRDefault="009E69C5" w:rsidP="00DC5B7D">
            <w:pPr>
              <w:autoSpaceDE w:val="0"/>
              <w:autoSpaceDN w:val="0"/>
              <w:adjustRightInd w:val="0"/>
              <w:contextualSpacing/>
            </w:pPr>
            <w:r w:rsidRPr="003E1225">
              <w:rPr>
                <w:sz w:val="22"/>
                <w:szCs w:val="22"/>
              </w:rPr>
              <w:t>Повышение</w:t>
            </w:r>
          </w:p>
          <w:p w:rsidR="009E69C5" w:rsidRPr="003E1225" w:rsidRDefault="009E69C5" w:rsidP="00DC5B7D">
            <w:pPr>
              <w:autoSpaceDE w:val="0"/>
              <w:autoSpaceDN w:val="0"/>
              <w:adjustRightInd w:val="0"/>
              <w:contextualSpacing/>
            </w:pPr>
            <w:r w:rsidRPr="003E1225">
              <w:rPr>
                <w:sz w:val="22"/>
                <w:szCs w:val="22"/>
              </w:rPr>
              <w:t>уровня</w:t>
            </w:r>
          </w:p>
          <w:p w:rsidR="009E69C5" w:rsidRPr="003E1225" w:rsidRDefault="009E69C5" w:rsidP="00DC5B7D">
            <w:pPr>
              <w:autoSpaceDE w:val="0"/>
              <w:autoSpaceDN w:val="0"/>
              <w:adjustRightInd w:val="0"/>
              <w:contextualSpacing/>
            </w:pPr>
            <w:r w:rsidRPr="003E1225">
              <w:rPr>
                <w:sz w:val="22"/>
                <w:szCs w:val="22"/>
              </w:rPr>
              <w:t>информированности. Понимание</w:t>
            </w:r>
          </w:p>
          <w:p w:rsidR="009E69C5" w:rsidRPr="003E1225" w:rsidRDefault="009E69C5" w:rsidP="00DC5B7D">
            <w:pPr>
              <w:autoSpaceDE w:val="0"/>
              <w:autoSpaceDN w:val="0"/>
              <w:adjustRightInd w:val="0"/>
              <w:contextualSpacing/>
            </w:pPr>
            <w:r w:rsidRPr="003E1225">
              <w:rPr>
                <w:sz w:val="22"/>
                <w:szCs w:val="22"/>
              </w:rPr>
              <w:t>целей и методов</w:t>
            </w:r>
          </w:p>
          <w:p w:rsidR="009E69C5" w:rsidRPr="003E1225" w:rsidRDefault="009E69C5" w:rsidP="00DC5B7D">
            <w:pPr>
              <w:autoSpaceDE w:val="0"/>
              <w:autoSpaceDN w:val="0"/>
              <w:adjustRightInd w:val="0"/>
              <w:contextualSpacing/>
            </w:pPr>
            <w:r w:rsidRPr="003E1225">
              <w:rPr>
                <w:sz w:val="22"/>
                <w:szCs w:val="22"/>
              </w:rPr>
              <w:t>коррекционной</w:t>
            </w:r>
          </w:p>
          <w:p w:rsidR="009E69C5" w:rsidRPr="003E1225" w:rsidRDefault="009E69C5" w:rsidP="00DC5B7D">
            <w:pPr>
              <w:autoSpaceDE w:val="0"/>
              <w:autoSpaceDN w:val="0"/>
              <w:adjustRightInd w:val="0"/>
              <w:contextualSpacing/>
            </w:pPr>
            <w:r w:rsidRPr="003E1225">
              <w:rPr>
                <w:sz w:val="22"/>
                <w:szCs w:val="22"/>
              </w:rPr>
              <w:t>работы,</w:t>
            </w:r>
          </w:p>
          <w:p w:rsidR="009E69C5" w:rsidRPr="003E1225" w:rsidRDefault="009E69C5" w:rsidP="00DC5B7D">
            <w:pPr>
              <w:autoSpaceDE w:val="0"/>
              <w:autoSpaceDN w:val="0"/>
              <w:adjustRightInd w:val="0"/>
              <w:contextualSpacing/>
            </w:pPr>
            <w:r w:rsidRPr="003E1225">
              <w:rPr>
                <w:sz w:val="22"/>
                <w:szCs w:val="22"/>
              </w:rPr>
              <w:t>ориентация на</w:t>
            </w:r>
          </w:p>
          <w:p w:rsidR="009E69C5" w:rsidRPr="003E1225" w:rsidRDefault="009E69C5" w:rsidP="00DC5B7D">
            <w:pPr>
              <w:autoSpaceDE w:val="0"/>
              <w:autoSpaceDN w:val="0"/>
              <w:adjustRightInd w:val="0"/>
              <w:contextualSpacing/>
              <w:jc w:val="both"/>
            </w:pPr>
            <w:r w:rsidRPr="003E1225">
              <w:rPr>
                <w:sz w:val="22"/>
                <w:szCs w:val="22"/>
              </w:rPr>
              <w:t>сотрудничество</w:t>
            </w:r>
          </w:p>
        </w:tc>
        <w:tc>
          <w:tcPr>
            <w:tcW w:w="2443" w:type="dxa"/>
          </w:tcPr>
          <w:p w:rsidR="009E69C5" w:rsidRPr="003E1225" w:rsidRDefault="009E69C5" w:rsidP="00DC5B7D">
            <w:pPr>
              <w:autoSpaceDE w:val="0"/>
              <w:autoSpaceDN w:val="0"/>
              <w:adjustRightInd w:val="0"/>
              <w:contextualSpacing/>
            </w:pPr>
            <w:r w:rsidRPr="003E1225">
              <w:rPr>
                <w:sz w:val="22"/>
                <w:szCs w:val="22"/>
              </w:rPr>
              <w:t>Информационные</w:t>
            </w:r>
          </w:p>
          <w:p w:rsidR="009E69C5" w:rsidRPr="003E1225" w:rsidRDefault="009E69C5" w:rsidP="00DC5B7D">
            <w:pPr>
              <w:autoSpaceDE w:val="0"/>
              <w:autoSpaceDN w:val="0"/>
              <w:adjustRightInd w:val="0"/>
              <w:contextualSpacing/>
            </w:pPr>
            <w:r w:rsidRPr="003E1225">
              <w:rPr>
                <w:sz w:val="22"/>
                <w:szCs w:val="22"/>
              </w:rPr>
              <w:t>мероприятия,</w:t>
            </w:r>
          </w:p>
          <w:p w:rsidR="009E69C5" w:rsidRPr="003E1225" w:rsidRDefault="009E69C5" w:rsidP="00DC5B7D">
            <w:pPr>
              <w:autoSpaceDE w:val="0"/>
              <w:autoSpaceDN w:val="0"/>
              <w:adjustRightInd w:val="0"/>
              <w:contextualSpacing/>
            </w:pPr>
            <w:r w:rsidRPr="003E1225">
              <w:rPr>
                <w:sz w:val="22"/>
                <w:szCs w:val="22"/>
              </w:rPr>
              <w:t>организация</w:t>
            </w:r>
          </w:p>
          <w:p w:rsidR="009E69C5" w:rsidRPr="003E1225" w:rsidRDefault="009E69C5" w:rsidP="00DC5B7D">
            <w:pPr>
              <w:autoSpaceDE w:val="0"/>
              <w:autoSpaceDN w:val="0"/>
              <w:adjustRightInd w:val="0"/>
              <w:contextualSpacing/>
            </w:pPr>
            <w:r w:rsidRPr="003E1225">
              <w:rPr>
                <w:sz w:val="22"/>
                <w:szCs w:val="22"/>
              </w:rPr>
              <w:t>семинаров,</w:t>
            </w:r>
          </w:p>
          <w:p w:rsidR="009E69C5" w:rsidRPr="003E1225" w:rsidRDefault="009E69C5" w:rsidP="00DC5B7D">
            <w:pPr>
              <w:autoSpaceDE w:val="0"/>
              <w:autoSpaceDN w:val="0"/>
              <w:adjustRightInd w:val="0"/>
              <w:contextualSpacing/>
            </w:pPr>
            <w:r w:rsidRPr="003E1225">
              <w:rPr>
                <w:sz w:val="22"/>
                <w:szCs w:val="22"/>
              </w:rPr>
              <w:t>тренингов,</w:t>
            </w:r>
          </w:p>
          <w:p w:rsidR="009E69C5" w:rsidRPr="003E1225" w:rsidRDefault="009E69C5" w:rsidP="00DC5B7D">
            <w:pPr>
              <w:autoSpaceDE w:val="0"/>
              <w:autoSpaceDN w:val="0"/>
              <w:adjustRightInd w:val="0"/>
              <w:contextualSpacing/>
            </w:pPr>
            <w:r w:rsidRPr="003E1225">
              <w:rPr>
                <w:sz w:val="22"/>
                <w:szCs w:val="22"/>
              </w:rPr>
              <w:t xml:space="preserve"> по вопросам</w:t>
            </w:r>
          </w:p>
          <w:p w:rsidR="009E69C5" w:rsidRPr="003E1225" w:rsidRDefault="009E69C5" w:rsidP="00DC5B7D">
            <w:pPr>
              <w:autoSpaceDE w:val="0"/>
              <w:autoSpaceDN w:val="0"/>
              <w:adjustRightInd w:val="0"/>
              <w:contextualSpacing/>
            </w:pPr>
            <w:r w:rsidRPr="003E1225">
              <w:rPr>
                <w:sz w:val="22"/>
                <w:szCs w:val="22"/>
              </w:rPr>
              <w:t>инклюзивного</w:t>
            </w:r>
          </w:p>
          <w:p w:rsidR="009E69C5" w:rsidRPr="003E1225" w:rsidRDefault="009E69C5" w:rsidP="00DC5B7D">
            <w:pPr>
              <w:autoSpaceDE w:val="0"/>
              <w:autoSpaceDN w:val="0"/>
              <w:adjustRightInd w:val="0"/>
              <w:contextualSpacing/>
            </w:pPr>
            <w:r w:rsidRPr="003E1225">
              <w:rPr>
                <w:sz w:val="22"/>
                <w:szCs w:val="22"/>
              </w:rPr>
              <w:t>образования.</w:t>
            </w:r>
          </w:p>
          <w:p w:rsidR="009E69C5" w:rsidRPr="003E1225" w:rsidRDefault="009E69C5" w:rsidP="00DC5B7D">
            <w:pPr>
              <w:autoSpaceDE w:val="0"/>
              <w:autoSpaceDN w:val="0"/>
              <w:adjustRightInd w:val="0"/>
              <w:contextualSpacing/>
            </w:pPr>
            <w:r w:rsidRPr="003E1225">
              <w:rPr>
                <w:sz w:val="22"/>
                <w:szCs w:val="22"/>
              </w:rPr>
              <w:t>Организация</w:t>
            </w:r>
          </w:p>
          <w:p w:rsidR="009E69C5" w:rsidRPr="003E1225" w:rsidRDefault="009E69C5" w:rsidP="00DC5B7D">
            <w:pPr>
              <w:autoSpaceDE w:val="0"/>
              <w:autoSpaceDN w:val="0"/>
              <w:adjustRightInd w:val="0"/>
              <w:contextualSpacing/>
            </w:pPr>
            <w:r w:rsidRPr="003E1225">
              <w:rPr>
                <w:sz w:val="22"/>
                <w:szCs w:val="22"/>
              </w:rPr>
              <w:t>встреч с приглашенными</w:t>
            </w:r>
          </w:p>
          <w:p w:rsidR="009E69C5" w:rsidRPr="003E1225" w:rsidRDefault="009E69C5" w:rsidP="00DC5B7D">
            <w:pPr>
              <w:autoSpaceDE w:val="0"/>
              <w:autoSpaceDN w:val="0"/>
              <w:adjustRightInd w:val="0"/>
              <w:contextualSpacing/>
            </w:pPr>
            <w:r w:rsidRPr="003E1225">
              <w:rPr>
                <w:sz w:val="22"/>
                <w:szCs w:val="22"/>
              </w:rPr>
              <w:t>специалистами</w:t>
            </w:r>
          </w:p>
        </w:tc>
        <w:tc>
          <w:tcPr>
            <w:tcW w:w="1226"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9" w:type="dxa"/>
          </w:tcPr>
          <w:p w:rsidR="009E69C5" w:rsidRPr="003E1225" w:rsidRDefault="009E69C5" w:rsidP="00DC5B7D">
            <w:pPr>
              <w:autoSpaceDE w:val="0"/>
              <w:autoSpaceDN w:val="0"/>
              <w:adjustRightInd w:val="0"/>
              <w:contextualSpacing/>
            </w:pPr>
            <w:r w:rsidRPr="003E1225">
              <w:rPr>
                <w:sz w:val="22"/>
                <w:szCs w:val="22"/>
              </w:rPr>
              <w:t>Заместитель</w:t>
            </w:r>
          </w:p>
          <w:p w:rsidR="009E69C5" w:rsidRPr="003E1225" w:rsidRDefault="009E69C5" w:rsidP="00DC5B7D">
            <w:pPr>
              <w:autoSpaceDE w:val="0"/>
              <w:autoSpaceDN w:val="0"/>
              <w:adjustRightInd w:val="0"/>
              <w:contextualSpacing/>
            </w:pPr>
            <w:r w:rsidRPr="003E1225">
              <w:rPr>
                <w:sz w:val="22"/>
                <w:szCs w:val="22"/>
              </w:rPr>
              <w:t>директора по</w:t>
            </w:r>
          </w:p>
          <w:p w:rsidR="009E69C5" w:rsidRPr="003E1225" w:rsidRDefault="009E69C5" w:rsidP="00DC5B7D">
            <w:pPr>
              <w:autoSpaceDE w:val="0"/>
              <w:autoSpaceDN w:val="0"/>
              <w:adjustRightInd w:val="0"/>
              <w:contextualSpacing/>
            </w:pPr>
            <w:r w:rsidRPr="003E1225">
              <w:rPr>
                <w:sz w:val="22"/>
                <w:szCs w:val="22"/>
              </w:rPr>
              <w:t xml:space="preserve">УВР,  </w:t>
            </w:r>
          </w:p>
          <w:p w:rsidR="009E69C5" w:rsidRPr="003E1225" w:rsidRDefault="009E69C5" w:rsidP="00DC5B7D">
            <w:pPr>
              <w:autoSpaceDE w:val="0"/>
              <w:autoSpaceDN w:val="0"/>
              <w:adjustRightInd w:val="0"/>
              <w:contextualSpacing/>
            </w:pPr>
            <w:r w:rsidRPr="003E1225">
              <w:rPr>
                <w:sz w:val="22"/>
                <w:szCs w:val="22"/>
              </w:rPr>
              <w:t>специалисты</w:t>
            </w:r>
          </w:p>
          <w:p w:rsidR="009E69C5" w:rsidRPr="003E1225" w:rsidRDefault="009E69C5" w:rsidP="00DC5B7D">
            <w:pPr>
              <w:autoSpaceDE w:val="0"/>
              <w:autoSpaceDN w:val="0"/>
              <w:adjustRightInd w:val="0"/>
              <w:contextualSpacing/>
            </w:pPr>
            <w:r w:rsidRPr="003E1225">
              <w:rPr>
                <w:sz w:val="22"/>
                <w:szCs w:val="22"/>
              </w:rPr>
              <w:t>ПМПк и других</w:t>
            </w:r>
          </w:p>
          <w:p w:rsidR="009E69C5" w:rsidRPr="003E1225" w:rsidRDefault="009E69C5" w:rsidP="00DC5B7D">
            <w:pPr>
              <w:autoSpaceDE w:val="0"/>
              <w:autoSpaceDN w:val="0"/>
              <w:adjustRightInd w:val="0"/>
              <w:contextualSpacing/>
              <w:jc w:val="both"/>
            </w:pPr>
            <w:r w:rsidRPr="003E1225">
              <w:rPr>
                <w:sz w:val="22"/>
                <w:szCs w:val="22"/>
              </w:rPr>
              <w:t>организаций</w:t>
            </w:r>
          </w:p>
        </w:tc>
      </w:tr>
      <w:tr w:rsidR="009E69C5" w:rsidRPr="007B59DF" w:rsidTr="00DC5B7D">
        <w:tc>
          <w:tcPr>
            <w:tcW w:w="2093" w:type="dxa"/>
          </w:tcPr>
          <w:p w:rsidR="009E69C5" w:rsidRPr="003E1225" w:rsidRDefault="009E69C5" w:rsidP="00DC5B7D">
            <w:pPr>
              <w:autoSpaceDE w:val="0"/>
              <w:autoSpaceDN w:val="0"/>
              <w:adjustRightInd w:val="0"/>
              <w:contextualSpacing/>
            </w:pPr>
            <w:r w:rsidRPr="003E1225">
              <w:rPr>
                <w:sz w:val="22"/>
                <w:szCs w:val="22"/>
              </w:rPr>
              <w:t>Психолого-</w:t>
            </w:r>
          </w:p>
          <w:p w:rsidR="009E69C5" w:rsidRPr="003E1225" w:rsidRDefault="009E69C5" w:rsidP="00DC5B7D">
            <w:pPr>
              <w:autoSpaceDE w:val="0"/>
              <w:autoSpaceDN w:val="0"/>
              <w:adjustRightInd w:val="0"/>
              <w:contextualSpacing/>
            </w:pPr>
            <w:r w:rsidRPr="003E1225">
              <w:rPr>
                <w:sz w:val="22"/>
                <w:szCs w:val="22"/>
              </w:rPr>
              <w:t>педагогическое</w:t>
            </w:r>
          </w:p>
          <w:p w:rsidR="009E69C5" w:rsidRPr="003E1225" w:rsidRDefault="009E69C5" w:rsidP="00DC5B7D">
            <w:pPr>
              <w:autoSpaceDE w:val="0"/>
              <w:autoSpaceDN w:val="0"/>
              <w:adjustRightInd w:val="0"/>
              <w:contextualSpacing/>
            </w:pPr>
            <w:r w:rsidRPr="003E1225">
              <w:rPr>
                <w:sz w:val="22"/>
                <w:szCs w:val="22"/>
              </w:rPr>
              <w:t>просвещение</w:t>
            </w:r>
          </w:p>
          <w:p w:rsidR="009E69C5" w:rsidRPr="003E1225" w:rsidRDefault="009E69C5" w:rsidP="00DC5B7D">
            <w:pPr>
              <w:autoSpaceDE w:val="0"/>
              <w:autoSpaceDN w:val="0"/>
              <w:adjustRightInd w:val="0"/>
              <w:contextualSpacing/>
            </w:pPr>
            <w:r w:rsidRPr="003E1225">
              <w:rPr>
                <w:sz w:val="22"/>
                <w:szCs w:val="22"/>
              </w:rPr>
              <w:t>педагогических</w:t>
            </w:r>
          </w:p>
          <w:p w:rsidR="009E69C5" w:rsidRPr="003E1225" w:rsidRDefault="009E69C5" w:rsidP="00DC5B7D">
            <w:pPr>
              <w:autoSpaceDE w:val="0"/>
              <w:autoSpaceDN w:val="0"/>
              <w:adjustRightInd w:val="0"/>
              <w:contextualSpacing/>
            </w:pPr>
            <w:r w:rsidRPr="003E1225">
              <w:rPr>
                <w:sz w:val="22"/>
                <w:szCs w:val="22"/>
              </w:rPr>
              <w:t>работников по</w:t>
            </w:r>
          </w:p>
          <w:p w:rsidR="009E69C5" w:rsidRPr="003E1225" w:rsidRDefault="009E69C5" w:rsidP="00DC5B7D">
            <w:pPr>
              <w:autoSpaceDE w:val="0"/>
              <w:autoSpaceDN w:val="0"/>
              <w:adjustRightInd w:val="0"/>
              <w:contextualSpacing/>
            </w:pPr>
            <w:r w:rsidRPr="003E1225">
              <w:rPr>
                <w:sz w:val="22"/>
                <w:szCs w:val="22"/>
              </w:rPr>
              <w:t>вопросам</w:t>
            </w:r>
          </w:p>
          <w:p w:rsidR="009E69C5" w:rsidRPr="003E1225" w:rsidRDefault="009E69C5" w:rsidP="00DC5B7D">
            <w:pPr>
              <w:autoSpaceDE w:val="0"/>
              <w:autoSpaceDN w:val="0"/>
              <w:adjustRightInd w:val="0"/>
              <w:contextualSpacing/>
            </w:pPr>
            <w:r w:rsidRPr="003E1225">
              <w:rPr>
                <w:sz w:val="22"/>
                <w:szCs w:val="22"/>
              </w:rPr>
              <w:t>развития,</w:t>
            </w:r>
          </w:p>
          <w:p w:rsidR="009E69C5" w:rsidRPr="003E1225" w:rsidRDefault="009E69C5" w:rsidP="00DC5B7D">
            <w:pPr>
              <w:autoSpaceDE w:val="0"/>
              <w:autoSpaceDN w:val="0"/>
              <w:adjustRightInd w:val="0"/>
              <w:contextualSpacing/>
            </w:pPr>
            <w:r w:rsidRPr="003E1225">
              <w:rPr>
                <w:sz w:val="22"/>
                <w:szCs w:val="22"/>
              </w:rPr>
              <w:t>обучения и</w:t>
            </w:r>
          </w:p>
          <w:p w:rsidR="009E69C5" w:rsidRPr="003E1225" w:rsidRDefault="009E69C5" w:rsidP="00DC5B7D">
            <w:pPr>
              <w:autoSpaceDE w:val="0"/>
              <w:autoSpaceDN w:val="0"/>
              <w:adjustRightInd w:val="0"/>
              <w:contextualSpacing/>
            </w:pPr>
            <w:r w:rsidRPr="003E1225">
              <w:rPr>
                <w:sz w:val="22"/>
                <w:szCs w:val="22"/>
              </w:rPr>
              <w:t>воспитания</w:t>
            </w:r>
          </w:p>
          <w:p w:rsidR="009E69C5" w:rsidRPr="003E1225" w:rsidRDefault="009E69C5" w:rsidP="00DC5B7D">
            <w:pPr>
              <w:autoSpaceDE w:val="0"/>
              <w:autoSpaceDN w:val="0"/>
              <w:adjustRightInd w:val="0"/>
              <w:contextualSpacing/>
              <w:jc w:val="both"/>
            </w:pPr>
            <w:r w:rsidRPr="003E1225">
              <w:rPr>
                <w:sz w:val="22"/>
                <w:szCs w:val="22"/>
              </w:rPr>
              <w:t>детей с ОВЗ</w:t>
            </w:r>
          </w:p>
        </w:tc>
        <w:tc>
          <w:tcPr>
            <w:tcW w:w="2235" w:type="dxa"/>
          </w:tcPr>
          <w:p w:rsidR="009E69C5" w:rsidRPr="003E1225" w:rsidRDefault="009E69C5" w:rsidP="00DC5B7D">
            <w:pPr>
              <w:autoSpaceDE w:val="0"/>
              <w:autoSpaceDN w:val="0"/>
              <w:adjustRightInd w:val="0"/>
              <w:contextualSpacing/>
            </w:pPr>
            <w:r w:rsidRPr="003E1225">
              <w:rPr>
                <w:sz w:val="22"/>
                <w:szCs w:val="22"/>
              </w:rPr>
              <w:t>Повышение</w:t>
            </w:r>
          </w:p>
          <w:p w:rsidR="009E69C5" w:rsidRPr="003E1225" w:rsidRDefault="009E69C5" w:rsidP="00DC5B7D">
            <w:pPr>
              <w:autoSpaceDE w:val="0"/>
              <w:autoSpaceDN w:val="0"/>
              <w:adjustRightInd w:val="0"/>
              <w:contextualSpacing/>
            </w:pPr>
            <w:r w:rsidRPr="003E1225">
              <w:rPr>
                <w:sz w:val="22"/>
                <w:szCs w:val="22"/>
              </w:rPr>
              <w:t>педагогической</w:t>
            </w:r>
          </w:p>
          <w:p w:rsidR="009E69C5" w:rsidRPr="003E1225" w:rsidRDefault="009E69C5" w:rsidP="00DC5B7D">
            <w:pPr>
              <w:autoSpaceDE w:val="0"/>
              <w:autoSpaceDN w:val="0"/>
              <w:adjustRightInd w:val="0"/>
              <w:contextualSpacing/>
            </w:pPr>
            <w:r w:rsidRPr="003E1225">
              <w:rPr>
                <w:sz w:val="22"/>
                <w:szCs w:val="22"/>
              </w:rPr>
              <w:t>грамотности с</w:t>
            </w:r>
          </w:p>
          <w:p w:rsidR="009E69C5" w:rsidRPr="003E1225" w:rsidRDefault="009E69C5" w:rsidP="00DC5B7D">
            <w:pPr>
              <w:autoSpaceDE w:val="0"/>
              <w:autoSpaceDN w:val="0"/>
              <w:adjustRightInd w:val="0"/>
              <w:contextualSpacing/>
            </w:pPr>
            <w:r w:rsidRPr="003E1225">
              <w:rPr>
                <w:sz w:val="22"/>
                <w:szCs w:val="22"/>
              </w:rPr>
              <w:t>целью оказание</w:t>
            </w:r>
          </w:p>
          <w:p w:rsidR="009E69C5" w:rsidRPr="003E1225" w:rsidRDefault="009E69C5" w:rsidP="00DC5B7D">
            <w:pPr>
              <w:autoSpaceDE w:val="0"/>
              <w:autoSpaceDN w:val="0"/>
              <w:adjustRightInd w:val="0"/>
              <w:contextualSpacing/>
            </w:pPr>
            <w:r w:rsidRPr="003E1225">
              <w:rPr>
                <w:sz w:val="22"/>
                <w:szCs w:val="22"/>
              </w:rPr>
              <w:t>помощи</w:t>
            </w:r>
          </w:p>
          <w:p w:rsidR="009E69C5" w:rsidRPr="003E1225" w:rsidRDefault="009E69C5" w:rsidP="00DC5B7D">
            <w:pPr>
              <w:autoSpaceDE w:val="0"/>
              <w:autoSpaceDN w:val="0"/>
              <w:adjustRightInd w:val="0"/>
              <w:contextualSpacing/>
              <w:jc w:val="both"/>
            </w:pPr>
            <w:r>
              <w:rPr>
                <w:sz w:val="22"/>
                <w:szCs w:val="22"/>
              </w:rPr>
              <w:t>об</w:t>
            </w:r>
            <w:r w:rsidRPr="003E1225">
              <w:rPr>
                <w:sz w:val="22"/>
                <w:szCs w:val="22"/>
              </w:rPr>
              <w:t>уча</w:t>
            </w:r>
            <w:r>
              <w:rPr>
                <w:sz w:val="22"/>
                <w:szCs w:val="22"/>
              </w:rPr>
              <w:t>ю</w:t>
            </w:r>
            <w:r w:rsidRPr="003E1225">
              <w:rPr>
                <w:sz w:val="22"/>
                <w:szCs w:val="22"/>
              </w:rPr>
              <w:t>щимся с ОВЗ</w:t>
            </w:r>
          </w:p>
        </w:tc>
        <w:tc>
          <w:tcPr>
            <w:tcW w:w="2443" w:type="dxa"/>
          </w:tcPr>
          <w:p w:rsidR="009E69C5" w:rsidRPr="003E1225" w:rsidRDefault="009E69C5" w:rsidP="00DC5B7D">
            <w:pPr>
              <w:autoSpaceDE w:val="0"/>
              <w:autoSpaceDN w:val="0"/>
              <w:adjustRightInd w:val="0"/>
              <w:contextualSpacing/>
            </w:pPr>
            <w:r w:rsidRPr="003E1225">
              <w:rPr>
                <w:sz w:val="22"/>
                <w:szCs w:val="22"/>
              </w:rPr>
              <w:t>Информационные</w:t>
            </w:r>
          </w:p>
          <w:p w:rsidR="009E69C5" w:rsidRPr="003E1225" w:rsidRDefault="009E69C5" w:rsidP="00DC5B7D">
            <w:pPr>
              <w:autoSpaceDE w:val="0"/>
              <w:autoSpaceDN w:val="0"/>
              <w:adjustRightInd w:val="0"/>
              <w:contextualSpacing/>
            </w:pPr>
            <w:r w:rsidRPr="003E1225">
              <w:rPr>
                <w:sz w:val="22"/>
                <w:szCs w:val="22"/>
              </w:rPr>
              <w:t>Мероприятия Педагогические</w:t>
            </w:r>
          </w:p>
          <w:p w:rsidR="009E69C5" w:rsidRPr="003E1225" w:rsidRDefault="009E69C5" w:rsidP="00DC5B7D">
            <w:pPr>
              <w:autoSpaceDE w:val="0"/>
              <w:autoSpaceDN w:val="0"/>
              <w:adjustRightInd w:val="0"/>
              <w:contextualSpacing/>
            </w:pPr>
            <w:r w:rsidRPr="003E1225">
              <w:rPr>
                <w:sz w:val="22"/>
                <w:szCs w:val="22"/>
              </w:rPr>
              <w:t>практикумы,</w:t>
            </w:r>
          </w:p>
          <w:p w:rsidR="009E69C5" w:rsidRPr="003E1225" w:rsidRDefault="009E69C5" w:rsidP="00DC5B7D">
            <w:pPr>
              <w:autoSpaceDE w:val="0"/>
              <w:autoSpaceDN w:val="0"/>
              <w:adjustRightInd w:val="0"/>
              <w:contextualSpacing/>
            </w:pPr>
            <w:r w:rsidRPr="003E1225">
              <w:rPr>
                <w:sz w:val="22"/>
                <w:szCs w:val="22"/>
              </w:rPr>
              <w:t>индивидуальные и</w:t>
            </w:r>
          </w:p>
          <w:p w:rsidR="009E69C5" w:rsidRPr="003E1225" w:rsidRDefault="009E69C5" w:rsidP="00DC5B7D">
            <w:pPr>
              <w:autoSpaceDE w:val="0"/>
              <w:autoSpaceDN w:val="0"/>
              <w:adjustRightInd w:val="0"/>
              <w:contextualSpacing/>
            </w:pPr>
            <w:r w:rsidRPr="003E1225">
              <w:rPr>
                <w:sz w:val="22"/>
                <w:szCs w:val="22"/>
              </w:rPr>
              <w:t>групповые</w:t>
            </w:r>
          </w:p>
          <w:p w:rsidR="009E69C5" w:rsidRPr="003E1225" w:rsidRDefault="009E69C5" w:rsidP="00DC5B7D">
            <w:pPr>
              <w:autoSpaceDE w:val="0"/>
              <w:autoSpaceDN w:val="0"/>
              <w:adjustRightInd w:val="0"/>
              <w:contextualSpacing/>
              <w:jc w:val="both"/>
            </w:pPr>
            <w:r w:rsidRPr="003E1225">
              <w:rPr>
                <w:sz w:val="22"/>
                <w:szCs w:val="22"/>
              </w:rPr>
              <w:t>консультации</w:t>
            </w:r>
          </w:p>
        </w:tc>
        <w:tc>
          <w:tcPr>
            <w:tcW w:w="1226" w:type="dxa"/>
          </w:tcPr>
          <w:p w:rsidR="009E69C5" w:rsidRPr="003E1225" w:rsidRDefault="009E69C5" w:rsidP="00DC5B7D">
            <w:pPr>
              <w:autoSpaceDE w:val="0"/>
              <w:autoSpaceDN w:val="0"/>
              <w:adjustRightInd w:val="0"/>
              <w:contextualSpacing/>
              <w:jc w:val="both"/>
            </w:pPr>
            <w:r w:rsidRPr="003E1225">
              <w:rPr>
                <w:sz w:val="22"/>
                <w:szCs w:val="22"/>
              </w:rPr>
              <w:t>В течение года</w:t>
            </w:r>
          </w:p>
        </w:tc>
        <w:tc>
          <w:tcPr>
            <w:tcW w:w="1999" w:type="dxa"/>
          </w:tcPr>
          <w:p w:rsidR="009E69C5" w:rsidRPr="003E1225" w:rsidRDefault="009E69C5" w:rsidP="00DC5B7D">
            <w:pPr>
              <w:autoSpaceDE w:val="0"/>
              <w:autoSpaceDN w:val="0"/>
              <w:adjustRightInd w:val="0"/>
              <w:contextualSpacing/>
            </w:pPr>
            <w:r w:rsidRPr="003E1225">
              <w:rPr>
                <w:sz w:val="22"/>
                <w:szCs w:val="22"/>
              </w:rPr>
              <w:t>Заместитель</w:t>
            </w:r>
          </w:p>
          <w:p w:rsidR="009E69C5" w:rsidRPr="003E1225" w:rsidRDefault="009E69C5" w:rsidP="00DC5B7D">
            <w:pPr>
              <w:autoSpaceDE w:val="0"/>
              <w:autoSpaceDN w:val="0"/>
              <w:adjustRightInd w:val="0"/>
              <w:contextualSpacing/>
            </w:pPr>
            <w:r w:rsidRPr="003E1225">
              <w:rPr>
                <w:sz w:val="22"/>
                <w:szCs w:val="22"/>
              </w:rPr>
              <w:t>директора по</w:t>
            </w:r>
          </w:p>
          <w:p w:rsidR="009E69C5" w:rsidRPr="003E1225" w:rsidRDefault="009E69C5" w:rsidP="00DC5B7D">
            <w:pPr>
              <w:autoSpaceDE w:val="0"/>
              <w:autoSpaceDN w:val="0"/>
              <w:adjustRightInd w:val="0"/>
              <w:contextualSpacing/>
            </w:pPr>
            <w:r w:rsidRPr="003E1225">
              <w:rPr>
                <w:sz w:val="22"/>
                <w:szCs w:val="22"/>
              </w:rPr>
              <w:t>УВР,</w:t>
            </w:r>
          </w:p>
          <w:p w:rsidR="009E69C5" w:rsidRPr="003E1225" w:rsidRDefault="009E69C5" w:rsidP="00DC5B7D">
            <w:pPr>
              <w:autoSpaceDE w:val="0"/>
              <w:autoSpaceDN w:val="0"/>
              <w:adjustRightInd w:val="0"/>
              <w:contextualSpacing/>
            </w:pPr>
            <w:r w:rsidRPr="003E1225">
              <w:rPr>
                <w:sz w:val="22"/>
                <w:szCs w:val="22"/>
              </w:rPr>
              <w:t>специалисты</w:t>
            </w:r>
          </w:p>
          <w:p w:rsidR="009E69C5" w:rsidRPr="003E1225" w:rsidRDefault="009E69C5" w:rsidP="00DC5B7D">
            <w:pPr>
              <w:autoSpaceDE w:val="0"/>
              <w:autoSpaceDN w:val="0"/>
              <w:adjustRightInd w:val="0"/>
              <w:contextualSpacing/>
            </w:pPr>
            <w:r w:rsidRPr="003E1225">
              <w:rPr>
                <w:sz w:val="22"/>
                <w:szCs w:val="22"/>
              </w:rPr>
              <w:t>ПМПк и других</w:t>
            </w:r>
          </w:p>
          <w:p w:rsidR="009E69C5" w:rsidRPr="003E1225" w:rsidRDefault="009E69C5" w:rsidP="00DC5B7D">
            <w:pPr>
              <w:autoSpaceDE w:val="0"/>
              <w:autoSpaceDN w:val="0"/>
              <w:adjustRightInd w:val="0"/>
              <w:contextualSpacing/>
              <w:jc w:val="both"/>
            </w:pPr>
            <w:r w:rsidRPr="003E1225">
              <w:rPr>
                <w:sz w:val="22"/>
                <w:szCs w:val="22"/>
              </w:rPr>
              <w:t>организаций</w:t>
            </w:r>
          </w:p>
        </w:tc>
      </w:tr>
    </w:tbl>
    <w:p w:rsidR="009E69C5" w:rsidRPr="002D7596" w:rsidRDefault="009E69C5" w:rsidP="00183965">
      <w:pPr>
        <w:autoSpaceDE w:val="0"/>
        <w:autoSpaceDN w:val="0"/>
        <w:adjustRightInd w:val="0"/>
        <w:contextualSpacing/>
        <w:jc w:val="both"/>
      </w:pPr>
    </w:p>
    <w:p w:rsidR="009E69C5" w:rsidRPr="00737506" w:rsidRDefault="009E69C5" w:rsidP="00183965">
      <w:pPr>
        <w:autoSpaceDE w:val="0"/>
        <w:autoSpaceDN w:val="0"/>
        <w:adjustRightInd w:val="0"/>
        <w:ind w:firstLine="426"/>
        <w:contextualSpacing/>
        <w:jc w:val="center"/>
        <w:rPr>
          <w:b/>
          <w:bCs/>
        </w:rPr>
      </w:pPr>
      <w:r w:rsidRPr="00737506">
        <w:rPr>
          <w:b/>
          <w:bCs/>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включающую </w:t>
      </w:r>
      <w:r w:rsidRPr="00737506">
        <w:rPr>
          <w:b/>
          <w:bCs/>
        </w:rPr>
        <w:lastRenderedPageBreak/>
        <w:t>комплексное обследование, мониторинг  динамики развития, успешности освоения ООП ООО</w:t>
      </w:r>
    </w:p>
    <w:p w:rsidR="009E69C5" w:rsidRPr="00737506" w:rsidRDefault="009E69C5" w:rsidP="00183965">
      <w:pPr>
        <w:autoSpaceDE w:val="0"/>
        <w:autoSpaceDN w:val="0"/>
        <w:adjustRightInd w:val="0"/>
        <w:ind w:firstLine="426"/>
        <w:contextualSpacing/>
        <w:jc w:val="both"/>
      </w:pPr>
      <w:r w:rsidRPr="00737506">
        <w:t xml:space="preserve">Система комплексного психолого-медико-социального сопровождения это система организационных, диагностических, обучающих и развивающих мероприятий для </w:t>
      </w:r>
      <w:r>
        <w:t>об</w:t>
      </w:r>
      <w:r w:rsidRPr="00737506">
        <w:t>уча</w:t>
      </w:r>
      <w:r>
        <w:t>ю</w:t>
      </w:r>
      <w:r w:rsidRPr="00737506">
        <w:t xml:space="preserve">щихся с ОВЗ, педагогов, родителей, направленных на создание оптимальных условий, дающих возможность позитивного развития отношений детей и взрослых в образовательной ситуации, способствующих интеграции </w:t>
      </w:r>
      <w:r>
        <w:t>об</w:t>
      </w:r>
      <w:r w:rsidRPr="00737506">
        <w:t>уча</w:t>
      </w:r>
      <w:r>
        <w:t>ю</w:t>
      </w:r>
      <w:r w:rsidRPr="00737506">
        <w:t>щихся с ОВЗ в обществе.</w:t>
      </w:r>
    </w:p>
    <w:p w:rsidR="009E69C5" w:rsidRPr="00737506" w:rsidRDefault="009E69C5" w:rsidP="00183965">
      <w:pPr>
        <w:autoSpaceDE w:val="0"/>
        <w:autoSpaceDN w:val="0"/>
        <w:adjustRightInd w:val="0"/>
        <w:ind w:firstLine="426"/>
        <w:contextualSpacing/>
        <w:jc w:val="both"/>
      </w:pPr>
      <w:r w:rsidRPr="00737506">
        <w:t xml:space="preserve">Процесс сопровождения обеспечивает помощь детям в развитии за счет объединения усилий  психолога, </w:t>
      </w:r>
      <w:r>
        <w:t xml:space="preserve">учителя-логопеда, </w:t>
      </w:r>
      <w:r w:rsidRPr="00737506">
        <w:t xml:space="preserve">а также педагогов, классного руководителя, администрации, родителей в решении основных </w:t>
      </w:r>
      <w:r w:rsidRPr="00737506">
        <w:rPr>
          <w:b/>
          <w:i/>
          <w:iCs/>
        </w:rPr>
        <w:t>задач</w:t>
      </w:r>
      <w:r w:rsidRPr="00737506">
        <w:rPr>
          <w:b/>
        </w:rPr>
        <w:t>:</w:t>
      </w:r>
    </w:p>
    <w:p w:rsidR="009E69C5" w:rsidRPr="00737506" w:rsidRDefault="009E69C5" w:rsidP="00183965">
      <w:pPr>
        <w:autoSpaceDE w:val="0"/>
        <w:autoSpaceDN w:val="0"/>
        <w:adjustRightInd w:val="0"/>
        <w:ind w:firstLine="426"/>
        <w:contextualSpacing/>
        <w:jc w:val="both"/>
      </w:pPr>
      <w:r w:rsidRPr="00737506">
        <w:t>- поддержание комфортной образовательной среды, способствующей более полного развития интеллектуального и творческого потенциала;</w:t>
      </w:r>
    </w:p>
    <w:p w:rsidR="009E69C5" w:rsidRPr="00737506" w:rsidRDefault="009E69C5" w:rsidP="00183965">
      <w:pPr>
        <w:autoSpaceDE w:val="0"/>
        <w:autoSpaceDN w:val="0"/>
        <w:adjustRightInd w:val="0"/>
        <w:ind w:firstLine="426"/>
        <w:contextualSpacing/>
        <w:jc w:val="both"/>
      </w:pPr>
      <w:r w:rsidRPr="00737506">
        <w:t>- укрепление здоровья и формирование культуры здорового образа жизни;</w:t>
      </w:r>
    </w:p>
    <w:p w:rsidR="009E69C5" w:rsidRPr="00737506" w:rsidRDefault="009E69C5" w:rsidP="00183965">
      <w:pPr>
        <w:autoSpaceDE w:val="0"/>
        <w:autoSpaceDN w:val="0"/>
        <w:adjustRightInd w:val="0"/>
        <w:ind w:firstLine="426"/>
        <w:contextualSpacing/>
        <w:jc w:val="both"/>
      </w:pPr>
      <w:r w:rsidRPr="00737506">
        <w:t>- преодоление затруднений в учебной деятельности;</w:t>
      </w:r>
    </w:p>
    <w:p w:rsidR="009E69C5" w:rsidRPr="00737506" w:rsidRDefault="009E69C5" w:rsidP="00183965">
      <w:pPr>
        <w:autoSpaceDE w:val="0"/>
        <w:autoSpaceDN w:val="0"/>
        <w:adjustRightInd w:val="0"/>
        <w:ind w:firstLine="426"/>
        <w:contextualSpacing/>
        <w:jc w:val="both"/>
      </w:pPr>
      <w:r w:rsidRPr="00737506">
        <w:t>- решение социально-эмоциональных и функциональных проблем развития ребенка;</w:t>
      </w:r>
    </w:p>
    <w:p w:rsidR="009E69C5" w:rsidRPr="00737506" w:rsidRDefault="009E69C5" w:rsidP="00183965">
      <w:pPr>
        <w:autoSpaceDE w:val="0"/>
        <w:autoSpaceDN w:val="0"/>
        <w:adjustRightInd w:val="0"/>
        <w:ind w:firstLine="426"/>
        <w:contextualSpacing/>
        <w:jc w:val="both"/>
      </w:pPr>
      <w:r w:rsidRPr="00737506">
        <w:t>- обеспечение досуговой самореализации и профессионального самоопределения.</w:t>
      </w:r>
    </w:p>
    <w:p w:rsidR="009E69C5" w:rsidRPr="00737506" w:rsidRDefault="009E69C5" w:rsidP="00183965">
      <w:pPr>
        <w:autoSpaceDE w:val="0"/>
        <w:autoSpaceDN w:val="0"/>
        <w:adjustRightInd w:val="0"/>
        <w:ind w:firstLine="426"/>
        <w:contextualSpacing/>
        <w:jc w:val="both"/>
      </w:pPr>
      <w:r w:rsidRPr="00737506">
        <w:t>Центром комплексного сопровождения детей с ОВЗ становится</w:t>
      </w:r>
      <w:r w:rsidRPr="00737506">
        <w:rPr>
          <w:iCs/>
        </w:rPr>
        <w:t xml:space="preserve"> школьный психолого-педагогический консилиум, </w:t>
      </w:r>
      <w:r w:rsidRPr="00737506">
        <w:t xml:space="preserve">который осуществляет комплексное обследование, консультационную деятельность, составляет индивидуальные программы сопровождения и социализации школьников, готовит документы на ПМПК, сопровождает семью. Консилиум осуществляет свою деятельность в соответствии с «Положением о психолого-медико-педагогическом консилиуме МКОУ «Волчихинская СШ №2»    Психолог, </w:t>
      </w:r>
      <w:r>
        <w:t xml:space="preserve">учитель-логопед, </w:t>
      </w:r>
      <w:r w:rsidRPr="00737506">
        <w:t xml:space="preserve"> учителя предметники, классный руководитель, опираясь на знания возрастных особенностей, проводят динамические наблюдения и обследования </w:t>
      </w:r>
      <w:r>
        <w:t>об</w:t>
      </w:r>
      <w:r w:rsidRPr="00737506">
        <w:t>уча</w:t>
      </w:r>
      <w:r>
        <w:t>ю</w:t>
      </w:r>
      <w:r w:rsidRPr="00737506">
        <w:t>щихся, изучают социальную ситуацию развития ученика, условия семейного воспитания.</w:t>
      </w:r>
    </w:p>
    <w:p w:rsidR="009E69C5" w:rsidRPr="00737506" w:rsidRDefault="009E69C5" w:rsidP="00183965">
      <w:pPr>
        <w:autoSpaceDE w:val="0"/>
        <w:autoSpaceDN w:val="0"/>
        <w:adjustRightInd w:val="0"/>
        <w:ind w:firstLine="426"/>
        <w:contextualSpacing/>
        <w:jc w:val="both"/>
      </w:pPr>
      <w:r w:rsidRPr="00737506">
        <w:t xml:space="preserve">Психолого-медико-педагогический консилиум анализирует выполнение  индивидуального плана коррекционно-развивающей работы с конкретными </w:t>
      </w:r>
      <w:r>
        <w:t>об</w:t>
      </w:r>
      <w:r w:rsidRPr="00737506">
        <w:t>уча</w:t>
      </w:r>
      <w:r>
        <w:t>ю</w:t>
      </w:r>
      <w:r w:rsidRPr="00737506">
        <w:t>щимися, даёт рекомендации для следующего уровня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образовательной деятельности,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p>
    <w:p w:rsidR="009E69C5" w:rsidRPr="00737506" w:rsidRDefault="009E69C5" w:rsidP="00183965">
      <w:pPr>
        <w:autoSpaceDE w:val="0"/>
        <w:autoSpaceDN w:val="0"/>
        <w:adjustRightInd w:val="0"/>
        <w:ind w:firstLine="426"/>
        <w:contextualSpacing/>
        <w:jc w:val="both"/>
      </w:pPr>
      <w:r w:rsidRPr="00737506">
        <w:t xml:space="preserve">Коррекционная работа ведётся в тесном сотрудничестве с семьей ученика.  </w:t>
      </w:r>
    </w:p>
    <w:p w:rsidR="009E69C5" w:rsidRPr="00737506" w:rsidRDefault="009E69C5" w:rsidP="00183965">
      <w:pPr>
        <w:autoSpaceDE w:val="0"/>
        <w:autoSpaceDN w:val="0"/>
        <w:adjustRightInd w:val="0"/>
        <w:ind w:firstLine="426"/>
        <w:contextualSpacing/>
        <w:jc w:val="center"/>
        <w:rPr>
          <w:b/>
          <w:iCs/>
        </w:rPr>
      </w:pPr>
      <w:r w:rsidRPr="00737506">
        <w:rPr>
          <w:b/>
          <w:iCs/>
        </w:rPr>
        <w:t>2.4.4. Механизм взаимодействия субъектов психолого-медико-педагогического</w:t>
      </w:r>
    </w:p>
    <w:p w:rsidR="009E69C5" w:rsidRPr="00737506" w:rsidRDefault="009E69C5" w:rsidP="00183965">
      <w:pPr>
        <w:autoSpaceDE w:val="0"/>
        <w:autoSpaceDN w:val="0"/>
        <w:adjustRightInd w:val="0"/>
        <w:ind w:firstLine="426"/>
        <w:contextualSpacing/>
        <w:jc w:val="center"/>
        <w:rPr>
          <w:b/>
          <w:iCs/>
        </w:rPr>
      </w:pPr>
      <w:r>
        <w:rPr>
          <w:b/>
          <w:iCs/>
        </w:rPr>
        <w:t>с</w:t>
      </w:r>
      <w:r w:rsidRPr="00737506">
        <w:rPr>
          <w:b/>
          <w:iCs/>
        </w:rPr>
        <w:t>опровождения</w:t>
      </w:r>
      <w:r>
        <w:rPr>
          <w:b/>
          <w:iCs/>
        </w:rPr>
        <w:t xml:space="preserve"> </w:t>
      </w:r>
      <w:r w:rsidRPr="00737506">
        <w:rPr>
          <w:b/>
          <w:iCs/>
        </w:rPr>
        <w:t>(функциональный и содержательный компонент)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499"/>
        <w:gridCol w:w="5002"/>
      </w:tblGrid>
      <w:tr w:rsidR="009E69C5" w:rsidRPr="00737506" w:rsidTr="00DC5B7D">
        <w:tc>
          <w:tcPr>
            <w:tcW w:w="2070" w:type="dxa"/>
          </w:tcPr>
          <w:p w:rsidR="009E69C5" w:rsidRPr="00737506" w:rsidRDefault="009E69C5" w:rsidP="00DC5B7D">
            <w:pPr>
              <w:autoSpaceDE w:val="0"/>
              <w:autoSpaceDN w:val="0"/>
              <w:adjustRightInd w:val="0"/>
              <w:contextualSpacing/>
              <w:jc w:val="center"/>
              <w:rPr>
                <w:b/>
                <w:bCs/>
              </w:rPr>
            </w:pPr>
            <w:r w:rsidRPr="00737506">
              <w:rPr>
                <w:b/>
                <w:bCs/>
              </w:rPr>
              <w:t>Участник</w:t>
            </w:r>
          </w:p>
          <w:p w:rsidR="009E69C5" w:rsidRPr="00737506" w:rsidRDefault="009E69C5" w:rsidP="00DC5B7D">
            <w:pPr>
              <w:autoSpaceDE w:val="0"/>
              <w:autoSpaceDN w:val="0"/>
              <w:adjustRightInd w:val="0"/>
              <w:contextualSpacing/>
              <w:jc w:val="center"/>
              <w:rPr>
                <w:b/>
              </w:rPr>
            </w:pPr>
            <w:r w:rsidRPr="00737506">
              <w:rPr>
                <w:b/>
                <w:bCs/>
              </w:rPr>
              <w:t>сопровождения</w:t>
            </w:r>
          </w:p>
        </w:tc>
        <w:tc>
          <w:tcPr>
            <w:tcW w:w="2499" w:type="dxa"/>
          </w:tcPr>
          <w:p w:rsidR="009E69C5" w:rsidRPr="00737506" w:rsidRDefault="009E69C5" w:rsidP="00DC5B7D">
            <w:pPr>
              <w:autoSpaceDE w:val="0"/>
              <w:autoSpaceDN w:val="0"/>
              <w:adjustRightInd w:val="0"/>
              <w:contextualSpacing/>
              <w:jc w:val="center"/>
              <w:rPr>
                <w:b/>
              </w:rPr>
            </w:pPr>
            <w:r w:rsidRPr="00737506">
              <w:rPr>
                <w:b/>
                <w:bCs/>
              </w:rPr>
              <w:t>Функции</w:t>
            </w:r>
          </w:p>
        </w:tc>
        <w:tc>
          <w:tcPr>
            <w:tcW w:w="5002" w:type="dxa"/>
          </w:tcPr>
          <w:p w:rsidR="009E69C5" w:rsidRPr="00737506" w:rsidRDefault="009E69C5" w:rsidP="00DC5B7D">
            <w:pPr>
              <w:autoSpaceDE w:val="0"/>
              <w:autoSpaceDN w:val="0"/>
              <w:adjustRightInd w:val="0"/>
              <w:contextualSpacing/>
              <w:jc w:val="center"/>
              <w:rPr>
                <w:b/>
              </w:rPr>
            </w:pPr>
            <w:r w:rsidRPr="00737506">
              <w:rPr>
                <w:b/>
                <w:bCs/>
              </w:rPr>
              <w:t>Содержание работы</w:t>
            </w:r>
          </w:p>
        </w:tc>
      </w:tr>
      <w:tr w:rsidR="009E69C5" w:rsidRPr="00737506" w:rsidTr="00DC5B7D">
        <w:tc>
          <w:tcPr>
            <w:tcW w:w="2070" w:type="dxa"/>
          </w:tcPr>
          <w:p w:rsidR="009E69C5" w:rsidRPr="003E1225" w:rsidRDefault="009E69C5" w:rsidP="00DC5B7D">
            <w:pPr>
              <w:autoSpaceDE w:val="0"/>
              <w:autoSpaceDN w:val="0"/>
              <w:adjustRightInd w:val="0"/>
              <w:contextualSpacing/>
              <w:jc w:val="center"/>
              <w:rPr>
                <w:b/>
              </w:rPr>
            </w:pPr>
            <w:r w:rsidRPr="003E1225">
              <w:rPr>
                <w:sz w:val="22"/>
                <w:szCs w:val="22"/>
              </w:rPr>
              <w:t>Председатель ПМПк</w:t>
            </w:r>
          </w:p>
        </w:tc>
        <w:tc>
          <w:tcPr>
            <w:tcW w:w="2499" w:type="dxa"/>
          </w:tcPr>
          <w:p w:rsidR="009E69C5" w:rsidRPr="003E1225" w:rsidRDefault="009E69C5" w:rsidP="00DC5B7D">
            <w:pPr>
              <w:autoSpaceDE w:val="0"/>
              <w:autoSpaceDN w:val="0"/>
              <w:adjustRightInd w:val="0"/>
              <w:contextualSpacing/>
            </w:pPr>
            <w:r w:rsidRPr="003E1225">
              <w:rPr>
                <w:sz w:val="22"/>
                <w:szCs w:val="22"/>
              </w:rPr>
              <w:t>Методическое обеспечение</w:t>
            </w:r>
          </w:p>
          <w:p w:rsidR="009E69C5" w:rsidRPr="003E1225" w:rsidRDefault="009E69C5" w:rsidP="00DC5B7D">
            <w:pPr>
              <w:autoSpaceDE w:val="0"/>
              <w:autoSpaceDN w:val="0"/>
              <w:adjustRightInd w:val="0"/>
              <w:contextualSpacing/>
            </w:pPr>
            <w:r w:rsidRPr="003E1225">
              <w:rPr>
                <w:sz w:val="22"/>
                <w:szCs w:val="22"/>
              </w:rPr>
              <w:t>образовательного процесса.</w:t>
            </w:r>
          </w:p>
          <w:p w:rsidR="009E69C5" w:rsidRPr="003E1225" w:rsidRDefault="009E69C5" w:rsidP="00DC5B7D">
            <w:pPr>
              <w:autoSpaceDE w:val="0"/>
              <w:autoSpaceDN w:val="0"/>
              <w:adjustRightInd w:val="0"/>
              <w:contextualSpacing/>
              <w:jc w:val="both"/>
              <w:rPr>
                <w:b/>
              </w:rPr>
            </w:pPr>
            <w:r w:rsidRPr="003E1225">
              <w:rPr>
                <w:sz w:val="22"/>
                <w:szCs w:val="22"/>
              </w:rPr>
              <w:t>Аналитическая, контролирующая, координирующая</w:t>
            </w:r>
          </w:p>
        </w:tc>
        <w:tc>
          <w:tcPr>
            <w:tcW w:w="5002" w:type="dxa"/>
          </w:tcPr>
          <w:p w:rsidR="009E69C5" w:rsidRPr="003E1225" w:rsidRDefault="009E69C5" w:rsidP="00DC5B7D">
            <w:pPr>
              <w:autoSpaceDE w:val="0"/>
              <w:autoSpaceDN w:val="0"/>
              <w:adjustRightInd w:val="0"/>
              <w:contextualSpacing/>
            </w:pPr>
            <w:r w:rsidRPr="003E1225">
              <w:rPr>
                <w:sz w:val="22"/>
                <w:szCs w:val="22"/>
              </w:rPr>
              <w:t>1. Перспективное планирование</w:t>
            </w:r>
          </w:p>
          <w:p w:rsidR="009E69C5" w:rsidRPr="003E1225" w:rsidRDefault="009E69C5" w:rsidP="00DC5B7D">
            <w:pPr>
              <w:autoSpaceDE w:val="0"/>
              <w:autoSpaceDN w:val="0"/>
              <w:adjustRightInd w:val="0"/>
              <w:contextualSpacing/>
            </w:pPr>
            <w:r w:rsidRPr="003E1225">
              <w:rPr>
                <w:sz w:val="22"/>
                <w:szCs w:val="22"/>
              </w:rPr>
              <w:t>деятельности ПМПк.</w:t>
            </w:r>
          </w:p>
          <w:p w:rsidR="009E69C5" w:rsidRPr="003E1225" w:rsidRDefault="009E69C5" w:rsidP="00DC5B7D">
            <w:pPr>
              <w:autoSpaceDE w:val="0"/>
              <w:autoSpaceDN w:val="0"/>
              <w:adjustRightInd w:val="0"/>
              <w:contextualSpacing/>
            </w:pPr>
            <w:r w:rsidRPr="003E1225">
              <w:rPr>
                <w:sz w:val="22"/>
                <w:szCs w:val="22"/>
              </w:rPr>
              <w:t>2. Координация работы педагогов через проведение консилиума</w:t>
            </w:r>
          </w:p>
          <w:p w:rsidR="009E69C5" w:rsidRPr="003E1225" w:rsidRDefault="009E69C5" w:rsidP="00DC5B7D">
            <w:pPr>
              <w:autoSpaceDE w:val="0"/>
              <w:autoSpaceDN w:val="0"/>
              <w:adjustRightInd w:val="0"/>
              <w:contextualSpacing/>
            </w:pPr>
            <w:r w:rsidRPr="003E1225">
              <w:rPr>
                <w:sz w:val="22"/>
                <w:szCs w:val="22"/>
              </w:rPr>
              <w:t>3. Повышение профессионального</w:t>
            </w:r>
          </w:p>
          <w:p w:rsidR="009E69C5" w:rsidRPr="003E1225" w:rsidRDefault="009E69C5" w:rsidP="00DC5B7D">
            <w:pPr>
              <w:autoSpaceDE w:val="0"/>
              <w:autoSpaceDN w:val="0"/>
              <w:adjustRightInd w:val="0"/>
              <w:contextualSpacing/>
            </w:pPr>
            <w:r w:rsidRPr="003E1225">
              <w:rPr>
                <w:sz w:val="22"/>
                <w:szCs w:val="22"/>
              </w:rPr>
              <w:t>мастерства педагогов через курсы повышения</w:t>
            </w:r>
          </w:p>
          <w:p w:rsidR="009E69C5" w:rsidRPr="003E1225" w:rsidRDefault="009E69C5" w:rsidP="00DC5B7D">
            <w:pPr>
              <w:autoSpaceDE w:val="0"/>
              <w:autoSpaceDN w:val="0"/>
              <w:adjustRightInd w:val="0"/>
              <w:contextualSpacing/>
            </w:pPr>
            <w:r w:rsidRPr="003E1225">
              <w:rPr>
                <w:sz w:val="22"/>
                <w:szCs w:val="22"/>
              </w:rPr>
              <w:t>квалификации, ознакомление с передовым педагогическим опытом.</w:t>
            </w:r>
          </w:p>
          <w:p w:rsidR="009E69C5" w:rsidRPr="003E1225" w:rsidRDefault="009E69C5" w:rsidP="00DC5B7D">
            <w:pPr>
              <w:autoSpaceDE w:val="0"/>
              <w:autoSpaceDN w:val="0"/>
              <w:adjustRightInd w:val="0"/>
              <w:contextualSpacing/>
            </w:pPr>
            <w:r w:rsidRPr="003E1225">
              <w:rPr>
                <w:sz w:val="22"/>
                <w:szCs w:val="22"/>
              </w:rPr>
              <w:t>4. Создание условий, способствующих благоприятному микроклимату в коллективе педагогов.</w:t>
            </w:r>
          </w:p>
          <w:p w:rsidR="009E69C5" w:rsidRPr="003E1225" w:rsidRDefault="009E69C5" w:rsidP="00DC5B7D">
            <w:pPr>
              <w:autoSpaceDE w:val="0"/>
              <w:autoSpaceDN w:val="0"/>
              <w:adjustRightInd w:val="0"/>
              <w:contextualSpacing/>
            </w:pPr>
            <w:r w:rsidRPr="003E1225">
              <w:rPr>
                <w:sz w:val="22"/>
                <w:szCs w:val="22"/>
              </w:rPr>
              <w:t xml:space="preserve">5. Контроль за: ведением документации; осуществлением диагностического обследования; </w:t>
            </w:r>
            <w:r w:rsidRPr="003E1225">
              <w:rPr>
                <w:sz w:val="22"/>
                <w:szCs w:val="22"/>
              </w:rPr>
              <w:lastRenderedPageBreak/>
              <w:t>соответствием намеченного</w:t>
            </w:r>
          </w:p>
          <w:p w:rsidR="009E69C5" w:rsidRPr="003E1225" w:rsidRDefault="009E69C5" w:rsidP="00DC5B7D">
            <w:pPr>
              <w:autoSpaceDE w:val="0"/>
              <w:autoSpaceDN w:val="0"/>
              <w:adjustRightInd w:val="0"/>
              <w:contextualSpacing/>
            </w:pPr>
            <w:r w:rsidRPr="003E1225">
              <w:rPr>
                <w:sz w:val="22"/>
                <w:szCs w:val="22"/>
              </w:rPr>
              <w:t>плана работы результатам диагностики; осуществлением учебно-воспитательного</w:t>
            </w:r>
          </w:p>
          <w:p w:rsidR="009E69C5" w:rsidRPr="003E1225" w:rsidRDefault="009E69C5" w:rsidP="00DC5B7D">
            <w:pPr>
              <w:autoSpaceDE w:val="0"/>
              <w:autoSpaceDN w:val="0"/>
              <w:adjustRightInd w:val="0"/>
              <w:contextualSpacing/>
            </w:pPr>
            <w:r w:rsidRPr="003E1225">
              <w:rPr>
                <w:sz w:val="22"/>
                <w:szCs w:val="22"/>
              </w:rPr>
              <w:t>процесса в соответствии с намеченным планом; результативностью реализации</w:t>
            </w:r>
          </w:p>
          <w:p w:rsidR="009E69C5" w:rsidRPr="003E1225" w:rsidRDefault="009E69C5" w:rsidP="00DC5B7D">
            <w:pPr>
              <w:autoSpaceDE w:val="0"/>
              <w:autoSpaceDN w:val="0"/>
              <w:adjustRightInd w:val="0"/>
              <w:contextualSpacing/>
              <w:rPr>
                <w:b/>
              </w:rPr>
            </w:pPr>
            <w:r w:rsidRPr="003E1225">
              <w:rPr>
                <w:sz w:val="22"/>
                <w:szCs w:val="22"/>
              </w:rPr>
              <w:t>Программы коррекционной работы</w:t>
            </w:r>
          </w:p>
        </w:tc>
      </w:tr>
      <w:tr w:rsidR="009E69C5" w:rsidRPr="00737506" w:rsidTr="00DC5B7D">
        <w:tc>
          <w:tcPr>
            <w:tcW w:w="2070" w:type="dxa"/>
          </w:tcPr>
          <w:p w:rsidR="009E69C5" w:rsidRPr="003E1225" w:rsidRDefault="009E69C5" w:rsidP="00DC5B7D">
            <w:pPr>
              <w:autoSpaceDE w:val="0"/>
              <w:autoSpaceDN w:val="0"/>
              <w:adjustRightInd w:val="0"/>
              <w:contextualSpacing/>
            </w:pPr>
            <w:r w:rsidRPr="003E1225">
              <w:rPr>
                <w:sz w:val="22"/>
                <w:szCs w:val="22"/>
              </w:rPr>
              <w:lastRenderedPageBreak/>
              <w:t>Классный</w:t>
            </w:r>
          </w:p>
          <w:p w:rsidR="009E69C5" w:rsidRPr="003E1225" w:rsidRDefault="009E69C5" w:rsidP="00DC5B7D">
            <w:pPr>
              <w:autoSpaceDE w:val="0"/>
              <w:autoSpaceDN w:val="0"/>
              <w:adjustRightInd w:val="0"/>
              <w:contextualSpacing/>
            </w:pPr>
            <w:r w:rsidRPr="003E1225">
              <w:rPr>
                <w:sz w:val="22"/>
                <w:szCs w:val="22"/>
              </w:rPr>
              <w:t>руководитель,</w:t>
            </w:r>
          </w:p>
          <w:p w:rsidR="009E69C5" w:rsidRPr="003E1225" w:rsidRDefault="009E69C5" w:rsidP="00DC5B7D">
            <w:pPr>
              <w:autoSpaceDE w:val="0"/>
              <w:autoSpaceDN w:val="0"/>
              <w:adjustRightInd w:val="0"/>
              <w:contextualSpacing/>
            </w:pPr>
            <w:r w:rsidRPr="003E1225">
              <w:rPr>
                <w:sz w:val="22"/>
                <w:szCs w:val="22"/>
              </w:rPr>
              <w:t>учителя -</w:t>
            </w:r>
          </w:p>
          <w:p w:rsidR="009E69C5" w:rsidRPr="003E1225" w:rsidRDefault="009E69C5" w:rsidP="00DC5B7D">
            <w:pPr>
              <w:autoSpaceDE w:val="0"/>
              <w:autoSpaceDN w:val="0"/>
              <w:adjustRightInd w:val="0"/>
              <w:contextualSpacing/>
              <w:rPr>
                <w:b/>
              </w:rPr>
            </w:pPr>
            <w:r w:rsidRPr="003E1225">
              <w:rPr>
                <w:sz w:val="22"/>
                <w:szCs w:val="22"/>
              </w:rPr>
              <w:t>предметники</w:t>
            </w:r>
          </w:p>
        </w:tc>
        <w:tc>
          <w:tcPr>
            <w:tcW w:w="2499" w:type="dxa"/>
          </w:tcPr>
          <w:p w:rsidR="009E69C5" w:rsidRPr="003E1225" w:rsidRDefault="009E69C5" w:rsidP="00DC5B7D">
            <w:pPr>
              <w:autoSpaceDE w:val="0"/>
              <w:autoSpaceDN w:val="0"/>
              <w:adjustRightInd w:val="0"/>
              <w:contextualSpacing/>
            </w:pPr>
            <w:r w:rsidRPr="003E1225">
              <w:rPr>
                <w:sz w:val="22"/>
                <w:szCs w:val="22"/>
              </w:rPr>
              <w:t>Исполнительская</w:t>
            </w:r>
          </w:p>
          <w:p w:rsidR="009E69C5" w:rsidRPr="003E1225" w:rsidRDefault="009E69C5" w:rsidP="00DC5B7D">
            <w:pPr>
              <w:autoSpaceDE w:val="0"/>
              <w:autoSpaceDN w:val="0"/>
              <w:adjustRightInd w:val="0"/>
              <w:contextualSpacing/>
            </w:pPr>
            <w:r w:rsidRPr="003E1225">
              <w:rPr>
                <w:sz w:val="22"/>
                <w:szCs w:val="22"/>
              </w:rPr>
              <w:t>Аналитическая</w:t>
            </w:r>
          </w:p>
          <w:p w:rsidR="009E69C5" w:rsidRPr="003E1225" w:rsidRDefault="009E69C5" w:rsidP="00DC5B7D">
            <w:pPr>
              <w:autoSpaceDE w:val="0"/>
              <w:autoSpaceDN w:val="0"/>
              <w:adjustRightInd w:val="0"/>
              <w:contextualSpacing/>
            </w:pPr>
            <w:r w:rsidRPr="003E1225">
              <w:rPr>
                <w:sz w:val="22"/>
                <w:szCs w:val="22"/>
              </w:rPr>
              <w:t>Организаторская</w:t>
            </w:r>
          </w:p>
          <w:p w:rsidR="009E69C5" w:rsidRPr="003E1225" w:rsidRDefault="009E69C5" w:rsidP="00DC5B7D">
            <w:pPr>
              <w:autoSpaceDE w:val="0"/>
              <w:autoSpaceDN w:val="0"/>
              <w:adjustRightInd w:val="0"/>
              <w:contextualSpacing/>
            </w:pPr>
            <w:r w:rsidRPr="003E1225">
              <w:rPr>
                <w:sz w:val="22"/>
                <w:szCs w:val="22"/>
              </w:rPr>
              <w:t>Диагностическая</w:t>
            </w:r>
          </w:p>
          <w:p w:rsidR="009E69C5" w:rsidRPr="003E1225" w:rsidRDefault="009E69C5" w:rsidP="00DC5B7D">
            <w:pPr>
              <w:autoSpaceDE w:val="0"/>
              <w:autoSpaceDN w:val="0"/>
              <w:adjustRightInd w:val="0"/>
              <w:contextualSpacing/>
            </w:pPr>
            <w:r w:rsidRPr="003E1225">
              <w:rPr>
                <w:sz w:val="22"/>
                <w:szCs w:val="22"/>
              </w:rPr>
              <w:t>Коррекционная Прогностическая</w:t>
            </w:r>
          </w:p>
        </w:tc>
        <w:tc>
          <w:tcPr>
            <w:tcW w:w="5002" w:type="dxa"/>
          </w:tcPr>
          <w:p w:rsidR="009E69C5" w:rsidRPr="003E1225" w:rsidRDefault="009E69C5" w:rsidP="00DC5B7D">
            <w:pPr>
              <w:autoSpaceDE w:val="0"/>
              <w:autoSpaceDN w:val="0"/>
              <w:adjustRightInd w:val="0"/>
              <w:contextualSpacing/>
            </w:pPr>
            <w:r w:rsidRPr="003E1225">
              <w:rPr>
                <w:sz w:val="22"/>
                <w:szCs w:val="22"/>
              </w:rPr>
              <w:t>1. Диагностика познавательных способностей, развития учащихся в разных видах деятельности.</w:t>
            </w:r>
          </w:p>
          <w:p w:rsidR="009E69C5" w:rsidRPr="003E1225" w:rsidRDefault="009E69C5" w:rsidP="00DC5B7D">
            <w:pPr>
              <w:autoSpaceDE w:val="0"/>
              <w:autoSpaceDN w:val="0"/>
              <w:adjustRightInd w:val="0"/>
              <w:contextualSpacing/>
            </w:pPr>
            <w:r w:rsidRPr="003E1225">
              <w:rPr>
                <w:sz w:val="22"/>
                <w:szCs w:val="22"/>
              </w:rPr>
              <w:t>2. Составление планов индивидуального развития ребенка.</w:t>
            </w:r>
          </w:p>
          <w:p w:rsidR="009E69C5" w:rsidRPr="003E1225" w:rsidRDefault="009E69C5" w:rsidP="00DC5B7D">
            <w:pPr>
              <w:autoSpaceDE w:val="0"/>
              <w:autoSpaceDN w:val="0"/>
              <w:adjustRightInd w:val="0"/>
              <w:contextualSpacing/>
            </w:pPr>
            <w:r w:rsidRPr="003E1225">
              <w:rPr>
                <w:sz w:val="22"/>
                <w:szCs w:val="22"/>
              </w:rPr>
              <w:t>3. Разработка и уточнение образовательных маршрутов.</w:t>
            </w:r>
          </w:p>
          <w:p w:rsidR="009E69C5" w:rsidRPr="003E1225" w:rsidRDefault="009E69C5" w:rsidP="00DC5B7D">
            <w:pPr>
              <w:autoSpaceDE w:val="0"/>
              <w:autoSpaceDN w:val="0"/>
              <w:adjustRightInd w:val="0"/>
              <w:contextualSpacing/>
            </w:pPr>
            <w:r w:rsidRPr="003E1225">
              <w:rPr>
                <w:sz w:val="22"/>
                <w:szCs w:val="22"/>
              </w:rPr>
              <w:t>4. Организация различных видом деятельности учащихся с ОВЗ</w:t>
            </w:r>
          </w:p>
          <w:p w:rsidR="009E69C5" w:rsidRPr="003E1225" w:rsidRDefault="009E69C5" w:rsidP="00DC5B7D">
            <w:pPr>
              <w:autoSpaceDE w:val="0"/>
              <w:autoSpaceDN w:val="0"/>
              <w:adjustRightInd w:val="0"/>
              <w:contextualSpacing/>
            </w:pPr>
            <w:r w:rsidRPr="003E1225">
              <w:rPr>
                <w:sz w:val="22"/>
                <w:szCs w:val="22"/>
              </w:rPr>
              <w:t>5. Создание благоприятного микроклимата в ученическом коллективе.</w:t>
            </w:r>
          </w:p>
          <w:p w:rsidR="009E69C5" w:rsidRPr="003E1225" w:rsidRDefault="009E69C5" w:rsidP="00DC5B7D">
            <w:pPr>
              <w:autoSpaceDE w:val="0"/>
              <w:autoSpaceDN w:val="0"/>
              <w:adjustRightInd w:val="0"/>
              <w:contextualSpacing/>
            </w:pPr>
            <w:r w:rsidRPr="003E1225">
              <w:rPr>
                <w:sz w:val="22"/>
                <w:szCs w:val="22"/>
              </w:rPr>
              <w:t>6. Создание коррекционно-развивающей среды.</w:t>
            </w:r>
          </w:p>
          <w:p w:rsidR="009E69C5" w:rsidRPr="003E1225" w:rsidRDefault="009E69C5" w:rsidP="00DC5B7D">
            <w:pPr>
              <w:autoSpaceDE w:val="0"/>
              <w:autoSpaceDN w:val="0"/>
              <w:adjustRightInd w:val="0"/>
              <w:contextualSpacing/>
            </w:pPr>
            <w:r w:rsidRPr="003E1225">
              <w:rPr>
                <w:sz w:val="22"/>
                <w:szCs w:val="22"/>
              </w:rPr>
              <w:t>7. Коррекционная работа.</w:t>
            </w:r>
          </w:p>
          <w:p w:rsidR="009E69C5" w:rsidRPr="003E1225" w:rsidRDefault="009E69C5" w:rsidP="00DC5B7D">
            <w:pPr>
              <w:autoSpaceDE w:val="0"/>
              <w:autoSpaceDN w:val="0"/>
              <w:adjustRightInd w:val="0"/>
              <w:contextualSpacing/>
              <w:rPr>
                <w:b/>
              </w:rPr>
            </w:pPr>
            <w:r w:rsidRPr="003E1225">
              <w:rPr>
                <w:sz w:val="22"/>
                <w:szCs w:val="22"/>
              </w:rPr>
              <w:t>8. Анализ эффективности коррекционной работы</w:t>
            </w:r>
          </w:p>
        </w:tc>
      </w:tr>
      <w:tr w:rsidR="009E69C5" w:rsidRPr="00737506" w:rsidTr="00DC5B7D">
        <w:tc>
          <w:tcPr>
            <w:tcW w:w="2070" w:type="dxa"/>
          </w:tcPr>
          <w:p w:rsidR="009E69C5" w:rsidRPr="003E1225" w:rsidRDefault="009E69C5" w:rsidP="00DC5B7D">
            <w:pPr>
              <w:autoSpaceDE w:val="0"/>
              <w:autoSpaceDN w:val="0"/>
              <w:adjustRightInd w:val="0"/>
              <w:contextualSpacing/>
            </w:pPr>
            <w:r w:rsidRPr="003E1225">
              <w:rPr>
                <w:sz w:val="22"/>
                <w:szCs w:val="22"/>
              </w:rPr>
              <w:t>Педагог-психолог</w:t>
            </w:r>
          </w:p>
        </w:tc>
        <w:tc>
          <w:tcPr>
            <w:tcW w:w="2499" w:type="dxa"/>
          </w:tcPr>
          <w:p w:rsidR="009E69C5" w:rsidRPr="003E1225" w:rsidRDefault="009E69C5" w:rsidP="00DC5B7D">
            <w:pPr>
              <w:autoSpaceDE w:val="0"/>
              <w:autoSpaceDN w:val="0"/>
              <w:adjustRightInd w:val="0"/>
              <w:contextualSpacing/>
            </w:pPr>
            <w:r w:rsidRPr="003E1225">
              <w:rPr>
                <w:sz w:val="22"/>
                <w:szCs w:val="22"/>
              </w:rPr>
              <w:t>Диагностическая</w:t>
            </w:r>
          </w:p>
          <w:p w:rsidR="009E69C5" w:rsidRPr="003E1225" w:rsidRDefault="009E69C5" w:rsidP="00DC5B7D">
            <w:pPr>
              <w:autoSpaceDE w:val="0"/>
              <w:autoSpaceDN w:val="0"/>
              <w:adjustRightInd w:val="0"/>
              <w:contextualSpacing/>
            </w:pPr>
            <w:r w:rsidRPr="003E1225">
              <w:rPr>
                <w:sz w:val="22"/>
                <w:szCs w:val="22"/>
              </w:rPr>
              <w:t>Прогностическая</w:t>
            </w:r>
          </w:p>
          <w:p w:rsidR="009E69C5" w:rsidRPr="003E1225" w:rsidRDefault="009E69C5" w:rsidP="00DC5B7D">
            <w:pPr>
              <w:autoSpaceDE w:val="0"/>
              <w:autoSpaceDN w:val="0"/>
              <w:adjustRightInd w:val="0"/>
              <w:contextualSpacing/>
            </w:pPr>
            <w:r w:rsidRPr="003E1225">
              <w:rPr>
                <w:sz w:val="22"/>
                <w:szCs w:val="22"/>
              </w:rPr>
              <w:t>Организационная</w:t>
            </w:r>
          </w:p>
          <w:p w:rsidR="009E69C5" w:rsidRPr="003E1225" w:rsidRDefault="009E69C5" w:rsidP="00DC5B7D">
            <w:pPr>
              <w:autoSpaceDE w:val="0"/>
              <w:autoSpaceDN w:val="0"/>
              <w:adjustRightInd w:val="0"/>
              <w:contextualSpacing/>
            </w:pPr>
            <w:r w:rsidRPr="003E1225">
              <w:rPr>
                <w:sz w:val="22"/>
                <w:szCs w:val="22"/>
              </w:rPr>
              <w:t>Коррекционная</w:t>
            </w:r>
          </w:p>
          <w:p w:rsidR="009E69C5" w:rsidRPr="003E1225" w:rsidRDefault="009E69C5" w:rsidP="00DC5B7D">
            <w:pPr>
              <w:autoSpaceDE w:val="0"/>
              <w:autoSpaceDN w:val="0"/>
              <w:adjustRightInd w:val="0"/>
              <w:contextualSpacing/>
            </w:pPr>
            <w:r w:rsidRPr="003E1225">
              <w:rPr>
                <w:sz w:val="22"/>
                <w:szCs w:val="22"/>
              </w:rPr>
              <w:t>Контролирующая</w:t>
            </w:r>
          </w:p>
          <w:p w:rsidR="009E69C5" w:rsidRPr="003E1225" w:rsidRDefault="009E69C5" w:rsidP="00DC5B7D">
            <w:pPr>
              <w:autoSpaceDE w:val="0"/>
              <w:autoSpaceDN w:val="0"/>
              <w:adjustRightInd w:val="0"/>
              <w:contextualSpacing/>
            </w:pPr>
            <w:r w:rsidRPr="003E1225">
              <w:rPr>
                <w:sz w:val="22"/>
                <w:szCs w:val="22"/>
              </w:rPr>
              <w:t>Консультативная</w:t>
            </w:r>
          </w:p>
        </w:tc>
        <w:tc>
          <w:tcPr>
            <w:tcW w:w="5002" w:type="dxa"/>
          </w:tcPr>
          <w:p w:rsidR="009E69C5" w:rsidRPr="003E1225" w:rsidRDefault="009E69C5" w:rsidP="00DC5B7D">
            <w:pPr>
              <w:autoSpaceDE w:val="0"/>
              <w:autoSpaceDN w:val="0"/>
              <w:adjustRightInd w:val="0"/>
              <w:contextualSpacing/>
            </w:pPr>
            <w:r w:rsidRPr="003E1225">
              <w:rPr>
                <w:sz w:val="22"/>
                <w:szCs w:val="22"/>
              </w:rPr>
              <w:t>1 Диагностика на момент поступления, в течение процесса обучения и на конец обучения.</w:t>
            </w:r>
          </w:p>
          <w:p w:rsidR="009E69C5" w:rsidRPr="003E1225" w:rsidRDefault="009E69C5" w:rsidP="00DC5B7D">
            <w:pPr>
              <w:autoSpaceDE w:val="0"/>
              <w:autoSpaceDN w:val="0"/>
              <w:adjustRightInd w:val="0"/>
              <w:contextualSpacing/>
            </w:pPr>
            <w:r w:rsidRPr="003E1225">
              <w:rPr>
                <w:sz w:val="22"/>
                <w:szCs w:val="22"/>
              </w:rPr>
              <w:t>2 Составление прогноза развития</w:t>
            </w:r>
          </w:p>
          <w:p w:rsidR="009E69C5" w:rsidRPr="003E1225" w:rsidRDefault="009E69C5" w:rsidP="00DC5B7D">
            <w:pPr>
              <w:autoSpaceDE w:val="0"/>
              <w:autoSpaceDN w:val="0"/>
              <w:adjustRightInd w:val="0"/>
              <w:contextualSpacing/>
            </w:pPr>
            <w:r w:rsidRPr="003E1225">
              <w:rPr>
                <w:sz w:val="22"/>
                <w:szCs w:val="22"/>
              </w:rPr>
              <w:t>учащегося с ОВЗ, взаимодействие с другими</w:t>
            </w:r>
          </w:p>
          <w:p w:rsidR="009E69C5" w:rsidRPr="003E1225" w:rsidRDefault="009E69C5" w:rsidP="00DC5B7D">
            <w:pPr>
              <w:autoSpaceDE w:val="0"/>
              <w:autoSpaceDN w:val="0"/>
              <w:adjustRightInd w:val="0"/>
              <w:contextualSpacing/>
            </w:pPr>
            <w:r w:rsidRPr="003E1225">
              <w:rPr>
                <w:sz w:val="22"/>
                <w:szCs w:val="22"/>
              </w:rPr>
              <w:t>специалистами образовательного</w:t>
            </w:r>
          </w:p>
          <w:p w:rsidR="009E69C5" w:rsidRPr="003E1225" w:rsidRDefault="009E69C5" w:rsidP="00DC5B7D">
            <w:pPr>
              <w:autoSpaceDE w:val="0"/>
              <w:autoSpaceDN w:val="0"/>
              <w:adjustRightInd w:val="0"/>
              <w:contextualSpacing/>
            </w:pPr>
            <w:r w:rsidRPr="003E1225">
              <w:rPr>
                <w:sz w:val="22"/>
                <w:szCs w:val="22"/>
              </w:rPr>
              <w:t>учреждения в составлении планов работы, индивидуальных маршрутов для учащихся.</w:t>
            </w:r>
          </w:p>
          <w:p w:rsidR="009E69C5" w:rsidRPr="003E1225" w:rsidRDefault="009E69C5" w:rsidP="00DC5B7D">
            <w:pPr>
              <w:autoSpaceDE w:val="0"/>
              <w:autoSpaceDN w:val="0"/>
              <w:adjustRightInd w:val="0"/>
              <w:contextualSpacing/>
            </w:pPr>
            <w:r w:rsidRPr="003E1225">
              <w:rPr>
                <w:sz w:val="22"/>
                <w:szCs w:val="22"/>
              </w:rPr>
              <w:t>3. Организация системы занятий с учащимися по коррекции имеющихся отклонений.</w:t>
            </w:r>
          </w:p>
          <w:p w:rsidR="009E69C5" w:rsidRPr="003E1225" w:rsidRDefault="009E69C5" w:rsidP="00DC5B7D">
            <w:pPr>
              <w:autoSpaceDE w:val="0"/>
              <w:autoSpaceDN w:val="0"/>
              <w:adjustRightInd w:val="0"/>
              <w:contextualSpacing/>
            </w:pPr>
            <w:r w:rsidRPr="003E1225">
              <w:rPr>
                <w:sz w:val="22"/>
                <w:szCs w:val="22"/>
              </w:rPr>
              <w:t>4. Разработка рекомендаций для педагогов и родителей.</w:t>
            </w:r>
          </w:p>
          <w:p w:rsidR="009E69C5" w:rsidRPr="003E1225" w:rsidRDefault="009E69C5" w:rsidP="00DC5B7D">
            <w:pPr>
              <w:autoSpaceDE w:val="0"/>
              <w:autoSpaceDN w:val="0"/>
              <w:adjustRightInd w:val="0"/>
              <w:contextualSpacing/>
            </w:pPr>
            <w:r w:rsidRPr="003E1225">
              <w:rPr>
                <w:sz w:val="22"/>
                <w:szCs w:val="22"/>
              </w:rPr>
              <w:t>5. Контроль деятельности педагогов по</w:t>
            </w:r>
          </w:p>
          <w:p w:rsidR="009E69C5" w:rsidRPr="003E1225" w:rsidRDefault="009E69C5" w:rsidP="00DC5B7D">
            <w:pPr>
              <w:autoSpaceDE w:val="0"/>
              <w:autoSpaceDN w:val="0"/>
              <w:adjustRightInd w:val="0"/>
              <w:contextualSpacing/>
            </w:pPr>
            <w:r w:rsidRPr="003E1225">
              <w:rPr>
                <w:sz w:val="22"/>
                <w:szCs w:val="22"/>
              </w:rPr>
              <w:t>организации учебно-воспитательного</w:t>
            </w:r>
          </w:p>
          <w:p w:rsidR="009E69C5" w:rsidRPr="003E1225" w:rsidRDefault="009E69C5" w:rsidP="00DC5B7D">
            <w:pPr>
              <w:autoSpaceDE w:val="0"/>
              <w:autoSpaceDN w:val="0"/>
              <w:adjustRightInd w:val="0"/>
              <w:contextualSpacing/>
            </w:pPr>
            <w:r w:rsidRPr="003E1225">
              <w:rPr>
                <w:sz w:val="22"/>
                <w:szCs w:val="22"/>
              </w:rPr>
              <w:t>процесса.</w:t>
            </w:r>
          </w:p>
          <w:p w:rsidR="009E69C5" w:rsidRPr="003E1225" w:rsidRDefault="009E69C5" w:rsidP="00DC5B7D">
            <w:pPr>
              <w:autoSpaceDE w:val="0"/>
              <w:autoSpaceDN w:val="0"/>
              <w:adjustRightInd w:val="0"/>
              <w:contextualSpacing/>
            </w:pPr>
            <w:r w:rsidRPr="003E1225">
              <w:rPr>
                <w:sz w:val="22"/>
                <w:szCs w:val="22"/>
              </w:rPr>
              <w:t>6. Оценка эффективности Программы</w:t>
            </w:r>
          </w:p>
          <w:p w:rsidR="009E69C5" w:rsidRPr="003E1225" w:rsidRDefault="009E69C5" w:rsidP="00DC5B7D">
            <w:pPr>
              <w:autoSpaceDE w:val="0"/>
              <w:autoSpaceDN w:val="0"/>
              <w:adjustRightInd w:val="0"/>
              <w:contextualSpacing/>
            </w:pPr>
            <w:r w:rsidRPr="003E1225">
              <w:rPr>
                <w:sz w:val="22"/>
                <w:szCs w:val="22"/>
              </w:rPr>
              <w:t>коррекционно-развивающей работы,</w:t>
            </w:r>
          </w:p>
          <w:p w:rsidR="009E69C5" w:rsidRPr="003E1225" w:rsidRDefault="009E69C5" w:rsidP="00DC5B7D">
            <w:pPr>
              <w:autoSpaceDE w:val="0"/>
              <w:autoSpaceDN w:val="0"/>
              <w:adjustRightInd w:val="0"/>
              <w:contextualSpacing/>
            </w:pPr>
            <w:r w:rsidRPr="003E1225">
              <w:rPr>
                <w:sz w:val="22"/>
                <w:szCs w:val="22"/>
              </w:rPr>
              <w:t>внесение корректировок.</w:t>
            </w:r>
          </w:p>
        </w:tc>
      </w:tr>
      <w:tr w:rsidR="009E69C5" w:rsidRPr="00737506" w:rsidTr="00DC5B7D">
        <w:tc>
          <w:tcPr>
            <w:tcW w:w="2070" w:type="dxa"/>
          </w:tcPr>
          <w:p w:rsidR="009E69C5" w:rsidRPr="003E1225" w:rsidRDefault="009E69C5" w:rsidP="00DC5B7D">
            <w:pPr>
              <w:autoSpaceDE w:val="0"/>
              <w:autoSpaceDN w:val="0"/>
              <w:adjustRightInd w:val="0"/>
              <w:contextualSpacing/>
            </w:pPr>
            <w:r w:rsidRPr="003E1225">
              <w:rPr>
                <w:sz w:val="22"/>
                <w:szCs w:val="22"/>
              </w:rPr>
              <w:t>Учитель-логопед</w:t>
            </w:r>
          </w:p>
        </w:tc>
        <w:tc>
          <w:tcPr>
            <w:tcW w:w="2499" w:type="dxa"/>
          </w:tcPr>
          <w:p w:rsidR="009E69C5" w:rsidRPr="003E1225" w:rsidRDefault="009E69C5" w:rsidP="00DC5B7D">
            <w:pPr>
              <w:autoSpaceDE w:val="0"/>
              <w:autoSpaceDN w:val="0"/>
              <w:adjustRightInd w:val="0"/>
              <w:contextualSpacing/>
            </w:pPr>
            <w:r w:rsidRPr="003E1225">
              <w:rPr>
                <w:sz w:val="22"/>
                <w:szCs w:val="22"/>
              </w:rPr>
              <w:t>Диагностическая</w:t>
            </w:r>
          </w:p>
          <w:p w:rsidR="009E69C5" w:rsidRPr="003E1225" w:rsidRDefault="009E69C5" w:rsidP="00DC5B7D">
            <w:pPr>
              <w:autoSpaceDE w:val="0"/>
              <w:autoSpaceDN w:val="0"/>
              <w:adjustRightInd w:val="0"/>
              <w:contextualSpacing/>
            </w:pPr>
            <w:r w:rsidRPr="003E1225">
              <w:rPr>
                <w:sz w:val="22"/>
                <w:szCs w:val="22"/>
              </w:rPr>
              <w:t>Прогностическая</w:t>
            </w:r>
          </w:p>
          <w:p w:rsidR="009E69C5" w:rsidRPr="003E1225" w:rsidRDefault="009E69C5" w:rsidP="00DC5B7D">
            <w:pPr>
              <w:autoSpaceDE w:val="0"/>
              <w:autoSpaceDN w:val="0"/>
              <w:adjustRightInd w:val="0"/>
              <w:contextualSpacing/>
            </w:pPr>
            <w:r w:rsidRPr="003E1225">
              <w:rPr>
                <w:sz w:val="22"/>
                <w:szCs w:val="22"/>
              </w:rPr>
              <w:t>Организационная</w:t>
            </w:r>
          </w:p>
          <w:p w:rsidR="009E69C5" w:rsidRPr="003E1225" w:rsidRDefault="009E69C5" w:rsidP="00DC5B7D">
            <w:pPr>
              <w:autoSpaceDE w:val="0"/>
              <w:autoSpaceDN w:val="0"/>
              <w:adjustRightInd w:val="0"/>
              <w:contextualSpacing/>
            </w:pPr>
            <w:r w:rsidRPr="003E1225">
              <w:rPr>
                <w:sz w:val="22"/>
                <w:szCs w:val="22"/>
              </w:rPr>
              <w:t>Коррекционная</w:t>
            </w:r>
          </w:p>
          <w:p w:rsidR="009E69C5" w:rsidRPr="003E1225" w:rsidRDefault="009E69C5" w:rsidP="00DC5B7D">
            <w:pPr>
              <w:autoSpaceDE w:val="0"/>
              <w:autoSpaceDN w:val="0"/>
              <w:adjustRightInd w:val="0"/>
              <w:contextualSpacing/>
            </w:pPr>
            <w:r w:rsidRPr="003E1225">
              <w:rPr>
                <w:sz w:val="22"/>
                <w:szCs w:val="22"/>
              </w:rPr>
              <w:t>Контролирующая</w:t>
            </w:r>
          </w:p>
          <w:p w:rsidR="009E69C5" w:rsidRPr="003E1225" w:rsidRDefault="009E69C5" w:rsidP="00DC5B7D">
            <w:pPr>
              <w:autoSpaceDE w:val="0"/>
              <w:autoSpaceDN w:val="0"/>
              <w:adjustRightInd w:val="0"/>
              <w:contextualSpacing/>
            </w:pPr>
            <w:r w:rsidRPr="003E1225">
              <w:rPr>
                <w:sz w:val="22"/>
                <w:szCs w:val="22"/>
              </w:rPr>
              <w:t>Консультативная</w:t>
            </w:r>
          </w:p>
        </w:tc>
        <w:tc>
          <w:tcPr>
            <w:tcW w:w="5002" w:type="dxa"/>
          </w:tcPr>
          <w:p w:rsidR="009E69C5" w:rsidRPr="003E1225" w:rsidRDefault="009E69C5" w:rsidP="00DC5B7D">
            <w:pPr>
              <w:autoSpaceDE w:val="0"/>
              <w:autoSpaceDN w:val="0"/>
              <w:adjustRightInd w:val="0"/>
              <w:contextualSpacing/>
            </w:pPr>
            <w:r w:rsidRPr="003E1225">
              <w:rPr>
                <w:sz w:val="22"/>
                <w:szCs w:val="22"/>
              </w:rPr>
              <w:t>1 Диагностика на момент поступления, в течение процесса обучения и на конец обучения.</w:t>
            </w:r>
          </w:p>
          <w:p w:rsidR="009E69C5" w:rsidRPr="003E1225" w:rsidRDefault="009E69C5" w:rsidP="00DC5B7D">
            <w:pPr>
              <w:autoSpaceDE w:val="0"/>
              <w:autoSpaceDN w:val="0"/>
              <w:adjustRightInd w:val="0"/>
              <w:contextualSpacing/>
            </w:pPr>
            <w:r w:rsidRPr="003E1225">
              <w:rPr>
                <w:sz w:val="22"/>
                <w:szCs w:val="22"/>
              </w:rPr>
              <w:t>2 Составление прогноза развития</w:t>
            </w:r>
          </w:p>
          <w:p w:rsidR="009E69C5" w:rsidRPr="003E1225" w:rsidRDefault="009E69C5" w:rsidP="00DC5B7D">
            <w:pPr>
              <w:autoSpaceDE w:val="0"/>
              <w:autoSpaceDN w:val="0"/>
              <w:adjustRightInd w:val="0"/>
              <w:contextualSpacing/>
            </w:pPr>
            <w:r w:rsidRPr="003E1225">
              <w:rPr>
                <w:sz w:val="22"/>
                <w:szCs w:val="22"/>
              </w:rPr>
              <w:t>обучающегося с ОВЗ, взаимодействие с другими специалистами образовательного</w:t>
            </w:r>
          </w:p>
          <w:p w:rsidR="009E69C5" w:rsidRPr="003E1225" w:rsidRDefault="009E69C5" w:rsidP="00DC5B7D">
            <w:pPr>
              <w:autoSpaceDE w:val="0"/>
              <w:autoSpaceDN w:val="0"/>
              <w:adjustRightInd w:val="0"/>
              <w:contextualSpacing/>
            </w:pPr>
            <w:r w:rsidRPr="003E1225">
              <w:rPr>
                <w:sz w:val="22"/>
                <w:szCs w:val="22"/>
              </w:rPr>
              <w:t>учреждения в составлении планов работы, индивидуальных маршрутов для учащихся.</w:t>
            </w:r>
          </w:p>
          <w:p w:rsidR="009E69C5" w:rsidRPr="003E1225" w:rsidRDefault="009E69C5" w:rsidP="00DC5B7D">
            <w:pPr>
              <w:autoSpaceDE w:val="0"/>
              <w:autoSpaceDN w:val="0"/>
              <w:adjustRightInd w:val="0"/>
              <w:contextualSpacing/>
            </w:pPr>
            <w:r w:rsidRPr="003E1225">
              <w:rPr>
                <w:sz w:val="22"/>
                <w:szCs w:val="22"/>
              </w:rPr>
              <w:t>3. Организация системы занятий с обучающимися по коррекции имеющихся отклонений в развитии речи.</w:t>
            </w:r>
          </w:p>
          <w:p w:rsidR="009E69C5" w:rsidRPr="003E1225" w:rsidRDefault="009E69C5" w:rsidP="00DC5B7D">
            <w:pPr>
              <w:autoSpaceDE w:val="0"/>
              <w:autoSpaceDN w:val="0"/>
              <w:adjustRightInd w:val="0"/>
              <w:contextualSpacing/>
            </w:pPr>
            <w:r w:rsidRPr="003E1225">
              <w:rPr>
                <w:sz w:val="22"/>
                <w:szCs w:val="22"/>
              </w:rPr>
              <w:t>4. Разработка рекомендаций для педагогов и родителей.</w:t>
            </w:r>
          </w:p>
          <w:p w:rsidR="009E69C5" w:rsidRPr="003E1225" w:rsidRDefault="009E69C5" w:rsidP="00DC5B7D">
            <w:pPr>
              <w:autoSpaceDE w:val="0"/>
              <w:autoSpaceDN w:val="0"/>
              <w:adjustRightInd w:val="0"/>
              <w:contextualSpacing/>
            </w:pPr>
            <w:r w:rsidRPr="003E1225">
              <w:rPr>
                <w:sz w:val="22"/>
                <w:szCs w:val="22"/>
              </w:rPr>
              <w:t>5. Оценка эффективности Программы</w:t>
            </w:r>
          </w:p>
          <w:p w:rsidR="009E69C5" w:rsidRPr="003E1225" w:rsidRDefault="009E69C5" w:rsidP="00DC5B7D">
            <w:pPr>
              <w:autoSpaceDE w:val="0"/>
              <w:autoSpaceDN w:val="0"/>
              <w:adjustRightInd w:val="0"/>
              <w:contextualSpacing/>
            </w:pPr>
            <w:r w:rsidRPr="003E1225">
              <w:rPr>
                <w:sz w:val="22"/>
                <w:szCs w:val="22"/>
              </w:rPr>
              <w:t>коррекционно-развивающей работы,</w:t>
            </w:r>
          </w:p>
          <w:p w:rsidR="009E69C5" w:rsidRPr="003E1225" w:rsidRDefault="009E69C5" w:rsidP="00DC5B7D">
            <w:pPr>
              <w:autoSpaceDE w:val="0"/>
              <w:autoSpaceDN w:val="0"/>
              <w:adjustRightInd w:val="0"/>
              <w:contextualSpacing/>
            </w:pPr>
            <w:r w:rsidRPr="003E1225">
              <w:rPr>
                <w:sz w:val="22"/>
                <w:szCs w:val="22"/>
              </w:rPr>
              <w:t>внесение корректировок.</w:t>
            </w:r>
          </w:p>
        </w:tc>
      </w:tr>
      <w:tr w:rsidR="009E69C5" w:rsidRPr="00737506" w:rsidTr="00DC5B7D">
        <w:tc>
          <w:tcPr>
            <w:tcW w:w="2070" w:type="dxa"/>
          </w:tcPr>
          <w:p w:rsidR="009E69C5" w:rsidRPr="003E1225" w:rsidRDefault="009E69C5" w:rsidP="00DC5B7D">
            <w:pPr>
              <w:autoSpaceDE w:val="0"/>
              <w:autoSpaceDN w:val="0"/>
              <w:adjustRightInd w:val="0"/>
              <w:contextualSpacing/>
            </w:pPr>
            <w:r w:rsidRPr="003E1225">
              <w:rPr>
                <w:sz w:val="22"/>
                <w:szCs w:val="22"/>
              </w:rPr>
              <w:t>Семья</w:t>
            </w:r>
          </w:p>
        </w:tc>
        <w:tc>
          <w:tcPr>
            <w:tcW w:w="2499" w:type="dxa"/>
          </w:tcPr>
          <w:p w:rsidR="009E69C5" w:rsidRPr="003E1225" w:rsidRDefault="009E69C5" w:rsidP="00DC5B7D">
            <w:pPr>
              <w:autoSpaceDE w:val="0"/>
              <w:autoSpaceDN w:val="0"/>
              <w:adjustRightInd w:val="0"/>
              <w:contextualSpacing/>
            </w:pPr>
            <w:r w:rsidRPr="003E1225">
              <w:rPr>
                <w:sz w:val="22"/>
                <w:szCs w:val="22"/>
              </w:rPr>
              <w:t>Комплиментарная</w:t>
            </w:r>
          </w:p>
        </w:tc>
        <w:tc>
          <w:tcPr>
            <w:tcW w:w="5002" w:type="dxa"/>
          </w:tcPr>
          <w:p w:rsidR="009E69C5" w:rsidRPr="003E1225" w:rsidRDefault="009E69C5" w:rsidP="00DC5B7D">
            <w:pPr>
              <w:autoSpaceDE w:val="0"/>
              <w:autoSpaceDN w:val="0"/>
              <w:adjustRightInd w:val="0"/>
              <w:contextualSpacing/>
            </w:pPr>
            <w:r w:rsidRPr="003E1225">
              <w:rPr>
                <w:sz w:val="22"/>
                <w:szCs w:val="22"/>
              </w:rPr>
              <w:t>Равноправные члены системы психолого-педагогического сопровождения.</w:t>
            </w:r>
          </w:p>
          <w:p w:rsidR="009E69C5" w:rsidRPr="003E1225" w:rsidRDefault="009E69C5" w:rsidP="00DC5B7D">
            <w:pPr>
              <w:autoSpaceDE w:val="0"/>
              <w:autoSpaceDN w:val="0"/>
              <w:adjustRightInd w:val="0"/>
              <w:contextualSpacing/>
            </w:pPr>
            <w:r w:rsidRPr="003E1225">
              <w:rPr>
                <w:sz w:val="22"/>
                <w:szCs w:val="22"/>
              </w:rPr>
              <w:t>Активное взаимодействие, сотрудничество с другими сторонами психолого-медико-</w:t>
            </w:r>
          </w:p>
          <w:p w:rsidR="009E69C5" w:rsidRPr="003E1225" w:rsidRDefault="009E69C5" w:rsidP="00DC5B7D">
            <w:pPr>
              <w:autoSpaceDE w:val="0"/>
              <w:autoSpaceDN w:val="0"/>
              <w:adjustRightInd w:val="0"/>
              <w:contextualSpacing/>
            </w:pPr>
            <w:r w:rsidRPr="003E1225">
              <w:rPr>
                <w:sz w:val="22"/>
                <w:szCs w:val="22"/>
              </w:rPr>
              <w:lastRenderedPageBreak/>
              <w:t>педагогического сопровождения</w:t>
            </w:r>
          </w:p>
        </w:tc>
      </w:tr>
    </w:tbl>
    <w:p w:rsidR="009E69C5" w:rsidRPr="00737506" w:rsidRDefault="009E69C5" w:rsidP="00183965">
      <w:pPr>
        <w:autoSpaceDE w:val="0"/>
        <w:autoSpaceDN w:val="0"/>
        <w:adjustRightInd w:val="0"/>
        <w:ind w:firstLine="567"/>
        <w:contextualSpacing/>
        <w:jc w:val="both"/>
      </w:pPr>
    </w:p>
    <w:p w:rsidR="009E69C5" w:rsidRPr="00737506" w:rsidRDefault="009E69C5" w:rsidP="00183965">
      <w:pPr>
        <w:autoSpaceDE w:val="0"/>
        <w:autoSpaceDN w:val="0"/>
        <w:adjustRightInd w:val="0"/>
        <w:ind w:firstLine="567"/>
        <w:contextualSpacing/>
        <w:jc w:val="both"/>
      </w:pPr>
      <w:r w:rsidRPr="00737506">
        <w:t xml:space="preserve">В целях </w:t>
      </w:r>
      <w:r w:rsidRPr="00737506">
        <w:rPr>
          <w:iCs/>
        </w:rPr>
        <w:t xml:space="preserve">оценки динамики развития, успешности освоения особых образовательных потребностях  основного общего образования </w:t>
      </w:r>
      <w:r w:rsidRPr="00737506">
        <w:t xml:space="preserve">проводится </w:t>
      </w:r>
      <w:r w:rsidRPr="00737506">
        <w:rPr>
          <w:iCs/>
        </w:rPr>
        <w:t>мониторинг динамики развития</w:t>
      </w:r>
      <w:r w:rsidRPr="00737506">
        <w:t xml:space="preserve">, и осуществляется корректировка коррекционных мероприятий на заседании ПМПк, который проводится по итогам полугодия. </w:t>
      </w:r>
    </w:p>
    <w:p w:rsidR="009E69C5" w:rsidRPr="00737506" w:rsidRDefault="009E69C5" w:rsidP="00183965">
      <w:pPr>
        <w:autoSpaceDE w:val="0"/>
        <w:autoSpaceDN w:val="0"/>
        <w:adjustRightInd w:val="0"/>
        <w:ind w:firstLine="567"/>
        <w:contextualSpacing/>
        <w:jc w:val="both"/>
      </w:pPr>
      <w:r w:rsidRPr="00737506">
        <w:rPr>
          <w:i/>
          <w:iCs/>
        </w:rPr>
        <w:t xml:space="preserve">Мониторинговая деятельность </w:t>
      </w:r>
      <w:r w:rsidRPr="00737506">
        <w:t>предполагает:</w:t>
      </w:r>
    </w:p>
    <w:p w:rsidR="009E69C5" w:rsidRPr="00737506" w:rsidRDefault="009E69C5" w:rsidP="00183965">
      <w:pPr>
        <w:autoSpaceDE w:val="0"/>
        <w:autoSpaceDN w:val="0"/>
        <w:adjustRightInd w:val="0"/>
        <w:ind w:firstLine="567"/>
        <w:contextualSpacing/>
        <w:jc w:val="both"/>
      </w:pPr>
      <w:r w:rsidRPr="00737506">
        <w:t>- отслеживает динамику развития учащихся с ОВЗ, эффективность коррекционных мероприятий;</w:t>
      </w:r>
    </w:p>
    <w:p w:rsidR="009E69C5" w:rsidRPr="00737506" w:rsidRDefault="009E69C5" w:rsidP="00183965">
      <w:pPr>
        <w:autoSpaceDE w:val="0"/>
        <w:autoSpaceDN w:val="0"/>
        <w:adjustRightInd w:val="0"/>
        <w:ind w:firstLine="567"/>
        <w:contextualSpacing/>
        <w:jc w:val="both"/>
      </w:pPr>
      <w:r w:rsidRPr="00737506">
        <w:t xml:space="preserve">- перспективное планирование коррекционно-развивающей работы. В качестве </w:t>
      </w:r>
      <w:r w:rsidRPr="00737506">
        <w:rPr>
          <w:i/>
          <w:iCs/>
        </w:rPr>
        <w:t xml:space="preserve">показателей </w:t>
      </w:r>
      <w:r w:rsidRPr="00737506">
        <w:t>результативности и эффективности коррекционной работы рассматриваются:</w:t>
      </w:r>
    </w:p>
    <w:p w:rsidR="009E69C5" w:rsidRPr="00737506" w:rsidRDefault="009E69C5" w:rsidP="00183965">
      <w:pPr>
        <w:autoSpaceDE w:val="0"/>
        <w:autoSpaceDN w:val="0"/>
        <w:adjustRightInd w:val="0"/>
        <w:ind w:firstLine="567"/>
        <w:contextualSpacing/>
        <w:jc w:val="both"/>
      </w:pPr>
      <w:r w:rsidRPr="00737506">
        <w:t>- динамика индивидуальных достижений учащихся с ОВЗ по освоению образовательной программы;</w:t>
      </w:r>
    </w:p>
    <w:p w:rsidR="009E69C5" w:rsidRPr="00737506" w:rsidRDefault="009E69C5" w:rsidP="00183965">
      <w:pPr>
        <w:autoSpaceDE w:val="0"/>
        <w:autoSpaceDN w:val="0"/>
        <w:adjustRightInd w:val="0"/>
        <w:ind w:firstLine="567"/>
        <w:contextualSpacing/>
        <w:jc w:val="both"/>
      </w:pPr>
      <w:r w:rsidRPr="00737506">
        <w:t>- создаются необходимые условий для обеспечения доступности качественного образования для детей с ОВЗ (форма обучения, наличие материально-технических условий, технологии, формы и методы обучения на учебных и внеурочных занятиях);</w:t>
      </w:r>
    </w:p>
    <w:p w:rsidR="009E69C5" w:rsidRPr="00737506" w:rsidRDefault="009E69C5" w:rsidP="00183965">
      <w:pPr>
        <w:autoSpaceDE w:val="0"/>
        <w:autoSpaceDN w:val="0"/>
        <w:adjustRightInd w:val="0"/>
        <w:ind w:firstLine="567"/>
        <w:contextualSpacing/>
        <w:jc w:val="both"/>
      </w:pPr>
      <w:r w:rsidRPr="00737506">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работы с детьми с ОВЗ;</w:t>
      </w:r>
    </w:p>
    <w:p w:rsidR="009E69C5" w:rsidRPr="00737506" w:rsidRDefault="009E69C5" w:rsidP="00183965">
      <w:pPr>
        <w:autoSpaceDE w:val="0"/>
        <w:autoSpaceDN w:val="0"/>
        <w:adjustRightInd w:val="0"/>
        <w:ind w:firstLine="567"/>
        <w:contextualSpacing/>
        <w:jc w:val="both"/>
      </w:pPr>
      <w:r w:rsidRPr="00737506">
        <w:t>Оценку сформированности использования приемов психолого-педагогической коррекции в урочной и внеурочной деятельности, корректировку коррекционных мероприятий осуществляет психолог.</w:t>
      </w:r>
    </w:p>
    <w:p w:rsidR="009E69C5" w:rsidRPr="00737506" w:rsidRDefault="009E69C5" w:rsidP="00183965">
      <w:pPr>
        <w:autoSpaceDE w:val="0"/>
        <w:autoSpaceDN w:val="0"/>
        <w:adjustRightInd w:val="0"/>
        <w:ind w:firstLine="567"/>
        <w:contextualSpacing/>
        <w:jc w:val="both"/>
        <w:rPr>
          <w:i/>
          <w:iCs/>
        </w:rPr>
      </w:pPr>
      <w:r w:rsidRPr="00737506">
        <w:t xml:space="preserve">В основе функционирования системы комплексного психолого-медико-социального сопровождения детей с ОВЗ лежат следующие </w:t>
      </w:r>
      <w:r w:rsidRPr="00737506">
        <w:rPr>
          <w:i/>
          <w:iCs/>
        </w:rPr>
        <w:t>условия:</w:t>
      </w:r>
    </w:p>
    <w:p w:rsidR="009E69C5" w:rsidRPr="00737506" w:rsidRDefault="009E69C5" w:rsidP="00183965">
      <w:pPr>
        <w:autoSpaceDE w:val="0"/>
        <w:autoSpaceDN w:val="0"/>
        <w:adjustRightInd w:val="0"/>
        <w:ind w:firstLine="567"/>
        <w:contextualSpacing/>
        <w:jc w:val="both"/>
      </w:pPr>
      <w:r w:rsidRPr="00737506">
        <w:rPr>
          <w:i/>
          <w:iCs/>
        </w:rPr>
        <w:t>Психолого-педагогическое обеспечение</w:t>
      </w:r>
      <w:r w:rsidRPr="00737506">
        <w:t>:</w:t>
      </w:r>
    </w:p>
    <w:p w:rsidR="009E69C5" w:rsidRPr="00737506" w:rsidRDefault="009E69C5" w:rsidP="00183965">
      <w:pPr>
        <w:autoSpaceDE w:val="0"/>
        <w:autoSpaceDN w:val="0"/>
        <w:adjustRightInd w:val="0"/>
        <w:ind w:firstLine="567"/>
        <w:contextualSpacing/>
        <w:jc w:val="both"/>
      </w:pPr>
      <w:r w:rsidRPr="00737506">
        <w:t>– обеспечивает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E69C5" w:rsidRPr="00737506" w:rsidRDefault="009E69C5" w:rsidP="00183965">
      <w:pPr>
        <w:autoSpaceDE w:val="0"/>
        <w:autoSpaceDN w:val="0"/>
        <w:adjustRightInd w:val="0"/>
        <w:ind w:firstLine="567"/>
        <w:contextualSpacing/>
        <w:jc w:val="both"/>
      </w:pPr>
      <w:r w:rsidRPr="00737506">
        <w:t xml:space="preserve">– обеспечивает психолого-педагогические условия (коррекционная направленность образовательной деятельности; учёт индивидуальных особенностей учащихся соблюдение комфортного психоэмоционального режима; использование современных образовательных технологий, в том числе информационных, компьютерных для оптимизации образовательной деятельности, повышения ее эффективности, доступности); </w:t>
      </w:r>
    </w:p>
    <w:p w:rsidR="009E69C5" w:rsidRPr="00737506" w:rsidRDefault="009E69C5" w:rsidP="00183965">
      <w:pPr>
        <w:autoSpaceDE w:val="0"/>
        <w:autoSpaceDN w:val="0"/>
        <w:adjustRightInd w:val="0"/>
        <w:ind w:firstLine="567"/>
        <w:contextualSpacing/>
        <w:jc w:val="both"/>
      </w:pPr>
      <w:r w:rsidRPr="00737506">
        <w:t>– обеспечивает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учащегося комплексное воздействие на учащегося, осуществляемое на индивидуальных и групповых коррекционных занятиях);</w:t>
      </w:r>
    </w:p>
    <w:p w:rsidR="009E69C5" w:rsidRPr="00737506" w:rsidRDefault="009E69C5" w:rsidP="00183965">
      <w:pPr>
        <w:autoSpaceDE w:val="0"/>
        <w:autoSpaceDN w:val="0"/>
        <w:adjustRightInd w:val="0"/>
        <w:ind w:firstLine="567"/>
        <w:contextualSpacing/>
        <w:jc w:val="both"/>
      </w:pPr>
      <w:r w:rsidRPr="00737506">
        <w:t>– обеспечивает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9E69C5" w:rsidRPr="00737506" w:rsidRDefault="009E69C5" w:rsidP="00183965">
      <w:pPr>
        <w:autoSpaceDE w:val="0"/>
        <w:autoSpaceDN w:val="0"/>
        <w:adjustRightInd w:val="0"/>
        <w:ind w:firstLine="567"/>
        <w:contextualSpacing/>
        <w:jc w:val="both"/>
      </w:pPr>
      <w:r w:rsidRPr="00737506">
        <w:t>– обеспечивает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E69C5" w:rsidRPr="00737506" w:rsidRDefault="009E69C5" w:rsidP="00183965">
      <w:pPr>
        <w:autoSpaceDE w:val="0"/>
        <w:autoSpaceDN w:val="0"/>
        <w:adjustRightInd w:val="0"/>
        <w:ind w:firstLine="567"/>
        <w:contextualSpacing/>
        <w:jc w:val="both"/>
        <w:rPr>
          <w:i/>
          <w:iCs/>
        </w:rPr>
      </w:pPr>
      <w:r w:rsidRPr="00737506">
        <w:rPr>
          <w:i/>
          <w:iCs/>
        </w:rPr>
        <w:t>Программно-методическое обеспечение</w:t>
      </w:r>
    </w:p>
    <w:p w:rsidR="009E69C5" w:rsidRPr="00737506" w:rsidRDefault="009E69C5" w:rsidP="00183965">
      <w:pPr>
        <w:autoSpaceDE w:val="0"/>
        <w:autoSpaceDN w:val="0"/>
        <w:adjustRightInd w:val="0"/>
        <w:ind w:firstLine="567"/>
        <w:contextualSpacing/>
        <w:jc w:val="both"/>
      </w:pPr>
      <w:r w:rsidRPr="00737506">
        <w:lastRenderedPageBreak/>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необходимые для осуществления профессиональной деятельности учителя, психолога и др.</w:t>
      </w:r>
    </w:p>
    <w:p w:rsidR="009E69C5" w:rsidRPr="00737506" w:rsidRDefault="009E69C5" w:rsidP="00183965">
      <w:pPr>
        <w:autoSpaceDE w:val="0"/>
        <w:autoSpaceDN w:val="0"/>
        <w:adjustRightInd w:val="0"/>
        <w:ind w:firstLine="567"/>
        <w:contextualSpacing/>
        <w:jc w:val="both"/>
        <w:rPr>
          <w:i/>
          <w:iCs/>
        </w:rPr>
      </w:pPr>
      <w:r w:rsidRPr="00737506">
        <w:rPr>
          <w:i/>
          <w:iCs/>
        </w:rPr>
        <w:t>Кадровое обеспечение</w:t>
      </w:r>
    </w:p>
    <w:p w:rsidR="009E69C5" w:rsidRPr="00737506" w:rsidRDefault="009E69C5" w:rsidP="00183965">
      <w:pPr>
        <w:autoSpaceDE w:val="0"/>
        <w:autoSpaceDN w:val="0"/>
        <w:adjustRightInd w:val="0"/>
        <w:ind w:firstLine="567"/>
        <w:contextualSpacing/>
        <w:jc w:val="both"/>
      </w:pPr>
      <w:r w:rsidRPr="00737506">
        <w:t>Педагогические работники школы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В школе работает психолог</w:t>
      </w:r>
      <w:r>
        <w:t>, учитель-логопед,  имеющие</w:t>
      </w:r>
      <w:r w:rsidRPr="00737506">
        <w:t xml:space="preserve"> высшее профессиональное образование.  </w:t>
      </w:r>
    </w:p>
    <w:p w:rsidR="009E69C5" w:rsidRPr="00737506" w:rsidRDefault="009E69C5" w:rsidP="00183965">
      <w:pPr>
        <w:autoSpaceDE w:val="0"/>
        <w:autoSpaceDN w:val="0"/>
        <w:adjustRightInd w:val="0"/>
        <w:ind w:firstLine="567"/>
        <w:contextualSpacing/>
        <w:jc w:val="both"/>
        <w:rPr>
          <w:i/>
          <w:iCs/>
        </w:rPr>
      </w:pPr>
      <w:r w:rsidRPr="00737506">
        <w:rPr>
          <w:i/>
          <w:iCs/>
        </w:rPr>
        <w:t>Материально-техническое обеспечение</w:t>
      </w:r>
    </w:p>
    <w:p w:rsidR="009E69C5" w:rsidRPr="00737506" w:rsidRDefault="009E69C5" w:rsidP="00183965">
      <w:pPr>
        <w:autoSpaceDE w:val="0"/>
        <w:autoSpaceDN w:val="0"/>
        <w:adjustRightInd w:val="0"/>
        <w:ind w:firstLine="567"/>
        <w:contextualSpacing/>
        <w:jc w:val="both"/>
      </w:pPr>
      <w:r w:rsidRPr="00737506">
        <w:t>Для успешной реализации программы в кабинетах имеются компьютеры для повышения эффективности коррекционного образовательного процесса. У психолога имеются необходимые ме</w:t>
      </w:r>
      <w:r>
        <w:t>тодические материалы, наглядно-</w:t>
      </w:r>
      <w:r w:rsidRPr="00737506">
        <w:t>раздаточный материал.  Проведения индивидуальных и групповых занятий в</w:t>
      </w:r>
      <w:r>
        <w:t xml:space="preserve"> кабинете психолога, кабинете логопеда</w:t>
      </w:r>
      <w:r w:rsidRPr="00737506">
        <w:t>.</w:t>
      </w:r>
    </w:p>
    <w:p w:rsidR="009E69C5" w:rsidRPr="00737506" w:rsidRDefault="009E69C5" w:rsidP="00183965">
      <w:pPr>
        <w:autoSpaceDE w:val="0"/>
        <w:autoSpaceDN w:val="0"/>
        <w:adjustRightInd w:val="0"/>
        <w:ind w:firstLine="567"/>
        <w:contextualSpacing/>
        <w:jc w:val="both"/>
        <w:rPr>
          <w:i/>
          <w:iCs/>
        </w:rPr>
      </w:pPr>
      <w:r w:rsidRPr="00737506">
        <w:rPr>
          <w:i/>
          <w:iCs/>
        </w:rPr>
        <w:t>Информационное обеспечение</w:t>
      </w:r>
    </w:p>
    <w:p w:rsidR="009E69C5" w:rsidRPr="00737506" w:rsidRDefault="009E69C5" w:rsidP="00183965">
      <w:pPr>
        <w:autoSpaceDE w:val="0"/>
        <w:autoSpaceDN w:val="0"/>
        <w:adjustRightInd w:val="0"/>
        <w:ind w:firstLine="567"/>
        <w:contextualSpacing/>
        <w:jc w:val="both"/>
      </w:pPr>
      <w:r w:rsidRPr="00737506">
        <w:t xml:space="preserve">В школе созданы условия для доступа детей с ограниченными возможностями здоровья, родителей (законных представителей), педагогов к сетевым источникам информации, наглядных пособий, мультимедийных, аудио-и видеоматериалов. </w:t>
      </w:r>
    </w:p>
    <w:p w:rsidR="009E69C5" w:rsidRPr="003E1225" w:rsidRDefault="009E69C5" w:rsidP="00751DBC">
      <w:pPr>
        <w:pStyle w:val="3"/>
        <w:spacing w:before="0" w:after="0"/>
        <w:jc w:val="center"/>
        <w:rPr>
          <w:rFonts w:ascii="Times New Roman" w:hAnsi="Times New Roman"/>
          <w:sz w:val="24"/>
          <w:szCs w:val="24"/>
        </w:rPr>
      </w:pPr>
      <w:bookmarkStart w:id="206" w:name="_Toc414553279"/>
      <w:r w:rsidRPr="003E1225">
        <w:rPr>
          <w:rFonts w:ascii="Times New Roman" w:hAnsi="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bookmarkEnd w:id="206"/>
    </w:p>
    <w:p w:rsidR="009E69C5" w:rsidRPr="00737506" w:rsidRDefault="009E69C5" w:rsidP="00183965">
      <w:pPr>
        <w:autoSpaceDE w:val="0"/>
        <w:autoSpaceDN w:val="0"/>
        <w:adjustRightInd w:val="0"/>
        <w:ind w:firstLine="567"/>
        <w:contextualSpacing/>
        <w:jc w:val="both"/>
      </w:pPr>
      <w:r w:rsidRPr="00737506">
        <w:t>С целью осуществления эффективной коррекционной деятельности в  МКОУ «Волчихинская СШ №2»  организовано взаимодействие, предусматривающее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психологии,  реализующееся в единстве урочной, внеурочной и внешкольной деятельности.</w:t>
      </w:r>
    </w:p>
    <w:p w:rsidR="009E69C5" w:rsidRPr="00AB641E" w:rsidRDefault="009E69C5" w:rsidP="00183965">
      <w:pPr>
        <w:pStyle w:val="Default"/>
        <w:spacing w:line="276" w:lineRule="auto"/>
        <w:ind w:firstLine="709"/>
        <w:jc w:val="both"/>
        <w:rPr>
          <w:color w:val="auto"/>
        </w:rPr>
      </w:pPr>
      <w:r w:rsidRPr="00AB641E">
        <w:rPr>
          <w:color w:val="auto"/>
        </w:rPr>
        <w:t>На каждо</w:t>
      </w:r>
      <w:r>
        <w:rPr>
          <w:color w:val="auto"/>
        </w:rPr>
        <w:t xml:space="preserve">м уроке учитель-предметник </w:t>
      </w:r>
      <w:r w:rsidRPr="00AB641E">
        <w:rPr>
          <w:color w:val="auto"/>
        </w:rPr>
        <w:t xml:space="preserve"> </w:t>
      </w:r>
      <w:r>
        <w:rPr>
          <w:color w:val="auto"/>
        </w:rPr>
        <w:t>ставит</w:t>
      </w:r>
      <w:r w:rsidRPr="00AB641E">
        <w:rPr>
          <w:color w:val="auto"/>
        </w:rPr>
        <w:t xml:space="preserve"> и реш</w:t>
      </w:r>
      <w:r>
        <w:rPr>
          <w:color w:val="auto"/>
        </w:rPr>
        <w:t>ает</w:t>
      </w:r>
      <w:r w:rsidRPr="00AB641E">
        <w:rPr>
          <w:color w:val="auto"/>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E69C5" w:rsidRPr="00AB641E" w:rsidRDefault="009E69C5" w:rsidP="00183965">
      <w:pPr>
        <w:pStyle w:val="Default"/>
        <w:spacing w:line="276" w:lineRule="auto"/>
        <w:ind w:firstLine="709"/>
        <w:jc w:val="both"/>
        <w:rPr>
          <w:color w:val="auto"/>
        </w:rPr>
      </w:pPr>
      <w:r w:rsidRPr="00AB641E">
        <w:rPr>
          <w:color w:val="auto"/>
        </w:rPr>
        <w:t xml:space="preserve">Также </w:t>
      </w:r>
      <w:r>
        <w:rPr>
          <w:color w:val="auto"/>
        </w:rPr>
        <w:t xml:space="preserve">коррекционная работа осуществляется во </w:t>
      </w:r>
      <w:r w:rsidRPr="00AB641E">
        <w:rPr>
          <w:color w:val="auto"/>
        </w:rPr>
        <w:t xml:space="preserve">внеурочной деятельности в группах класса, в группах на параллели, в группах на уровне образования по специальным предметам. </w:t>
      </w:r>
    </w:p>
    <w:p w:rsidR="009E69C5" w:rsidRPr="003C7E56" w:rsidRDefault="009E69C5" w:rsidP="00183965">
      <w:pPr>
        <w:pStyle w:val="Default"/>
        <w:spacing w:line="276" w:lineRule="auto"/>
        <w:ind w:firstLine="709"/>
        <w:jc w:val="both"/>
        <w:rPr>
          <w:color w:val="auto"/>
        </w:rPr>
      </w:pPr>
      <w:r>
        <w:rPr>
          <w:color w:val="auto"/>
        </w:rPr>
        <w:t>П</w:t>
      </w:r>
      <w:r w:rsidRPr="003C7E56">
        <w:rPr>
          <w:color w:val="auto"/>
        </w:rPr>
        <w:t xml:space="preserve">ланируются коррекционные занятия со специалистами (учитель-логопед, </w:t>
      </w:r>
      <w:r w:rsidRPr="00353834">
        <w:rPr>
          <w:color w:val="auto"/>
        </w:rPr>
        <w:t>педагог-психолог) по</w:t>
      </w:r>
      <w:r w:rsidRPr="003C7E56">
        <w:rPr>
          <w:color w:val="auto"/>
        </w:rPr>
        <w:t xml:space="preserve"> индивидуально ориентированным коррекционным программам. </w:t>
      </w:r>
    </w:p>
    <w:p w:rsidR="009E69C5" w:rsidRPr="00423959" w:rsidRDefault="009E69C5" w:rsidP="00423959">
      <w:pPr>
        <w:pStyle w:val="Default"/>
        <w:spacing w:line="276" w:lineRule="auto"/>
        <w:ind w:firstLine="709"/>
        <w:jc w:val="both"/>
        <w:rPr>
          <w:color w:val="auto"/>
        </w:rPr>
      </w:pPr>
      <w:r w:rsidRPr="00AB641E">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E69C5" w:rsidRPr="00737506" w:rsidRDefault="009E69C5" w:rsidP="00183965">
      <w:pPr>
        <w:autoSpaceDE w:val="0"/>
        <w:autoSpaceDN w:val="0"/>
        <w:adjustRightInd w:val="0"/>
        <w:ind w:firstLine="567"/>
        <w:contextualSpacing/>
        <w:jc w:val="both"/>
      </w:pPr>
      <w:r w:rsidRPr="00737506">
        <w:t xml:space="preserve">Механизмом реализации коррекционной работы является </w:t>
      </w:r>
      <w:r w:rsidRPr="00737506">
        <w:rPr>
          <w:iCs/>
        </w:rPr>
        <w:t>взаимодействие педагогов и психолога</w:t>
      </w:r>
      <w:r>
        <w:rPr>
          <w:iCs/>
        </w:rPr>
        <w:t xml:space="preserve">, учителя-логопеда </w:t>
      </w:r>
      <w:r w:rsidRPr="00737506">
        <w:rPr>
          <w:iCs/>
        </w:rPr>
        <w:t xml:space="preserve">  </w:t>
      </w:r>
      <w:r w:rsidRPr="00737506">
        <w:t>образовательной организации, обеспечивающее системное сопровождение детей с ограниченными возможностями здоровья в образовательной деятельности. Такое взаимодействие включает:</w:t>
      </w:r>
    </w:p>
    <w:p w:rsidR="009E69C5" w:rsidRPr="00737506" w:rsidRDefault="009E69C5" w:rsidP="00183965">
      <w:pPr>
        <w:autoSpaceDE w:val="0"/>
        <w:autoSpaceDN w:val="0"/>
        <w:adjustRightInd w:val="0"/>
        <w:ind w:firstLine="567"/>
        <w:contextualSpacing/>
        <w:jc w:val="both"/>
      </w:pPr>
      <w:r w:rsidRPr="00737506">
        <w:t>– комплексность в определении и решении проблем ребёнка, предоставлении ему квалифицированной помощи специалистов разного профиля;</w:t>
      </w:r>
    </w:p>
    <w:p w:rsidR="009E69C5" w:rsidRPr="00737506" w:rsidRDefault="009E69C5" w:rsidP="00183965">
      <w:pPr>
        <w:autoSpaceDE w:val="0"/>
        <w:autoSpaceDN w:val="0"/>
        <w:adjustRightInd w:val="0"/>
        <w:ind w:firstLine="567"/>
        <w:contextualSpacing/>
        <w:jc w:val="both"/>
      </w:pPr>
      <w:r w:rsidRPr="00737506">
        <w:lastRenderedPageBreak/>
        <w:t>– многоаспектный анализ личностного и познавательного развития ребёнка.</w:t>
      </w:r>
    </w:p>
    <w:p w:rsidR="009E69C5" w:rsidRPr="00737506" w:rsidRDefault="009E69C5" w:rsidP="00183965">
      <w:pPr>
        <w:autoSpaceDE w:val="0"/>
        <w:autoSpaceDN w:val="0"/>
        <w:adjustRightInd w:val="0"/>
        <w:ind w:firstLine="567"/>
        <w:contextualSpacing/>
        <w:jc w:val="both"/>
      </w:pPr>
      <w:r w:rsidRPr="00737506">
        <w:t>Субъектами взаимодействия являются:</w:t>
      </w:r>
    </w:p>
    <w:p w:rsidR="009E69C5" w:rsidRPr="00737506" w:rsidRDefault="009E69C5" w:rsidP="00183965">
      <w:pPr>
        <w:autoSpaceDE w:val="0"/>
        <w:autoSpaceDN w:val="0"/>
        <w:adjustRightInd w:val="0"/>
        <w:ind w:firstLine="567"/>
        <w:contextualSpacing/>
        <w:jc w:val="both"/>
      </w:pPr>
      <w:r w:rsidRPr="00737506">
        <w:t xml:space="preserve">- школьный психолого-медико-педагогический  консилиум </w:t>
      </w:r>
    </w:p>
    <w:p w:rsidR="009E69C5" w:rsidRPr="00737506" w:rsidRDefault="009E69C5" w:rsidP="00183965">
      <w:pPr>
        <w:autoSpaceDE w:val="0"/>
        <w:autoSpaceDN w:val="0"/>
        <w:adjustRightInd w:val="0"/>
        <w:ind w:firstLine="567"/>
        <w:contextualSpacing/>
        <w:jc w:val="both"/>
      </w:pPr>
      <w:r w:rsidRPr="00737506">
        <w:t>- краевая психолого-медико-педагогическая комиссия</w:t>
      </w:r>
    </w:p>
    <w:p w:rsidR="009E69C5" w:rsidRPr="00737506" w:rsidRDefault="009E69C5" w:rsidP="00183965">
      <w:pPr>
        <w:autoSpaceDE w:val="0"/>
        <w:autoSpaceDN w:val="0"/>
        <w:adjustRightInd w:val="0"/>
        <w:ind w:firstLine="567"/>
        <w:contextualSpacing/>
        <w:jc w:val="both"/>
      </w:pPr>
      <w:r w:rsidRPr="00737506">
        <w:t xml:space="preserve">- учителя, классные руководители,  психолог </w:t>
      </w:r>
      <w:r>
        <w:t>, учитель-логопед</w:t>
      </w:r>
    </w:p>
    <w:p w:rsidR="009E69C5" w:rsidRPr="00737506" w:rsidRDefault="009E69C5" w:rsidP="00183965">
      <w:pPr>
        <w:autoSpaceDE w:val="0"/>
        <w:autoSpaceDN w:val="0"/>
        <w:adjustRightInd w:val="0"/>
        <w:ind w:firstLine="567"/>
        <w:contextualSpacing/>
        <w:jc w:val="both"/>
      </w:pPr>
      <w:r w:rsidRPr="00737506">
        <w:t>- родители (законные представители).</w:t>
      </w:r>
    </w:p>
    <w:p w:rsidR="009E69C5" w:rsidRPr="00737506" w:rsidRDefault="009E69C5" w:rsidP="00183965">
      <w:pPr>
        <w:autoSpaceDE w:val="0"/>
        <w:autoSpaceDN w:val="0"/>
        <w:adjustRightInd w:val="0"/>
        <w:contextualSpacing/>
        <w:jc w:val="both"/>
      </w:pPr>
      <w:r w:rsidRPr="00737506">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образовательной деятельности.</w:t>
      </w:r>
    </w:p>
    <w:p w:rsidR="009E69C5" w:rsidRPr="00737506" w:rsidRDefault="009E69C5" w:rsidP="00183965">
      <w:pPr>
        <w:autoSpaceDE w:val="0"/>
        <w:autoSpaceDN w:val="0"/>
        <w:adjustRightInd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2702"/>
        <w:gridCol w:w="6344"/>
      </w:tblGrid>
      <w:tr w:rsidR="009E69C5" w:rsidRPr="00737506" w:rsidTr="00027A0D">
        <w:tc>
          <w:tcPr>
            <w:tcW w:w="808" w:type="dxa"/>
          </w:tcPr>
          <w:p w:rsidR="009E69C5" w:rsidRPr="00737506" w:rsidRDefault="009E69C5" w:rsidP="00DC5B7D">
            <w:pPr>
              <w:autoSpaceDE w:val="0"/>
              <w:autoSpaceDN w:val="0"/>
              <w:adjustRightInd w:val="0"/>
              <w:contextualSpacing/>
              <w:jc w:val="both"/>
              <w:rPr>
                <w:b/>
              </w:rPr>
            </w:pPr>
            <w:r w:rsidRPr="00737506">
              <w:rPr>
                <w:b/>
              </w:rPr>
              <w:t>№</w:t>
            </w:r>
          </w:p>
        </w:tc>
        <w:tc>
          <w:tcPr>
            <w:tcW w:w="2702" w:type="dxa"/>
          </w:tcPr>
          <w:p w:rsidR="009E69C5" w:rsidRPr="00737506" w:rsidRDefault="009E69C5" w:rsidP="00DC5B7D">
            <w:pPr>
              <w:autoSpaceDE w:val="0"/>
              <w:autoSpaceDN w:val="0"/>
              <w:adjustRightInd w:val="0"/>
              <w:contextualSpacing/>
              <w:jc w:val="both"/>
              <w:rPr>
                <w:b/>
              </w:rPr>
            </w:pPr>
            <w:r w:rsidRPr="00737506">
              <w:rPr>
                <w:b/>
              </w:rPr>
              <w:t xml:space="preserve">Специалисты </w:t>
            </w:r>
          </w:p>
        </w:tc>
        <w:tc>
          <w:tcPr>
            <w:tcW w:w="6344" w:type="dxa"/>
          </w:tcPr>
          <w:p w:rsidR="009E69C5" w:rsidRPr="00737506" w:rsidRDefault="009E69C5" w:rsidP="00DC5B7D">
            <w:pPr>
              <w:autoSpaceDE w:val="0"/>
              <w:autoSpaceDN w:val="0"/>
              <w:adjustRightInd w:val="0"/>
              <w:contextualSpacing/>
              <w:jc w:val="both"/>
              <w:rPr>
                <w:b/>
              </w:rPr>
            </w:pPr>
            <w:r w:rsidRPr="00737506">
              <w:rPr>
                <w:b/>
              </w:rPr>
              <w:t xml:space="preserve">Функции </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1</w:t>
            </w:r>
          </w:p>
        </w:tc>
        <w:tc>
          <w:tcPr>
            <w:tcW w:w="2702" w:type="dxa"/>
          </w:tcPr>
          <w:p w:rsidR="009E69C5" w:rsidRPr="003E1225" w:rsidRDefault="009E69C5" w:rsidP="00DC5B7D">
            <w:pPr>
              <w:autoSpaceDE w:val="0"/>
              <w:autoSpaceDN w:val="0"/>
              <w:adjustRightInd w:val="0"/>
              <w:contextualSpacing/>
              <w:jc w:val="both"/>
            </w:pPr>
            <w:r w:rsidRPr="003E1225">
              <w:rPr>
                <w:sz w:val="22"/>
                <w:szCs w:val="22"/>
              </w:rPr>
              <w:t>Директор. Зам по УВР</w:t>
            </w:r>
          </w:p>
        </w:tc>
        <w:tc>
          <w:tcPr>
            <w:tcW w:w="6344" w:type="dxa"/>
          </w:tcPr>
          <w:p w:rsidR="009E69C5" w:rsidRPr="003E1225" w:rsidRDefault="009E69C5" w:rsidP="00DC5B7D">
            <w:pPr>
              <w:autoSpaceDE w:val="0"/>
              <w:autoSpaceDN w:val="0"/>
              <w:adjustRightInd w:val="0"/>
              <w:contextualSpacing/>
            </w:pPr>
            <w:r w:rsidRPr="003E1225">
              <w:rPr>
                <w:sz w:val="22"/>
                <w:szCs w:val="22"/>
              </w:rPr>
              <w:t>Обеспечивают условия для эффективной работы  учителей -предметников, психолога, логопеда, медицинского работника;</w:t>
            </w:r>
          </w:p>
          <w:p w:rsidR="009E69C5" w:rsidRPr="003E1225" w:rsidRDefault="009E69C5" w:rsidP="00DC5B7D">
            <w:pPr>
              <w:autoSpaceDE w:val="0"/>
              <w:autoSpaceDN w:val="0"/>
              <w:adjustRightInd w:val="0"/>
              <w:contextualSpacing/>
            </w:pPr>
            <w:r w:rsidRPr="003E1225">
              <w:rPr>
                <w:sz w:val="22"/>
                <w:szCs w:val="22"/>
              </w:rPr>
              <w:t>осуществление контроля и текущей организационной работы в рамках программы</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2</w:t>
            </w:r>
          </w:p>
        </w:tc>
        <w:tc>
          <w:tcPr>
            <w:tcW w:w="2702" w:type="dxa"/>
          </w:tcPr>
          <w:p w:rsidR="009E69C5" w:rsidRPr="003E1225" w:rsidRDefault="009E69C5" w:rsidP="00DC5B7D">
            <w:pPr>
              <w:autoSpaceDE w:val="0"/>
              <w:autoSpaceDN w:val="0"/>
              <w:adjustRightInd w:val="0"/>
              <w:contextualSpacing/>
              <w:jc w:val="both"/>
            </w:pPr>
            <w:r w:rsidRPr="003E1225">
              <w:rPr>
                <w:sz w:val="22"/>
                <w:szCs w:val="22"/>
              </w:rPr>
              <w:t>Учителя-предметника</w:t>
            </w:r>
          </w:p>
        </w:tc>
        <w:tc>
          <w:tcPr>
            <w:tcW w:w="6344" w:type="dxa"/>
          </w:tcPr>
          <w:p w:rsidR="009E69C5" w:rsidRPr="003E1225" w:rsidRDefault="009E69C5" w:rsidP="00DC5B7D">
            <w:pPr>
              <w:autoSpaceDE w:val="0"/>
              <w:autoSpaceDN w:val="0"/>
              <w:adjustRightInd w:val="0"/>
              <w:contextualSpacing/>
            </w:pPr>
            <w:r w:rsidRPr="003E1225">
              <w:rPr>
                <w:sz w:val="22"/>
                <w:szCs w:val="22"/>
              </w:rPr>
              <w:t>Организовывают условия  для успешного</w:t>
            </w:r>
            <w:r>
              <w:t xml:space="preserve"> </w:t>
            </w:r>
            <w:r w:rsidRPr="003E1225">
              <w:rPr>
                <w:sz w:val="22"/>
                <w:szCs w:val="22"/>
              </w:rPr>
              <w:t>продвижения ребенка в рамках освоения</w:t>
            </w:r>
            <w:r>
              <w:t xml:space="preserve"> </w:t>
            </w:r>
            <w:r w:rsidRPr="003E1225">
              <w:rPr>
                <w:sz w:val="22"/>
                <w:szCs w:val="22"/>
              </w:rPr>
              <w:t>основной образовательной программы</w:t>
            </w:r>
          </w:p>
          <w:p w:rsidR="009E69C5" w:rsidRPr="003E1225" w:rsidRDefault="009E69C5" w:rsidP="00DC5B7D">
            <w:pPr>
              <w:autoSpaceDE w:val="0"/>
              <w:autoSpaceDN w:val="0"/>
              <w:adjustRightInd w:val="0"/>
              <w:contextualSpacing/>
              <w:jc w:val="both"/>
            </w:pPr>
            <w:r w:rsidRPr="003E1225">
              <w:rPr>
                <w:sz w:val="22"/>
                <w:szCs w:val="22"/>
              </w:rPr>
              <w:t>основного общего образования</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3</w:t>
            </w:r>
          </w:p>
        </w:tc>
        <w:tc>
          <w:tcPr>
            <w:tcW w:w="2702" w:type="dxa"/>
          </w:tcPr>
          <w:p w:rsidR="009E69C5" w:rsidRPr="003E1225" w:rsidRDefault="009E69C5" w:rsidP="00DC5B7D">
            <w:pPr>
              <w:autoSpaceDE w:val="0"/>
              <w:autoSpaceDN w:val="0"/>
              <w:adjustRightInd w:val="0"/>
              <w:contextualSpacing/>
              <w:jc w:val="both"/>
              <w:rPr>
                <w:b/>
              </w:rPr>
            </w:pPr>
            <w:r w:rsidRPr="003E1225">
              <w:rPr>
                <w:sz w:val="22"/>
                <w:szCs w:val="22"/>
              </w:rPr>
              <w:t xml:space="preserve">Учителя внеурочной деятельности </w:t>
            </w:r>
          </w:p>
        </w:tc>
        <w:tc>
          <w:tcPr>
            <w:tcW w:w="6344" w:type="dxa"/>
          </w:tcPr>
          <w:p w:rsidR="009E69C5" w:rsidRPr="00027A0D" w:rsidRDefault="009E69C5" w:rsidP="00DC5B7D">
            <w:pPr>
              <w:autoSpaceDE w:val="0"/>
              <w:autoSpaceDN w:val="0"/>
              <w:adjustRightInd w:val="0"/>
              <w:contextualSpacing/>
            </w:pPr>
            <w:r w:rsidRPr="003E1225">
              <w:rPr>
                <w:sz w:val="22"/>
                <w:szCs w:val="22"/>
              </w:rPr>
              <w:t>Обеспечивают реализацию внеурочной</w:t>
            </w:r>
            <w:r>
              <w:t xml:space="preserve"> </w:t>
            </w:r>
            <w:r w:rsidRPr="003E1225">
              <w:rPr>
                <w:sz w:val="22"/>
                <w:szCs w:val="22"/>
              </w:rPr>
              <w:t>деятельности, формируют творческие</w:t>
            </w:r>
            <w:r>
              <w:t xml:space="preserve"> </w:t>
            </w:r>
            <w:r w:rsidRPr="003E1225">
              <w:rPr>
                <w:sz w:val="22"/>
                <w:szCs w:val="22"/>
              </w:rPr>
              <w:t>способности учащихся, соответствующие их возрастным, индивидуально – личностным особенностям, особым  образовательным потребностям</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4</w:t>
            </w:r>
          </w:p>
        </w:tc>
        <w:tc>
          <w:tcPr>
            <w:tcW w:w="2702" w:type="dxa"/>
          </w:tcPr>
          <w:p w:rsidR="009E69C5" w:rsidRPr="003E1225" w:rsidRDefault="009E69C5" w:rsidP="00DC5B7D">
            <w:pPr>
              <w:autoSpaceDE w:val="0"/>
              <w:autoSpaceDN w:val="0"/>
              <w:adjustRightInd w:val="0"/>
              <w:contextualSpacing/>
              <w:jc w:val="both"/>
            </w:pPr>
            <w:r w:rsidRPr="003E1225">
              <w:rPr>
                <w:sz w:val="22"/>
                <w:szCs w:val="22"/>
              </w:rPr>
              <w:t xml:space="preserve">  Психолог </w:t>
            </w:r>
          </w:p>
        </w:tc>
        <w:tc>
          <w:tcPr>
            <w:tcW w:w="6344" w:type="dxa"/>
          </w:tcPr>
          <w:p w:rsidR="009E69C5" w:rsidRPr="003E1225" w:rsidRDefault="009E69C5" w:rsidP="00DC5B7D">
            <w:pPr>
              <w:autoSpaceDE w:val="0"/>
              <w:autoSpaceDN w:val="0"/>
              <w:adjustRightInd w:val="0"/>
              <w:contextualSpacing/>
            </w:pPr>
            <w:r w:rsidRPr="003E1225">
              <w:rPr>
                <w:sz w:val="22"/>
                <w:szCs w:val="22"/>
              </w:rPr>
              <w:t>Оказывает помощь педагогам в выявляет психолого- педагогические условия, необходимые для развития ребенка в соответствии с его возрастными и индивидуальными особенностями</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5</w:t>
            </w:r>
          </w:p>
        </w:tc>
        <w:tc>
          <w:tcPr>
            <w:tcW w:w="2702" w:type="dxa"/>
          </w:tcPr>
          <w:p w:rsidR="009E69C5" w:rsidRPr="003E1225" w:rsidRDefault="009E69C5" w:rsidP="00DC5B7D">
            <w:pPr>
              <w:autoSpaceDE w:val="0"/>
              <w:autoSpaceDN w:val="0"/>
              <w:adjustRightInd w:val="0"/>
              <w:contextualSpacing/>
              <w:jc w:val="both"/>
            </w:pPr>
            <w:r w:rsidRPr="003E1225">
              <w:rPr>
                <w:sz w:val="22"/>
                <w:szCs w:val="22"/>
              </w:rPr>
              <w:t>Классный руководитель</w:t>
            </w:r>
          </w:p>
        </w:tc>
        <w:tc>
          <w:tcPr>
            <w:tcW w:w="6344" w:type="dxa"/>
          </w:tcPr>
          <w:p w:rsidR="009E69C5" w:rsidRPr="003E1225" w:rsidRDefault="009E69C5" w:rsidP="00DC5B7D">
            <w:pPr>
              <w:autoSpaceDE w:val="0"/>
              <w:autoSpaceDN w:val="0"/>
              <w:adjustRightInd w:val="0"/>
              <w:contextualSpacing/>
            </w:pPr>
            <w:r w:rsidRPr="003E1225">
              <w:rPr>
                <w:sz w:val="22"/>
                <w:szCs w:val="22"/>
              </w:rPr>
              <w:t>Организует условия для благополучной</w:t>
            </w:r>
            <w:r>
              <w:t xml:space="preserve"> </w:t>
            </w:r>
            <w:r w:rsidRPr="003E1225">
              <w:rPr>
                <w:sz w:val="22"/>
                <w:szCs w:val="22"/>
              </w:rPr>
              <w:t>социальной адаптации ребенка; социально-</w:t>
            </w:r>
            <w:r>
              <w:t xml:space="preserve"> </w:t>
            </w:r>
            <w:r w:rsidRPr="003E1225">
              <w:rPr>
                <w:sz w:val="22"/>
                <w:szCs w:val="22"/>
              </w:rPr>
              <w:t>педагогической профилактики и реабилитации дезадаптированных и социально депривированных детей и подростков с ОВЗ</w:t>
            </w:r>
          </w:p>
        </w:tc>
      </w:tr>
      <w:tr w:rsidR="009E69C5" w:rsidRPr="00737506" w:rsidTr="00027A0D">
        <w:tc>
          <w:tcPr>
            <w:tcW w:w="808" w:type="dxa"/>
          </w:tcPr>
          <w:p w:rsidR="009E69C5" w:rsidRPr="003E1225" w:rsidRDefault="009E69C5" w:rsidP="00DC5B7D">
            <w:pPr>
              <w:autoSpaceDE w:val="0"/>
              <w:autoSpaceDN w:val="0"/>
              <w:adjustRightInd w:val="0"/>
              <w:contextualSpacing/>
              <w:jc w:val="both"/>
            </w:pPr>
            <w:r w:rsidRPr="003E1225">
              <w:rPr>
                <w:sz w:val="22"/>
                <w:szCs w:val="22"/>
              </w:rPr>
              <w:t>6</w:t>
            </w:r>
          </w:p>
        </w:tc>
        <w:tc>
          <w:tcPr>
            <w:tcW w:w="2702" w:type="dxa"/>
          </w:tcPr>
          <w:p w:rsidR="009E69C5" w:rsidRPr="003E1225" w:rsidRDefault="009E69C5" w:rsidP="00DC5B7D">
            <w:pPr>
              <w:autoSpaceDE w:val="0"/>
              <w:autoSpaceDN w:val="0"/>
              <w:adjustRightInd w:val="0"/>
              <w:contextualSpacing/>
              <w:jc w:val="both"/>
            </w:pPr>
            <w:r w:rsidRPr="003E1225">
              <w:rPr>
                <w:sz w:val="22"/>
                <w:szCs w:val="22"/>
              </w:rPr>
              <w:t>Учитель-логопед</w:t>
            </w:r>
          </w:p>
        </w:tc>
        <w:tc>
          <w:tcPr>
            <w:tcW w:w="6344" w:type="dxa"/>
          </w:tcPr>
          <w:p w:rsidR="009E69C5" w:rsidRPr="003E1225" w:rsidRDefault="009E69C5" w:rsidP="00DC5B7D">
            <w:pPr>
              <w:autoSpaceDE w:val="0"/>
              <w:autoSpaceDN w:val="0"/>
              <w:adjustRightInd w:val="0"/>
              <w:contextualSpacing/>
            </w:pPr>
            <w:r w:rsidRPr="003E1225">
              <w:rPr>
                <w:sz w:val="22"/>
                <w:szCs w:val="22"/>
              </w:rPr>
              <w:t>диагностика: обследование произношения, грамматического строя речи, фонематического слуха, словарного запаса и уровня сформированности устной речи; создает необходимые условия для постановки, звуков, развития артикуляционного аппарата ребенка в соответствии с его возрастными и индивидуальными особенностями</w:t>
            </w:r>
          </w:p>
        </w:tc>
      </w:tr>
    </w:tbl>
    <w:p w:rsidR="009E69C5" w:rsidRPr="00737506" w:rsidRDefault="009E69C5" w:rsidP="00183965">
      <w:pPr>
        <w:autoSpaceDE w:val="0"/>
        <w:autoSpaceDN w:val="0"/>
        <w:adjustRightInd w:val="0"/>
        <w:ind w:firstLine="567"/>
        <w:contextualSpacing/>
        <w:jc w:val="both"/>
      </w:pPr>
      <w:r w:rsidRPr="00737506">
        <w:t xml:space="preserve">В качестве ещё одного механизма реализации коррекционной работы следует обозначить </w:t>
      </w:r>
      <w:r w:rsidRPr="00737506">
        <w:rPr>
          <w:iCs/>
        </w:rPr>
        <w:t xml:space="preserve">социальное </w:t>
      </w:r>
      <w:r w:rsidRPr="00737506">
        <w:t>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Сотрудничество с родительской общественностью</w:t>
      </w:r>
    </w:p>
    <w:p w:rsidR="009E69C5" w:rsidRPr="00737506" w:rsidRDefault="009E69C5" w:rsidP="00183965">
      <w:pPr>
        <w:autoSpaceDE w:val="0"/>
        <w:autoSpaceDN w:val="0"/>
        <w:adjustRightInd w:val="0"/>
        <w:contextualSpacing/>
        <w:jc w:val="center"/>
        <w:rPr>
          <w:b/>
          <w:bCs/>
        </w:rPr>
      </w:pPr>
    </w:p>
    <w:p w:rsidR="009E69C5" w:rsidRPr="00737506" w:rsidRDefault="009E69C5" w:rsidP="00183965">
      <w:pPr>
        <w:autoSpaceDE w:val="0"/>
        <w:autoSpaceDN w:val="0"/>
        <w:adjustRightInd w:val="0"/>
        <w:contextualSpacing/>
        <w:jc w:val="center"/>
        <w:rPr>
          <w:b/>
          <w:bCs/>
        </w:rPr>
      </w:pPr>
      <w:r w:rsidRPr="00737506">
        <w:rPr>
          <w:b/>
          <w:bCs/>
        </w:rPr>
        <w:t>Планируемые результаты коррекционной работы</w:t>
      </w:r>
    </w:p>
    <w:p w:rsidR="009E69C5" w:rsidRPr="00862A2C" w:rsidRDefault="009E69C5" w:rsidP="005440BD">
      <w:pPr>
        <w:pStyle w:val="Default"/>
        <w:ind w:firstLine="709"/>
        <w:jc w:val="both"/>
        <w:rPr>
          <w:color w:val="auto"/>
        </w:rPr>
      </w:pPr>
      <w:r w:rsidRPr="00862A2C">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9E69C5" w:rsidRPr="00737506" w:rsidRDefault="009E69C5" w:rsidP="005440BD">
      <w:pPr>
        <w:autoSpaceDE w:val="0"/>
        <w:autoSpaceDN w:val="0"/>
        <w:adjustRightInd w:val="0"/>
        <w:contextualSpacing/>
        <w:jc w:val="both"/>
      </w:pPr>
      <w:r w:rsidRPr="00737506">
        <w:t xml:space="preserve">1. Выявление и удовлетворение особых образовательных потребностей </w:t>
      </w:r>
      <w:r>
        <w:t>об</w:t>
      </w:r>
      <w:r w:rsidRPr="00737506">
        <w:t>уча</w:t>
      </w:r>
      <w:r>
        <w:t>ю</w:t>
      </w:r>
      <w:r w:rsidRPr="00737506">
        <w:t>щихся с ОВЗ:</w:t>
      </w:r>
    </w:p>
    <w:p w:rsidR="009E69C5" w:rsidRPr="00737506" w:rsidRDefault="009E69C5" w:rsidP="00183965">
      <w:pPr>
        <w:autoSpaceDE w:val="0"/>
        <w:autoSpaceDN w:val="0"/>
        <w:adjustRightInd w:val="0"/>
        <w:contextualSpacing/>
        <w:jc w:val="both"/>
      </w:pPr>
      <w:r w:rsidRPr="00737506">
        <w:t>- своевременное выявление детей с трудностями в адаптации, обусловленными ОВЗ при переходе на уровень основного общего образования</w:t>
      </w:r>
    </w:p>
    <w:p w:rsidR="009E69C5" w:rsidRPr="00737506" w:rsidRDefault="009E69C5" w:rsidP="00183965">
      <w:pPr>
        <w:autoSpaceDE w:val="0"/>
        <w:autoSpaceDN w:val="0"/>
        <w:adjustRightInd w:val="0"/>
        <w:contextualSpacing/>
        <w:jc w:val="both"/>
      </w:pPr>
      <w:r w:rsidRPr="00737506">
        <w:t xml:space="preserve">- определение особых потребностей детей с ОВЗ </w:t>
      </w:r>
    </w:p>
    <w:p w:rsidR="009E69C5" w:rsidRPr="00737506" w:rsidRDefault="009E69C5" w:rsidP="00183965">
      <w:pPr>
        <w:autoSpaceDE w:val="0"/>
        <w:autoSpaceDN w:val="0"/>
        <w:adjustRightInd w:val="0"/>
        <w:contextualSpacing/>
        <w:jc w:val="both"/>
      </w:pPr>
      <w:r w:rsidRPr="00737506">
        <w:t>-определение особенностей организации образовательного процесса в соответствии с индивидуальными особенностями ребенка, структурой нарушения развития и степенью его выражения</w:t>
      </w:r>
    </w:p>
    <w:p w:rsidR="009E69C5" w:rsidRPr="00737506" w:rsidRDefault="009E69C5" w:rsidP="00183965">
      <w:pPr>
        <w:autoSpaceDE w:val="0"/>
        <w:autoSpaceDN w:val="0"/>
        <w:adjustRightInd w:val="0"/>
        <w:contextualSpacing/>
        <w:jc w:val="both"/>
      </w:pPr>
      <w:r w:rsidRPr="00737506">
        <w:lastRenderedPageBreak/>
        <w:t>2. Компенсация имеющихся отклонений в физическом и психическом развитии средствами комплексного психолого-медико-педагогического сопровождения в условиях образовательного процесса:</w:t>
      </w:r>
    </w:p>
    <w:p w:rsidR="009E69C5" w:rsidRPr="00737506" w:rsidRDefault="009E69C5" w:rsidP="00183965">
      <w:pPr>
        <w:autoSpaceDE w:val="0"/>
        <w:autoSpaceDN w:val="0"/>
        <w:adjustRightInd w:val="0"/>
        <w:contextualSpacing/>
        <w:jc w:val="both"/>
      </w:pPr>
      <w:r w:rsidRPr="00737506">
        <w:t>- рост уровня активности детей, желание взаимодействовать со сверстниками (участие в мероприятиях, выступление на праздниках; доверительные отношения с учителем; высокая работоспособность, проявление творчества)</w:t>
      </w:r>
    </w:p>
    <w:p w:rsidR="009E69C5" w:rsidRPr="00737506" w:rsidRDefault="009E69C5" w:rsidP="00183965">
      <w:pPr>
        <w:autoSpaceDE w:val="0"/>
        <w:autoSpaceDN w:val="0"/>
        <w:adjustRightInd w:val="0"/>
        <w:contextualSpacing/>
        <w:jc w:val="both"/>
      </w:pPr>
      <w:r>
        <w:t>-</w:t>
      </w:r>
      <w:r w:rsidRPr="00737506">
        <w:t>сотрудничество родителей. Оказание методической помощи родителям (законным представителям) детей с ОВЗ (интерес родителей к специальной литературе по воспитанию; консультации у психолога)</w:t>
      </w:r>
    </w:p>
    <w:p w:rsidR="009E69C5" w:rsidRPr="00737506" w:rsidRDefault="009E69C5" w:rsidP="00183965">
      <w:pPr>
        <w:autoSpaceDE w:val="0"/>
        <w:autoSpaceDN w:val="0"/>
        <w:adjustRightInd w:val="0"/>
        <w:contextualSpacing/>
        <w:jc w:val="both"/>
      </w:pPr>
      <w:r>
        <w:t>-</w:t>
      </w:r>
      <w:r w:rsidRPr="00737506">
        <w:t>понижение уровня тревожности детей (умение применять адекватные способы психологической защиты детьми)</w:t>
      </w:r>
    </w:p>
    <w:p w:rsidR="009E69C5" w:rsidRPr="00737506" w:rsidRDefault="009E69C5" w:rsidP="00183965">
      <w:pPr>
        <w:autoSpaceDE w:val="0"/>
        <w:autoSpaceDN w:val="0"/>
        <w:adjustRightInd w:val="0"/>
        <w:contextualSpacing/>
        <w:jc w:val="both"/>
      </w:pPr>
      <w:r>
        <w:t>-</w:t>
      </w:r>
      <w:r w:rsidRPr="00737506">
        <w:t xml:space="preserve">реальная (адекватная) самооценка </w:t>
      </w:r>
      <w:r>
        <w:t>об</w:t>
      </w:r>
      <w:r w:rsidRPr="00737506">
        <w:t>уча</w:t>
      </w:r>
      <w:r>
        <w:t>ю</w:t>
      </w:r>
      <w:r w:rsidRPr="00737506">
        <w:t>щихся (адекватный уровень притязания, адекватная реакция на неуспех, похвалу, безболезненное отношение к критике; попытка исправить ошибки; способность похвалить других детей)</w:t>
      </w:r>
    </w:p>
    <w:p w:rsidR="009E69C5" w:rsidRPr="00737506" w:rsidRDefault="009E69C5" w:rsidP="00183965">
      <w:pPr>
        <w:autoSpaceDE w:val="0"/>
        <w:autoSpaceDN w:val="0"/>
        <w:adjustRightInd w:val="0"/>
        <w:contextualSpacing/>
        <w:jc w:val="both"/>
      </w:pPr>
      <w:r>
        <w:t>-</w:t>
      </w:r>
      <w:r w:rsidRPr="00737506">
        <w:t>положительная учебная мотивация, эмоциональный фон (выраженная познавательная активность на уроках и внеурочное время)</w:t>
      </w:r>
    </w:p>
    <w:p w:rsidR="009E69C5" w:rsidRPr="00737506" w:rsidRDefault="009E69C5" w:rsidP="00183965">
      <w:pPr>
        <w:autoSpaceDE w:val="0"/>
        <w:autoSpaceDN w:val="0"/>
        <w:adjustRightInd w:val="0"/>
        <w:contextualSpacing/>
        <w:jc w:val="both"/>
      </w:pPr>
      <w:r w:rsidRPr="00737506">
        <w:t>3. Создание специальных условий:</w:t>
      </w:r>
    </w:p>
    <w:p w:rsidR="009E69C5" w:rsidRPr="00737506" w:rsidRDefault="009E69C5" w:rsidP="00183965">
      <w:pPr>
        <w:autoSpaceDE w:val="0"/>
        <w:autoSpaceDN w:val="0"/>
        <w:adjustRightInd w:val="0"/>
        <w:contextualSpacing/>
        <w:jc w:val="both"/>
      </w:pPr>
      <w:r w:rsidRPr="00737506">
        <w:t>-специальная развивающая среда, учебные пособия коррекционно-развивающей направленности</w:t>
      </w:r>
    </w:p>
    <w:p w:rsidR="009E69C5" w:rsidRPr="00737506" w:rsidRDefault="009E69C5" w:rsidP="00183965">
      <w:pPr>
        <w:autoSpaceDE w:val="0"/>
        <w:autoSpaceDN w:val="0"/>
        <w:adjustRightInd w:val="0"/>
        <w:contextualSpacing/>
        <w:jc w:val="both"/>
      </w:pPr>
      <w:r>
        <w:t>-</w:t>
      </w:r>
      <w:r w:rsidRPr="00737506">
        <w:t>методические материалы, психолого-педагогические диагностики (наличие пособий, методик)</w:t>
      </w:r>
    </w:p>
    <w:p w:rsidR="009E69C5" w:rsidRPr="00737506" w:rsidRDefault="009E69C5" w:rsidP="00183965">
      <w:pPr>
        <w:autoSpaceDE w:val="0"/>
        <w:autoSpaceDN w:val="0"/>
        <w:adjustRightInd w:val="0"/>
        <w:contextualSpacing/>
        <w:jc w:val="both"/>
      </w:pPr>
      <w:r w:rsidRPr="00737506">
        <w:t xml:space="preserve">4. Увеличение доли </w:t>
      </w:r>
      <w:r>
        <w:t>об</w:t>
      </w:r>
      <w:r w:rsidRPr="00737506">
        <w:t>уча</w:t>
      </w:r>
      <w:r>
        <w:t>ю</w:t>
      </w:r>
      <w:r w:rsidRPr="00737506">
        <w:t xml:space="preserve">щихся с ОВЗ, качественно усвоивших основную общеобразовательную программу основного общего образования </w:t>
      </w:r>
    </w:p>
    <w:p w:rsidR="009E69C5" w:rsidRPr="00AB641E" w:rsidRDefault="009E69C5" w:rsidP="00183965">
      <w:pPr>
        <w:pStyle w:val="Default"/>
        <w:spacing w:line="276" w:lineRule="auto"/>
        <w:jc w:val="both"/>
        <w:rPr>
          <w:color w:val="auto"/>
        </w:rPr>
      </w:pPr>
      <w:r w:rsidRPr="00737506">
        <w:t xml:space="preserve">5. Достижение </w:t>
      </w:r>
      <w:r>
        <w:t>об</w:t>
      </w:r>
      <w:r w:rsidRPr="00737506">
        <w:t>уча</w:t>
      </w:r>
      <w:r>
        <w:t>ю</w:t>
      </w:r>
      <w:r w:rsidRPr="00737506">
        <w:t>щимися предметных, метапредметных и личностных результатов основной образовательной программы основного общего образования</w:t>
      </w:r>
      <w:r w:rsidRPr="00E45879">
        <w:rPr>
          <w:color w:val="auto"/>
        </w:rPr>
        <w:t xml:space="preserve"> </w:t>
      </w:r>
    </w:p>
    <w:p w:rsidR="009E69C5" w:rsidRPr="00AB641E" w:rsidRDefault="009E69C5" w:rsidP="00183965">
      <w:pPr>
        <w:pStyle w:val="Default"/>
        <w:spacing w:line="276" w:lineRule="auto"/>
        <w:ind w:firstLine="709"/>
        <w:jc w:val="both"/>
        <w:rPr>
          <w:color w:val="auto"/>
        </w:rPr>
      </w:pPr>
      <w:r w:rsidRPr="00AB641E">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E69C5" w:rsidRPr="00AB641E" w:rsidRDefault="009E69C5" w:rsidP="00183965">
      <w:pPr>
        <w:pStyle w:val="Default"/>
        <w:spacing w:line="276" w:lineRule="auto"/>
        <w:ind w:firstLine="709"/>
        <w:jc w:val="both"/>
        <w:rPr>
          <w:color w:val="auto"/>
        </w:rPr>
      </w:pPr>
      <w:r w:rsidRPr="00AB641E">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E69C5" w:rsidRPr="00E45879" w:rsidRDefault="009E69C5" w:rsidP="00183965">
      <w:pPr>
        <w:pStyle w:val="Default"/>
        <w:spacing w:line="276" w:lineRule="auto"/>
        <w:ind w:firstLine="709"/>
        <w:jc w:val="both"/>
        <w:rPr>
          <w:color w:val="auto"/>
        </w:rPr>
      </w:pPr>
      <w:r w:rsidRPr="00E45879">
        <w:t xml:space="preserve">Предметные результаты определяются совместно с учителем – овладение содержанием ООП ООО </w:t>
      </w:r>
    </w:p>
    <w:p w:rsidR="009E69C5" w:rsidRPr="00737506" w:rsidRDefault="009E69C5" w:rsidP="00183965">
      <w:pPr>
        <w:autoSpaceDE w:val="0"/>
        <w:autoSpaceDN w:val="0"/>
        <w:adjustRightInd w:val="0"/>
        <w:contextualSpacing/>
        <w:jc w:val="both"/>
      </w:pPr>
      <w:r w:rsidRPr="00737506">
        <w:t>6. Положительная динамика результатов коррекционной деятельности:</w:t>
      </w:r>
    </w:p>
    <w:p w:rsidR="009E69C5" w:rsidRPr="00737506" w:rsidRDefault="009E69C5" w:rsidP="00183965">
      <w:pPr>
        <w:autoSpaceDE w:val="0"/>
        <w:autoSpaceDN w:val="0"/>
        <w:adjustRightInd w:val="0"/>
        <w:contextualSpacing/>
        <w:jc w:val="both"/>
      </w:pPr>
      <w:r w:rsidRPr="00737506">
        <w:t>- повышение учебной мотивации</w:t>
      </w:r>
    </w:p>
    <w:p w:rsidR="009E69C5" w:rsidRPr="00737506" w:rsidRDefault="009E69C5" w:rsidP="00183965">
      <w:pPr>
        <w:autoSpaceDE w:val="0"/>
        <w:autoSpaceDN w:val="0"/>
        <w:adjustRightInd w:val="0"/>
        <w:contextualSpacing/>
        <w:jc w:val="both"/>
      </w:pPr>
      <w:r w:rsidRPr="00737506">
        <w:t>- принятие социальных норм</w:t>
      </w:r>
    </w:p>
    <w:p w:rsidR="009E69C5" w:rsidRDefault="009E69C5" w:rsidP="00183965">
      <w:pPr>
        <w:autoSpaceDE w:val="0"/>
        <w:autoSpaceDN w:val="0"/>
        <w:adjustRightInd w:val="0"/>
        <w:contextualSpacing/>
        <w:jc w:val="both"/>
      </w:pPr>
      <w:r w:rsidRPr="00737506">
        <w:t>- профессиональное самоопределение</w:t>
      </w:r>
    </w:p>
    <w:p w:rsidR="009E69C5" w:rsidRPr="00737506" w:rsidRDefault="009E69C5" w:rsidP="003E1225">
      <w:r>
        <w:t>-</w:t>
      </w:r>
      <w:r w:rsidRPr="00E45879">
        <w:t xml:space="preserve"> </w:t>
      </w:r>
      <w:r w:rsidRPr="00010B8F">
        <w:t xml:space="preserve">установление  наличия и направленности динамики индивидуального развития обучающегося путем сравнения содержания (характера) и уровня достижений обучающегося на данный момент с соответствующими значениями (характеристиками), достигнутыми на момент окончания предыдущего учебного </w:t>
      </w:r>
      <w:r>
        <w:t>периода</w:t>
      </w:r>
      <w:r w:rsidRPr="00010B8F">
        <w:t>.</w:t>
      </w:r>
    </w:p>
    <w:p w:rsidR="009E69C5" w:rsidRPr="00737506" w:rsidRDefault="009E69C5" w:rsidP="00183965">
      <w:pPr>
        <w:autoSpaceDE w:val="0"/>
        <w:autoSpaceDN w:val="0"/>
        <w:adjustRightInd w:val="0"/>
        <w:contextualSpacing/>
        <w:jc w:val="both"/>
      </w:pPr>
      <w:r w:rsidRPr="00737506">
        <w:t xml:space="preserve">7. Повышение профессионального уровня педагогического коллектива по проблемам коррекционной работы с </w:t>
      </w:r>
      <w:r>
        <w:t>об</w:t>
      </w:r>
      <w:r w:rsidRPr="00737506">
        <w:t>уча</w:t>
      </w:r>
      <w:r>
        <w:t>ю</w:t>
      </w:r>
      <w:r w:rsidRPr="00737506">
        <w:t xml:space="preserve">щимися с ОВЗ </w:t>
      </w:r>
    </w:p>
    <w:p w:rsidR="009E69C5" w:rsidRDefault="009E69C5" w:rsidP="00B358DE">
      <w:pPr>
        <w:ind w:firstLine="709"/>
        <w:jc w:val="center"/>
        <w:rPr>
          <w:b/>
        </w:rPr>
      </w:pPr>
      <w:bookmarkStart w:id="207" w:name="_Toc414553281"/>
      <w:r w:rsidRPr="00AB641E">
        <w:rPr>
          <w:b/>
        </w:rPr>
        <w:t xml:space="preserve">3. Организационный раздел основной образовательной </w:t>
      </w:r>
      <w:r>
        <w:rPr>
          <w:b/>
        </w:rPr>
        <w:t xml:space="preserve"> </w:t>
      </w:r>
      <w:r w:rsidRPr="00AB641E">
        <w:rPr>
          <w:b/>
        </w:rPr>
        <w:t xml:space="preserve">программы </w:t>
      </w:r>
    </w:p>
    <w:p w:rsidR="009E69C5" w:rsidRPr="00AB641E" w:rsidRDefault="009E69C5" w:rsidP="00B358DE">
      <w:pPr>
        <w:ind w:firstLine="709"/>
        <w:jc w:val="center"/>
        <w:rPr>
          <w:b/>
        </w:rPr>
      </w:pPr>
      <w:r w:rsidRPr="00AB641E">
        <w:rPr>
          <w:b/>
        </w:rPr>
        <w:t>основного общего образования</w:t>
      </w:r>
      <w:bookmarkEnd w:id="207"/>
    </w:p>
    <w:p w:rsidR="009E69C5" w:rsidRPr="003E1624" w:rsidRDefault="009E69C5" w:rsidP="001A7080">
      <w:pPr>
        <w:ind w:firstLine="360"/>
        <w:contextualSpacing/>
        <w:jc w:val="both"/>
        <w:rPr>
          <w:b/>
        </w:rPr>
      </w:pPr>
      <w:bookmarkStart w:id="208" w:name="_Toc406059069"/>
      <w:bookmarkStart w:id="209" w:name="_Toc414553282"/>
      <w:bookmarkStart w:id="210" w:name="_Toc410654074"/>
      <w:bookmarkStart w:id="211" w:name="_Toc409691733"/>
      <w:r w:rsidRPr="00AB641E">
        <w:rPr>
          <w:rFonts w:eastAsia="@Arial Unicode MS"/>
          <w:b/>
          <w:bCs/>
        </w:rPr>
        <w:t>3.</w:t>
      </w:r>
      <w:r w:rsidRPr="00FE6854">
        <w:rPr>
          <w:rFonts w:eastAsia="@Arial Unicode MS"/>
          <w:b/>
          <w:bCs/>
        </w:rPr>
        <w:t>1. Учебный план</w:t>
      </w:r>
      <w:bookmarkEnd w:id="208"/>
      <w:r w:rsidRPr="00FE6854">
        <w:rPr>
          <w:rFonts w:eastAsia="@Arial Unicode MS"/>
          <w:b/>
          <w:bCs/>
        </w:rPr>
        <w:t xml:space="preserve"> основного общего образования</w:t>
      </w:r>
      <w:bookmarkEnd w:id="209"/>
      <w:bookmarkEnd w:id="210"/>
      <w:bookmarkEnd w:id="211"/>
      <w:r w:rsidRPr="00FE6854">
        <w:rPr>
          <w:b/>
        </w:rPr>
        <w:t xml:space="preserve"> МКОУ «Волчихинская СШ</w:t>
      </w:r>
      <w:r>
        <w:rPr>
          <w:b/>
        </w:rPr>
        <w:t xml:space="preserve"> </w:t>
      </w:r>
      <w:r w:rsidRPr="00FE6854">
        <w:rPr>
          <w:b/>
        </w:rPr>
        <w:t>№</w:t>
      </w:r>
      <w:r>
        <w:rPr>
          <w:b/>
        </w:rPr>
        <w:t xml:space="preserve"> </w:t>
      </w:r>
      <w:r w:rsidRPr="00FE6854">
        <w:rPr>
          <w:b/>
        </w:rPr>
        <w:t xml:space="preserve">2 »  </w:t>
      </w:r>
    </w:p>
    <w:p w:rsidR="009E69C5" w:rsidRDefault="009E69C5" w:rsidP="00B358DE">
      <w:pPr>
        <w:contextualSpacing/>
        <w:jc w:val="both"/>
      </w:pPr>
      <w:r w:rsidRPr="00FE6854">
        <w:t>Учебный план соответствует действующему законодател</w:t>
      </w:r>
      <w:r>
        <w:t xml:space="preserve">ьству РФ в области образования и обеспечивает реализацию федерального государственного образовательного стандарта </w:t>
      </w:r>
      <w:r>
        <w:lastRenderedPageBreak/>
        <w:t xml:space="preserve">основного общего образования. Учебный план для 5 -9-ых классов является составной частью основной образовательной программы основного общего образования и  </w:t>
      </w:r>
      <w:r w:rsidRPr="00636F64">
        <w:t>определяет общие рамки отбора учебного материала, формирования перечня результатов образования и организации образовательной деятельности</w:t>
      </w:r>
      <w:r>
        <w:t xml:space="preserve">. </w:t>
      </w:r>
      <w:r w:rsidRPr="00FE6854">
        <w:t xml:space="preserve"> </w:t>
      </w:r>
      <w:r>
        <w:t xml:space="preserve">Учебный план: </w:t>
      </w:r>
    </w:p>
    <w:p w:rsidR="009E69C5" w:rsidRDefault="009E69C5" w:rsidP="00B358DE">
      <w:pPr>
        <w:contextualSpacing/>
        <w:jc w:val="both"/>
      </w:pPr>
      <w:r>
        <w:t xml:space="preserve">- фиксирует максимальный объем учебной нагрузки обучающихся; </w:t>
      </w:r>
    </w:p>
    <w:p w:rsidR="009E69C5" w:rsidRDefault="009E69C5" w:rsidP="00B358DE">
      <w:pPr>
        <w:contextualSpacing/>
        <w:jc w:val="both"/>
      </w:pPr>
      <w:r>
        <w:t xml:space="preserve">-определяет перечень учебных предметов, курсов и время, отводимое на их освоение и организацию; </w:t>
      </w:r>
    </w:p>
    <w:p w:rsidR="009E69C5" w:rsidRDefault="009E69C5" w:rsidP="00B358DE">
      <w:pPr>
        <w:contextualSpacing/>
        <w:jc w:val="both"/>
      </w:pPr>
      <w:r>
        <w:t>- распределяет учебные предметы, курсы по классам и учебным годам.</w:t>
      </w:r>
    </w:p>
    <w:p w:rsidR="009E69C5" w:rsidRDefault="009E69C5" w:rsidP="00B358DE">
      <w:pPr>
        <w:contextualSpacing/>
        <w:jc w:val="both"/>
      </w:pPr>
      <w:r>
        <w:t xml:space="preserve"> </w:t>
      </w:r>
      <w:r>
        <w:tab/>
        <w:t xml:space="preserve">Учебный план на уровне основного общего образования для 5-ых - 9-ых классов состоит из двух частей: обязательной части и части, формируемой участниками образовательных отношений. </w:t>
      </w:r>
    </w:p>
    <w:p w:rsidR="009E69C5" w:rsidRDefault="009E69C5" w:rsidP="00B358DE">
      <w:pPr>
        <w:ind w:firstLine="708"/>
      </w:pPr>
      <w:r>
        <w:t xml:space="preserve">Обязательная часть учебного плана определяет состав учебных предметов обязательных образовательных областей, которые направлены на реализацию основной образовательной программы основного общего образования, и учебное время, отводимое на их изучение по классам (годам) обучения. </w:t>
      </w:r>
    </w:p>
    <w:p w:rsidR="009E69C5" w:rsidRDefault="009E69C5" w:rsidP="00B358DE">
      <w:pPr>
        <w:ind w:firstLine="708"/>
      </w:pPr>
      <w:r>
        <w:t xml:space="preserve">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w:t>
      </w:r>
      <w:r>
        <w:tab/>
      </w:r>
    </w:p>
    <w:p w:rsidR="009E69C5" w:rsidRDefault="009E69C5" w:rsidP="00B358DE">
      <w:r>
        <w:t xml:space="preserve">Время, отводимое на данную часть учебного плана, используется: </w:t>
      </w:r>
    </w:p>
    <w:p w:rsidR="009E69C5" w:rsidRDefault="009E69C5" w:rsidP="00B358DE">
      <w:r>
        <w:t>- на увеличение учебных часов, предусмотренных на усиление учебных предметов федерального  государственного образовательного стандарта;</w:t>
      </w:r>
    </w:p>
    <w:p w:rsidR="009E69C5" w:rsidRDefault="009E69C5" w:rsidP="00B358DE">
      <w:r>
        <w:t xml:space="preserve"> -на введение элективных курсов, обеспечивающих интересы и потребности участников образовательных отношений.          </w:t>
      </w:r>
    </w:p>
    <w:p w:rsidR="009E69C5" w:rsidRDefault="009E69C5" w:rsidP="00246453">
      <w:pPr>
        <w:ind w:firstLine="708"/>
      </w:pPr>
      <w:r>
        <w:t xml:space="preserve">Особенности учебного плана по предметным областям. В учебный план входят следующие обязательные предметные области: «Филология»,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 </w:t>
      </w:r>
    </w:p>
    <w:p w:rsidR="009E69C5" w:rsidRDefault="009E69C5" w:rsidP="00971793">
      <w:pPr>
        <w:ind w:firstLine="708"/>
      </w:pPr>
    </w:p>
    <w:p w:rsidR="009E69C5" w:rsidRDefault="009E69C5" w:rsidP="007F059B">
      <w:r>
        <w:t>Предметная область «Филология» представлена предметами «Русский язык», «Литература» и «Иностранный язык».  Учебный предмет «Русский язык « изучается  в 5 классе-3часа в неделю, 6классе-6 часов в неделю, в 7 классе- 5 часов в неделю, в8,9 классах по 3 часа в неделю. Учебный предмет Литература изучается  в 5,6,9-х классах по 3 часа в неделю, в 7,8 классах по 2 часа в неделю. Во всех классах  в соответствии с выбором родителей (законных представителей) в качестве иностранного языка изучаются  по подгруппам английский и немецкий языки по 3 часа в неделю. При изучении иностранного языка при наполняемости класса 22-25 человек и более допускается деление класса на две группы.</w:t>
      </w:r>
    </w:p>
    <w:p w:rsidR="009E69C5" w:rsidRDefault="009E69C5" w:rsidP="00971793">
      <w:pPr>
        <w:ind w:firstLine="708"/>
      </w:pPr>
      <w:r>
        <w:t>Количество учебных часов обязательной части предметной области «Филология» соответствует  авторским программам</w:t>
      </w:r>
    </w:p>
    <w:p w:rsidR="009E69C5" w:rsidRDefault="009E69C5" w:rsidP="00473342">
      <w:pPr>
        <w:ind w:firstLine="708"/>
      </w:pPr>
      <w:r>
        <w:t xml:space="preserve">Предметная область «Математика и информатика» представлена предметами «Математика» (5,6 классы по 6 часов в неделю)), «Алгебра» (7-9 классы по 4 часа в неделю), «Геометрия» (7-9 классы по 2 часа в неделю), «Информатика» (7-9 классы по 1 часу в неделю). Объем изучения математики соответствует  авторским программам. </w:t>
      </w:r>
    </w:p>
    <w:p w:rsidR="009E69C5" w:rsidRDefault="009E69C5" w:rsidP="00150AB2">
      <w:pPr>
        <w:ind w:firstLine="708"/>
      </w:pPr>
      <w:r>
        <w:t>При проведении занятий по информатике допускается деление класса на группы при наполняемости класса 22-25 человек и более.</w:t>
      </w:r>
    </w:p>
    <w:p w:rsidR="009E69C5" w:rsidRDefault="009E69C5" w:rsidP="00150AB2">
      <w:pPr>
        <w:ind w:firstLine="708"/>
      </w:pPr>
      <w:r>
        <w:t>Образовательная область «Общественно-научные предметы» представлена предметами «История. Всеобщая история» (5-8 классы  по 2 часа в неделю,  9класс-3 часа в неделю), «Обществознание» по часу в неделю с 5 по 9класс, «География» в 5-6 классах по 1 часу, а 7-9 классах по 2 часа в неделю. Количество учебных часов обязательной части на изучение данных предметов в 5-8-ых классах соответствует авторским программам.</w:t>
      </w:r>
    </w:p>
    <w:p w:rsidR="009E69C5" w:rsidRDefault="009E69C5" w:rsidP="0076331C">
      <w:pPr>
        <w:ind w:firstLine="708"/>
      </w:pPr>
      <w:r>
        <w:t xml:space="preserve"> </w:t>
      </w:r>
    </w:p>
    <w:p w:rsidR="009E69C5" w:rsidRDefault="009E69C5" w:rsidP="00971793">
      <w:r>
        <w:lastRenderedPageBreak/>
        <w:t xml:space="preserve"> </w:t>
      </w:r>
      <w:r>
        <w:tab/>
        <w:t xml:space="preserve"> Предметная область « Естественно - научные предметы» представлена предметами «Биология» в 5-6 классах по 1 часу в неделю, в 7-9-х классах по 2 часа  в неделю,  «Физика»по 2 часа в 7-9 классах, «Химия» по 2 часа в 8-9-х классах. Количество учебных часов обязательной части на изучение данных предметов в 5-9-х классах соответствует авторским программам. </w:t>
      </w:r>
    </w:p>
    <w:p w:rsidR="009E69C5" w:rsidRDefault="009E69C5" w:rsidP="00B16F9A">
      <w:pPr>
        <w:ind w:firstLine="708"/>
      </w:pPr>
      <w:r>
        <w:t xml:space="preserve">Образовательная  область «Искусство»  представлена предметами «Музыка»-5-8 класс по 1 часу в неделю и «Изобразительное искусство» 5-8 класс по 1 часу в неделю.  </w:t>
      </w:r>
    </w:p>
    <w:p w:rsidR="009E69C5" w:rsidRDefault="009E69C5" w:rsidP="00150AB2">
      <w:pPr>
        <w:ind w:firstLine="708"/>
      </w:pPr>
      <w:r>
        <w:t xml:space="preserve">Образовательная  область «Технология»  реализуется по 2 ч в неделю в 5-7-х классах и по 1 ч в неделю в 8-х классах. При проведении занятий по технологии осуществляется  деление класса на подгруппы. </w:t>
      </w:r>
    </w:p>
    <w:p w:rsidR="009E69C5" w:rsidRDefault="009E69C5" w:rsidP="00150AB2">
      <w:pPr>
        <w:ind w:firstLine="708"/>
      </w:pPr>
      <w:r>
        <w:t xml:space="preserve">Предметная область «Физическая культура и Основы безопасности жизнедеятельности» представлена одноименными учебными предметами. На предмет «Физическая культура» отведено по 3 ч в неделю во всех классах. На предмет «Основы безопасности жизнедеятельности»  отведено по  1 часу  в неделю в 8-9-х классах. </w:t>
      </w:r>
    </w:p>
    <w:p w:rsidR="009E69C5" w:rsidRPr="00476B38" w:rsidRDefault="009E69C5" w:rsidP="00476B38">
      <w:pPr>
        <w:autoSpaceDE w:val="0"/>
        <w:autoSpaceDN w:val="0"/>
        <w:adjustRightInd w:val="0"/>
        <w:rPr>
          <w:rFonts w:ascii="TimesNewRomanPSMT" w:hAnsi="TimesNewRomanPSMT" w:cs="TimesNewRomanPSMT"/>
          <w:color w:val="auto"/>
        </w:rPr>
      </w:pPr>
      <w:r w:rsidRPr="007F059B">
        <w:t>Предметная область «Основы духовно-нравственной культуры народов России» представлена предметом</w:t>
      </w:r>
      <w:r>
        <w:rPr>
          <w:sz w:val="28"/>
          <w:szCs w:val="28"/>
        </w:rPr>
        <w:t xml:space="preserve"> «</w:t>
      </w:r>
      <w:r w:rsidRPr="00C50D12">
        <w:t>Основы духовно-нравственной</w:t>
      </w:r>
      <w:r w:rsidRPr="00C50D12">
        <w:rPr>
          <w:lang w:val="en-US"/>
        </w:rPr>
        <w:t> </w:t>
      </w:r>
      <w:r w:rsidRPr="00C50D12">
        <w:t xml:space="preserve"> культуры народов России</w:t>
      </w:r>
      <w:r>
        <w:t>»</w:t>
      </w:r>
      <w:r>
        <w:rPr>
          <w:rFonts w:ascii="TimesNewRomanPSMT" w:hAnsi="TimesNewRomanPSMT" w:cs="TimesNewRomanPSMT"/>
          <w:color w:val="auto"/>
        </w:rPr>
        <w:t xml:space="preserve"> </w:t>
      </w:r>
      <w:r w:rsidRPr="00476B38">
        <w:rPr>
          <w:color w:val="auto"/>
        </w:rPr>
        <w:t>– 1 час в неделю в 5 классах в части, формируемой участниками образовательных отношений</w:t>
      </w:r>
      <w:r>
        <w:t>, что соответствует авторской программе.</w:t>
      </w:r>
    </w:p>
    <w:p w:rsidR="009E69C5" w:rsidRPr="008C05B2" w:rsidRDefault="009E69C5" w:rsidP="008C05B2">
      <w:pPr>
        <w:pStyle w:val="Default"/>
      </w:pPr>
      <w:r>
        <w:t>С целью обеспечения  и  реализации интересов и потребностей обучающихся, их родителей  (законных представителей) в  части, формируемой участниками образовательных отношений,  часы используются на изучение элективных курсов</w:t>
      </w:r>
      <w:r w:rsidRPr="008C05B2">
        <w:rPr>
          <w:bCs/>
        </w:rPr>
        <w:t>, которые</w:t>
      </w:r>
      <w:r>
        <w:rPr>
          <w:b/>
          <w:bCs/>
        </w:rPr>
        <w:t xml:space="preserve"> </w:t>
      </w:r>
      <w:r w:rsidRPr="008C05B2">
        <w:t>направлены, на формирование умений и способов деятельности, связанных с решением практических задач, на получение дополнительных знаний</w:t>
      </w:r>
      <w:r>
        <w:t xml:space="preserve">: </w:t>
      </w:r>
    </w:p>
    <w:p w:rsidR="009E69C5" w:rsidRDefault="009E69C5" w:rsidP="001F6D58">
      <w:r w:rsidRPr="008848CC">
        <w:t>Риторика</w:t>
      </w:r>
      <w:r>
        <w:t xml:space="preserve"> </w:t>
      </w:r>
    </w:p>
    <w:p w:rsidR="009E69C5" w:rsidRDefault="009E69C5" w:rsidP="001F6D58">
      <w:r w:rsidRPr="008848CC">
        <w:t>Сельский дом и семья</w:t>
      </w:r>
      <w:r>
        <w:t xml:space="preserve"> </w:t>
      </w:r>
    </w:p>
    <w:p w:rsidR="009E69C5" w:rsidRDefault="009E69C5" w:rsidP="001F6D58">
      <w:r w:rsidRPr="008848CC">
        <w:t>Введение в информатику</w:t>
      </w:r>
      <w:r>
        <w:t xml:space="preserve"> </w:t>
      </w:r>
    </w:p>
    <w:p w:rsidR="009E69C5" w:rsidRDefault="009E69C5" w:rsidP="001F6D58">
      <w:r w:rsidRPr="008848CC">
        <w:t>Экономика</w:t>
      </w:r>
    </w:p>
    <w:p w:rsidR="009E69C5" w:rsidRDefault="009E69C5" w:rsidP="001F6D58">
      <w:r w:rsidRPr="008848CC">
        <w:t>Военная история государства Российского(</w:t>
      </w:r>
      <w:r w:rsidRPr="008848CC">
        <w:rPr>
          <w:lang w:val="en-US"/>
        </w:rPr>
        <w:t>IX</w:t>
      </w:r>
      <w:r w:rsidRPr="008848CC">
        <w:t>-</w:t>
      </w:r>
      <w:r w:rsidRPr="008848CC">
        <w:rPr>
          <w:lang w:val="en-US"/>
        </w:rPr>
        <w:t>XVIII</w:t>
      </w:r>
      <w:r w:rsidRPr="008848CC">
        <w:t>в.)</w:t>
      </w:r>
    </w:p>
    <w:p w:rsidR="009E69C5" w:rsidRDefault="009E69C5" w:rsidP="001F6D58">
      <w:r w:rsidRPr="008848CC">
        <w:t>История Алтайского края (IX-XIXв.в.)</w:t>
      </w:r>
    </w:p>
    <w:p w:rsidR="009E69C5" w:rsidRDefault="009E69C5" w:rsidP="001F6D58">
      <w:r w:rsidRPr="008848CC">
        <w:t>Практикум по решению математических задач</w:t>
      </w:r>
    </w:p>
    <w:p w:rsidR="009E69C5" w:rsidRDefault="009E69C5" w:rsidP="001F6D58">
      <w:pPr>
        <w:rPr>
          <w:lang w:eastAsia="ar-SA"/>
        </w:rPr>
      </w:pPr>
      <w:r w:rsidRPr="008848CC">
        <w:t>Основы обществознания</w:t>
      </w:r>
    </w:p>
    <w:p w:rsidR="009E69C5" w:rsidRPr="001F6D58" w:rsidRDefault="009E69C5" w:rsidP="001F6D58">
      <w:pPr>
        <w:autoSpaceDE w:val="0"/>
        <w:autoSpaceDN w:val="0"/>
        <w:adjustRightInd w:val="0"/>
      </w:pPr>
      <w:r w:rsidRPr="001F6D58">
        <w:t xml:space="preserve">Предпрофильная подготовка реализуется </w:t>
      </w:r>
      <w:r>
        <w:t xml:space="preserve">в 9 классах </w:t>
      </w:r>
      <w:r w:rsidRPr="001F6D58">
        <w:t>через  курсы по выбору:</w:t>
      </w:r>
    </w:p>
    <w:p w:rsidR="009E69C5" w:rsidRPr="00C50D12" w:rsidRDefault="009E69C5" w:rsidP="001F6D58">
      <w:pPr>
        <w:autoSpaceDE w:val="0"/>
        <w:autoSpaceDN w:val="0"/>
        <w:adjustRightInd w:val="0"/>
      </w:pPr>
      <w:r w:rsidRPr="00C50D12">
        <w:t>Практикум по математике</w:t>
      </w:r>
    </w:p>
    <w:p w:rsidR="009E69C5" w:rsidRPr="00C50D12" w:rsidRDefault="009E69C5" w:rsidP="001F6D58">
      <w:pPr>
        <w:autoSpaceDE w:val="0"/>
        <w:autoSpaceDN w:val="0"/>
        <w:adjustRightInd w:val="0"/>
      </w:pPr>
      <w:r w:rsidRPr="00C50D12">
        <w:t>Древнерусская цивилизация</w:t>
      </w:r>
    </w:p>
    <w:p w:rsidR="009E69C5" w:rsidRPr="00C50D12" w:rsidRDefault="009E69C5" w:rsidP="001F6D58">
      <w:pPr>
        <w:autoSpaceDE w:val="0"/>
        <w:autoSpaceDN w:val="0"/>
        <w:adjustRightInd w:val="0"/>
      </w:pPr>
      <w:r w:rsidRPr="00C50D12">
        <w:t>Обучение сочинению рассуждению на заданную тему</w:t>
      </w:r>
    </w:p>
    <w:p w:rsidR="009E69C5" w:rsidRPr="00C50D12" w:rsidRDefault="009E69C5" w:rsidP="001F6D58">
      <w:pPr>
        <w:autoSpaceDE w:val="0"/>
        <w:autoSpaceDN w:val="0"/>
        <w:adjustRightInd w:val="0"/>
      </w:pPr>
      <w:r w:rsidRPr="00C50D12">
        <w:t>Зеленая лаборатория</w:t>
      </w:r>
    </w:p>
    <w:p w:rsidR="009E69C5" w:rsidRPr="00C50D12" w:rsidRDefault="009E69C5" w:rsidP="001F6D58">
      <w:pPr>
        <w:autoSpaceDE w:val="0"/>
        <w:autoSpaceDN w:val="0"/>
        <w:adjustRightInd w:val="0"/>
      </w:pPr>
      <w:r w:rsidRPr="00C50D12">
        <w:t>Проба пера</w:t>
      </w:r>
    </w:p>
    <w:p w:rsidR="009E69C5" w:rsidRPr="00C50D12" w:rsidRDefault="009E69C5" w:rsidP="001F6D58">
      <w:pPr>
        <w:autoSpaceDE w:val="0"/>
        <w:autoSpaceDN w:val="0"/>
        <w:adjustRightInd w:val="0"/>
      </w:pPr>
      <w:r w:rsidRPr="00C50D12">
        <w:t>Решение экспериментальных задач по химии</w:t>
      </w:r>
    </w:p>
    <w:p w:rsidR="009E69C5" w:rsidRDefault="009E69C5" w:rsidP="001F6D58">
      <w:pPr>
        <w:contextualSpacing/>
        <w:jc w:val="both"/>
      </w:pPr>
      <w:r w:rsidRPr="00C50D12">
        <w:t>Практическая грамматика английского языка</w:t>
      </w:r>
    </w:p>
    <w:p w:rsidR="009E69C5" w:rsidRDefault="009E69C5" w:rsidP="001F6D58">
      <w:pPr>
        <w:contextualSpacing/>
        <w:jc w:val="both"/>
      </w:pPr>
    </w:p>
    <w:p w:rsidR="009E69C5" w:rsidRDefault="009E69C5" w:rsidP="009E2E78">
      <w:pPr>
        <w:pStyle w:val="Default"/>
        <w:ind w:firstLine="567"/>
        <w:contextualSpacing/>
        <w:jc w:val="both"/>
      </w:pPr>
      <w:r w:rsidRPr="004900AD">
        <w:t>Промежуточная аттестация обучающихся</w:t>
      </w:r>
      <w:r>
        <w:t>.</w:t>
      </w:r>
    </w:p>
    <w:p w:rsidR="009E69C5" w:rsidRDefault="009E69C5" w:rsidP="009E2E78">
      <w:pPr>
        <w:pStyle w:val="Default"/>
        <w:ind w:firstLine="567"/>
        <w:contextualSpacing/>
        <w:jc w:val="both"/>
      </w:pPr>
      <w:r w:rsidRPr="004900AD">
        <w:t xml:space="preserve"> </w:t>
      </w:r>
      <w:r>
        <w:t>Формы:</w:t>
      </w:r>
    </w:p>
    <w:p w:rsidR="009E69C5" w:rsidRPr="00CB39A3" w:rsidRDefault="009E69C5" w:rsidP="00CB39A3">
      <w:pPr>
        <w:pStyle w:val="af4"/>
        <w:spacing w:line="276" w:lineRule="auto"/>
        <w:ind w:firstLine="0"/>
        <w:rPr>
          <w:sz w:val="24"/>
          <w:szCs w:val="24"/>
        </w:rPr>
      </w:pPr>
      <w:r w:rsidRPr="00CB39A3">
        <w:rPr>
          <w:sz w:val="24"/>
          <w:szCs w:val="24"/>
        </w:rPr>
        <w:t>Четвертные и годовая</w:t>
      </w:r>
    </w:p>
    <w:p w:rsidR="009E69C5" w:rsidRDefault="009E69C5" w:rsidP="009E2E78">
      <w:pPr>
        <w:contextualSpacing/>
        <w:jc w:val="both"/>
      </w:pPr>
    </w:p>
    <w:p w:rsidR="009E69C5" w:rsidRPr="009E2E78" w:rsidRDefault="009E69C5" w:rsidP="009E2E78">
      <w:pPr>
        <w:ind w:firstLine="709"/>
        <w:jc w:val="both"/>
      </w:pPr>
      <w:r w:rsidRPr="009E2E78">
        <w:t>Продолжительность учебного года основного о</w:t>
      </w:r>
      <w:r>
        <w:t xml:space="preserve">бщего образования составляет 34недели в  9-х классах </w:t>
      </w:r>
      <w:r w:rsidRPr="009E2E78">
        <w:t>35 недель</w:t>
      </w:r>
      <w:r>
        <w:t>-5-8 классах</w:t>
      </w:r>
      <w:r w:rsidRPr="009E2E78">
        <w:t>. Количество учебных занятий за 5 лет не может составлять менее 5267 часов и более 6020 часов. Максимальное число часов в 5, 6, 7, 8 и 9 классах при 35 учебных неделях составляет соответственно</w:t>
      </w:r>
      <w:r>
        <w:t xml:space="preserve"> </w:t>
      </w:r>
      <w:r w:rsidRPr="009E2E78">
        <w:t xml:space="preserve">32, 33, 35, 36 и 36 часов соответственно. </w:t>
      </w:r>
    </w:p>
    <w:p w:rsidR="009E69C5" w:rsidRPr="009E2E78" w:rsidRDefault="009E69C5" w:rsidP="009E2E78">
      <w:pPr>
        <w:ind w:firstLine="709"/>
        <w:jc w:val="both"/>
      </w:pPr>
      <w:r w:rsidRPr="009E2E78">
        <w:lastRenderedPageBreak/>
        <w:t>Продолжительность каникул в течение учебного года составляет не менее 30 календарных дней, летом – не менее 8 недель.</w:t>
      </w:r>
    </w:p>
    <w:p w:rsidR="009E69C5" w:rsidRPr="004900AD" w:rsidRDefault="009E69C5" w:rsidP="00CD5823">
      <w:pPr>
        <w:pStyle w:val="Default"/>
        <w:contextualSpacing/>
        <w:jc w:val="both"/>
      </w:pPr>
    </w:p>
    <w:p w:rsidR="009E69C5" w:rsidRDefault="009E69C5" w:rsidP="00CE4A39">
      <w:pPr>
        <w:contextualSpacing/>
        <w:jc w:val="center"/>
        <w:rPr>
          <w:b/>
        </w:rPr>
      </w:pPr>
      <w:r w:rsidRPr="001F5630">
        <w:rPr>
          <w:b/>
        </w:rPr>
        <w:t>Недельный учебный план</w:t>
      </w:r>
    </w:p>
    <w:p w:rsidR="009E69C5" w:rsidRDefault="009E69C5" w:rsidP="00CE4A39">
      <w:pPr>
        <w:contextualSpacing/>
        <w:jc w:val="center"/>
        <w:rPr>
          <w:b/>
        </w:rPr>
      </w:pPr>
      <w:r w:rsidRPr="001F5630">
        <w:rPr>
          <w:b/>
        </w:rPr>
        <w:t xml:space="preserve">Основное общее образование  </w:t>
      </w:r>
      <w:r>
        <w:rPr>
          <w:b/>
        </w:rPr>
        <w:t>(ФГОС)</w:t>
      </w:r>
    </w:p>
    <w:tbl>
      <w:tblPr>
        <w:tblW w:w="10206" w:type="dxa"/>
        <w:tblInd w:w="108" w:type="dxa"/>
        <w:tblLayout w:type="fixed"/>
        <w:tblLook w:val="0000"/>
      </w:tblPr>
      <w:tblGrid>
        <w:gridCol w:w="2410"/>
        <w:gridCol w:w="2552"/>
        <w:gridCol w:w="850"/>
        <w:gridCol w:w="851"/>
        <w:gridCol w:w="708"/>
        <w:gridCol w:w="993"/>
        <w:gridCol w:w="27"/>
        <w:gridCol w:w="45"/>
        <w:gridCol w:w="778"/>
        <w:gridCol w:w="992"/>
      </w:tblGrid>
      <w:tr w:rsidR="009E69C5" w:rsidRPr="008848CC" w:rsidTr="00CD5823">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sz w:val="28"/>
                <w:szCs w:val="28"/>
              </w:rPr>
              <w:t>Предметные области</w:t>
            </w:r>
          </w:p>
        </w:tc>
        <w:tc>
          <w:tcPr>
            <w:tcW w:w="255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sz w:val="28"/>
                <w:szCs w:val="28"/>
              </w:rPr>
              <w:t>Учебные предметы/Классы</w:t>
            </w:r>
          </w:p>
        </w:tc>
        <w:tc>
          <w:tcPr>
            <w:tcW w:w="524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sz w:val="28"/>
                <w:szCs w:val="28"/>
              </w:rPr>
              <w:t>Количество часов в неделю</w:t>
            </w:r>
          </w:p>
        </w:tc>
      </w:tr>
      <w:tr w:rsidR="009E69C5" w:rsidRPr="008848CC" w:rsidTr="00CD5823">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lang w:val="en-US"/>
              </w:rPr>
            </w:pPr>
            <w:r w:rsidRPr="00CD5823">
              <w:rPr>
                <w:bCs/>
                <w:sz w:val="28"/>
                <w:szCs w:val="28"/>
                <w:lang w:val="en-US"/>
              </w:rPr>
              <w:t>V</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lang w:val="en-US"/>
              </w:rPr>
            </w:pPr>
            <w:r w:rsidRPr="00CD5823">
              <w:rPr>
                <w:bCs/>
                <w:sz w:val="28"/>
                <w:szCs w:val="28"/>
                <w:lang w:val="en-US"/>
              </w:rPr>
              <w:t>VI</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lang w:val="en-US"/>
              </w:rPr>
            </w:pPr>
            <w:r w:rsidRPr="00CD5823">
              <w:rPr>
                <w:bCs/>
                <w:sz w:val="28"/>
                <w:szCs w:val="28"/>
                <w:lang w:val="en-US"/>
              </w:rPr>
              <w:t>VII</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CD5823" w:rsidRDefault="009E69C5" w:rsidP="00CD5823">
            <w:pPr>
              <w:autoSpaceDE w:val="0"/>
              <w:autoSpaceDN w:val="0"/>
              <w:adjustRightInd w:val="0"/>
              <w:jc w:val="center"/>
              <w:rPr>
                <w:lang w:val="en-US"/>
              </w:rPr>
            </w:pPr>
            <w:r w:rsidRPr="00CD5823">
              <w:rPr>
                <w:bCs/>
                <w:sz w:val="28"/>
                <w:szCs w:val="28"/>
                <w:lang w:val="en-US"/>
              </w:rPr>
              <w:t xml:space="preserve">VIII </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rPr>
                <w:lang w:val="en-US"/>
              </w:rPr>
            </w:pPr>
            <w:r w:rsidRPr="00CD5823">
              <w:rPr>
                <w:lang w:val="en-US"/>
              </w:rPr>
              <w:t>IX</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lang w:val="en-US"/>
              </w:rPr>
            </w:pPr>
            <w:r>
              <w:rPr>
                <w:bCs/>
                <w:sz w:val="28"/>
                <w:szCs w:val="28"/>
              </w:rPr>
              <w:t>В</w:t>
            </w:r>
            <w:r w:rsidRPr="00CD5823">
              <w:rPr>
                <w:bCs/>
                <w:sz w:val="28"/>
                <w:szCs w:val="28"/>
              </w:rPr>
              <w:t>сего</w:t>
            </w:r>
          </w:p>
        </w:tc>
      </w:tr>
      <w:tr w:rsidR="009E69C5" w:rsidRPr="008848CC" w:rsidTr="00CD5823">
        <w:trPr>
          <w:trHeight w:val="1"/>
        </w:trPr>
        <w:tc>
          <w:tcPr>
            <w:tcW w:w="8436" w:type="dxa"/>
            <w:gridSpan w:val="8"/>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b/>
                <w:bCs/>
                <w:sz w:val="28"/>
                <w:szCs w:val="28"/>
              </w:rPr>
              <w:t>Обязательная часть</w:t>
            </w:r>
          </w:p>
        </w:tc>
        <w:tc>
          <w:tcPr>
            <w:tcW w:w="1770"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8848CC" w:rsidRDefault="009E69C5" w:rsidP="00CD5823">
            <w:pPr>
              <w:autoSpaceDE w:val="0"/>
              <w:autoSpaceDN w:val="0"/>
              <w:adjustRightInd w:val="0"/>
              <w:jc w:val="center"/>
              <w:rPr>
                <w:lang w:val="en-US"/>
              </w:rPr>
            </w:pP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rPr>
                <w:lang w:val="en-US"/>
              </w:rPr>
            </w:pPr>
            <w:r w:rsidRPr="008848CC">
              <w:t>Русский язык и литература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9E69C5" w:rsidRPr="008848CC" w:rsidRDefault="009E69C5" w:rsidP="00D12A31">
            <w:pPr>
              <w:autoSpaceDE w:val="0"/>
              <w:autoSpaceDN w:val="0"/>
              <w:adjustRightInd w:val="0"/>
              <w:rPr>
                <w:lang w:val="en-US"/>
              </w:rPr>
            </w:pPr>
            <w:r w:rsidRPr="008848CC">
              <w:t>Русский язык</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9E69C5" w:rsidRPr="008848CC" w:rsidRDefault="009E69C5" w:rsidP="00D12A31">
            <w:pPr>
              <w:autoSpaceDE w:val="0"/>
              <w:autoSpaceDN w:val="0"/>
              <w:adjustRightInd w:val="0"/>
              <w:jc w:val="center"/>
              <w:rPr>
                <w:lang w:val="en-US"/>
              </w:rPr>
            </w:pPr>
            <w:r w:rsidRPr="008848CC">
              <w:rPr>
                <w:lang w:val="en-US"/>
              </w:rPr>
              <w:t>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t>5</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r>
              <w:rPr>
                <w:b/>
                <w:bCs/>
              </w:rPr>
              <w:t>22</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Литература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r w:rsidRPr="008848CC">
              <w:rPr>
                <w:b/>
                <w:bCs/>
                <w:lang w:val="en-US"/>
              </w:rPr>
              <w:t>1</w:t>
            </w:r>
            <w:r>
              <w:rPr>
                <w:b/>
                <w:bCs/>
              </w:rPr>
              <w:t>3</w:t>
            </w:r>
          </w:p>
        </w:tc>
      </w:tr>
      <w:tr w:rsidR="009E69C5" w:rsidRPr="008848CC" w:rsidTr="00102EEC">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Иностранные языки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Иностранный язык</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r w:rsidRPr="008848CC">
              <w:rPr>
                <w:b/>
                <w:bCs/>
                <w:lang w:val="en-US"/>
              </w:rPr>
              <w:t>1</w:t>
            </w:r>
            <w:r>
              <w:rPr>
                <w:b/>
                <w:bCs/>
              </w:rPr>
              <w:t>5</w:t>
            </w: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t>Математика и информатика</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Математика</w:t>
            </w:r>
          </w:p>
        </w:tc>
        <w:tc>
          <w:tcPr>
            <w:tcW w:w="850" w:type="dxa"/>
            <w:tcBorders>
              <w:top w:val="single" w:sz="2" w:space="0" w:color="000000"/>
              <w:left w:val="single" w:sz="2" w:space="0" w:color="000000"/>
              <w:bottom w:val="single" w:sz="2" w:space="0" w:color="000000"/>
              <w:right w:val="single" w:sz="2" w:space="0" w:color="000000"/>
            </w:tcBorders>
          </w:tcPr>
          <w:p w:rsidR="009E69C5" w:rsidRPr="008848CC" w:rsidRDefault="009E69C5" w:rsidP="00D12A31">
            <w:pPr>
              <w:autoSpaceDE w:val="0"/>
              <w:autoSpaceDN w:val="0"/>
              <w:adjustRightInd w:val="0"/>
              <w:jc w:val="center"/>
              <w:rPr>
                <w:lang w:val="en-US"/>
              </w:rPr>
            </w:pPr>
            <w:r w:rsidRPr="008848CC">
              <w:rPr>
                <w:bCs/>
                <w:lang w:val="en-US"/>
              </w:rPr>
              <w:t>6</w:t>
            </w:r>
          </w:p>
        </w:tc>
        <w:tc>
          <w:tcPr>
            <w:tcW w:w="851" w:type="dxa"/>
            <w:tcBorders>
              <w:top w:val="single" w:sz="2" w:space="0" w:color="000000"/>
              <w:left w:val="single" w:sz="2" w:space="0" w:color="000000"/>
              <w:bottom w:val="single" w:sz="2" w:space="0" w:color="000000"/>
              <w:right w:val="single" w:sz="2" w:space="0" w:color="000000"/>
            </w:tcBorders>
          </w:tcPr>
          <w:p w:rsidR="009E69C5" w:rsidRPr="008848CC" w:rsidRDefault="009E69C5" w:rsidP="00D12A31">
            <w:pPr>
              <w:autoSpaceDE w:val="0"/>
              <w:autoSpaceDN w:val="0"/>
              <w:adjustRightInd w:val="0"/>
              <w:jc w:val="center"/>
              <w:rPr>
                <w:lang w:val="en-US"/>
              </w:rPr>
            </w:pPr>
            <w:r w:rsidRPr="008848CC">
              <w:rPr>
                <w:bCs/>
                <w:lang w:val="en-US"/>
              </w:rPr>
              <w:t>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lang w:val="en-US"/>
              </w:rPr>
              <w:t>12</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Алгебра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t>4</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DA4638" w:rsidRDefault="009E69C5" w:rsidP="00D12A31">
            <w:pPr>
              <w:autoSpaceDE w:val="0"/>
              <w:autoSpaceDN w:val="0"/>
              <w:adjustRightInd w:val="0"/>
              <w:jc w:val="center"/>
            </w:pPr>
            <w:r>
              <w:t>4</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12</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Геометрия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6</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Информатика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3</w:t>
            </w: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Общественно-научные предметы</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rPr>
                <w:bCs/>
              </w:rPr>
              <w:t>История России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jc w:val="center"/>
              <w:rPr>
                <w:lang w:val="en-US"/>
              </w:rPr>
            </w:pPr>
            <w:r w:rsidRPr="008848CC">
              <w:rPr>
                <w:bCs/>
                <w:lang w:val="en-US"/>
              </w:rPr>
              <w:t>2</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jc w:val="center"/>
              <w:rPr>
                <w:lang w:val="en-US"/>
              </w:rPr>
            </w:pPr>
            <w:r w:rsidRPr="008848CC">
              <w:rPr>
                <w:bCs/>
                <w:lang w:val="en-US"/>
              </w:rPr>
              <w:t>2</w:t>
            </w:r>
          </w:p>
        </w:tc>
        <w:tc>
          <w:tcPr>
            <w:tcW w:w="1065" w:type="dxa"/>
            <w:gridSpan w:val="3"/>
            <w:vMerge w:val="restart"/>
            <w:tcBorders>
              <w:top w:val="single" w:sz="2" w:space="0" w:color="000000"/>
              <w:left w:val="single" w:sz="2" w:space="0" w:color="000000"/>
              <w:bottom w:val="single" w:sz="2" w:space="0" w:color="000000"/>
              <w:right w:val="single" w:sz="4" w:space="0" w:color="auto"/>
            </w:tcBorders>
            <w:shd w:val="clear" w:color="000000" w:fill="FFFFFF"/>
            <w:vAlign w:val="center"/>
          </w:tcPr>
          <w:p w:rsidR="009E69C5" w:rsidRPr="008848CC" w:rsidRDefault="009E69C5" w:rsidP="00D12A31">
            <w:pPr>
              <w:autoSpaceDE w:val="0"/>
              <w:autoSpaceDN w:val="0"/>
              <w:adjustRightInd w:val="0"/>
              <w:jc w:val="center"/>
              <w:rPr>
                <w:lang w:val="en-US"/>
              </w:rPr>
            </w:pPr>
            <w:r w:rsidRPr="008848CC">
              <w:rPr>
                <w:bCs/>
                <w:lang w:val="en-US"/>
              </w:rPr>
              <w:t>2</w:t>
            </w:r>
          </w:p>
        </w:tc>
        <w:tc>
          <w:tcPr>
            <w:tcW w:w="778" w:type="dxa"/>
            <w:tcBorders>
              <w:top w:val="single" w:sz="2" w:space="0" w:color="000000"/>
              <w:left w:val="single" w:sz="4" w:space="0" w:color="auto"/>
              <w:bottom w:val="single" w:sz="4" w:space="0" w:color="auto"/>
              <w:right w:val="single" w:sz="2" w:space="0" w:color="000000"/>
            </w:tcBorders>
            <w:shd w:val="clear" w:color="000000" w:fill="FFFFFF"/>
            <w:vAlign w:val="center"/>
          </w:tcPr>
          <w:p w:rsidR="009E69C5" w:rsidRPr="00CD5823" w:rsidRDefault="009E69C5" w:rsidP="00CD5823">
            <w:pPr>
              <w:autoSpaceDE w:val="0"/>
              <w:autoSpaceDN w:val="0"/>
              <w:adjustRightInd w:val="0"/>
              <w:jc w:val="center"/>
            </w:pPr>
            <w:r>
              <w:t>2</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DA4638" w:rsidRDefault="009E69C5" w:rsidP="00D12A31">
            <w:pPr>
              <w:autoSpaceDE w:val="0"/>
              <w:autoSpaceDN w:val="0"/>
              <w:adjustRightInd w:val="0"/>
              <w:jc w:val="center"/>
            </w:pPr>
            <w:r>
              <w:rPr>
                <w:b/>
                <w:bCs/>
              </w:rPr>
              <w:t>11</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rPr>
                <w:bCs/>
              </w:rPr>
              <w:t>Всеобщая история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Cs/>
                <w:lang w:val="en-US"/>
              </w:rPr>
              <w:t>2</w:t>
            </w: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1065" w:type="dxa"/>
            <w:gridSpan w:val="3"/>
            <w:vMerge/>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rPr>
                <w:lang w:val="en-US"/>
              </w:rPr>
            </w:pPr>
          </w:p>
        </w:tc>
        <w:tc>
          <w:tcPr>
            <w:tcW w:w="778" w:type="dxa"/>
            <w:tcBorders>
              <w:top w:val="single" w:sz="4" w:space="0" w:color="auto"/>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1</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Обществознание</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5</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География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8</w:t>
            </w: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Естественнонаучные предметы</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Физика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6</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Химия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r>
              <w:rPr>
                <w:b/>
                <w:bCs/>
              </w:rPr>
              <w:t>4</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Биология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DA4638" w:rsidRDefault="009E69C5" w:rsidP="00CD5823">
            <w:pPr>
              <w:autoSpaceDE w:val="0"/>
              <w:autoSpaceDN w:val="0"/>
              <w:adjustRightInd w:val="0"/>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DA4638" w:rsidRDefault="009E69C5" w:rsidP="00D12A31">
            <w:pPr>
              <w:autoSpaceDE w:val="0"/>
              <w:autoSpaceDN w:val="0"/>
              <w:adjustRightInd w:val="0"/>
              <w:jc w:val="center"/>
            </w:pPr>
            <w:r>
              <w:rPr>
                <w:b/>
                <w:bCs/>
              </w:rPr>
              <w:t>8</w:t>
            </w: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rPr>
                <w:lang w:val="en-US"/>
              </w:rPr>
            </w:pPr>
            <w:r w:rsidRPr="008848CC">
              <w:t>Искусство</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Музыка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1065" w:type="dxa"/>
            <w:gridSpan w:val="3"/>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78" w:type="dxa"/>
            <w:tcBorders>
              <w:top w:val="single" w:sz="2" w:space="0" w:color="000000"/>
              <w:left w:val="single" w:sz="4" w:space="0" w:color="auto"/>
              <w:bottom w:val="single" w:sz="2" w:space="0" w:color="000000"/>
              <w:right w:val="single" w:sz="2" w:space="0" w:color="000000"/>
            </w:tcBorders>
            <w:shd w:val="clear" w:color="000000" w:fill="FFFFFF"/>
          </w:tcPr>
          <w:p w:rsidR="009E69C5" w:rsidRPr="008848CC" w:rsidRDefault="009E69C5" w:rsidP="00CD5823">
            <w:pPr>
              <w:autoSpaceDE w:val="0"/>
              <w:autoSpaceDN w:val="0"/>
              <w:adjustRightInd w:val="0"/>
              <w:jc w:val="center"/>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lang w:val="en-US"/>
              </w:rPr>
              <w:t>4</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Изобразительное искусство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1020" w:type="dxa"/>
            <w:gridSpan w:val="2"/>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23"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8848CC" w:rsidRDefault="009E69C5" w:rsidP="00CD5823">
            <w:pPr>
              <w:autoSpaceDE w:val="0"/>
              <w:autoSpaceDN w:val="0"/>
              <w:adjustRightInd w:val="0"/>
              <w:jc w:val="center"/>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lang w:val="en-US"/>
              </w:rPr>
              <w:t>4</w:t>
            </w:r>
          </w:p>
        </w:tc>
      </w:tr>
      <w:tr w:rsidR="009E69C5" w:rsidRPr="008848CC" w:rsidTr="00102EEC">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Технология</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Технология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lang w:val="en-US"/>
              </w:rPr>
            </w:pPr>
            <w:r w:rsidRPr="00CD5823">
              <w:rPr>
                <w:bCs/>
                <w:lang w:val="en-US"/>
              </w:rPr>
              <w:t>1</w:t>
            </w:r>
          </w:p>
        </w:tc>
        <w:tc>
          <w:tcPr>
            <w:tcW w:w="1020" w:type="dxa"/>
            <w:gridSpan w:val="2"/>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23"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8848CC" w:rsidRDefault="009E69C5" w:rsidP="00CD5823">
            <w:pPr>
              <w:autoSpaceDE w:val="0"/>
              <w:autoSpaceDN w:val="0"/>
              <w:adjustRightInd w:val="0"/>
              <w:jc w:val="center"/>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lang w:val="en-US"/>
              </w:rPr>
              <w:t>6</w:t>
            </w:r>
          </w:p>
        </w:tc>
      </w:tr>
      <w:tr w:rsidR="009E69C5" w:rsidRPr="008848CC" w:rsidTr="00102EEC">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pPr>
            <w:r w:rsidRPr="008848CC">
              <w:t>Физическая культура и Основы безопасности жизнедеятельности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ОБЖ</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w:t>
            </w:r>
          </w:p>
        </w:tc>
        <w:tc>
          <w:tcPr>
            <w:tcW w:w="1020" w:type="dxa"/>
            <w:gridSpan w:val="2"/>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1</w:t>
            </w:r>
          </w:p>
        </w:tc>
        <w:tc>
          <w:tcPr>
            <w:tcW w:w="823"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pPr>
            <w:r>
              <w:rPr>
                <w:b/>
                <w:bCs/>
              </w:rPr>
              <w:t>2</w:t>
            </w:r>
          </w:p>
        </w:tc>
      </w:tr>
      <w:tr w:rsidR="009E69C5" w:rsidRPr="008848CC" w:rsidTr="00102EEC">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t>Физическая культура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1020" w:type="dxa"/>
            <w:gridSpan w:val="2"/>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rPr>
                <w:lang w:val="en-US"/>
              </w:rPr>
            </w:pPr>
            <w:r w:rsidRPr="008848CC">
              <w:rPr>
                <w:lang w:val="en-US"/>
              </w:rPr>
              <w:t>3</w:t>
            </w:r>
          </w:p>
        </w:tc>
        <w:tc>
          <w:tcPr>
            <w:tcW w:w="823"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CD5823">
            <w:pPr>
              <w:autoSpaceDE w:val="0"/>
              <w:autoSpaceDN w:val="0"/>
              <w:adjustRightInd w:val="0"/>
              <w:jc w:val="center"/>
            </w:pPr>
            <w: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pPr>
            <w:r w:rsidRPr="008848CC">
              <w:rPr>
                <w:b/>
                <w:bCs/>
                <w:lang w:val="en-US"/>
              </w:rPr>
              <w:t>1</w:t>
            </w:r>
            <w:r>
              <w:rPr>
                <w:b/>
                <w:bCs/>
              </w:rPr>
              <w:t>5</w:t>
            </w:r>
          </w:p>
        </w:tc>
      </w:tr>
      <w:tr w:rsidR="009E69C5" w:rsidRPr="008848CC" w:rsidTr="00102EEC">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rPr>
                <w:b/>
                <w:bCs/>
              </w:rPr>
              <w:t>Итого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4F28C7">
            <w:pPr>
              <w:autoSpaceDE w:val="0"/>
              <w:autoSpaceDN w:val="0"/>
              <w:adjustRightInd w:val="0"/>
              <w:jc w:val="center"/>
            </w:pPr>
            <w:r>
              <w:rPr>
                <w:b/>
                <w:bCs/>
                <w:lang w:val="en-US"/>
              </w:rPr>
              <w:t>2</w:t>
            </w:r>
            <w:r>
              <w:rPr>
                <w:b/>
                <w:bCs/>
              </w:rPr>
              <w:t>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rPr>
                <w:lang w:val="en-US"/>
              </w:rPr>
            </w:pPr>
            <w:r w:rsidRPr="008848CC">
              <w:rPr>
                <w:b/>
                <w:bCs/>
                <w:lang w:val="en-US"/>
              </w:rPr>
              <w:t>30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sidRPr="008848CC">
              <w:rPr>
                <w:b/>
                <w:bCs/>
                <w:lang w:val="en-US"/>
              </w:rPr>
              <w:t>3</w:t>
            </w:r>
            <w:r>
              <w:rPr>
                <w:b/>
                <w:bCs/>
              </w:rPr>
              <w:t>2</w:t>
            </w:r>
          </w:p>
        </w:tc>
        <w:tc>
          <w:tcPr>
            <w:tcW w:w="1020" w:type="dxa"/>
            <w:gridSpan w:val="2"/>
            <w:tcBorders>
              <w:top w:val="single" w:sz="2" w:space="0" w:color="000000"/>
              <w:left w:val="single" w:sz="2" w:space="0" w:color="000000"/>
              <w:bottom w:val="single" w:sz="2" w:space="0" w:color="000000"/>
              <w:right w:val="single" w:sz="4" w:space="0" w:color="auto"/>
            </w:tcBorders>
            <w:shd w:val="clear" w:color="000000" w:fill="FFFFFF"/>
          </w:tcPr>
          <w:p w:rsidR="009E69C5" w:rsidRPr="00CD5823" w:rsidRDefault="009E69C5" w:rsidP="00D12A31">
            <w:pPr>
              <w:autoSpaceDE w:val="0"/>
              <w:autoSpaceDN w:val="0"/>
              <w:adjustRightInd w:val="0"/>
              <w:jc w:val="center"/>
            </w:pPr>
            <w:r w:rsidRPr="008848CC">
              <w:rPr>
                <w:b/>
                <w:bCs/>
                <w:lang w:val="en-US"/>
              </w:rPr>
              <w:t>3</w:t>
            </w:r>
            <w:r>
              <w:rPr>
                <w:b/>
                <w:bCs/>
              </w:rPr>
              <w:t>3</w:t>
            </w:r>
          </w:p>
        </w:tc>
        <w:tc>
          <w:tcPr>
            <w:tcW w:w="823" w:type="dxa"/>
            <w:gridSpan w:val="2"/>
            <w:tcBorders>
              <w:top w:val="single" w:sz="2" w:space="0" w:color="000000"/>
              <w:left w:val="single" w:sz="4" w:space="0" w:color="auto"/>
              <w:bottom w:val="single" w:sz="2" w:space="0" w:color="000000"/>
              <w:right w:val="single" w:sz="2" w:space="0" w:color="000000"/>
            </w:tcBorders>
            <w:shd w:val="clear" w:color="000000" w:fill="FFFFFF"/>
          </w:tcPr>
          <w:p w:rsidR="009E69C5" w:rsidRPr="005F55E7" w:rsidRDefault="009E69C5" w:rsidP="005F55E7">
            <w:pPr>
              <w:autoSpaceDE w:val="0"/>
              <w:autoSpaceDN w:val="0"/>
              <w:adjustRightInd w:val="0"/>
              <w:jc w:val="center"/>
              <w:rPr>
                <w:b/>
              </w:rPr>
            </w:pPr>
            <w:r w:rsidRPr="005F55E7">
              <w:rPr>
                <w:b/>
              </w:rPr>
              <w:t>32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5055CB">
            <w:pPr>
              <w:autoSpaceDE w:val="0"/>
              <w:autoSpaceDN w:val="0"/>
              <w:adjustRightInd w:val="0"/>
              <w:jc w:val="center"/>
              <w:rPr>
                <w:b/>
              </w:rPr>
            </w:pPr>
            <w:r>
              <w:rPr>
                <w:b/>
                <w:lang w:val="en-US"/>
              </w:rPr>
              <w:t>1</w:t>
            </w:r>
            <w:r>
              <w:rPr>
                <w:b/>
              </w:rPr>
              <w:t>56</w:t>
            </w:r>
          </w:p>
        </w:tc>
      </w:tr>
      <w:tr w:rsidR="009E69C5" w:rsidRPr="008848CC" w:rsidTr="00D12A31">
        <w:trPr>
          <w:trHeight w:val="1"/>
        </w:trPr>
        <w:tc>
          <w:tcPr>
            <w:tcW w:w="10206"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sidRPr="008848CC">
              <w:rPr>
                <w:b/>
                <w:bCs/>
                <w:i/>
                <w:iCs/>
              </w:rPr>
              <w:t>Часть, формируемая участниками образовательных отношений</w:t>
            </w:r>
          </w:p>
        </w:tc>
      </w:tr>
      <w:tr w:rsidR="009E69C5" w:rsidRPr="008848CC" w:rsidTr="00CD5823">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pPr>
            <w:r w:rsidRPr="00C50D12">
              <w:t>Элективные курсы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3" w:type="dxa"/>
            <w:tcBorders>
              <w:top w:val="single" w:sz="2" w:space="0" w:color="000000"/>
              <w:left w:val="single" w:sz="2" w:space="0" w:color="000000"/>
              <w:bottom w:val="single" w:sz="2" w:space="0" w:color="000000"/>
              <w:right w:val="single" w:sz="4" w:space="0" w:color="auto"/>
            </w:tcBorders>
            <w:shd w:val="clear" w:color="000000" w:fill="FFFFFF"/>
          </w:tcPr>
          <w:p w:rsidR="009E69C5" w:rsidRPr="005F55E7" w:rsidRDefault="009E69C5" w:rsidP="00D12A31">
            <w:pPr>
              <w:autoSpaceDE w:val="0"/>
              <w:autoSpaceDN w:val="0"/>
              <w:adjustRightInd w:val="0"/>
              <w:jc w:val="center"/>
            </w:pPr>
          </w:p>
        </w:tc>
        <w:tc>
          <w:tcPr>
            <w:tcW w:w="850" w:type="dxa"/>
            <w:gridSpan w:val="3"/>
            <w:tcBorders>
              <w:top w:val="single" w:sz="2" w:space="0" w:color="000000"/>
              <w:left w:val="single" w:sz="4" w:space="0" w:color="auto"/>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rPr>
                <w:b/>
                <w:bCs/>
              </w:rPr>
            </w:pPr>
          </w:p>
        </w:tc>
      </w:tr>
      <w:tr w:rsidR="009E69C5" w:rsidRPr="008848CC" w:rsidTr="00CD5823">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pPr>
            <w:r w:rsidRPr="008848CC">
              <w:t>Основы духовно-нравственной</w:t>
            </w:r>
            <w:r w:rsidRPr="008848CC">
              <w:rPr>
                <w:lang w:val="en-US"/>
              </w:rPr>
              <w:t> </w:t>
            </w:r>
            <w:r w:rsidRPr="008848CC">
              <w:t xml:space="preserve"> культуры народов России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Default="009E69C5" w:rsidP="00D12A31">
            <w:pPr>
              <w:autoSpaceDE w:val="0"/>
              <w:autoSpaceDN w:val="0"/>
              <w:adjustRightInd w:val="0"/>
              <w:jc w:val="center"/>
            </w:pPr>
            <w: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3" w:type="dxa"/>
            <w:tcBorders>
              <w:top w:val="single" w:sz="2" w:space="0" w:color="000000"/>
              <w:left w:val="single" w:sz="2" w:space="0" w:color="000000"/>
              <w:bottom w:val="single" w:sz="2" w:space="0" w:color="000000"/>
              <w:right w:val="single" w:sz="4" w:space="0" w:color="auto"/>
            </w:tcBorders>
            <w:shd w:val="clear" w:color="000000" w:fill="FFFFFF"/>
          </w:tcPr>
          <w:p w:rsidR="009E69C5" w:rsidRPr="005F55E7" w:rsidRDefault="009E69C5" w:rsidP="00D12A31">
            <w:pPr>
              <w:autoSpaceDE w:val="0"/>
              <w:autoSpaceDN w:val="0"/>
              <w:adjustRightInd w:val="0"/>
              <w:jc w:val="center"/>
            </w:pPr>
          </w:p>
        </w:tc>
        <w:tc>
          <w:tcPr>
            <w:tcW w:w="850" w:type="dxa"/>
            <w:gridSpan w:val="3"/>
            <w:tcBorders>
              <w:top w:val="single" w:sz="2" w:space="0" w:color="000000"/>
              <w:left w:val="single" w:sz="4" w:space="0" w:color="auto"/>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rPr>
                <w:b/>
                <w:bCs/>
              </w:rPr>
            </w:pPr>
            <w:r>
              <w:rPr>
                <w:b/>
                <w:bCs/>
              </w:rPr>
              <w:t>1</w:t>
            </w:r>
          </w:p>
        </w:tc>
      </w:tr>
      <w:tr w:rsidR="009E69C5" w:rsidRPr="008848CC" w:rsidTr="00CD5823">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E69C5" w:rsidRPr="008848CC" w:rsidRDefault="009E69C5" w:rsidP="00D12A31">
            <w:pPr>
              <w:autoSpaceDE w:val="0"/>
              <w:autoSpaceDN w:val="0"/>
              <w:adjustRightInd w:val="0"/>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Default="009E69C5" w:rsidP="00D12A31">
            <w:pPr>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3" w:type="dxa"/>
            <w:tcBorders>
              <w:top w:val="single" w:sz="2" w:space="0" w:color="000000"/>
              <w:left w:val="single" w:sz="2" w:space="0" w:color="000000"/>
              <w:bottom w:val="single" w:sz="2" w:space="0" w:color="000000"/>
              <w:right w:val="single" w:sz="4" w:space="0" w:color="auto"/>
            </w:tcBorders>
            <w:shd w:val="clear" w:color="000000" w:fill="FFFFFF"/>
          </w:tcPr>
          <w:p w:rsidR="009E69C5" w:rsidRPr="005F55E7" w:rsidRDefault="009E69C5" w:rsidP="00D12A31">
            <w:pPr>
              <w:autoSpaceDE w:val="0"/>
              <w:autoSpaceDN w:val="0"/>
              <w:adjustRightInd w:val="0"/>
              <w:jc w:val="center"/>
            </w:pPr>
          </w:p>
        </w:tc>
        <w:tc>
          <w:tcPr>
            <w:tcW w:w="850" w:type="dxa"/>
            <w:gridSpan w:val="3"/>
            <w:tcBorders>
              <w:top w:val="single" w:sz="2" w:space="0" w:color="000000"/>
              <w:left w:val="single" w:sz="4" w:space="0" w:color="auto"/>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rPr>
                <w:b/>
                <w:bCs/>
              </w:rPr>
            </w:pPr>
          </w:p>
        </w:tc>
      </w:tr>
      <w:tr w:rsidR="009E69C5" w:rsidRPr="008848CC" w:rsidTr="00CD5823">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rPr>
                <w:lang w:val="en-US"/>
              </w:rPr>
            </w:pPr>
            <w:r w:rsidRPr="008848CC">
              <w:rPr>
                <w:b/>
                <w:bCs/>
              </w:rPr>
              <w:t>Итого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Pr>
                <w:b/>
                <w:bC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b/>
              </w:rPr>
            </w:pPr>
            <w:r w:rsidRPr="00CD5823">
              <w:rPr>
                <w:b/>
              </w:rPr>
              <w:t>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rPr>
                <w:b/>
              </w:rPr>
            </w:pPr>
            <w:r>
              <w:rPr>
                <w:b/>
              </w:rPr>
              <w:t>3</w:t>
            </w:r>
          </w:p>
        </w:tc>
        <w:tc>
          <w:tcPr>
            <w:tcW w:w="993" w:type="dxa"/>
            <w:tcBorders>
              <w:top w:val="single" w:sz="2" w:space="0" w:color="000000"/>
              <w:left w:val="single" w:sz="2" w:space="0" w:color="000000"/>
              <w:bottom w:val="single" w:sz="2" w:space="0" w:color="000000"/>
              <w:right w:val="single" w:sz="4" w:space="0" w:color="auto"/>
            </w:tcBorders>
            <w:shd w:val="clear" w:color="000000" w:fill="FFFFFF"/>
          </w:tcPr>
          <w:p w:rsidR="009E69C5" w:rsidRPr="00CD5823" w:rsidRDefault="009E69C5" w:rsidP="00CD5823">
            <w:pPr>
              <w:autoSpaceDE w:val="0"/>
              <w:autoSpaceDN w:val="0"/>
              <w:adjustRightInd w:val="0"/>
              <w:jc w:val="center"/>
              <w:rPr>
                <w:b/>
              </w:rPr>
            </w:pPr>
            <w:r>
              <w:rPr>
                <w:b/>
              </w:rPr>
              <w:t>3</w:t>
            </w:r>
          </w:p>
        </w:tc>
        <w:tc>
          <w:tcPr>
            <w:tcW w:w="850" w:type="dxa"/>
            <w:gridSpan w:val="3"/>
            <w:tcBorders>
              <w:top w:val="single" w:sz="2" w:space="0" w:color="000000"/>
              <w:left w:val="single" w:sz="4" w:space="0" w:color="auto"/>
              <w:bottom w:val="single" w:sz="2" w:space="0" w:color="000000"/>
              <w:right w:val="single" w:sz="2" w:space="0" w:color="000000"/>
            </w:tcBorders>
            <w:shd w:val="clear" w:color="000000" w:fill="FFFFFF"/>
          </w:tcPr>
          <w:p w:rsidR="009E69C5" w:rsidRPr="00CD5823" w:rsidRDefault="009E69C5" w:rsidP="00D12A31">
            <w:pPr>
              <w:autoSpaceDE w:val="0"/>
              <w:autoSpaceDN w:val="0"/>
              <w:adjustRightInd w:val="0"/>
              <w:jc w:val="center"/>
            </w:pPr>
            <w:r>
              <w:rPr>
                <w:b/>
                <w:bC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476B38" w:rsidRDefault="009E69C5" w:rsidP="004F28C7">
            <w:pPr>
              <w:autoSpaceDE w:val="0"/>
              <w:autoSpaceDN w:val="0"/>
              <w:adjustRightInd w:val="0"/>
              <w:jc w:val="center"/>
              <w:rPr>
                <w:b/>
              </w:rPr>
            </w:pPr>
            <w:r>
              <w:rPr>
                <w:b/>
              </w:rPr>
              <w:t>16</w:t>
            </w:r>
          </w:p>
        </w:tc>
      </w:tr>
      <w:tr w:rsidR="009E69C5" w:rsidRPr="008848CC" w:rsidTr="00CD5823">
        <w:trPr>
          <w:trHeight w:val="1"/>
        </w:trPr>
        <w:tc>
          <w:tcPr>
            <w:tcW w:w="4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pPr>
            <w:r w:rsidRPr="008848CC">
              <w:rPr>
                <w:b/>
                <w:bCs/>
              </w:rPr>
              <w:t>Максимально допустимая недельная нагрузка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sidRPr="008848CC">
              <w:rPr>
                <w:b/>
                <w:bCs/>
              </w:rPr>
              <w:t>32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sidRPr="008848CC">
              <w:rPr>
                <w:b/>
                <w:bCs/>
              </w:rPr>
              <w:t>3</w:t>
            </w:r>
            <w:r>
              <w:rPr>
                <w:b/>
                <w:bCs/>
              </w:rPr>
              <w:t>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8848CC" w:rsidRDefault="009E69C5" w:rsidP="00D12A31">
            <w:pPr>
              <w:autoSpaceDE w:val="0"/>
              <w:autoSpaceDN w:val="0"/>
              <w:adjustRightInd w:val="0"/>
              <w:jc w:val="center"/>
            </w:pPr>
            <w:r w:rsidRPr="008848CC">
              <w:rPr>
                <w:b/>
                <w:bCs/>
              </w:rPr>
              <w:t>3</w:t>
            </w:r>
            <w:r>
              <w:rPr>
                <w:b/>
                <w:bCs/>
              </w:rPr>
              <w:t>5</w:t>
            </w:r>
          </w:p>
        </w:tc>
        <w:tc>
          <w:tcPr>
            <w:tcW w:w="993" w:type="dxa"/>
            <w:tcBorders>
              <w:top w:val="single" w:sz="2" w:space="0" w:color="000000"/>
              <w:left w:val="single" w:sz="2" w:space="0" w:color="000000"/>
              <w:bottom w:val="single" w:sz="2" w:space="0" w:color="000000"/>
              <w:right w:val="single" w:sz="4" w:space="0" w:color="auto"/>
            </w:tcBorders>
            <w:shd w:val="clear" w:color="000000" w:fill="FFFFFF"/>
          </w:tcPr>
          <w:p w:rsidR="009E69C5" w:rsidRPr="008848CC" w:rsidRDefault="009E69C5" w:rsidP="00D12A31">
            <w:pPr>
              <w:autoSpaceDE w:val="0"/>
              <w:autoSpaceDN w:val="0"/>
              <w:adjustRightInd w:val="0"/>
              <w:jc w:val="center"/>
            </w:pPr>
            <w:r w:rsidRPr="008848CC">
              <w:rPr>
                <w:b/>
                <w:bCs/>
              </w:rPr>
              <w:t>36</w:t>
            </w:r>
          </w:p>
        </w:tc>
        <w:tc>
          <w:tcPr>
            <w:tcW w:w="850" w:type="dxa"/>
            <w:gridSpan w:val="3"/>
            <w:tcBorders>
              <w:top w:val="single" w:sz="2" w:space="0" w:color="000000"/>
              <w:left w:val="single" w:sz="4" w:space="0" w:color="auto"/>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rPr>
                <w:b/>
              </w:rPr>
            </w:pPr>
            <w:r w:rsidRPr="005F55E7">
              <w:rPr>
                <w:b/>
              </w:rPr>
              <w:t>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69C5" w:rsidRPr="005F55E7" w:rsidRDefault="009E69C5" w:rsidP="00D12A31">
            <w:pPr>
              <w:autoSpaceDE w:val="0"/>
              <w:autoSpaceDN w:val="0"/>
              <w:adjustRightInd w:val="0"/>
              <w:jc w:val="center"/>
              <w:rPr>
                <w:b/>
              </w:rPr>
            </w:pPr>
            <w:r w:rsidRPr="005F55E7">
              <w:rPr>
                <w:b/>
                <w:lang w:val="en-US"/>
              </w:rPr>
              <w:t>1</w:t>
            </w:r>
            <w:r w:rsidRPr="005F55E7">
              <w:rPr>
                <w:b/>
              </w:rPr>
              <w:t>7</w:t>
            </w:r>
            <w:r>
              <w:rPr>
                <w:b/>
              </w:rPr>
              <w:t>2</w:t>
            </w:r>
          </w:p>
        </w:tc>
      </w:tr>
    </w:tbl>
    <w:p w:rsidR="009E69C5" w:rsidRDefault="009E69C5" w:rsidP="00915A68">
      <w:pPr>
        <w:contextualSpacing/>
        <w:rPr>
          <w:b/>
          <w:color w:val="auto"/>
          <w:lang w:eastAsia="en-US"/>
        </w:rPr>
      </w:pPr>
    </w:p>
    <w:p w:rsidR="009E69C5" w:rsidRDefault="009E69C5" w:rsidP="00751DBC">
      <w:pPr>
        <w:contextualSpacing/>
        <w:jc w:val="center"/>
        <w:rPr>
          <w:b/>
          <w:color w:val="auto"/>
          <w:lang w:eastAsia="en-US"/>
        </w:rPr>
      </w:pPr>
    </w:p>
    <w:p w:rsidR="009E69C5" w:rsidRDefault="009E69C5" w:rsidP="008E10DE">
      <w:pPr>
        <w:autoSpaceDE w:val="0"/>
        <w:autoSpaceDN w:val="0"/>
        <w:adjustRightInd w:val="0"/>
        <w:rPr>
          <w:rFonts w:ascii="TimesNewRomanPSMT" w:hAnsi="TimesNewRomanPSMT" w:cs="TimesNewRomanPSMT"/>
          <w:color w:val="auto"/>
          <w:sz w:val="20"/>
          <w:szCs w:val="20"/>
        </w:rPr>
      </w:pPr>
      <w:r w:rsidRPr="00FD4FAA">
        <w:rPr>
          <w:color w:val="auto"/>
          <w:lang w:eastAsia="en-US"/>
        </w:rPr>
        <w:t>При обучении на дому обучающиеся осваивают все</w:t>
      </w:r>
      <w:r>
        <w:rPr>
          <w:color w:val="auto"/>
          <w:lang w:eastAsia="en-US"/>
        </w:rPr>
        <w:t xml:space="preserve"> предметы  предметных областей: </w:t>
      </w:r>
      <w:r>
        <w:rPr>
          <w:rFonts w:ascii="TimesNewRomanPSMT" w:hAnsi="TimesNewRomanPSMT" w:cs="TimesNewRomanPSMT"/>
          <w:color w:val="auto"/>
          <w:sz w:val="20"/>
          <w:szCs w:val="20"/>
        </w:rPr>
        <w:t xml:space="preserve">Русский </w:t>
      </w:r>
      <w:r w:rsidRPr="007B13B8">
        <w:rPr>
          <w:color w:val="auto"/>
        </w:rPr>
        <w:t>язык и литература,</w:t>
      </w:r>
      <w:r w:rsidRPr="007B13B8">
        <w:t xml:space="preserve"> Иностранные языки, Математика и информатика, Общественно-научные предметы, Естественнонаучные</w:t>
      </w:r>
      <w:r w:rsidRPr="008848CC">
        <w:t xml:space="preserve"> предметы</w:t>
      </w:r>
      <w:r>
        <w:t xml:space="preserve">, </w:t>
      </w:r>
      <w:r w:rsidRPr="008848CC">
        <w:t>Искусство</w:t>
      </w:r>
      <w:r>
        <w:t xml:space="preserve">, </w:t>
      </w:r>
      <w:r w:rsidRPr="008848CC">
        <w:t>Технология</w:t>
      </w:r>
      <w:r>
        <w:t xml:space="preserve">, </w:t>
      </w:r>
      <w:r w:rsidRPr="008848CC">
        <w:t>Физическая культура и Основы безопасности жизнедеятельности</w:t>
      </w:r>
      <w:r>
        <w:t xml:space="preserve">, </w:t>
      </w:r>
      <w:r w:rsidRPr="008848CC">
        <w:t>Основы духовно-нравственной</w:t>
      </w:r>
      <w:r w:rsidRPr="008848CC">
        <w:rPr>
          <w:lang w:val="en-US"/>
        </w:rPr>
        <w:t> </w:t>
      </w:r>
      <w:r w:rsidRPr="008848CC">
        <w:t xml:space="preserve"> культуры народов России</w:t>
      </w:r>
      <w:r>
        <w:t>.</w:t>
      </w:r>
      <w:r>
        <w:rPr>
          <w:rFonts w:ascii="TimesNewRomanPSMT" w:hAnsi="TimesNewRomanPSMT" w:cs="TimesNewRomanPSMT"/>
          <w:color w:val="auto"/>
          <w:sz w:val="20"/>
          <w:szCs w:val="20"/>
        </w:rPr>
        <w:t xml:space="preserve"> </w:t>
      </w:r>
      <w:r w:rsidRPr="00FD4FAA">
        <w:rPr>
          <w:color w:val="auto"/>
          <w:lang w:eastAsia="en-US"/>
        </w:rPr>
        <w:t>Количество часов по предметам согласовываются с родителями (законными представителями)</w:t>
      </w:r>
    </w:p>
    <w:p w:rsidR="009E69C5" w:rsidRPr="008E10DE" w:rsidRDefault="009E69C5" w:rsidP="008E10DE">
      <w:pPr>
        <w:autoSpaceDE w:val="0"/>
        <w:autoSpaceDN w:val="0"/>
        <w:adjustRightInd w:val="0"/>
        <w:rPr>
          <w:rFonts w:ascii="TimesNewRomanPSMT" w:hAnsi="TimesNewRomanPSMT" w:cs="TimesNewRomanPSMT"/>
          <w:color w:val="auto"/>
          <w:sz w:val="20"/>
          <w:szCs w:val="20"/>
        </w:rPr>
      </w:pPr>
    </w:p>
    <w:p w:rsidR="009E69C5" w:rsidRPr="003E1624" w:rsidRDefault="009E69C5" w:rsidP="00751DBC">
      <w:pPr>
        <w:contextualSpacing/>
        <w:jc w:val="center"/>
        <w:rPr>
          <w:b/>
          <w:color w:val="auto"/>
          <w:lang w:eastAsia="en-US"/>
        </w:rPr>
      </w:pPr>
      <w:r w:rsidRPr="002D7596">
        <w:rPr>
          <w:b/>
          <w:color w:val="auto"/>
          <w:lang w:eastAsia="en-US"/>
        </w:rPr>
        <w:t xml:space="preserve">3.1.1. Календарный учебный график </w:t>
      </w:r>
      <w:r w:rsidRPr="003E1624">
        <w:rPr>
          <w:b/>
          <w:color w:val="auto"/>
          <w:lang w:eastAsia="en-US"/>
        </w:rPr>
        <w:t>(Приложение 1)</w:t>
      </w:r>
    </w:p>
    <w:p w:rsidR="009E69C5" w:rsidRPr="002D7596" w:rsidRDefault="009E69C5" w:rsidP="00CE4A39">
      <w:pPr>
        <w:contextualSpacing/>
        <w:rPr>
          <w:color w:val="auto"/>
        </w:rPr>
      </w:pPr>
      <w:r w:rsidRPr="002D7596">
        <w:rPr>
          <w:rStyle w:val="a7"/>
          <w:bCs/>
          <w:color w:val="auto"/>
        </w:rPr>
        <w:t>Продолжительность учебного года</w:t>
      </w:r>
    </w:p>
    <w:p w:rsidR="009E69C5" w:rsidRPr="002D7596" w:rsidRDefault="009E69C5" w:rsidP="00915A68">
      <w:pPr>
        <w:contextualSpacing/>
        <w:rPr>
          <w:color w:val="auto"/>
        </w:rPr>
      </w:pPr>
      <w:r w:rsidRPr="002D7596">
        <w:rPr>
          <w:color w:val="auto"/>
        </w:rPr>
        <w:lastRenderedPageBreak/>
        <w:t>Начало учебного года – 1 сентября. Если 1 сентября приходится на выходной день, то учебный год начинается на следующий рабочий день после 1 сентября.</w:t>
      </w:r>
    </w:p>
    <w:p w:rsidR="009E69C5" w:rsidRPr="002D7596" w:rsidRDefault="009E69C5" w:rsidP="00915A68">
      <w:pPr>
        <w:contextualSpacing/>
        <w:rPr>
          <w:color w:val="auto"/>
        </w:rPr>
      </w:pPr>
      <w:r w:rsidRPr="002D7596">
        <w:rPr>
          <w:color w:val="auto"/>
        </w:rPr>
        <w:t>Окончание учебного года – 31 мая (без учёта итоговой аттестации учащихся 9 классов)</w:t>
      </w:r>
    </w:p>
    <w:p w:rsidR="009E69C5" w:rsidRPr="002D7596" w:rsidRDefault="009E69C5" w:rsidP="00B51932">
      <w:pPr>
        <w:contextualSpacing/>
        <w:rPr>
          <w:color w:val="auto"/>
        </w:rPr>
      </w:pPr>
      <w:r w:rsidRPr="002D7596">
        <w:rPr>
          <w:color w:val="auto"/>
        </w:rPr>
        <w:t>5-8 классы - 35 недель, 9 класс – 34 недели.</w:t>
      </w:r>
    </w:p>
    <w:p w:rsidR="009E69C5" w:rsidRPr="002D7596" w:rsidRDefault="009E69C5" w:rsidP="00915A68">
      <w:pPr>
        <w:contextualSpacing/>
        <w:rPr>
          <w:color w:val="auto"/>
        </w:rPr>
      </w:pPr>
      <w:r w:rsidRPr="002D7596">
        <w:rPr>
          <w:color w:val="auto"/>
        </w:rPr>
        <w:t>5-9 классы -  шестидневная учебная неделя</w:t>
      </w:r>
    </w:p>
    <w:p w:rsidR="009E69C5" w:rsidRDefault="009E69C5" w:rsidP="00915A68">
      <w:pPr>
        <w:contextualSpacing/>
        <w:rPr>
          <w:color w:val="auto"/>
        </w:rPr>
      </w:pPr>
      <w:r w:rsidRPr="002D7596">
        <w:rPr>
          <w:color w:val="auto"/>
        </w:rPr>
        <w:t>Начало занятий в 8-30 час.</w:t>
      </w:r>
    </w:p>
    <w:p w:rsidR="009E69C5" w:rsidRDefault="009E69C5" w:rsidP="00C209C5">
      <w:pPr>
        <w:contextualSpacing/>
        <w:rPr>
          <w:color w:val="auto"/>
        </w:rPr>
      </w:pPr>
      <w:r>
        <w:rPr>
          <w:color w:val="auto"/>
        </w:rPr>
        <w:t>Окончание занятий в 14.30 час</w:t>
      </w:r>
    </w:p>
    <w:p w:rsidR="009E69C5" w:rsidRPr="002D7596" w:rsidRDefault="009E69C5" w:rsidP="00B51932">
      <w:pPr>
        <w:contextualSpacing/>
        <w:jc w:val="both"/>
        <w:rPr>
          <w:color w:val="auto"/>
        </w:rPr>
      </w:pPr>
      <w:r w:rsidRPr="00915A68">
        <w:rPr>
          <w:b/>
          <w:color w:val="auto"/>
        </w:rPr>
        <w:t>Продолжительность каникул</w:t>
      </w:r>
      <w:r w:rsidRPr="002D7596">
        <w:rPr>
          <w:color w:val="auto"/>
        </w:rPr>
        <w:t xml:space="preserve">: </w:t>
      </w:r>
    </w:p>
    <w:p w:rsidR="009E69C5" w:rsidRPr="00183965" w:rsidRDefault="009E69C5" w:rsidP="00B51932">
      <w:pPr>
        <w:pStyle w:val="a4"/>
        <w:spacing w:after="0" w:line="240" w:lineRule="auto"/>
        <w:ind w:left="0"/>
        <w:rPr>
          <w:rFonts w:ascii="Times New Roman" w:hAnsi="Times New Roman"/>
          <w:sz w:val="24"/>
          <w:szCs w:val="24"/>
        </w:rPr>
      </w:pPr>
      <w:r w:rsidRPr="002D7596">
        <w:rPr>
          <w:rFonts w:ascii="Times New Roman" w:hAnsi="Times New Roman"/>
          <w:sz w:val="24"/>
          <w:szCs w:val="24"/>
        </w:rPr>
        <w:t>-</w:t>
      </w:r>
      <w:r w:rsidRPr="00183965">
        <w:rPr>
          <w:rFonts w:ascii="Times New Roman" w:hAnsi="Times New Roman"/>
          <w:sz w:val="24"/>
          <w:szCs w:val="24"/>
        </w:rPr>
        <w:t>осенние каникулы  9</w:t>
      </w:r>
      <w:r>
        <w:rPr>
          <w:rFonts w:ascii="Times New Roman" w:hAnsi="Times New Roman"/>
          <w:sz w:val="24"/>
          <w:szCs w:val="24"/>
        </w:rPr>
        <w:t xml:space="preserve"> </w:t>
      </w:r>
      <w:r w:rsidRPr="00183965">
        <w:rPr>
          <w:rFonts w:ascii="Times New Roman" w:hAnsi="Times New Roman"/>
          <w:sz w:val="24"/>
          <w:szCs w:val="24"/>
        </w:rPr>
        <w:t>дней;</w:t>
      </w:r>
    </w:p>
    <w:p w:rsidR="009E69C5" w:rsidRPr="00183965" w:rsidRDefault="009E69C5" w:rsidP="00B51932">
      <w:pPr>
        <w:pStyle w:val="a4"/>
        <w:spacing w:after="0" w:line="240" w:lineRule="auto"/>
        <w:ind w:left="0"/>
        <w:rPr>
          <w:rFonts w:ascii="Times New Roman" w:hAnsi="Times New Roman"/>
          <w:sz w:val="24"/>
          <w:szCs w:val="24"/>
        </w:rPr>
      </w:pPr>
      <w:r w:rsidRPr="00183965">
        <w:rPr>
          <w:rFonts w:ascii="Times New Roman" w:hAnsi="Times New Roman"/>
          <w:sz w:val="24"/>
          <w:szCs w:val="24"/>
        </w:rPr>
        <w:t>- зимние каникулы  13 дней;</w:t>
      </w:r>
    </w:p>
    <w:p w:rsidR="009E69C5" w:rsidRPr="00183965" w:rsidRDefault="009E69C5" w:rsidP="00B51932">
      <w:pPr>
        <w:pStyle w:val="a4"/>
        <w:spacing w:after="0" w:line="240" w:lineRule="auto"/>
        <w:ind w:left="0"/>
        <w:rPr>
          <w:rFonts w:ascii="Times New Roman" w:hAnsi="Times New Roman"/>
          <w:sz w:val="24"/>
          <w:szCs w:val="24"/>
        </w:rPr>
      </w:pPr>
      <w:r w:rsidRPr="00183965">
        <w:rPr>
          <w:rFonts w:ascii="Times New Roman" w:hAnsi="Times New Roman"/>
          <w:sz w:val="24"/>
          <w:szCs w:val="24"/>
        </w:rPr>
        <w:t xml:space="preserve">-для учащихся </w:t>
      </w:r>
      <w:r w:rsidRPr="00183965">
        <w:rPr>
          <w:rFonts w:ascii="Times New Roman" w:hAnsi="Times New Roman"/>
          <w:sz w:val="24"/>
          <w:szCs w:val="24"/>
          <w:lang w:val="en-US"/>
        </w:rPr>
        <w:t>I</w:t>
      </w:r>
      <w:r w:rsidRPr="00183965">
        <w:rPr>
          <w:rFonts w:ascii="Times New Roman" w:hAnsi="Times New Roman"/>
          <w:sz w:val="24"/>
          <w:szCs w:val="24"/>
        </w:rPr>
        <w:t xml:space="preserve"> класса дополнительные каникулы в середине февраля 7</w:t>
      </w:r>
      <w:r>
        <w:rPr>
          <w:rFonts w:ascii="Times New Roman" w:hAnsi="Times New Roman"/>
          <w:sz w:val="24"/>
          <w:szCs w:val="24"/>
        </w:rPr>
        <w:t xml:space="preserve"> </w:t>
      </w:r>
      <w:r w:rsidRPr="00183965">
        <w:rPr>
          <w:rFonts w:ascii="Times New Roman" w:hAnsi="Times New Roman"/>
          <w:sz w:val="24"/>
          <w:szCs w:val="24"/>
        </w:rPr>
        <w:t>дней;</w:t>
      </w:r>
    </w:p>
    <w:p w:rsidR="009E69C5" w:rsidRPr="00183965" w:rsidRDefault="009E69C5" w:rsidP="00B51932">
      <w:pPr>
        <w:pStyle w:val="a4"/>
        <w:spacing w:after="0" w:line="240" w:lineRule="auto"/>
        <w:ind w:left="0"/>
        <w:rPr>
          <w:rFonts w:ascii="Times New Roman" w:hAnsi="Times New Roman"/>
          <w:sz w:val="24"/>
          <w:szCs w:val="24"/>
        </w:rPr>
      </w:pPr>
      <w:r w:rsidRPr="00183965">
        <w:rPr>
          <w:rFonts w:ascii="Times New Roman" w:hAnsi="Times New Roman"/>
          <w:sz w:val="24"/>
          <w:szCs w:val="24"/>
        </w:rPr>
        <w:t>- весенние каникулы  8</w:t>
      </w:r>
      <w:r>
        <w:rPr>
          <w:rFonts w:ascii="Times New Roman" w:hAnsi="Times New Roman"/>
          <w:sz w:val="24"/>
          <w:szCs w:val="24"/>
        </w:rPr>
        <w:t xml:space="preserve"> </w:t>
      </w:r>
      <w:r w:rsidRPr="00183965">
        <w:rPr>
          <w:rFonts w:ascii="Times New Roman" w:hAnsi="Times New Roman"/>
          <w:sz w:val="24"/>
          <w:szCs w:val="24"/>
        </w:rPr>
        <w:t>дней;</w:t>
      </w:r>
    </w:p>
    <w:p w:rsidR="009E69C5" w:rsidRDefault="009E69C5" w:rsidP="00B51932">
      <w:pPr>
        <w:pStyle w:val="a4"/>
        <w:spacing w:after="0" w:line="240" w:lineRule="auto"/>
        <w:ind w:left="0"/>
        <w:rPr>
          <w:rFonts w:ascii="Times New Roman" w:hAnsi="Times New Roman"/>
          <w:sz w:val="24"/>
          <w:szCs w:val="24"/>
        </w:rPr>
      </w:pPr>
      <w:r w:rsidRPr="00183965">
        <w:rPr>
          <w:rFonts w:ascii="Times New Roman" w:hAnsi="Times New Roman"/>
          <w:sz w:val="24"/>
          <w:szCs w:val="24"/>
        </w:rPr>
        <w:t>- летние каникулы с 1 июня по 31 августа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Промежуточная  аттестация</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Продолжительность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 xml:space="preserve">Сроки промежуточной аттестации </w:t>
            </w:r>
          </w:p>
        </w:tc>
      </w:tr>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C25C68">
              <w:rPr>
                <w:rFonts w:ascii="Times New Roman" w:hAnsi="Times New Roman"/>
                <w:sz w:val="24"/>
                <w:szCs w:val="24"/>
                <w:lang w:val="en-US"/>
              </w:rPr>
              <w:t>I</w:t>
            </w:r>
            <w:r w:rsidRPr="005B034B">
              <w:rPr>
                <w:rFonts w:ascii="Times New Roman" w:hAnsi="Times New Roman"/>
                <w:sz w:val="24"/>
                <w:szCs w:val="24"/>
              </w:rPr>
              <w:t xml:space="preserve"> четверть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9 недель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3,4 неделя октября</w:t>
            </w:r>
          </w:p>
        </w:tc>
      </w:tr>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C25C68">
              <w:rPr>
                <w:rFonts w:ascii="Times New Roman" w:hAnsi="Times New Roman"/>
                <w:sz w:val="24"/>
                <w:szCs w:val="24"/>
                <w:lang w:val="en-US"/>
              </w:rPr>
              <w:t>II</w:t>
            </w:r>
            <w:r w:rsidRPr="005B034B">
              <w:rPr>
                <w:rFonts w:ascii="Times New Roman" w:hAnsi="Times New Roman"/>
                <w:sz w:val="24"/>
                <w:szCs w:val="24"/>
              </w:rPr>
              <w:t xml:space="preserve"> четверть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7 недель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3,4  неделя декабря</w:t>
            </w:r>
          </w:p>
        </w:tc>
      </w:tr>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C25C68">
              <w:rPr>
                <w:rFonts w:ascii="Times New Roman" w:hAnsi="Times New Roman"/>
                <w:sz w:val="24"/>
                <w:szCs w:val="24"/>
                <w:lang w:val="en-US"/>
              </w:rPr>
              <w:t>III</w:t>
            </w:r>
            <w:r w:rsidRPr="005B034B">
              <w:rPr>
                <w:rFonts w:ascii="Times New Roman" w:hAnsi="Times New Roman"/>
                <w:sz w:val="24"/>
                <w:szCs w:val="24"/>
              </w:rPr>
              <w:t xml:space="preserve"> четверть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10 недель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2-3 неделя марта</w:t>
            </w:r>
          </w:p>
        </w:tc>
      </w:tr>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C25C68">
              <w:rPr>
                <w:rFonts w:ascii="Times New Roman" w:hAnsi="Times New Roman"/>
                <w:sz w:val="24"/>
                <w:szCs w:val="24"/>
                <w:lang w:val="en-US"/>
              </w:rPr>
              <w:t>IV</w:t>
            </w:r>
            <w:r w:rsidRPr="005B034B">
              <w:rPr>
                <w:rFonts w:ascii="Times New Roman" w:hAnsi="Times New Roman"/>
                <w:sz w:val="24"/>
                <w:szCs w:val="24"/>
              </w:rPr>
              <w:t xml:space="preserve"> четверть</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9недель 5-8 классы</w:t>
            </w:r>
          </w:p>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8недель-9 классы</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2-3 недели мая</w:t>
            </w:r>
          </w:p>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2-3 неделя мая</w:t>
            </w:r>
          </w:p>
        </w:tc>
      </w:tr>
      <w:tr w:rsidR="009E69C5" w:rsidRPr="00C209C5" w:rsidTr="00C25C68">
        <w:tc>
          <w:tcPr>
            <w:tcW w:w="3284"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Годовая аттестация</w:t>
            </w: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p>
        </w:tc>
        <w:tc>
          <w:tcPr>
            <w:tcW w:w="3285" w:type="dxa"/>
          </w:tcPr>
          <w:p w:rsidR="009E69C5" w:rsidRPr="005B034B" w:rsidRDefault="009E69C5" w:rsidP="00C25C68">
            <w:pPr>
              <w:pStyle w:val="a4"/>
              <w:spacing w:after="0" w:line="240" w:lineRule="auto"/>
              <w:ind w:left="0"/>
              <w:rPr>
                <w:rFonts w:ascii="Times New Roman" w:hAnsi="Times New Roman"/>
                <w:sz w:val="24"/>
                <w:szCs w:val="24"/>
              </w:rPr>
            </w:pPr>
            <w:r w:rsidRPr="005B034B">
              <w:rPr>
                <w:rFonts w:ascii="Times New Roman" w:hAnsi="Times New Roman"/>
                <w:sz w:val="24"/>
                <w:szCs w:val="24"/>
              </w:rPr>
              <w:t>3-4 неделя мая</w:t>
            </w:r>
          </w:p>
        </w:tc>
      </w:tr>
    </w:tbl>
    <w:p w:rsidR="009E69C5" w:rsidRPr="00C209C5" w:rsidRDefault="009E69C5" w:rsidP="00B51932">
      <w:pPr>
        <w:pStyle w:val="a4"/>
        <w:spacing w:after="0" w:line="240" w:lineRule="auto"/>
        <w:ind w:left="0"/>
        <w:rPr>
          <w:rFonts w:ascii="Times New Roman" w:hAnsi="Times New Roman"/>
          <w:sz w:val="24"/>
          <w:szCs w:val="24"/>
        </w:rPr>
      </w:pPr>
    </w:p>
    <w:p w:rsidR="009E69C5" w:rsidRPr="00C209C5" w:rsidRDefault="009E69C5" w:rsidP="00B51932">
      <w:pPr>
        <w:contextualSpacing/>
        <w:rPr>
          <w:b/>
          <w:color w:val="auto"/>
        </w:rPr>
      </w:pPr>
      <w:r w:rsidRPr="00C209C5">
        <w:rPr>
          <w:b/>
          <w:color w:val="auto"/>
        </w:rPr>
        <w:t>Режим работы</w:t>
      </w:r>
    </w:p>
    <w:p w:rsidR="009E69C5" w:rsidRPr="002D7596" w:rsidRDefault="009E69C5" w:rsidP="00B51932">
      <w:pPr>
        <w:contextualSpacing/>
        <w:rPr>
          <w:color w:val="auto"/>
        </w:rPr>
      </w:pPr>
      <w:r>
        <w:rPr>
          <w:color w:val="auto"/>
        </w:rPr>
        <w:t>Шестидневная рабочая  неделя</w:t>
      </w:r>
      <w:r w:rsidRPr="00183965">
        <w:rPr>
          <w:color w:val="auto"/>
        </w:rPr>
        <w:tab/>
        <w:t xml:space="preserve">         </w:t>
      </w:r>
    </w:p>
    <w:p w:rsidR="009E69C5" w:rsidRPr="00C209C5" w:rsidRDefault="009E69C5" w:rsidP="00C209C5">
      <w:pPr>
        <w:rPr>
          <w:b/>
        </w:rPr>
      </w:pPr>
      <w:r w:rsidRPr="00C209C5">
        <w:rPr>
          <w:b/>
        </w:rPr>
        <w:t xml:space="preserve">9. Продолжительность уроков </w:t>
      </w:r>
    </w:p>
    <w:p w:rsidR="009E69C5" w:rsidRPr="00C209C5" w:rsidRDefault="009E69C5" w:rsidP="00C209C5">
      <w:r w:rsidRPr="00C209C5">
        <w:rPr>
          <w:b/>
        </w:rPr>
        <w:t>5-8 классы</w:t>
      </w:r>
      <w:r w:rsidRPr="00C209C5">
        <w:t xml:space="preserve"> – 45 минут </w:t>
      </w:r>
    </w:p>
    <w:p w:rsidR="009E69C5" w:rsidRPr="00C209C5" w:rsidRDefault="009E69C5" w:rsidP="00C209C5">
      <w:pPr>
        <w:rPr>
          <w:b/>
        </w:rPr>
      </w:pPr>
      <w:r w:rsidRPr="00C209C5">
        <w:rPr>
          <w:b/>
        </w:rPr>
        <w:t>10. Продолжительность перемен:</w:t>
      </w:r>
    </w:p>
    <w:tbl>
      <w:tblPr>
        <w:tblW w:w="0" w:type="auto"/>
        <w:tblLook w:val="00A0"/>
      </w:tblPr>
      <w:tblGrid>
        <w:gridCol w:w="4785"/>
        <w:gridCol w:w="4786"/>
      </w:tblGrid>
      <w:tr w:rsidR="009E69C5" w:rsidRPr="00C209C5" w:rsidTr="00D12A31">
        <w:tc>
          <w:tcPr>
            <w:tcW w:w="4785" w:type="dxa"/>
          </w:tcPr>
          <w:p w:rsidR="009E69C5" w:rsidRPr="00C209C5" w:rsidRDefault="009E69C5" w:rsidP="00D12A31">
            <w:pPr>
              <w:rPr>
                <w:b/>
              </w:rPr>
            </w:pPr>
            <w:r w:rsidRPr="00C209C5">
              <w:t xml:space="preserve"> </w:t>
            </w:r>
            <w:r w:rsidRPr="00C209C5">
              <w:rPr>
                <w:b/>
              </w:rPr>
              <w:t>5-8 классы</w:t>
            </w:r>
          </w:p>
          <w:p w:rsidR="009E69C5" w:rsidRPr="00C209C5" w:rsidRDefault="009E69C5" w:rsidP="00D12A31">
            <w:r w:rsidRPr="00C209C5">
              <w:t>1перемена – 20 минут</w:t>
            </w:r>
          </w:p>
          <w:p w:rsidR="009E69C5" w:rsidRPr="00C209C5" w:rsidRDefault="009E69C5" w:rsidP="00D12A31">
            <w:r w:rsidRPr="00C209C5">
              <w:t>2 перемена – 15 минут</w:t>
            </w:r>
          </w:p>
          <w:p w:rsidR="009E69C5" w:rsidRPr="00C209C5" w:rsidRDefault="009E69C5" w:rsidP="00D12A31">
            <w:r w:rsidRPr="00C209C5">
              <w:t>3 перемена – 15 минут</w:t>
            </w:r>
          </w:p>
          <w:p w:rsidR="009E69C5" w:rsidRPr="00C209C5" w:rsidRDefault="009E69C5" w:rsidP="00D12A31">
            <w:r w:rsidRPr="00C209C5">
              <w:t>4 перемена – 15 минут</w:t>
            </w:r>
          </w:p>
          <w:p w:rsidR="009E69C5" w:rsidRPr="00C209C5" w:rsidRDefault="009E69C5" w:rsidP="00D12A31">
            <w:pPr>
              <w:rPr>
                <w:b/>
              </w:rPr>
            </w:pPr>
            <w:r w:rsidRPr="00C209C5">
              <w:t>5 перемена – 10 минут</w:t>
            </w:r>
          </w:p>
        </w:tc>
        <w:tc>
          <w:tcPr>
            <w:tcW w:w="4786" w:type="dxa"/>
          </w:tcPr>
          <w:p w:rsidR="009E69C5" w:rsidRPr="00C209C5" w:rsidRDefault="009E69C5" w:rsidP="00D12A31">
            <w:r w:rsidRPr="00C209C5">
              <w:t xml:space="preserve"> </w:t>
            </w:r>
          </w:p>
        </w:tc>
      </w:tr>
    </w:tbl>
    <w:p w:rsidR="009E69C5" w:rsidRDefault="009E69C5" w:rsidP="00C209C5"/>
    <w:p w:rsidR="009E69C5" w:rsidRPr="00C209C5" w:rsidRDefault="009E69C5" w:rsidP="00C209C5">
      <w:pPr>
        <w:rPr>
          <w:b/>
        </w:rPr>
      </w:pPr>
      <w:r w:rsidRPr="00C209C5">
        <w:rPr>
          <w:b/>
        </w:rPr>
        <w:t>11. Расписание звонков:</w:t>
      </w:r>
    </w:p>
    <w:tbl>
      <w:tblPr>
        <w:tblW w:w="0" w:type="auto"/>
        <w:tblLook w:val="00A0"/>
      </w:tblPr>
      <w:tblGrid>
        <w:gridCol w:w="4785"/>
        <w:gridCol w:w="4786"/>
      </w:tblGrid>
      <w:tr w:rsidR="009E69C5" w:rsidRPr="00C209C5" w:rsidTr="00D12A31">
        <w:tc>
          <w:tcPr>
            <w:tcW w:w="4785" w:type="dxa"/>
          </w:tcPr>
          <w:p w:rsidR="009E69C5" w:rsidRPr="00C209C5" w:rsidRDefault="009E69C5" w:rsidP="00D12A31">
            <w:pPr>
              <w:rPr>
                <w:b/>
              </w:rPr>
            </w:pPr>
            <w:r w:rsidRPr="00C209C5">
              <w:rPr>
                <w:b/>
              </w:rPr>
              <w:t xml:space="preserve">5-8  классы </w:t>
            </w:r>
          </w:p>
          <w:p w:rsidR="009E69C5" w:rsidRPr="00C209C5" w:rsidRDefault="009E69C5" w:rsidP="00D12A31">
            <w:r w:rsidRPr="00C209C5">
              <w:t>1 урок 8.30-9.15</w:t>
            </w:r>
          </w:p>
          <w:p w:rsidR="009E69C5" w:rsidRPr="00C209C5" w:rsidRDefault="009E69C5" w:rsidP="00D12A31">
            <w:r w:rsidRPr="00C209C5">
              <w:t>2 урок 9.35 -10.20</w:t>
            </w:r>
          </w:p>
          <w:p w:rsidR="009E69C5" w:rsidRPr="00C209C5" w:rsidRDefault="009E69C5" w:rsidP="00D12A31">
            <w:r w:rsidRPr="00C209C5">
              <w:t>3 урок 10.35-11.20</w:t>
            </w:r>
          </w:p>
          <w:p w:rsidR="009E69C5" w:rsidRPr="00C209C5" w:rsidRDefault="009E69C5" w:rsidP="00D12A31">
            <w:r w:rsidRPr="00C209C5">
              <w:t>4 урок 11.35- 12.20</w:t>
            </w:r>
          </w:p>
          <w:p w:rsidR="009E69C5" w:rsidRPr="00C209C5" w:rsidRDefault="009E69C5" w:rsidP="00D12A31">
            <w:r w:rsidRPr="00C209C5">
              <w:t>5 урок  12.35 – 13.20</w:t>
            </w:r>
          </w:p>
          <w:p w:rsidR="009E69C5" w:rsidRDefault="009E69C5" w:rsidP="00D12A31">
            <w:r w:rsidRPr="00C209C5">
              <w:t>6 урок 13.35 -14.20</w:t>
            </w:r>
          </w:p>
          <w:p w:rsidR="009E69C5" w:rsidRDefault="009E69C5" w:rsidP="00D12A31"/>
          <w:p w:rsidR="009E69C5" w:rsidRPr="00C209C5" w:rsidRDefault="009E69C5" w:rsidP="00D12A31">
            <w:pPr>
              <w:rPr>
                <w:b/>
              </w:rPr>
            </w:pPr>
            <w:r>
              <w:rPr>
                <w:b/>
              </w:rPr>
              <w:t>12.</w:t>
            </w:r>
            <w:r w:rsidRPr="00C209C5">
              <w:rPr>
                <w:b/>
              </w:rPr>
              <w:t>Режим внеурочных занятий</w:t>
            </w:r>
          </w:p>
        </w:tc>
        <w:tc>
          <w:tcPr>
            <w:tcW w:w="4786" w:type="dxa"/>
          </w:tcPr>
          <w:p w:rsidR="009E69C5" w:rsidRPr="00C209C5" w:rsidRDefault="009E69C5" w:rsidP="00D12A31"/>
        </w:tc>
      </w:tr>
    </w:tbl>
    <w:p w:rsidR="009E69C5" w:rsidRPr="00B52853" w:rsidRDefault="009E69C5" w:rsidP="00B52853">
      <w:pPr>
        <w:autoSpaceDE w:val="0"/>
        <w:autoSpaceDN w:val="0"/>
        <w:adjustRightInd w:val="0"/>
      </w:pPr>
    </w:p>
    <w:p w:rsidR="009E69C5" w:rsidRDefault="009E69C5" w:rsidP="00855373">
      <w:pPr>
        <w:widowControl w:val="0"/>
        <w:suppressAutoHyphens/>
        <w:autoSpaceDE w:val="0"/>
        <w:autoSpaceDN w:val="0"/>
        <w:ind w:firstLine="567"/>
        <w:jc w:val="both"/>
        <w:rPr>
          <w:kern w:val="3"/>
          <w:lang w:eastAsia="zh-CN" w:bidi="hi-IN"/>
        </w:rPr>
      </w:pPr>
      <w:r>
        <w:t xml:space="preserve">Внеурочная деятельность осуществляется во второй половине дня, реализуется через организацию деятельности ученических сообществ, внеурочную деятельность по учебным предметам, организацию педагогической поддержки обучающихся, проведение воспитательных мероприятий по следующим направлениям развития личности: спортивно- оздоровительное; духовно-нравственное; общекультурное, общеинтеллектуальное, социальное, воспитательные и организационные мероприятия. </w:t>
      </w:r>
      <w:r w:rsidRPr="00B06B7A">
        <w:rPr>
          <w:kern w:val="3"/>
          <w:lang w:eastAsia="zh-CN" w:bidi="hi-IN"/>
        </w:rPr>
        <w:t>Внеурочная</w:t>
      </w:r>
      <w:r>
        <w:rPr>
          <w:kern w:val="3"/>
          <w:lang w:eastAsia="zh-CN" w:bidi="hi-IN"/>
        </w:rPr>
        <w:t xml:space="preserve">  деятельность  </w:t>
      </w:r>
      <w:r>
        <w:rPr>
          <w:kern w:val="3"/>
          <w:lang w:eastAsia="zh-CN" w:bidi="hi-IN"/>
        </w:rPr>
        <w:lastRenderedPageBreak/>
        <w:t>организуется  в соответствии с   выбором</w:t>
      </w:r>
      <w:r w:rsidRPr="00B06B7A">
        <w:rPr>
          <w:kern w:val="3"/>
          <w:lang w:eastAsia="zh-CN" w:bidi="hi-IN"/>
        </w:rPr>
        <w:t xml:space="preserve">  обучающихся  и  их  родителей</w:t>
      </w:r>
      <w:r>
        <w:rPr>
          <w:kern w:val="3"/>
          <w:lang w:eastAsia="zh-CN" w:bidi="hi-IN"/>
        </w:rPr>
        <w:t xml:space="preserve"> (законных представителей)</w:t>
      </w:r>
      <w:r w:rsidRPr="00B06B7A">
        <w:rPr>
          <w:kern w:val="3"/>
          <w:lang w:eastAsia="zh-CN" w:bidi="hi-IN"/>
        </w:rPr>
        <w:t>.   Между уроками и занятиями внеурочной деятельности организуется перерыв не менее 40 минут. Продолжительность заняти</w:t>
      </w:r>
      <w:r>
        <w:rPr>
          <w:kern w:val="3"/>
          <w:lang w:eastAsia="zh-CN" w:bidi="hi-IN"/>
        </w:rPr>
        <w:t>й по внеурочной деятельности  45 минут.</w:t>
      </w:r>
      <w:r w:rsidRPr="00B06B7A">
        <w:rPr>
          <w:kern w:val="3"/>
          <w:lang w:eastAsia="zh-CN" w:bidi="hi-IN"/>
        </w:rPr>
        <w:t xml:space="preserve"> Реализация внеурочной деятельности начинается  с первой  недели сентября.   Часы внеурочной деятельности фиксируются в отдельном журнале.</w:t>
      </w:r>
    </w:p>
    <w:p w:rsidR="00855373" w:rsidRDefault="00855373" w:rsidP="00855373">
      <w:pPr>
        <w:widowControl w:val="0"/>
        <w:suppressAutoHyphens/>
        <w:autoSpaceDE w:val="0"/>
        <w:autoSpaceDN w:val="0"/>
        <w:ind w:firstLine="567"/>
        <w:jc w:val="both"/>
        <w:rPr>
          <w:kern w:val="3"/>
          <w:lang w:eastAsia="zh-CN" w:bidi="hi-IN"/>
        </w:rPr>
      </w:pPr>
    </w:p>
    <w:p w:rsidR="00855373" w:rsidRPr="00855373" w:rsidRDefault="00855373" w:rsidP="00855373">
      <w:pPr>
        <w:widowControl w:val="0"/>
        <w:suppressAutoHyphens/>
        <w:autoSpaceDE w:val="0"/>
        <w:autoSpaceDN w:val="0"/>
        <w:ind w:firstLine="567"/>
        <w:jc w:val="both"/>
        <w:rPr>
          <w:kern w:val="3"/>
          <w:lang w:eastAsia="zh-CN" w:bidi="hi-IN"/>
        </w:rPr>
      </w:pPr>
    </w:p>
    <w:p w:rsidR="009E69C5" w:rsidRDefault="009E69C5" w:rsidP="00906927">
      <w:pPr>
        <w:numPr>
          <w:ilvl w:val="2"/>
          <w:numId w:val="132"/>
        </w:numPr>
        <w:contextualSpacing/>
        <w:jc w:val="center"/>
        <w:rPr>
          <w:b/>
        </w:rPr>
      </w:pPr>
      <w:r w:rsidRPr="00E33832">
        <w:rPr>
          <w:b/>
        </w:rPr>
        <w:t xml:space="preserve">План внеурочной деятельности </w:t>
      </w:r>
    </w:p>
    <w:p w:rsidR="00323E63" w:rsidRPr="00480441" w:rsidRDefault="00323E63" w:rsidP="00323E63">
      <w:pPr>
        <w:ind w:left="1286"/>
        <w:contextualSpacing/>
        <w:rPr>
          <w:b/>
        </w:rPr>
      </w:pPr>
    </w:p>
    <w:p w:rsidR="006842A5" w:rsidRDefault="009E69C5" w:rsidP="006842A5">
      <w:pPr>
        <w:autoSpaceDE w:val="0"/>
        <w:autoSpaceDN w:val="0"/>
        <w:adjustRightInd w:val="0"/>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их родителей (законных представителей) и возможностей МКОУ «Волчихинская СШ №2» . Общее количество внеурочной деятельности на уровне основного общего образования составляет не более 3140 часов за 5 лет обучения. Часы внеурочной деятельности могут быть реализованы как в течение учебной недели, так и в период каникул, в выходные и нер</w:t>
      </w:r>
      <w:r w:rsidR="006842A5">
        <w:t xml:space="preserve">абочие праздничные дни, в рамках тематических </w:t>
      </w:r>
    </w:p>
    <w:p w:rsidR="006842A5" w:rsidRDefault="006842A5" w:rsidP="006842A5">
      <w:pPr>
        <w:autoSpaceDE w:val="0"/>
        <w:autoSpaceDN w:val="0"/>
        <w:adjustRightInd w:val="0"/>
      </w:pPr>
      <w:r>
        <w:t xml:space="preserve">программ (лагерь с дневным пребыванием на базе школы или на базе загородных детских </w:t>
      </w:r>
    </w:p>
    <w:p w:rsidR="006842A5" w:rsidRDefault="006842A5" w:rsidP="006842A5">
      <w:pPr>
        <w:autoSpaceDE w:val="0"/>
        <w:autoSpaceDN w:val="0"/>
        <w:adjustRightInd w:val="0"/>
      </w:pPr>
      <w:r>
        <w:t xml:space="preserve">центров, в походах, поездках и т. д.). </w:t>
      </w:r>
    </w:p>
    <w:p w:rsidR="00855373" w:rsidRDefault="009E69C5" w:rsidP="00B36A0B">
      <w:pPr>
        <w:ind w:firstLine="566"/>
      </w:pPr>
      <w:r>
        <w:t xml:space="preserve"> Внеурочная деятельность организуется по выбору обучающихся и их родителей во внеурочное время. Организация внеурочной деятельности регламентируется «Положением о внеурочной деятельности обучающихся». </w:t>
      </w:r>
    </w:p>
    <w:p w:rsidR="009E69C5" w:rsidRDefault="009E69C5" w:rsidP="00B36A0B">
      <w:pPr>
        <w:ind w:firstLine="566"/>
      </w:pPr>
      <w:r>
        <w:t xml:space="preserve">Внеурочная деятельность организуется по следующим направлениям: духовно- нравственное, социальное, общеинтеллектуальное, общекультурное, спортивно- оздоровительное и реализуется в объеме </w:t>
      </w:r>
      <w:r w:rsidR="00855373">
        <w:t xml:space="preserve">  5 часов </w:t>
      </w:r>
      <w:r>
        <w:t xml:space="preserve"> в неделю (175 часов в год).</w:t>
      </w:r>
    </w:p>
    <w:p w:rsidR="005170C3" w:rsidRDefault="009E69C5" w:rsidP="00855373">
      <w:pPr>
        <w:ind w:firstLine="566"/>
      </w:pPr>
      <w:r>
        <w:t xml:space="preserve">Внеурочная деятельность осуществляется посредством различных форм организации, отличных от урочной системы обучения (кружки, спортивные секции, экскурсии, театральная студия, научно-практические конференции, диспуты, поисковые исследования, олимпиады, круглые столы, конкурсы, соревнования, проектная деятельность) . </w:t>
      </w:r>
    </w:p>
    <w:p w:rsidR="009E69C5" w:rsidRDefault="009E69C5" w:rsidP="00855373">
      <w:pPr>
        <w:ind w:firstLine="566"/>
      </w:pPr>
      <w:r>
        <w:t xml:space="preserve">Внеурочная деятельность представлена: </w:t>
      </w:r>
    </w:p>
    <w:p w:rsidR="009E69C5" w:rsidRDefault="009E69C5" w:rsidP="00B36A0B">
      <w:r>
        <w:t xml:space="preserve">- деятельностью ученических сообществ (подростковых коллективов), </w:t>
      </w:r>
    </w:p>
    <w:p w:rsidR="009E69C5" w:rsidRDefault="009E69C5" w:rsidP="00B36A0B">
      <w:r>
        <w:t>-различных объединений по интересам (кружки  «Юные инспектора движения», театр-студия  «Спортивные игры», секции по вол</w:t>
      </w:r>
      <w:r w:rsidR="005170C3">
        <w:t>ейболу и мини- футболу, туризму</w:t>
      </w:r>
      <w:r>
        <w:t xml:space="preserve">), шахматы, финансовая грамотность ; </w:t>
      </w:r>
    </w:p>
    <w:p w:rsidR="009E69C5" w:rsidRPr="00397054" w:rsidRDefault="009E69C5" w:rsidP="00397054">
      <w:r>
        <w:t>- воспитательными и организационными мероприятиями (деятельность классного руководителя).</w:t>
      </w:r>
    </w:p>
    <w:p w:rsidR="009E69C5" w:rsidRPr="002D7596" w:rsidRDefault="009E69C5" w:rsidP="001466C5">
      <w:pPr>
        <w:ind w:firstLine="567"/>
        <w:contextualSpacing/>
        <w:jc w:val="both"/>
        <w:rPr>
          <w:color w:val="auto"/>
        </w:rPr>
      </w:pPr>
      <w:r w:rsidRPr="002D7596">
        <w:rPr>
          <w:color w:val="auto"/>
        </w:rPr>
        <w:t xml:space="preserve">     Внеурочная деятельность осуществляется на основании годового плана воспитательной работы школы и планов классных руководителей.</w:t>
      </w:r>
    </w:p>
    <w:p w:rsidR="005170C3" w:rsidRDefault="009E69C5" w:rsidP="001466C5">
      <w:pPr>
        <w:ind w:firstLine="567"/>
        <w:contextualSpacing/>
        <w:rPr>
          <w:color w:val="auto"/>
        </w:rPr>
      </w:pPr>
      <w:r w:rsidRPr="002D7596">
        <w:rPr>
          <w:color w:val="auto"/>
        </w:rPr>
        <w:t xml:space="preserve">В школе сформирована единая образовательная программа, которая </w:t>
      </w:r>
      <w:r>
        <w:rPr>
          <w:color w:val="auto"/>
        </w:rPr>
        <w:t>учитывает</w:t>
      </w:r>
      <w:r w:rsidRPr="002D7596">
        <w:rPr>
          <w:color w:val="auto"/>
        </w:rPr>
        <w:t xml:space="preserve"> </w:t>
      </w:r>
      <w:r>
        <w:rPr>
          <w:color w:val="auto"/>
        </w:rPr>
        <w:t xml:space="preserve">связь </w:t>
      </w:r>
      <w:r w:rsidRPr="002D7596">
        <w:rPr>
          <w:color w:val="auto"/>
        </w:rPr>
        <w:t xml:space="preserve">с учреждениями дополнительного образования. </w:t>
      </w:r>
    </w:p>
    <w:p w:rsidR="005170C3" w:rsidRDefault="005170C3" w:rsidP="001466C5">
      <w:pPr>
        <w:ind w:firstLine="567"/>
        <w:contextualSpacing/>
        <w:rPr>
          <w:color w:val="auto"/>
        </w:rPr>
      </w:pPr>
    </w:p>
    <w:p w:rsidR="009E69C5" w:rsidRPr="00E33832" w:rsidRDefault="009E69C5" w:rsidP="001466C5">
      <w:pPr>
        <w:ind w:firstLine="567"/>
        <w:contextualSpacing/>
        <w:rPr>
          <w:b/>
          <w:u w:val="single"/>
        </w:rPr>
      </w:pPr>
      <w:r w:rsidRPr="002D7596">
        <w:rPr>
          <w:color w:val="auto"/>
        </w:rPr>
        <w:t>Результаты внеурочной деятельности не являются предметом ко</w:t>
      </w:r>
      <w:r>
        <w:rPr>
          <w:color w:val="auto"/>
        </w:rPr>
        <w:t xml:space="preserve">нтрольно-оценочных процедур, заносятся в </w:t>
      </w:r>
      <w:r w:rsidRPr="002D7596">
        <w:rPr>
          <w:color w:val="auto"/>
        </w:rPr>
        <w:t xml:space="preserve"> Портфолио, но оценочным процедурам это не подлежит.</w:t>
      </w:r>
    </w:p>
    <w:p w:rsidR="000219CD" w:rsidRDefault="006842A5" w:rsidP="00323E63">
      <w:pPr>
        <w:autoSpaceDE w:val="0"/>
        <w:autoSpaceDN w:val="0"/>
        <w:adjustRightInd w:val="0"/>
        <w:jc w:val="center"/>
      </w:pPr>
      <w:r>
        <w:t>План внеурочной деятельности</w:t>
      </w:r>
    </w:p>
    <w:p w:rsidR="00855373" w:rsidRDefault="00855373" w:rsidP="000219CD">
      <w:pPr>
        <w:autoSpaceDE w:val="0"/>
        <w:autoSpaceDN w:val="0"/>
        <w:adjustRightInd w:val="0"/>
      </w:pPr>
    </w:p>
    <w:tbl>
      <w:tblPr>
        <w:tblStyle w:val="a6"/>
        <w:tblW w:w="0" w:type="auto"/>
        <w:tblLook w:val="04A0"/>
      </w:tblPr>
      <w:tblGrid>
        <w:gridCol w:w="2650"/>
        <w:gridCol w:w="1040"/>
        <w:gridCol w:w="1238"/>
        <w:gridCol w:w="1417"/>
        <w:gridCol w:w="1134"/>
        <w:gridCol w:w="1134"/>
        <w:gridCol w:w="1241"/>
      </w:tblGrid>
      <w:tr w:rsidR="000219CD" w:rsidTr="006842A5">
        <w:tc>
          <w:tcPr>
            <w:tcW w:w="2650" w:type="dxa"/>
          </w:tcPr>
          <w:p w:rsidR="000219CD" w:rsidRDefault="000219CD" w:rsidP="000219CD">
            <w:pPr>
              <w:autoSpaceDE w:val="0"/>
              <w:autoSpaceDN w:val="0"/>
              <w:adjustRightInd w:val="0"/>
            </w:pPr>
            <w:r>
              <w:t xml:space="preserve">Направления </w:t>
            </w:r>
          </w:p>
          <w:p w:rsidR="000219CD" w:rsidRDefault="000219CD" w:rsidP="000219CD">
            <w:pPr>
              <w:autoSpaceDE w:val="0"/>
              <w:autoSpaceDN w:val="0"/>
              <w:adjustRightInd w:val="0"/>
            </w:pPr>
            <w:r>
              <w:t xml:space="preserve">развития личности </w:t>
            </w:r>
          </w:p>
          <w:p w:rsidR="000219CD" w:rsidRDefault="000219CD" w:rsidP="000219CD">
            <w:pPr>
              <w:autoSpaceDE w:val="0"/>
              <w:autoSpaceDN w:val="0"/>
              <w:adjustRightInd w:val="0"/>
            </w:pPr>
          </w:p>
        </w:tc>
        <w:tc>
          <w:tcPr>
            <w:tcW w:w="1040" w:type="dxa"/>
          </w:tcPr>
          <w:p w:rsidR="000219CD" w:rsidRDefault="000219CD" w:rsidP="000219CD">
            <w:pPr>
              <w:autoSpaceDE w:val="0"/>
              <w:autoSpaceDN w:val="0"/>
              <w:adjustRightInd w:val="0"/>
            </w:pPr>
            <w:r>
              <w:t xml:space="preserve">5 класс  </w:t>
            </w:r>
          </w:p>
        </w:tc>
        <w:tc>
          <w:tcPr>
            <w:tcW w:w="1238" w:type="dxa"/>
          </w:tcPr>
          <w:p w:rsidR="000219CD" w:rsidRDefault="000219CD" w:rsidP="000219CD">
            <w:pPr>
              <w:autoSpaceDE w:val="0"/>
              <w:autoSpaceDN w:val="0"/>
              <w:adjustRightInd w:val="0"/>
            </w:pPr>
            <w:r>
              <w:t xml:space="preserve">6 класс  </w:t>
            </w:r>
          </w:p>
        </w:tc>
        <w:tc>
          <w:tcPr>
            <w:tcW w:w="1417" w:type="dxa"/>
          </w:tcPr>
          <w:p w:rsidR="000219CD" w:rsidRDefault="000219CD" w:rsidP="000219CD">
            <w:pPr>
              <w:autoSpaceDE w:val="0"/>
              <w:autoSpaceDN w:val="0"/>
              <w:adjustRightInd w:val="0"/>
            </w:pPr>
            <w:r>
              <w:t xml:space="preserve">7 класс  </w:t>
            </w:r>
          </w:p>
        </w:tc>
        <w:tc>
          <w:tcPr>
            <w:tcW w:w="1134" w:type="dxa"/>
          </w:tcPr>
          <w:p w:rsidR="000219CD" w:rsidRDefault="000219CD" w:rsidP="000219CD">
            <w:pPr>
              <w:autoSpaceDE w:val="0"/>
              <w:autoSpaceDN w:val="0"/>
              <w:adjustRightInd w:val="0"/>
            </w:pPr>
            <w:r>
              <w:t xml:space="preserve">8 класс  </w:t>
            </w:r>
          </w:p>
        </w:tc>
        <w:tc>
          <w:tcPr>
            <w:tcW w:w="1134" w:type="dxa"/>
          </w:tcPr>
          <w:p w:rsidR="000219CD" w:rsidRDefault="000219CD" w:rsidP="000219CD">
            <w:pPr>
              <w:autoSpaceDE w:val="0"/>
              <w:autoSpaceDN w:val="0"/>
              <w:adjustRightInd w:val="0"/>
            </w:pPr>
            <w:r>
              <w:t xml:space="preserve">9 класс  </w:t>
            </w:r>
          </w:p>
        </w:tc>
        <w:tc>
          <w:tcPr>
            <w:tcW w:w="1241" w:type="dxa"/>
          </w:tcPr>
          <w:p w:rsidR="000219CD" w:rsidRDefault="000219CD" w:rsidP="000219CD">
            <w:pPr>
              <w:autoSpaceDE w:val="0"/>
              <w:autoSpaceDN w:val="0"/>
              <w:adjustRightInd w:val="0"/>
            </w:pPr>
            <w:r>
              <w:t xml:space="preserve">всего </w:t>
            </w:r>
          </w:p>
          <w:p w:rsidR="000219CD" w:rsidRDefault="000219CD" w:rsidP="000219CD">
            <w:pPr>
              <w:autoSpaceDE w:val="0"/>
              <w:autoSpaceDN w:val="0"/>
              <w:adjustRightInd w:val="0"/>
            </w:pPr>
          </w:p>
        </w:tc>
      </w:tr>
      <w:tr w:rsidR="000219CD" w:rsidTr="000219CD">
        <w:tc>
          <w:tcPr>
            <w:tcW w:w="9854" w:type="dxa"/>
            <w:gridSpan w:val="7"/>
          </w:tcPr>
          <w:p w:rsidR="000219CD" w:rsidRDefault="000219CD" w:rsidP="000219CD">
            <w:pPr>
              <w:autoSpaceDE w:val="0"/>
              <w:autoSpaceDN w:val="0"/>
              <w:adjustRightInd w:val="0"/>
              <w:jc w:val="center"/>
            </w:pPr>
            <w:r>
              <w:t>Количество часов в неделю</w:t>
            </w:r>
          </w:p>
        </w:tc>
      </w:tr>
      <w:tr w:rsidR="000219CD" w:rsidTr="006842A5">
        <w:tc>
          <w:tcPr>
            <w:tcW w:w="2650" w:type="dxa"/>
          </w:tcPr>
          <w:p w:rsidR="000219CD" w:rsidRDefault="000219CD" w:rsidP="000219CD">
            <w:pPr>
              <w:autoSpaceDE w:val="0"/>
              <w:autoSpaceDN w:val="0"/>
              <w:adjustRightInd w:val="0"/>
            </w:pPr>
            <w:r>
              <w:t xml:space="preserve">Общеинтеллектуальное     </w:t>
            </w:r>
          </w:p>
        </w:tc>
        <w:tc>
          <w:tcPr>
            <w:tcW w:w="1040" w:type="dxa"/>
          </w:tcPr>
          <w:p w:rsidR="000219CD" w:rsidRDefault="000219CD" w:rsidP="000219CD">
            <w:pPr>
              <w:autoSpaceDE w:val="0"/>
              <w:autoSpaceDN w:val="0"/>
              <w:adjustRightInd w:val="0"/>
            </w:pPr>
          </w:p>
        </w:tc>
        <w:tc>
          <w:tcPr>
            <w:tcW w:w="1238" w:type="dxa"/>
          </w:tcPr>
          <w:p w:rsidR="000219CD" w:rsidRDefault="000219CD" w:rsidP="000219CD">
            <w:pPr>
              <w:autoSpaceDE w:val="0"/>
              <w:autoSpaceDN w:val="0"/>
              <w:adjustRightInd w:val="0"/>
            </w:pPr>
          </w:p>
        </w:tc>
        <w:tc>
          <w:tcPr>
            <w:tcW w:w="1417"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241" w:type="dxa"/>
          </w:tcPr>
          <w:p w:rsidR="000219CD" w:rsidRDefault="000219CD" w:rsidP="000219CD">
            <w:pPr>
              <w:autoSpaceDE w:val="0"/>
              <w:autoSpaceDN w:val="0"/>
              <w:adjustRightInd w:val="0"/>
            </w:pPr>
          </w:p>
        </w:tc>
      </w:tr>
      <w:tr w:rsidR="000219CD" w:rsidTr="006842A5">
        <w:tc>
          <w:tcPr>
            <w:tcW w:w="2650" w:type="dxa"/>
          </w:tcPr>
          <w:p w:rsidR="000219CD" w:rsidRDefault="000219CD" w:rsidP="000219CD">
            <w:pPr>
              <w:autoSpaceDE w:val="0"/>
              <w:autoSpaceDN w:val="0"/>
              <w:adjustRightInd w:val="0"/>
            </w:pPr>
            <w:r>
              <w:t xml:space="preserve">Духовно-нравственное             </w:t>
            </w:r>
          </w:p>
        </w:tc>
        <w:tc>
          <w:tcPr>
            <w:tcW w:w="1040" w:type="dxa"/>
          </w:tcPr>
          <w:p w:rsidR="000219CD" w:rsidRDefault="000219CD" w:rsidP="000219CD">
            <w:pPr>
              <w:autoSpaceDE w:val="0"/>
              <w:autoSpaceDN w:val="0"/>
              <w:adjustRightInd w:val="0"/>
            </w:pPr>
          </w:p>
        </w:tc>
        <w:tc>
          <w:tcPr>
            <w:tcW w:w="1238" w:type="dxa"/>
          </w:tcPr>
          <w:p w:rsidR="000219CD" w:rsidRDefault="000219CD" w:rsidP="000219CD">
            <w:pPr>
              <w:autoSpaceDE w:val="0"/>
              <w:autoSpaceDN w:val="0"/>
              <w:adjustRightInd w:val="0"/>
            </w:pPr>
          </w:p>
        </w:tc>
        <w:tc>
          <w:tcPr>
            <w:tcW w:w="1417"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241" w:type="dxa"/>
          </w:tcPr>
          <w:p w:rsidR="000219CD" w:rsidRDefault="000219CD" w:rsidP="000219CD">
            <w:pPr>
              <w:autoSpaceDE w:val="0"/>
              <w:autoSpaceDN w:val="0"/>
              <w:adjustRightInd w:val="0"/>
            </w:pPr>
          </w:p>
        </w:tc>
      </w:tr>
      <w:tr w:rsidR="000219CD" w:rsidTr="006842A5">
        <w:tc>
          <w:tcPr>
            <w:tcW w:w="2650" w:type="dxa"/>
          </w:tcPr>
          <w:p w:rsidR="000219CD" w:rsidRDefault="000219CD" w:rsidP="000219CD">
            <w:pPr>
              <w:autoSpaceDE w:val="0"/>
              <w:autoSpaceDN w:val="0"/>
              <w:adjustRightInd w:val="0"/>
            </w:pPr>
            <w:r>
              <w:t xml:space="preserve">Общекультурное           </w:t>
            </w:r>
          </w:p>
        </w:tc>
        <w:tc>
          <w:tcPr>
            <w:tcW w:w="1040" w:type="dxa"/>
          </w:tcPr>
          <w:p w:rsidR="000219CD" w:rsidRDefault="000219CD" w:rsidP="000219CD">
            <w:pPr>
              <w:autoSpaceDE w:val="0"/>
              <w:autoSpaceDN w:val="0"/>
              <w:adjustRightInd w:val="0"/>
            </w:pPr>
          </w:p>
        </w:tc>
        <w:tc>
          <w:tcPr>
            <w:tcW w:w="1238" w:type="dxa"/>
          </w:tcPr>
          <w:p w:rsidR="000219CD" w:rsidRDefault="000219CD" w:rsidP="000219CD">
            <w:pPr>
              <w:autoSpaceDE w:val="0"/>
              <w:autoSpaceDN w:val="0"/>
              <w:adjustRightInd w:val="0"/>
            </w:pPr>
          </w:p>
        </w:tc>
        <w:tc>
          <w:tcPr>
            <w:tcW w:w="1417"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241" w:type="dxa"/>
          </w:tcPr>
          <w:p w:rsidR="000219CD" w:rsidRDefault="000219CD" w:rsidP="000219CD">
            <w:pPr>
              <w:autoSpaceDE w:val="0"/>
              <w:autoSpaceDN w:val="0"/>
              <w:adjustRightInd w:val="0"/>
            </w:pPr>
          </w:p>
        </w:tc>
      </w:tr>
      <w:tr w:rsidR="000219CD" w:rsidTr="006842A5">
        <w:tc>
          <w:tcPr>
            <w:tcW w:w="2650" w:type="dxa"/>
          </w:tcPr>
          <w:p w:rsidR="000219CD" w:rsidRDefault="000219CD" w:rsidP="000219CD">
            <w:pPr>
              <w:autoSpaceDE w:val="0"/>
              <w:autoSpaceDN w:val="0"/>
              <w:adjustRightInd w:val="0"/>
            </w:pPr>
            <w:r>
              <w:lastRenderedPageBreak/>
              <w:t xml:space="preserve">Спортивно- </w:t>
            </w:r>
          </w:p>
          <w:p w:rsidR="000219CD" w:rsidRDefault="000219CD" w:rsidP="000219CD">
            <w:pPr>
              <w:autoSpaceDE w:val="0"/>
              <w:autoSpaceDN w:val="0"/>
              <w:adjustRightInd w:val="0"/>
            </w:pPr>
            <w:r>
              <w:t xml:space="preserve">оздоровительное  </w:t>
            </w:r>
          </w:p>
        </w:tc>
        <w:tc>
          <w:tcPr>
            <w:tcW w:w="1040" w:type="dxa"/>
          </w:tcPr>
          <w:p w:rsidR="000219CD" w:rsidRDefault="000219CD" w:rsidP="000219CD">
            <w:pPr>
              <w:autoSpaceDE w:val="0"/>
              <w:autoSpaceDN w:val="0"/>
              <w:adjustRightInd w:val="0"/>
            </w:pPr>
          </w:p>
        </w:tc>
        <w:tc>
          <w:tcPr>
            <w:tcW w:w="1238" w:type="dxa"/>
          </w:tcPr>
          <w:p w:rsidR="000219CD" w:rsidRDefault="000219CD" w:rsidP="000219CD">
            <w:pPr>
              <w:autoSpaceDE w:val="0"/>
              <w:autoSpaceDN w:val="0"/>
              <w:adjustRightInd w:val="0"/>
            </w:pPr>
          </w:p>
        </w:tc>
        <w:tc>
          <w:tcPr>
            <w:tcW w:w="1417"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241" w:type="dxa"/>
          </w:tcPr>
          <w:p w:rsidR="000219CD" w:rsidRDefault="000219CD" w:rsidP="000219CD">
            <w:pPr>
              <w:autoSpaceDE w:val="0"/>
              <w:autoSpaceDN w:val="0"/>
              <w:adjustRightInd w:val="0"/>
            </w:pPr>
          </w:p>
        </w:tc>
      </w:tr>
      <w:tr w:rsidR="000219CD" w:rsidTr="006842A5">
        <w:tc>
          <w:tcPr>
            <w:tcW w:w="2650" w:type="dxa"/>
          </w:tcPr>
          <w:p w:rsidR="000219CD" w:rsidRDefault="000219CD" w:rsidP="000219CD">
            <w:pPr>
              <w:autoSpaceDE w:val="0"/>
              <w:autoSpaceDN w:val="0"/>
              <w:adjustRightInd w:val="0"/>
            </w:pPr>
            <w:r>
              <w:t xml:space="preserve">Социальное           </w:t>
            </w:r>
          </w:p>
        </w:tc>
        <w:tc>
          <w:tcPr>
            <w:tcW w:w="1040" w:type="dxa"/>
          </w:tcPr>
          <w:p w:rsidR="000219CD" w:rsidRDefault="000219CD" w:rsidP="000219CD">
            <w:pPr>
              <w:autoSpaceDE w:val="0"/>
              <w:autoSpaceDN w:val="0"/>
              <w:adjustRightInd w:val="0"/>
            </w:pPr>
          </w:p>
        </w:tc>
        <w:tc>
          <w:tcPr>
            <w:tcW w:w="1238" w:type="dxa"/>
          </w:tcPr>
          <w:p w:rsidR="000219CD" w:rsidRDefault="000219CD" w:rsidP="000219CD">
            <w:pPr>
              <w:autoSpaceDE w:val="0"/>
              <w:autoSpaceDN w:val="0"/>
              <w:adjustRightInd w:val="0"/>
            </w:pPr>
          </w:p>
        </w:tc>
        <w:tc>
          <w:tcPr>
            <w:tcW w:w="1417"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134" w:type="dxa"/>
          </w:tcPr>
          <w:p w:rsidR="000219CD" w:rsidRDefault="000219CD" w:rsidP="000219CD">
            <w:pPr>
              <w:autoSpaceDE w:val="0"/>
              <w:autoSpaceDN w:val="0"/>
              <w:adjustRightInd w:val="0"/>
            </w:pPr>
          </w:p>
        </w:tc>
        <w:tc>
          <w:tcPr>
            <w:tcW w:w="1241" w:type="dxa"/>
          </w:tcPr>
          <w:p w:rsidR="000219CD" w:rsidRDefault="000219CD" w:rsidP="000219CD">
            <w:pPr>
              <w:autoSpaceDE w:val="0"/>
              <w:autoSpaceDN w:val="0"/>
              <w:adjustRightInd w:val="0"/>
            </w:pPr>
          </w:p>
        </w:tc>
      </w:tr>
      <w:tr w:rsidR="000219CD" w:rsidTr="006842A5">
        <w:tc>
          <w:tcPr>
            <w:tcW w:w="2650" w:type="dxa"/>
          </w:tcPr>
          <w:p w:rsidR="000219CD" w:rsidRDefault="000219CD" w:rsidP="000219CD">
            <w:pPr>
              <w:autoSpaceDE w:val="0"/>
              <w:autoSpaceDN w:val="0"/>
              <w:adjustRightInd w:val="0"/>
            </w:pPr>
            <w:r>
              <w:t xml:space="preserve">Внеурочная </w:t>
            </w:r>
          </w:p>
          <w:p w:rsidR="000219CD" w:rsidRDefault="000219CD" w:rsidP="000219CD">
            <w:pPr>
              <w:autoSpaceDE w:val="0"/>
              <w:autoSpaceDN w:val="0"/>
              <w:adjustRightInd w:val="0"/>
            </w:pPr>
            <w:r>
              <w:t xml:space="preserve">деятельность (кружки, </w:t>
            </w:r>
          </w:p>
          <w:p w:rsidR="000219CD" w:rsidRDefault="000219CD" w:rsidP="000219CD">
            <w:pPr>
              <w:autoSpaceDE w:val="0"/>
              <w:autoSpaceDN w:val="0"/>
              <w:adjustRightInd w:val="0"/>
            </w:pPr>
            <w:r>
              <w:t xml:space="preserve">секции, проектная </w:t>
            </w:r>
          </w:p>
          <w:p w:rsidR="000219CD" w:rsidRDefault="000219CD" w:rsidP="000219CD">
            <w:pPr>
              <w:autoSpaceDE w:val="0"/>
              <w:autoSpaceDN w:val="0"/>
              <w:adjustRightInd w:val="0"/>
            </w:pPr>
            <w:r>
              <w:t xml:space="preserve">деятельность и др.) </w:t>
            </w:r>
          </w:p>
        </w:tc>
        <w:tc>
          <w:tcPr>
            <w:tcW w:w="1040" w:type="dxa"/>
          </w:tcPr>
          <w:p w:rsidR="000219CD" w:rsidRDefault="000219CD" w:rsidP="000219CD">
            <w:pPr>
              <w:autoSpaceDE w:val="0"/>
              <w:autoSpaceDN w:val="0"/>
              <w:adjustRightInd w:val="0"/>
            </w:pPr>
            <w:r>
              <w:t>5</w:t>
            </w:r>
          </w:p>
        </w:tc>
        <w:tc>
          <w:tcPr>
            <w:tcW w:w="1238" w:type="dxa"/>
          </w:tcPr>
          <w:p w:rsidR="000219CD" w:rsidRDefault="000219CD" w:rsidP="000219CD">
            <w:pPr>
              <w:autoSpaceDE w:val="0"/>
              <w:autoSpaceDN w:val="0"/>
              <w:adjustRightInd w:val="0"/>
            </w:pPr>
            <w:r>
              <w:t>5</w:t>
            </w:r>
          </w:p>
        </w:tc>
        <w:tc>
          <w:tcPr>
            <w:tcW w:w="1417" w:type="dxa"/>
          </w:tcPr>
          <w:p w:rsidR="000219CD" w:rsidRDefault="000219CD" w:rsidP="000219CD">
            <w:pPr>
              <w:autoSpaceDE w:val="0"/>
              <w:autoSpaceDN w:val="0"/>
              <w:adjustRightInd w:val="0"/>
            </w:pPr>
            <w:r>
              <w:t>5</w:t>
            </w:r>
          </w:p>
        </w:tc>
        <w:tc>
          <w:tcPr>
            <w:tcW w:w="1134" w:type="dxa"/>
          </w:tcPr>
          <w:p w:rsidR="000219CD" w:rsidRDefault="000219CD" w:rsidP="000219CD">
            <w:pPr>
              <w:autoSpaceDE w:val="0"/>
              <w:autoSpaceDN w:val="0"/>
              <w:adjustRightInd w:val="0"/>
            </w:pPr>
            <w:r>
              <w:t>5</w:t>
            </w:r>
          </w:p>
        </w:tc>
        <w:tc>
          <w:tcPr>
            <w:tcW w:w="1134" w:type="dxa"/>
          </w:tcPr>
          <w:p w:rsidR="000219CD" w:rsidRDefault="000219CD" w:rsidP="000219CD">
            <w:pPr>
              <w:autoSpaceDE w:val="0"/>
              <w:autoSpaceDN w:val="0"/>
              <w:adjustRightInd w:val="0"/>
            </w:pPr>
            <w:r>
              <w:t>5</w:t>
            </w:r>
          </w:p>
        </w:tc>
        <w:tc>
          <w:tcPr>
            <w:tcW w:w="1241" w:type="dxa"/>
          </w:tcPr>
          <w:p w:rsidR="000219CD" w:rsidRDefault="000219CD" w:rsidP="000219CD">
            <w:pPr>
              <w:autoSpaceDE w:val="0"/>
              <w:autoSpaceDN w:val="0"/>
              <w:adjustRightInd w:val="0"/>
            </w:pPr>
            <w:r>
              <w:t>25</w:t>
            </w:r>
          </w:p>
        </w:tc>
      </w:tr>
    </w:tbl>
    <w:p w:rsidR="005170C3" w:rsidRDefault="005170C3" w:rsidP="006842A5">
      <w:pPr>
        <w:autoSpaceDE w:val="0"/>
        <w:autoSpaceDN w:val="0"/>
        <w:adjustRightInd w:val="0"/>
        <w:ind w:firstLine="708"/>
      </w:pPr>
    </w:p>
    <w:p w:rsidR="000219CD" w:rsidRDefault="000219CD" w:rsidP="006842A5">
      <w:pPr>
        <w:autoSpaceDE w:val="0"/>
        <w:autoSpaceDN w:val="0"/>
        <w:adjustRightInd w:val="0"/>
        <w:ind w:firstLine="708"/>
      </w:pPr>
      <w:r>
        <w:t xml:space="preserve">В зависимости от задач на каждом этапе реализации ООП ООО количество часов, </w:t>
      </w:r>
    </w:p>
    <w:p w:rsidR="000219CD" w:rsidRDefault="000219CD" w:rsidP="000219CD">
      <w:pPr>
        <w:autoSpaceDE w:val="0"/>
        <w:autoSpaceDN w:val="0"/>
        <w:adjustRightInd w:val="0"/>
      </w:pPr>
      <w:r>
        <w:t xml:space="preserve">отводимых на внеурочную деятельность, может изменяться. Так, например, в 5 классе для </w:t>
      </w:r>
    </w:p>
    <w:p w:rsidR="000219CD" w:rsidRDefault="000219CD" w:rsidP="000219CD">
      <w:pPr>
        <w:autoSpaceDE w:val="0"/>
        <w:autoSpaceDN w:val="0"/>
        <w:adjustRightInd w:val="0"/>
      </w:pPr>
      <w:r>
        <w:t xml:space="preserve">обеспечения адаптации учащихся к изменившейся образовательной ситуации может быть </w:t>
      </w:r>
    </w:p>
    <w:p w:rsidR="000219CD" w:rsidRDefault="000219CD" w:rsidP="000219CD">
      <w:pPr>
        <w:autoSpaceDE w:val="0"/>
        <w:autoSpaceDN w:val="0"/>
        <w:adjustRightInd w:val="0"/>
      </w:pPr>
      <w:r>
        <w:t xml:space="preserve">выделено больше часов, чем в 6 или 7 классе, либо в 8 классе – в связи с организацией </w:t>
      </w:r>
    </w:p>
    <w:p w:rsidR="000219CD" w:rsidRDefault="000219CD" w:rsidP="006842A5">
      <w:pPr>
        <w:autoSpaceDE w:val="0"/>
        <w:autoSpaceDN w:val="0"/>
        <w:adjustRightInd w:val="0"/>
      </w:pPr>
      <w:r>
        <w:t xml:space="preserve">предпрофильной подготовки и т. д. </w:t>
      </w:r>
    </w:p>
    <w:p w:rsidR="000219CD" w:rsidRDefault="000219CD" w:rsidP="005170C3">
      <w:pPr>
        <w:autoSpaceDE w:val="0"/>
        <w:autoSpaceDN w:val="0"/>
        <w:adjustRightInd w:val="0"/>
        <w:ind w:firstLine="708"/>
      </w:pPr>
      <w:r>
        <w:t xml:space="preserve">В зависимости от решения педагогического коллектива, родительской общественности, </w:t>
      </w:r>
      <w:r w:rsidR="005170C3">
        <w:t xml:space="preserve"> </w:t>
      </w:r>
      <w:r>
        <w:t xml:space="preserve">интересов и запросов детей и родителей в школе могут реализовываться различные </w:t>
      </w:r>
      <w:r w:rsidR="005170C3">
        <w:t xml:space="preserve">  </w:t>
      </w:r>
      <w:r>
        <w:t xml:space="preserve">модели плана внеурочной деятельности: </w:t>
      </w:r>
    </w:p>
    <w:p w:rsidR="000219CD" w:rsidRDefault="000219CD" w:rsidP="000219CD">
      <w:pPr>
        <w:autoSpaceDE w:val="0"/>
        <w:autoSpaceDN w:val="0"/>
        <w:adjustRightInd w:val="0"/>
      </w:pPr>
      <w:r>
        <w:t xml:space="preserve">- модель плана с преобладанием общественной самоорганизации учащихся;  </w:t>
      </w:r>
    </w:p>
    <w:p w:rsidR="000219CD" w:rsidRDefault="000219CD" w:rsidP="000219CD">
      <w:pPr>
        <w:autoSpaceDE w:val="0"/>
        <w:autoSpaceDN w:val="0"/>
        <w:adjustRightInd w:val="0"/>
      </w:pPr>
      <w:r>
        <w:t xml:space="preserve">- модель плана с преобладанием педагогической поддержки учащихся; </w:t>
      </w:r>
    </w:p>
    <w:p w:rsidR="000219CD" w:rsidRDefault="000219CD" w:rsidP="000219CD">
      <w:pPr>
        <w:autoSpaceDE w:val="0"/>
        <w:autoSpaceDN w:val="0"/>
        <w:adjustRightInd w:val="0"/>
      </w:pPr>
      <w:r>
        <w:t xml:space="preserve">- модель плана с преобладанием работы по обеспечению благополучия учащихся в </w:t>
      </w:r>
    </w:p>
    <w:p w:rsidR="000219CD" w:rsidRDefault="000219CD" w:rsidP="000219CD">
      <w:pPr>
        <w:autoSpaceDE w:val="0"/>
        <w:autoSpaceDN w:val="0"/>
        <w:adjustRightInd w:val="0"/>
      </w:pPr>
      <w:r>
        <w:t xml:space="preserve">пространстве школы; </w:t>
      </w:r>
    </w:p>
    <w:p w:rsidR="000219CD" w:rsidRDefault="000219CD" w:rsidP="000219CD">
      <w:pPr>
        <w:autoSpaceDE w:val="0"/>
        <w:autoSpaceDN w:val="0"/>
        <w:adjustRightInd w:val="0"/>
      </w:pPr>
      <w:r>
        <w:t xml:space="preserve">- модель плана с преобладанием воспитательных мероприятий; </w:t>
      </w:r>
    </w:p>
    <w:p w:rsidR="000219CD" w:rsidRDefault="000219CD" w:rsidP="000219CD">
      <w:pPr>
        <w:autoSpaceDE w:val="0"/>
        <w:autoSpaceDN w:val="0"/>
        <w:adjustRightInd w:val="0"/>
      </w:pPr>
      <w:r>
        <w:t xml:space="preserve">- модель плана с преобладанием учебно-познавательной деятельности, когда наибольшее </w:t>
      </w:r>
    </w:p>
    <w:p w:rsidR="000219CD" w:rsidRDefault="000219CD" w:rsidP="000219CD">
      <w:pPr>
        <w:autoSpaceDE w:val="0"/>
        <w:autoSpaceDN w:val="0"/>
        <w:adjustRightInd w:val="0"/>
      </w:pPr>
      <w:r>
        <w:t xml:space="preserve">внимание уделяется внеурочной деятельности по учебным предметам и </w:t>
      </w:r>
    </w:p>
    <w:p w:rsidR="000219CD" w:rsidRDefault="000219CD" w:rsidP="000219CD">
      <w:pPr>
        <w:autoSpaceDE w:val="0"/>
        <w:autoSpaceDN w:val="0"/>
        <w:adjustRightInd w:val="0"/>
      </w:pPr>
      <w:r>
        <w:t xml:space="preserve">организационному обеспечению учебной деятельности. </w:t>
      </w:r>
    </w:p>
    <w:p w:rsidR="000219CD" w:rsidRDefault="000219CD" w:rsidP="005170C3">
      <w:pPr>
        <w:autoSpaceDE w:val="0"/>
        <w:autoSpaceDN w:val="0"/>
        <w:adjustRightInd w:val="0"/>
        <w:ind w:firstLine="708"/>
      </w:pPr>
      <w:r>
        <w:t xml:space="preserve">Организация жизни ученических сообществ является важной составляющей внеурочной </w:t>
      </w:r>
      <w:r w:rsidR="005170C3">
        <w:t xml:space="preserve">  </w:t>
      </w:r>
      <w:r>
        <w:t xml:space="preserve">деятельности, направлена на формирование у школьников российской гражданской </w:t>
      </w:r>
      <w:r w:rsidR="005170C3">
        <w:t xml:space="preserve">  </w:t>
      </w:r>
      <w:r>
        <w:t xml:space="preserve">идентичности и таких компетенций, как: </w:t>
      </w:r>
    </w:p>
    <w:p w:rsidR="000219CD" w:rsidRDefault="000219CD" w:rsidP="000219CD">
      <w:pPr>
        <w:autoSpaceDE w:val="0"/>
        <w:autoSpaceDN w:val="0"/>
        <w:adjustRightInd w:val="0"/>
      </w:pPr>
      <w:r>
        <w:t>- компетенции конструктивного, успешного и ответст</w:t>
      </w:r>
      <w:r w:rsidR="006842A5">
        <w:t xml:space="preserve">венного поведения в обществе с </w:t>
      </w:r>
      <w:r>
        <w:t xml:space="preserve">учетом правовых норм, установленных российским законодательством; </w:t>
      </w:r>
    </w:p>
    <w:p w:rsidR="000219CD" w:rsidRDefault="000219CD" w:rsidP="000219CD">
      <w:pPr>
        <w:autoSpaceDE w:val="0"/>
        <w:autoSpaceDN w:val="0"/>
        <w:adjustRightInd w:val="0"/>
      </w:pPr>
      <w:r>
        <w:t>- социальная самоидентификация учащихся по</w:t>
      </w:r>
      <w:r w:rsidR="006842A5">
        <w:t xml:space="preserve">средством личностно значимой и </w:t>
      </w:r>
      <w:r>
        <w:t>общественно приемлемой деятельности, приобр</w:t>
      </w:r>
      <w:r w:rsidR="006842A5">
        <w:t xml:space="preserve">етение знаний социальных ролях  </w:t>
      </w:r>
      <w:r>
        <w:t xml:space="preserve">человека; </w:t>
      </w:r>
    </w:p>
    <w:p w:rsidR="000219CD" w:rsidRDefault="000219CD" w:rsidP="000219CD">
      <w:pPr>
        <w:autoSpaceDE w:val="0"/>
        <w:autoSpaceDN w:val="0"/>
        <w:adjustRightInd w:val="0"/>
      </w:pPr>
      <w:r>
        <w:t xml:space="preserve">- компетенции в сфере общественной самоорганизации, участия в общественно значимой </w:t>
      </w:r>
    </w:p>
    <w:p w:rsidR="000219CD" w:rsidRDefault="000219CD" w:rsidP="000219CD">
      <w:pPr>
        <w:autoSpaceDE w:val="0"/>
        <w:autoSpaceDN w:val="0"/>
        <w:adjustRightInd w:val="0"/>
      </w:pPr>
      <w:r>
        <w:t xml:space="preserve">совместной деятельности. </w:t>
      </w:r>
    </w:p>
    <w:p w:rsidR="000219CD" w:rsidRDefault="000219CD" w:rsidP="000219CD">
      <w:pPr>
        <w:autoSpaceDE w:val="0"/>
        <w:autoSpaceDN w:val="0"/>
        <w:adjustRightInd w:val="0"/>
      </w:pPr>
      <w:r>
        <w:t xml:space="preserve">Организация жизни ученических сообществ может происходить: </w:t>
      </w:r>
    </w:p>
    <w:p w:rsidR="000219CD" w:rsidRDefault="000219CD" w:rsidP="000219CD">
      <w:pPr>
        <w:autoSpaceDE w:val="0"/>
        <w:autoSpaceDN w:val="0"/>
        <w:adjustRightInd w:val="0"/>
      </w:pPr>
      <w:r>
        <w:t xml:space="preserve">- в рамках внеурочной деятельности в ученическом классе, общешкольной внеурочной </w:t>
      </w:r>
    </w:p>
    <w:p w:rsidR="000219CD" w:rsidRDefault="000219CD" w:rsidP="000219CD">
      <w:pPr>
        <w:autoSpaceDE w:val="0"/>
        <w:autoSpaceDN w:val="0"/>
        <w:adjustRightInd w:val="0"/>
      </w:pPr>
      <w:r>
        <w:t xml:space="preserve">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0219CD" w:rsidRDefault="000219CD" w:rsidP="000219CD">
      <w:pPr>
        <w:autoSpaceDE w:val="0"/>
        <w:autoSpaceDN w:val="0"/>
        <w:adjustRightInd w:val="0"/>
      </w:pPr>
      <w:r>
        <w:t xml:space="preserve">- через приобщение </w:t>
      </w:r>
      <w:r w:rsidR="006842A5">
        <w:t>об</w:t>
      </w:r>
      <w:r>
        <w:t>уча</w:t>
      </w:r>
      <w:r w:rsidR="006842A5">
        <w:t>ю</w:t>
      </w:r>
      <w:r>
        <w:t xml:space="preserve">щихся к общественной деятельности и школьным традициям, </w:t>
      </w:r>
    </w:p>
    <w:p w:rsidR="000219CD" w:rsidRDefault="000219CD" w:rsidP="000219CD">
      <w:pPr>
        <w:autoSpaceDE w:val="0"/>
        <w:autoSpaceDN w:val="0"/>
        <w:adjustRightInd w:val="0"/>
      </w:pPr>
      <w:r>
        <w:t xml:space="preserve">участие </w:t>
      </w:r>
      <w:r w:rsidR="006842A5">
        <w:t>об</w:t>
      </w:r>
      <w:r>
        <w:t>уча</w:t>
      </w:r>
      <w:r w:rsidR="006842A5">
        <w:t>ю</w:t>
      </w:r>
      <w:r>
        <w:t xml:space="preserve">щихся в деятельности производственных, творческих объединений, </w:t>
      </w:r>
    </w:p>
    <w:p w:rsidR="000219CD" w:rsidRDefault="000219CD" w:rsidP="000219CD">
      <w:pPr>
        <w:autoSpaceDE w:val="0"/>
        <w:autoSpaceDN w:val="0"/>
        <w:adjustRightInd w:val="0"/>
      </w:pPr>
      <w:r>
        <w:t xml:space="preserve">благотворительных организаций; </w:t>
      </w:r>
    </w:p>
    <w:p w:rsidR="000219CD" w:rsidRDefault="000219CD" w:rsidP="000219CD">
      <w:pPr>
        <w:autoSpaceDE w:val="0"/>
        <w:autoSpaceDN w:val="0"/>
        <w:adjustRightInd w:val="0"/>
      </w:pPr>
      <w:r>
        <w:t xml:space="preserve">- через участие в экологическом просвещении сверстников, родителей, населения, в </w:t>
      </w:r>
    </w:p>
    <w:p w:rsidR="000219CD" w:rsidRDefault="000219CD" w:rsidP="000219CD">
      <w:pPr>
        <w:autoSpaceDE w:val="0"/>
        <w:autoSpaceDN w:val="0"/>
        <w:adjustRightInd w:val="0"/>
      </w:pPr>
      <w:r>
        <w:t xml:space="preserve">благоустройстве школы, класса, сельского поселения, города, в ходе партнерства с </w:t>
      </w:r>
    </w:p>
    <w:p w:rsidR="000219CD" w:rsidRDefault="000219CD" w:rsidP="00B51932">
      <w:pPr>
        <w:autoSpaceDE w:val="0"/>
        <w:autoSpaceDN w:val="0"/>
        <w:adjustRightInd w:val="0"/>
      </w:pPr>
      <w:r>
        <w:t>общественными о</w:t>
      </w:r>
      <w:r w:rsidR="006842A5">
        <w:t xml:space="preserve">рганизациями и объединениями. </w:t>
      </w:r>
    </w:p>
    <w:p w:rsidR="00323E63" w:rsidRDefault="00323E63" w:rsidP="00B51932">
      <w:pPr>
        <w:autoSpaceDE w:val="0"/>
        <w:autoSpaceDN w:val="0"/>
        <w:adjustRightInd w:val="0"/>
      </w:pPr>
    </w:p>
    <w:p w:rsidR="00323E63" w:rsidRDefault="00323E63" w:rsidP="00B51932">
      <w:pPr>
        <w:autoSpaceDE w:val="0"/>
        <w:autoSpaceDN w:val="0"/>
        <w:adjustRightInd w:val="0"/>
      </w:pPr>
    </w:p>
    <w:p w:rsidR="00323E63" w:rsidRDefault="00E166B8" w:rsidP="00E166B8">
      <w:pPr>
        <w:autoSpaceDE w:val="0"/>
        <w:autoSpaceDN w:val="0"/>
        <w:adjustRightInd w:val="0"/>
        <w:jc w:val="center"/>
        <w:rPr>
          <w:b/>
        </w:rPr>
      </w:pPr>
      <w:r w:rsidRPr="00E33832">
        <w:rPr>
          <w:b/>
        </w:rPr>
        <w:t>План внеурочной деятельности</w:t>
      </w:r>
      <w:r>
        <w:rPr>
          <w:b/>
        </w:rPr>
        <w:t xml:space="preserve"> разрабатывается ежегодно</w:t>
      </w:r>
    </w:p>
    <w:p w:rsidR="00AF2096" w:rsidRDefault="00AF2096" w:rsidP="00E166B8">
      <w:pPr>
        <w:autoSpaceDE w:val="0"/>
        <w:autoSpaceDN w:val="0"/>
        <w:adjustRightInd w:val="0"/>
        <w:jc w:val="center"/>
      </w:pPr>
      <w:r>
        <w:rPr>
          <w:b/>
        </w:rPr>
        <w:t>(Приложение №6)</w:t>
      </w:r>
    </w:p>
    <w:p w:rsidR="00323E63" w:rsidRDefault="00323E63" w:rsidP="00B51932">
      <w:pPr>
        <w:autoSpaceDE w:val="0"/>
        <w:autoSpaceDN w:val="0"/>
        <w:adjustRightInd w:val="0"/>
      </w:pPr>
    </w:p>
    <w:p w:rsidR="00323E63" w:rsidRDefault="00323E63" w:rsidP="00B51932">
      <w:pPr>
        <w:autoSpaceDE w:val="0"/>
        <w:autoSpaceDN w:val="0"/>
        <w:adjustRightInd w:val="0"/>
      </w:pPr>
    </w:p>
    <w:p w:rsidR="00323E63" w:rsidRDefault="00323E63" w:rsidP="00B51932">
      <w:pPr>
        <w:autoSpaceDE w:val="0"/>
        <w:autoSpaceDN w:val="0"/>
        <w:adjustRightInd w:val="0"/>
      </w:pPr>
    </w:p>
    <w:p w:rsidR="000219CD" w:rsidRPr="008E10DE" w:rsidRDefault="000219CD" w:rsidP="008E10DE">
      <w:pPr>
        <w:autoSpaceDE w:val="0"/>
        <w:autoSpaceDN w:val="0"/>
        <w:adjustRightInd w:val="0"/>
        <w:rPr>
          <w:bCs/>
        </w:rPr>
      </w:pPr>
    </w:p>
    <w:p w:rsidR="009E69C5" w:rsidRPr="002D7596" w:rsidRDefault="009E69C5" w:rsidP="00CE4A39">
      <w:pPr>
        <w:ind w:firstLine="567"/>
        <w:contextualSpacing/>
        <w:jc w:val="both"/>
        <w:rPr>
          <w:b/>
          <w:color w:val="auto"/>
        </w:rPr>
      </w:pPr>
      <w:r w:rsidRPr="002D7596">
        <w:rPr>
          <w:b/>
          <w:color w:val="auto"/>
        </w:rPr>
        <w:lastRenderedPageBreak/>
        <w:t>3.2  Система условий реализации основной образовательной программы основного общего образования</w:t>
      </w:r>
    </w:p>
    <w:p w:rsidR="009E69C5" w:rsidRPr="00804176" w:rsidRDefault="009E69C5" w:rsidP="00E33832">
      <w:pPr>
        <w:pStyle w:val="Default"/>
        <w:ind w:firstLine="567"/>
        <w:contextualSpacing/>
        <w:jc w:val="both"/>
        <w:rPr>
          <w:b/>
          <w:color w:val="auto"/>
        </w:rPr>
      </w:pPr>
      <w:r w:rsidRPr="00FE6854">
        <w:rPr>
          <w:b/>
          <w:color w:val="auto"/>
        </w:rPr>
        <w:t>3.2.1.</w:t>
      </w:r>
      <w:r>
        <w:rPr>
          <w:b/>
          <w:color w:val="auto"/>
        </w:rPr>
        <w:t>1.</w:t>
      </w:r>
      <w:r w:rsidRPr="00FE6854">
        <w:rPr>
          <w:b/>
          <w:color w:val="auto"/>
        </w:rPr>
        <w:t xml:space="preserve"> Описание кадровых условий </w:t>
      </w:r>
      <w:r>
        <w:rPr>
          <w:b/>
          <w:color w:val="auto"/>
        </w:rPr>
        <w:t>реализации ООП ООО (Приложение 2)</w:t>
      </w:r>
    </w:p>
    <w:p w:rsidR="009E69C5" w:rsidRPr="00FE6854" w:rsidRDefault="009E69C5" w:rsidP="00E33832">
      <w:pPr>
        <w:shd w:val="clear" w:color="auto" w:fill="FFFFFF"/>
        <w:autoSpaceDE w:val="0"/>
        <w:autoSpaceDN w:val="0"/>
        <w:adjustRightInd w:val="0"/>
        <w:ind w:firstLine="567"/>
        <w:contextualSpacing/>
        <w:jc w:val="both"/>
        <w:rPr>
          <w:b/>
          <w:i/>
        </w:rPr>
      </w:pPr>
      <w:r w:rsidRPr="00FE6854">
        <w:t xml:space="preserve">МКОУ «Волчихинская СШ №2»  полностью укомплектована педагогическими, руководящими и иными работниками. </w:t>
      </w:r>
    </w:p>
    <w:p w:rsidR="009E69C5" w:rsidRPr="00E33832" w:rsidRDefault="009E69C5" w:rsidP="00E33832">
      <w:pPr>
        <w:ind w:firstLine="709"/>
        <w:jc w:val="both"/>
      </w:pPr>
      <w:r w:rsidRPr="00FE6854">
        <w:t>Непрерывность профессионального развития педагогических работников образовательного учреждения обеспечивается освоением работниками  ОУ дополнительных профессиональных образовательных программ  не реже</w:t>
      </w:r>
      <w:r>
        <w:t xml:space="preserve">, </w:t>
      </w:r>
      <w:r w:rsidRPr="00FE6854">
        <w:t xml:space="preserve"> чем каждые три года. </w:t>
      </w:r>
    </w:p>
    <w:p w:rsidR="00E166B8" w:rsidRDefault="00E166B8" w:rsidP="00CE4A39">
      <w:pPr>
        <w:pStyle w:val="Default"/>
        <w:ind w:firstLine="567"/>
        <w:contextualSpacing/>
        <w:jc w:val="center"/>
        <w:rPr>
          <w:b/>
          <w:color w:val="auto"/>
        </w:rPr>
      </w:pPr>
    </w:p>
    <w:p w:rsidR="00E166B8" w:rsidRDefault="00E166B8" w:rsidP="00CE4A39">
      <w:pPr>
        <w:pStyle w:val="Default"/>
        <w:ind w:firstLine="567"/>
        <w:contextualSpacing/>
        <w:jc w:val="center"/>
        <w:rPr>
          <w:b/>
          <w:color w:val="auto"/>
        </w:rPr>
      </w:pPr>
    </w:p>
    <w:p w:rsidR="009E69C5" w:rsidRDefault="009E69C5" w:rsidP="00CE4A39">
      <w:pPr>
        <w:pStyle w:val="Default"/>
        <w:ind w:firstLine="567"/>
        <w:contextualSpacing/>
        <w:jc w:val="center"/>
        <w:rPr>
          <w:b/>
          <w:color w:val="auto"/>
        </w:rPr>
      </w:pPr>
      <w:r w:rsidRPr="00480441">
        <w:rPr>
          <w:b/>
          <w:color w:val="auto"/>
        </w:rPr>
        <w:t>Требования, предъявляемые  к педагогическим работникам</w:t>
      </w:r>
    </w:p>
    <w:p w:rsidR="00E166B8" w:rsidRPr="00480441" w:rsidRDefault="00E166B8" w:rsidP="00CE4A39">
      <w:pPr>
        <w:pStyle w:val="Default"/>
        <w:ind w:firstLine="567"/>
        <w:contextualSpacing/>
        <w:jc w:val="center"/>
        <w:rPr>
          <w:color w:val="auto"/>
        </w:rPr>
      </w:pPr>
    </w:p>
    <w:p w:rsidR="009E69C5" w:rsidRPr="002D7596" w:rsidRDefault="009E69C5" w:rsidP="00CE4A39">
      <w:pPr>
        <w:pStyle w:val="Standard"/>
        <w:tabs>
          <w:tab w:val="left" w:pos="708"/>
          <w:tab w:val="left" w:pos="1275"/>
          <w:tab w:val="left" w:pos="1720"/>
        </w:tabs>
        <w:ind w:firstLine="567"/>
        <w:contextualSpacing/>
        <w:jc w:val="center"/>
        <w:rPr>
          <w:rFonts w:cs="Times New Roman"/>
        </w:rPr>
      </w:pPr>
      <w:r w:rsidRPr="002D7596">
        <w:rPr>
          <w:rFonts w:cs="Times New Roman"/>
        </w:rPr>
        <w:t>Руководитель образовательной организации</w:t>
      </w:r>
    </w:p>
    <w:p w:rsidR="009E69C5" w:rsidRPr="00246453"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u w:val="single"/>
        </w:rPr>
        <w:t>Требования  к  квалификации</w:t>
      </w:r>
      <w:r w:rsidRPr="002D7596">
        <w:rPr>
          <w:rFonts w:cs="Times New Roman"/>
        </w:rPr>
        <w:t xml:space="preserve">.  Высшее  профессиональное  образование  по направлениям  подготовки  "Государственное  и  муниципальное  управление", </w:t>
      </w:r>
      <w:r w:rsidRPr="00246453">
        <w:rPr>
          <w:rFonts w:cs="Times New Roman"/>
        </w:rPr>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166B8" w:rsidRDefault="00E166B8" w:rsidP="00CE4A39">
      <w:pPr>
        <w:pStyle w:val="Standard"/>
        <w:tabs>
          <w:tab w:val="left" w:pos="708"/>
          <w:tab w:val="left" w:pos="1275"/>
          <w:tab w:val="left" w:pos="1720"/>
        </w:tabs>
        <w:ind w:firstLine="567"/>
        <w:contextualSpacing/>
        <w:jc w:val="center"/>
        <w:rPr>
          <w:rFonts w:cs="Times New Roman"/>
          <w:u w:val="single"/>
        </w:rPr>
      </w:pPr>
    </w:p>
    <w:p w:rsidR="009E69C5" w:rsidRDefault="009E69C5" w:rsidP="00CE4A39">
      <w:pPr>
        <w:pStyle w:val="Standard"/>
        <w:tabs>
          <w:tab w:val="left" w:pos="708"/>
          <w:tab w:val="left" w:pos="1275"/>
          <w:tab w:val="left" w:pos="1720"/>
        </w:tabs>
        <w:ind w:firstLine="567"/>
        <w:contextualSpacing/>
        <w:jc w:val="center"/>
        <w:rPr>
          <w:rFonts w:cs="Times New Roman"/>
          <w:u w:val="single"/>
        </w:rPr>
      </w:pPr>
      <w:r w:rsidRPr="00246453">
        <w:rPr>
          <w:rFonts w:cs="Times New Roman"/>
          <w:u w:val="single"/>
        </w:rPr>
        <w:t>Заместитель руководителя (директора)</w:t>
      </w:r>
    </w:p>
    <w:p w:rsidR="00E166B8" w:rsidRPr="00246453" w:rsidRDefault="00E166B8" w:rsidP="00CE4A39">
      <w:pPr>
        <w:pStyle w:val="Standard"/>
        <w:tabs>
          <w:tab w:val="left" w:pos="708"/>
          <w:tab w:val="left" w:pos="1275"/>
          <w:tab w:val="left" w:pos="1720"/>
        </w:tabs>
        <w:ind w:firstLine="567"/>
        <w:contextualSpacing/>
        <w:jc w:val="center"/>
        <w:rPr>
          <w:rFonts w:cs="Times New Roman"/>
          <w:u w:val="single"/>
        </w:rPr>
      </w:pPr>
    </w:p>
    <w:p w:rsidR="00E166B8" w:rsidRDefault="009E69C5" w:rsidP="00CE4A39">
      <w:pPr>
        <w:pStyle w:val="Standard"/>
        <w:tabs>
          <w:tab w:val="left" w:pos="708"/>
          <w:tab w:val="left" w:pos="1275"/>
          <w:tab w:val="left" w:pos="1720"/>
        </w:tabs>
        <w:ind w:firstLine="567"/>
        <w:contextualSpacing/>
        <w:jc w:val="both"/>
        <w:rPr>
          <w:rFonts w:cs="Times New Roman"/>
        </w:rPr>
      </w:pPr>
      <w:r w:rsidRPr="00246453">
        <w:rPr>
          <w:rFonts w:cs="Times New Roman"/>
          <w:u w:val="single"/>
        </w:rPr>
        <w:t>Требования  к  квалификации</w:t>
      </w:r>
      <w:r w:rsidRPr="00246453">
        <w:rPr>
          <w:rFonts w:cs="Times New Roman"/>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r w:rsidRPr="002D7596">
        <w:rPr>
          <w:rFonts w:cs="Times New Roman"/>
        </w:rPr>
        <w:t xml:space="preserve"> </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xml:space="preserve"> </w:t>
      </w:r>
    </w:p>
    <w:p w:rsidR="009E69C5" w:rsidRPr="002D7596" w:rsidRDefault="009E69C5" w:rsidP="00CE4A39">
      <w:pPr>
        <w:pStyle w:val="Standard"/>
        <w:tabs>
          <w:tab w:val="left" w:pos="708"/>
          <w:tab w:val="left" w:pos="1275"/>
          <w:tab w:val="left" w:pos="1720"/>
        </w:tabs>
        <w:ind w:firstLine="567"/>
        <w:contextualSpacing/>
        <w:jc w:val="center"/>
        <w:rPr>
          <w:rFonts w:cs="Times New Roman"/>
          <w:u w:val="single"/>
        </w:rPr>
      </w:pPr>
      <w:r w:rsidRPr="002D7596">
        <w:rPr>
          <w:rFonts w:cs="Times New Roman"/>
          <w:u w:val="single"/>
        </w:rPr>
        <w:t>Учитель</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u w:val="single"/>
        </w:rPr>
        <w:t>Требования  к  квалификации</w:t>
      </w:r>
      <w:r w:rsidRPr="002D7596">
        <w:rPr>
          <w:rFonts w:cs="Times New Roman"/>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166B8" w:rsidRDefault="00E166B8" w:rsidP="00E166B8">
      <w:pPr>
        <w:pStyle w:val="Standard"/>
        <w:tabs>
          <w:tab w:val="left" w:pos="708"/>
          <w:tab w:val="left" w:pos="1275"/>
          <w:tab w:val="left" w:pos="1720"/>
        </w:tabs>
        <w:contextualSpacing/>
        <w:rPr>
          <w:rFonts w:cs="Times New Roman"/>
          <w:u w:val="single"/>
        </w:rPr>
      </w:pPr>
    </w:p>
    <w:p w:rsidR="009E69C5" w:rsidRDefault="009E69C5" w:rsidP="00E166B8">
      <w:pPr>
        <w:pStyle w:val="Standard"/>
        <w:tabs>
          <w:tab w:val="left" w:pos="708"/>
          <w:tab w:val="left" w:pos="1275"/>
          <w:tab w:val="left" w:pos="1720"/>
        </w:tabs>
        <w:contextualSpacing/>
        <w:jc w:val="center"/>
        <w:rPr>
          <w:rFonts w:cs="Times New Roman"/>
          <w:u w:val="single"/>
        </w:rPr>
      </w:pPr>
      <w:r>
        <w:rPr>
          <w:rFonts w:cs="Times New Roman"/>
          <w:u w:val="single"/>
        </w:rPr>
        <w:t>П</w:t>
      </w:r>
      <w:r w:rsidR="00323E63">
        <w:rPr>
          <w:rFonts w:cs="Times New Roman"/>
          <w:u w:val="single"/>
        </w:rPr>
        <w:t>едагог-п</w:t>
      </w:r>
      <w:r>
        <w:rPr>
          <w:rFonts w:cs="Times New Roman"/>
          <w:u w:val="single"/>
        </w:rPr>
        <w:t>с</w:t>
      </w:r>
      <w:r w:rsidRPr="002D7596">
        <w:rPr>
          <w:rFonts w:cs="Times New Roman"/>
          <w:u w:val="single"/>
        </w:rPr>
        <w:t>ихолог</w:t>
      </w:r>
    </w:p>
    <w:p w:rsidR="00E166B8" w:rsidRDefault="00E166B8" w:rsidP="00CE4A39">
      <w:pPr>
        <w:pStyle w:val="Standard"/>
        <w:tabs>
          <w:tab w:val="left" w:pos="708"/>
          <w:tab w:val="left" w:pos="1275"/>
          <w:tab w:val="left" w:pos="1720"/>
        </w:tabs>
        <w:ind w:firstLine="567"/>
        <w:contextualSpacing/>
        <w:jc w:val="both"/>
        <w:rPr>
          <w:rFonts w:cs="Times New Roman"/>
          <w:u w:val="single"/>
        </w:rPr>
      </w:pPr>
    </w:p>
    <w:p w:rsidR="00E166B8" w:rsidRDefault="00E166B8" w:rsidP="00CE4A39">
      <w:pPr>
        <w:pStyle w:val="Standard"/>
        <w:tabs>
          <w:tab w:val="left" w:pos="708"/>
          <w:tab w:val="left" w:pos="1275"/>
          <w:tab w:val="left" w:pos="1720"/>
        </w:tabs>
        <w:ind w:firstLine="567"/>
        <w:contextualSpacing/>
        <w:jc w:val="both"/>
        <w:rPr>
          <w:rFonts w:cs="Times New Roman"/>
          <w:u w:val="single"/>
        </w:rPr>
      </w:pPr>
    </w:p>
    <w:p w:rsidR="00323E63"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u w:val="single"/>
        </w:rPr>
        <w:t>Требования  к  квалификации</w:t>
      </w:r>
      <w:r w:rsidRPr="002D7596">
        <w:rPr>
          <w:rFonts w:cs="Times New Roma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w:t>
      </w:r>
    </w:p>
    <w:p w:rsidR="00323E63" w:rsidRDefault="00323E63" w:rsidP="00CE4A39">
      <w:pPr>
        <w:pStyle w:val="Standard"/>
        <w:tabs>
          <w:tab w:val="left" w:pos="708"/>
          <w:tab w:val="left" w:pos="1275"/>
          <w:tab w:val="left" w:pos="1720"/>
        </w:tabs>
        <w:ind w:firstLine="567"/>
        <w:contextualSpacing/>
        <w:jc w:val="both"/>
        <w:rPr>
          <w:rFonts w:cs="Times New Roman"/>
        </w:rPr>
      </w:pPr>
    </w:p>
    <w:p w:rsidR="00323E63" w:rsidRDefault="00323E63" w:rsidP="00CE4A39">
      <w:pPr>
        <w:pStyle w:val="Standard"/>
        <w:tabs>
          <w:tab w:val="left" w:pos="708"/>
          <w:tab w:val="left" w:pos="1275"/>
          <w:tab w:val="left" w:pos="1720"/>
        </w:tabs>
        <w:ind w:firstLine="567"/>
        <w:contextualSpacing/>
        <w:jc w:val="both"/>
        <w:rPr>
          <w:rFonts w:cs="Times New Roman"/>
        </w:rPr>
      </w:pPr>
    </w:p>
    <w:p w:rsidR="00323E63" w:rsidRDefault="00323E63" w:rsidP="00E166B8">
      <w:pPr>
        <w:pStyle w:val="Standard"/>
        <w:tabs>
          <w:tab w:val="left" w:pos="708"/>
          <w:tab w:val="left" w:pos="1275"/>
          <w:tab w:val="left" w:pos="1720"/>
        </w:tabs>
        <w:contextualSpacing/>
        <w:jc w:val="both"/>
        <w:rPr>
          <w:rFonts w:cs="Times New Roman"/>
        </w:rPr>
      </w:pPr>
    </w:p>
    <w:p w:rsidR="009E69C5"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lastRenderedPageBreak/>
        <w:t>требований к стажу работы.</w:t>
      </w:r>
    </w:p>
    <w:p w:rsidR="009E69C5" w:rsidRDefault="009E69C5" w:rsidP="008353A9">
      <w:pPr>
        <w:pStyle w:val="Standard"/>
        <w:tabs>
          <w:tab w:val="left" w:pos="708"/>
          <w:tab w:val="left" w:pos="1275"/>
          <w:tab w:val="left" w:pos="1720"/>
        </w:tabs>
        <w:ind w:firstLine="567"/>
        <w:contextualSpacing/>
        <w:jc w:val="center"/>
        <w:rPr>
          <w:rFonts w:cs="Times New Roman"/>
          <w:u w:val="single"/>
        </w:rPr>
      </w:pPr>
      <w:r w:rsidRPr="00C17ED6">
        <w:rPr>
          <w:rFonts w:cs="Times New Roman"/>
          <w:u w:val="single"/>
        </w:rPr>
        <w:t>Логопед</w:t>
      </w:r>
    </w:p>
    <w:p w:rsidR="00AF2096" w:rsidRDefault="00AF2096" w:rsidP="008353A9">
      <w:pPr>
        <w:pStyle w:val="Standard"/>
        <w:tabs>
          <w:tab w:val="left" w:pos="708"/>
          <w:tab w:val="left" w:pos="1275"/>
          <w:tab w:val="left" w:pos="1720"/>
        </w:tabs>
        <w:ind w:firstLine="567"/>
        <w:contextualSpacing/>
        <w:jc w:val="center"/>
        <w:rPr>
          <w:rFonts w:cs="Times New Roman"/>
          <w:u w:val="single"/>
        </w:rPr>
      </w:pPr>
    </w:p>
    <w:p w:rsidR="009E69C5" w:rsidRDefault="009E69C5" w:rsidP="00A51628">
      <w:pPr>
        <w:pStyle w:val="Standard"/>
        <w:tabs>
          <w:tab w:val="left" w:pos="708"/>
          <w:tab w:val="left" w:pos="1275"/>
          <w:tab w:val="left" w:pos="1720"/>
        </w:tabs>
        <w:ind w:firstLine="567"/>
        <w:contextualSpacing/>
        <w:rPr>
          <w:rFonts w:cs="Times New Roman"/>
          <w:color w:val="000000"/>
          <w:shd w:val="clear" w:color="auto" w:fill="FFFFFF"/>
        </w:rPr>
      </w:pPr>
      <w:r w:rsidRPr="00470FDF">
        <w:rPr>
          <w:rFonts w:cs="Times New Roman"/>
          <w:color w:val="1D1B11"/>
          <w:u w:val="single"/>
        </w:rPr>
        <w:t>Требования  к  квалификации</w:t>
      </w:r>
      <w:r w:rsidRPr="00470FDF">
        <w:rPr>
          <w:rFonts w:cs="Times New Roman"/>
          <w:color w:val="1D1B11"/>
        </w:rPr>
        <w:t xml:space="preserve">. Высшее  профессиональное  образование  или  среднее профессиональное образование </w:t>
      </w:r>
      <w:r w:rsidRPr="00470FDF">
        <w:rPr>
          <w:rFonts w:cs="Times New Roman"/>
          <w:color w:val="000000"/>
          <w:shd w:val="clear" w:color="auto" w:fill="FFFFFF"/>
        </w:rPr>
        <w:t>в области дефектологии без предъявления требований к стажу работы</w:t>
      </w:r>
      <w:r w:rsidRPr="00470FDF">
        <w:rPr>
          <w:rFonts w:cs="Times New Roman"/>
          <w:color w:val="1D1B11"/>
        </w:rPr>
        <w:t xml:space="preserve"> либо  высшее  профессиональное образование  или  среднее  профессиональное  образование  и  дополнительное профессиональное образование </w:t>
      </w:r>
      <w:r w:rsidRPr="00470FDF">
        <w:rPr>
          <w:rFonts w:cs="Times New Roman"/>
          <w:color w:val="000000"/>
          <w:shd w:val="clear" w:color="auto" w:fill="FFFFFF"/>
        </w:rPr>
        <w:t>в области дефектологии без предъявления требований к стажу работы</w:t>
      </w:r>
      <w:r>
        <w:rPr>
          <w:rFonts w:cs="Times New Roman"/>
          <w:color w:val="000000"/>
          <w:shd w:val="clear" w:color="auto" w:fill="FFFFFF"/>
        </w:rPr>
        <w:t>.</w:t>
      </w:r>
    </w:p>
    <w:p w:rsidR="00AF2096" w:rsidRDefault="00AF2096" w:rsidP="00A51628">
      <w:pPr>
        <w:pStyle w:val="Standard"/>
        <w:tabs>
          <w:tab w:val="left" w:pos="708"/>
          <w:tab w:val="left" w:pos="1275"/>
          <w:tab w:val="left" w:pos="1720"/>
        </w:tabs>
        <w:ind w:firstLine="567"/>
        <w:contextualSpacing/>
        <w:rPr>
          <w:rFonts w:cs="Times New Roman"/>
          <w:color w:val="000000"/>
          <w:shd w:val="clear" w:color="auto" w:fill="FFFFFF"/>
        </w:rPr>
      </w:pPr>
    </w:p>
    <w:p w:rsidR="00AF2096" w:rsidRPr="002D7596" w:rsidRDefault="00AF2096" w:rsidP="00A51628">
      <w:pPr>
        <w:pStyle w:val="Standard"/>
        <w:tabs>
          <w:tab w:val="left" w:pos="708"/>
          <w:tab w:val="left" w:pos="1275"/>
          <w:tab w:val="left" w:pos="1720"/>
        </w:tabs>
        <w:ind w:firstLine="567"/>
        <w:contextualSpacing/>
        <w:rPr>
          <w:rFonts w:cs="Times New Roman"/>
          <w:u w:val="single"/>
        </w:rPr>
      </w:pPr>
    </w:p>
    <w:p w:rsidR="009E69C5" w:rsidRPr="002D7596" w:rsidRDefault="009E69C5" w:rsidP="00B51932">
      <w:pPr>
        <w:pStyle w:val="Default"/>
        <w:ind w:firstLine="567"/>
        <w:contextualSpacing/>
        <w:jc w:val="center"/>
        <w:rPr>
          <w:b/>
          <w:color w:val="auto"/>
        </w:rPr>
      </w:pPr>
      <w:r w:rsidRPr="002D7596">
        <w:rPr>
          <w:b/>
          <w:color w:val="auto"/>
        </w:rPr>
        <w:t>3.2.2. Психолого-педагогические условия реализации ООП ООО</w:t>
      </w:r>
    </w:p>
    <w:p w:rsidR="009E69C5" w:rsidRPr="00FE6854" w:rsidRDefault="009E69C5" w:rsidP="00A04149">
      <w:pPr>
        <w:pStyle w:val="Default"/>
        <w:ind w:firstLine="567"/>
        <w:contextualSpacing/>
        <w:jc w:val="both"/>
        <w:rPr>
          <w:color w:val="auto"/>
        </w:rPr>
      </w:pPr>
      <w:r w:rsidRPr="00FE6854">
        <w:rPr>
          <w:color w:val="auto"/>
        </w:rPr>
        <w:t xml:space="preserve">Психолого-педагогическая служба представлена педагогом-психологом, </w:t>
      </w:r>
      <w:r>
        <w:rPr>
          <w:color w:val="auto"/>
        </w:rPr>
        <w:t xml:space="preserve">учителем-логопедом, </w:t>
      </w:r>
      <w:r w:rsidRPr="00FE6854">
        <w:rPr>
          <w:color w:val="auto"/>
        </w:rPr>
        <w:t>классными руководителями, администрацией; действует психолого-педагогический консилиум.</w:t>
      </w:r>
    </w:p>
    <w:p w:rsidR="009E69C5" w:rsidRPr="00FE6854" w:rsidRDefault="009E69C5" w:rsidP="00A04149">
      <w:pPr>
        <w:ind w:firstLine="567"/>
        <w:contextualSpacing/>
        <w:jc w:val="both"/>
      </w:pPr>
      <w:r w:rsidRPr="00FE6854">
        <w:t>Основные формы психолого-педагогического сопровождения:</w:t>
      </w:r>
    </w:p>
    <w:p w:rsidR="009E69C5" w:rsidRPr="00FE6854"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FE6854">
        <w:rPr>
          <w:rFonts w:ascii="Times New Roman" w:hAnsi="Times New Roman"/>
          <w:szCs w:val="24"/>
        </w:rPr>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9E69C5" w:rsidRPr="00FE6854" w:rsidRDefault="009E69C5" w:rsidP="00A04149">
      <w:pPr>
        <w:ind w:firstLine="567"/>
        <w:contextualSpacing/>
        <w:jc w:val="both"/>
      </w:pPr>
      <w:r w:rsidRPr="00FE6854">
        <w:t>Основные направления  психолого-педагогического сопровождения:</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сохранение и укрепление психологического здоровья;</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мониторинг возможностей и способностей обучающихся;</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психолого-педагогическая поддержка участников олимпиадного движения;</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формирование у обучающихся понимания ценности здоровья и безопасного образа жизни;</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развитие экологической культуры;</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выявление и поддержка детей с особыми образовательными потребностями и особыми возможностями здоровья;</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формирование коммуникативных навыков в разновозрастной среде и среде сверстников;</w:t>
      </w:r>
    </w:p>
    <w:p w:rsidR="009E69C5" w:rsidRPr="002D7596" w:rsidRDefault="009E69C5" w:rsidP="00902577">
      <w:pPr>
        <w:pStyle w:val="2fc"/>
        <w:numPr>
          <w:ilvl w:val="0"/>
          <w:numId w:val="19"/>
        </w:numPr>
        <w:tabs>
          <w:tab w:val="left" w:pos="993"/>
        </w:tabs>
        <w:spacing w:after="0" w:line="240" w:lineRule="auto"/>
        <w:ind w:left="0" w:firstLine="567"/>
        <w:jc w:val="both"/>
        <w:rPr>
          <w:rFonts w:ascii="Times New Roman" w:hAnsi="Times New Roman"/>
          <w:szCs w:val="24"/>
        </w:rPr>
      </w:pPr>
      <w:r w:rsidRPr="002D7596">
        <w:rPr>
          <w:rFonts w:ascii="Times New Roman" w:hAnsi="Times New Roman"/>
          <w:szCs w:val="24"/>
        </w:rPr>
        <w:t>поддержка детских объединений и ученического самоуправления;</w:t>
      </w:r>
    </w:p>
    <w:p w:rsidR="00AB500C" w:rsidRPr="00AB500C" w:rsidRDefault="009E69C5" w:rsidP="00AB500C">
      <w:pPr>
        <w:pStyle w:val="2fc"/>
        <w:numPr>
          <w:ilvl w:val="0"/>
          <w:numId w:val="19"/>
        </w:numPr>
        <w:tabs>
          <w:tab w:val="left" w:pos="993"/>
        </w:tabs>
        <w:spacing w:after="0" w:line="240" w:lineRule="auto"/>
        <w:ind w:left="0" w:firstLine="567"/>
        <w:jc w:val="both"/>
        <w:rPr>
          <w:rFonts w:ascii="Times New Roman" w:hAnsi="Times New Roman"/>
          <w:sz w:val="24"/>
          <w:szCs w:val="24"/>
        </w:rPr>
      </w:pPr>
      <w:r w:rsidRPr="002D7596">
        <w:rPr>
          <w:rFonts w:ascii="Times New Roman" w:hAnsi="Times New Roman"/>
        </w:rPr>
        <w:t xml:space="preserve">выявление и </w:t>
      </w:r>
      <w:r w:rsidRPr="006B29D8">
        <w:rPr>
          <w:rFonts w:ascii="Times New Roman" w:hAnsi="Times New Roman"/>
          <w:sz w:val="24"/>
          <w:szCs w:val="24"/>
        </w:rPr>
        <w:t xml:space="preserve">поддержка </w:t>
      </w:r>
      <w:r w:rsidRPr="006B29D8">
        <w:rPr>
          <w:rStyle w:val="Zag11"/>
          <w:rFonts w:ascii="Times New Roman" w:eastAsia="@Arial Unicode MS" w:hAnsi="Times New Roman"/>
          <w:sz w:val="24"/>
          <w:szCs w:val="24"/>
        </w:rPr>
        <w:t>детей, проявивших выдающиеся способности</w:t>
      </w:r>
      <w:r w:rsidRPr="006B29D8">
        <w:rPr>
          <w:rFonts w:ascii="Times New Roman" w:hAnsi="Times New Roman"/>
          <w:sz w:val="24"/>
          <w:szCs w:val="24"/>
        </w:rPr>
        <w:t>.</w:t>
      </w:r>
    </w:p>
    <w:p w:rsidR="00AB500C" w:rsidRPr="006B29D8" w:rsidRDefault="009E69C5" w:rsidP="00AB500C">
      <w:pPr>
        <w:pStyle w:val="Default"/>
        <w:ind w:firstLine="567"/>
        <w:contextualSpacing/>
        <w:jc w:val="center"/>
        <w:rPr>
          <w:b/>
          <w:color w:val="auto"/>
        </w:rPr>
      </w:pPr>
      <w:r w:rsidRPr="006B29D8">
        <w:rPr>
          <w:b/>
          <w:color w:val="auto"/>
        </w:rPr>
        <w:t>3.2.1.3. Финансовые  условия реализации ООП ООО</w:t>
      </w:r>
    </w:p>
    <w:p w:rsidR="009E69C5" w:rsidRPr="00FE6854" w:rsidRDefault="009E69C5" w:rsidP="00A04149">
      <w:pPr>
        <w:pStyle w:val="Default"/>
        <w:ind w:firstLine="567"/>
        <w:contextualSpacing/>
        <w:jc w:val="both"/>
        <w:rPr>
          <w:color w:val="auto"/>
        </w:rPr>
      </w:pPr>
      <w:r w:rsidRPr="006B29D8">
        <w:rPr>
          <w:color w:val="auto"/>
        </w:rPr>
        <w:t>Финансово - экономическое обеспечение реализации</w:t>
      </w:r>
      <w:r w:rsidRPr="00FE6854">
        <w:rPr>
          <w:color w:val="auto"/>
        </w:rPr>
        <w:t xml:space="preserve"> ООП ООО - нормативное подушевое финансирование. Реализация государственных гарантий прав граждан на получение общедоступного и бесплатного основного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w:t>
      </w:r>
    </w:p>
    <w:p w:rsidR="009E69C5" w:rsidRPr="00FE6854" w:rsidRDefault="009E69C5" w:rsidP="00A04149">
      <w:pPr>
        <w:pStyle w:val="Default"/>
        <w:ind w:firstLine="567"/>
        <w:contextualSpacing/>
        <w:jc w:val="both"/>
        <w:rPr>
          <w:color w:val="auto"/>
        </w:rPr>
      </w:pPr>
      <w:r w:rsidRPr="00FE6854">
        <w:rPr>
          <w:color w:val="auto"/>
        </w:rPr>
        <w:t xml:space="preserve">Школа самостоятельно устанавливает систему оплаты труда и стимулирования работников в локальных нормативных актах, которые соответствуют действующему законодательству и иным нормативным правовым актам.  </w:t>
      </w:r>
    </w:p>
    <w:p w:rsidR="009E69C5" w:rsidRPr="00FE6854" w:rsidRDefault="009E69C5" w:rsidP="00A04149">
      <w:pPr>
        <w:pStyle w:val="Default"/>
        <w:ind w:firstLine="567"/>
        <w:contextualSpacing/>
        <w:jc w:val="both"/>
        <w:rPr>
          <w:color w:val="auto"/>
        </w:rPr>
      </w:pPr>
      <w:r w:rsidRPr="00FE6854">
        <w:rPr>
          <w:color w:val="auto"/>
        </w:rPr>
        <w:t>В школе нормативно правовыми актами учредителя и локальными нормативными актами устанавливается:</w:t>
      </w:r>
    </w:p>
    <w:p w:rsidR="009E69C5" w:rsidRPr="00FE6854" w:rsidRDefault="009E69C5" w:rsidP="00A04149">
      <w:pPr>
        <w:pStyle w:val="Default"/>
        <w:ind w:firstLine="567"/>
        <w:contextualSpacing/>
        <w:jc w:val="both"/>
        <w:rPr>
          <w:color w:val="auto"/>
        </w:rPr>
      </w:pPr>
      <w:r w:rsidRPr="00FE6854">
        <w:rPr>
          <w:color w:val="auto"/>
        </w:rPr>
        <w:t>• 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w:t>
      </w:r>
    </w:p>
    <w:p w:rsidR="009E69C5" w:rsidRPr="00FE6854" w:rsidRDefault="009E69C5" w:rsidP="00A04149">
      <w:pPr>
        <w:pStyle w:val="Default"/>
        <w:ind w:firstLine="567"/>
        <w:contextualSpacing/>
        <w:jc w:val="both"/>
        <w:rPr>
          <w:color w:val="auto"/>
        </w:rPr>
      </w:pPr>
      <w:r w:rsidRPr="00FE6854">
        <w:rPr>
          <w:color w:val="auto"/>
        </w:rPr>
        <w:t xml:space="preserve">• соотношение фонда оплаты труда педагогического и административно - управленческого, обслуживающего персонала 70% к 30% </w:t>
      </w:r>
    </w:p>
    <w:p w:rsidR="009E69C5" w:rsidRPr="00FE6854" w:rsidRDefault="009E69C5" w:rsidP="00A04149">
      <w:pPr>
        <w:pStyle w:val="Default"/>
        <w:ind w:firstLine="567"/>
        <w:contextualSpacing/>
        <w:jc w:val="both"/>
        <w:rPr>
          <w:color w:val="auto"/>
        </w:rPr>
      </w:pPr>
      <w:r w:rsidRPr="00FE6854">
        <w:rPr>
          <w:color w:val="auto"/>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w:t>
      </w:r>
      <w:r w:rsidRPr="00FE6854">
        <w:rPr>
          <w:color w:val="auto"/>
        </w:rPr>
        <w:lastRenderedPageBreak/>
        <w:t>проведенных им часов аудиторных занятий и численностью учащихся,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9E69C5" w:rsidRPr="00FE6854" w:rsidRDefault="009E69C5" w:rsidP="00A04149">
      <w:pPr>
        <w:pStyle w:val="Default"/>
        <w:ind w:firstLine="567"/>
        <w:contextualSpacing/>
        <w:jc w:val="both"/>
        <w:rPr>
          <w:color w:val="auto"/>
        </w:rPr>
      </w:pPr>
      <w:r w:rsidRPr="00FE6854">
        <w:rPr>
          <w:color w:val="auto"/>
        </w:rPr>
        <w:t>• порядок распределения стимулирующей части фонда оплаты труда, с учетом региональных и муниципальных инструктивно - методических документов.</w:t>
      </w:r>
    </w:p>
    <w:p w:rsidR="009E69C5" w:rsidRPr="00FE6854" w:rsidRDefault="009E69C5" w:rsidP="00A04149">
      <w:pPr>
        <w:pStyle w:val="Default"/>
        <w:ind w:firstLine="567"/>
        <w:contextualSpacing/>
        <w:jc w:val="both"/>
        <w:rPr>
          <w:color w:val="auto"/>
        </w:rPr>
      </w:pPr>
      <w:r w:rsidRPr="00FE6854">
        <w:rPr>
          <w:color w:val="auto"/>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основное общее образование. Формирование фонда оплаты труда школы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школы.</w:t>
      </w:r>
    </w:p>
    <w:p w:rsidR="009E69C5" w:rsidRPr="002D7596" w:rsidRDefault="009E69C5" w:rsidP="00AB500C">
      <w:pPr>
        <w:pStyle w:val="Default"/>
        <w:ind w:firstLine="567"/>
        <w:contextualSpacing/>
        <w:jc w:val="both"/>
        <w:rPr>
          <w:color w:val="auto"/>
        </w:rPr>
      </w:pPr>
      <w:r w:rsidRPr="00FE6854">
        <w:rPr>
          <w:color w:val="auto"/>
        </w:rPr>
        <w:t>Финансовое обеспечение реализаци</w:t>
      </w:r>
      <w:r>
        <w:rPr>
          <w:color w:val="auto"/>
        </w:rPr>
        <w:t>и ООП О</w:t>
      </w:r>
      <w:r w:rsidRPr="00FE6854">
        <w:rPr>
          <w:color w:val="auto"/>
        </w:rPr>
        <w:t>ОО производится за счет краевого бюджета.</w:t>
      </w:r>
    </w:p>
    <w:p w:rsidR="00AB500C" w:rsidRPr="00AB500C" w:rsidRDefault="009E69C5" w:rsidP="00AB500C">
      <w:pPr>
        <w:pStyle w:val="3"/>
        <w:spacing w:before="0" w:after="0" w:line="276" w:lineRule="auto"/>
        <w:ind w:left="709"/>
        <w:jc w:val="center"/>
        <w:rPr>
          <w:rFonts w:ascii="Times New Roman" w:hAnsi="Times New Roman"/>
          <w:sz w:val="24"/>
          <w:szCs w:val="24"/>
        </w:rPr>
      </w:pPr>
      <w:r w:rsidRPr="00C96ADF">
        <w:rPr>
          <w:rFonts w:ascii="Times New Roman" w:hAnsi="Times New Roman"/>
          <w:sz w:val="24"/>
          <w:szCs w:val="24"/>
        </w:rPr>
        <w:t xml:space="preserve">3.2.1.4. </w:t>
      </w:r>
      <w:bookmarkStart w:id="212" w:name="_Toc410654081"/>
      <w:bookmarkStart w:id="213" w:name="_Toc409691739"/>
      <w:bookmarkStart w:id="214" w:name="_Toc414553289"/>
      <w:r w:rsidRPr="00C96ADF">
        <w:rPr>
          <w:rFonts w:ascii="Times New Roman" w:hAnsi="Times New Roman"/>
          <w:sz w:val="24"/>
          <w:szCs w:val="24"/>
        </w:rPr>
        <w:t>Материально-технические условия реализации основной</w:t>
      </w:r>
      <w:bookmarkStart w:id="215" w:name="_Toc410654082"/>
      <w:bookmarkEnd w:id="212"/>
      <w:r w:rsidRPr="00C96ADF">
        <w:rPr>
          <w:rFonts w:ascii="Times New Roman" w:hAnsi="Times New Roman"/>
          <w:sz w:val="24"/>
          <w:szCs w:val="24"/>
        </w:rPr>
        <w:t xml:space="preserve"> образовательной программы</w:t>
      </w:r>
      <w:bookmarkEnd w:id="213"/>
      <w:bookmarkEnd w:id="214"/>
      <w:bookmarkEnd w:id="215"/>
      <w:r w:rsidRPr="00C96ADF">
        <w:rPr>
          <w:rFonts w:ascii="Times New Roman" w:hAnsi="Times New Roman"/>
          <w:sz w:val="24"/>
          <w:szCs w:val="24"/>
        </w:rPr>
        <w:t xml:space="preserve"> (</w:t>
      </w:r>
      <w:r>
        <w:rPr>
          <w:rFonts w:ascii="Times New Roman" w:hAnsi="Times New Roman"/>
          <w:sz w:val="24"/>
          <w:szCs w:val="24"/>
        </w:rPr>
        <w:t>Приложение 3</w:t>
      </w:r>
      <w:r w:rsidRPr="00C96ADF">
        <w:rPr>
          <w:rFonts w:ascii="Times New Roman" w:hAnsi="Times New Roman"/>
          <w:sz w:val="24"/>
          <w:szCs w:val="24"/>
        </w:rPr>
        <w:t>)</w:t>
      </w:r>
    </w:p>
    <w:p w:rsidR="009E69C5" w:rsidRPr="00280F65" w:rsidRDefault="009E69C5" w:rsidP="00A04149">
      <w:pPr>
        <w:ind w:firstLine="709"/>
        <w:jc w:val="both"/>
      </w:pPr>
      <w:r w:rsidRPr="00280F65">
        <w:t>Материально-техническая база школы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E69C5" w:rsidRPr="00280F65" w:rsidRDefault="009E69C5" w:rsidP="00A04149">
      <w:pPr>
        <w:ind w:firstLine="567"/>
        <w:contextualSpacing/>
        <w:jc w:val="both"/>
      </w:pPr>
      <w:r w:rsidRPr="00280F65">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МКОУ «Волчихинская СШ №2», разработанными с учетом местных условий, особенностей реализации основной образовательной программы в школе.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9E69C5" w:rsidRPr="00280F65" w:rsidRDefault="009E69C5" w:rsidP="00A04149">
      <w:pPr>
        <w:ind w:firstLine="567"/>
        <w:contextualSpacing/>
        <w:jc w:val="both"/>
      </w:pPr>
      <w:r w:rsidRPr="00280F65">
        <w:rPr>
          <w:bCs/>
        </w:rPr>
        <w:t xml:space="preserve">Материально-технические условия обеспечивают </w:t>
      </w:r>
      <w:r w:rsidRPr="00280F65">
        <w:t xml:space="preserve"> соблюдение:</w:t>
      </w:r>
    </w:p>
    <w:p w:rsidR="009E69C5" w:rsidRPr="00280F65" w:rsidRDefault="009E69C5" w:rsidP="00A04149">
      <w:pPr>
        <w:ind w:firstLine="567"/>
        <w:contextualSpacing/>
        <w:jc w:val="both"/>
      </w:pPr>
      <w:r w:rsidRPr="00280F65">
        <w:t>-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w:t>
      </w:r>
    </w:p>
    <w:p w:rsidR="009E69C5" w:rsidRDefault="009E69C5" w:rsidP="00A04149">
      <w:pPr>
        <w:ind w:firstLine="567"/>
        <w:contextualSpacing/>
        <w:jc w:val="both"/>
      </w:pPr>
      <w:r w:rsidRPr="00280F65">
        <w:t>- требований по наличию учебных кабинетов</w:t>
      </w:r>
      <w:r>
        <w:t>;</w:t>
      </w:r>
    </w:p>
    <w:p w:rsidR="009E69C5" w:rsidRPr="00280F65" w:rsidRDefault="009E69C5" w:rsidP="00A04149">
      <w:pPr>
        <w:ind w:firstLine="567"/>
        <w:contextualSpacing/>
        <w:jc w:val="both"/>
      </w:pPr>
      <w:r w:rsidRPr="00280F65">
        <w:t>-   требований по наличию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E69C5" w:rsidRPr="00280F65" w:rsidRDefault="009E69C5" w:rsidP="00A04149">
      <w:pPr>
        <w:ind w:firstLine="567"/>
        <w:contextualSpacing/>
        <w:jc w:val="both"/>
      </w:pPr>
      <w:r w:rsidRPr="00280F65">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ООП ООО.</w:t>
      </w:r>
    </w:p>
    <w:p w:rsidR="009E69C5" w:rsidRDefault="009E69C5" w:rsidP="00A51628">
      <w:r w:rsidRPr="00A00DA7">
        <w:t>Школа располагает пространством, необходимы</w:t>
      </w:r>
      <w:r>
        <w:t>м для разновозрастного общения</w:t>
      </w:r>
      <w:r w:rsidRPr="00A00DA7">
        <w:t>.  Количество зданий</w:t>
      </w:r>
      <w:r>
        <w:t xml:space="preserve"> -</w:t>
      </w:r>
      <w:r w:rsidRPr="00A00DA7">
        <w:t xml:space="preserve"> 2</w:t>
      </w:r>
      <w:r>
        <w:t xml:space="preserve"> </w:t>
      </w:r>
    </w:p>
    <w:p w:rsidR="009E69C5" w:rsidRDefault="009E69C5" w:rsidP="00A51628">
      <w:r w:rsidRPr="00A00DA7">
        <w:t>Здание №1 общая площадь – 5810,1 кв</w:t>
      </w:r>
      <w:r>
        <w:t>.</w:t>
      </w:r>
      <w:r w:rsidRPr="00A00DA7">
        <w:t xml:space="preserve"> м,</w:t>
      </w:r>
    </w:p>
    <w:p w:rsidR="009E69C5" w:rsidRDefault="009E69C5" w:rsidP="00A51628">
      <w:r w:rsidRPr="00A00DA7">
        <w:t xml:space="preserve"> Здание №2 общая площадь – 641,9 кв</w:t>
      </w:r>
      <w:r>
        <w:t>.</w:t>
      </w:r>
      <w:r w:rsidRPr="00A00DA7">
        <w:t xml:space="preserve"> м;   </w:t>
      </w:r>
    </w:p>
    <w:p w:rsidR="009E69C5" w:rsidRDefault="009E69C5" w:rsidP="00A51628">
      <w:r>
        <w:t>О</w:t>
      </w:r>
      <w:r w:rsidRPr="00A00DA7">
        <w:t>бщая площадь учебных кабинетов</w:t>
      </w:r>
      <w:r w:rsidRPr="002D1503">
        <w:t xml:space="preserve"> </w:t>
      </w:r>
      <w:r w:rsidRPr="00A00DA7">
        <w:t>в здании №1</w:t>
      </w:r>
      <w:r>
        <w:t xml:space="preserve">составляет </w:t>
      </w:r>
      <w:r w:rsidRPr="00A00DA7">
        <w:t>1964,8 кв</w:t>
      </w:r>
      <w:r>
        <w:t>.</w:t>
      </w:r>
      <w:r w:rsidRPr="00A00DA7">
        <w:t xml:space="preserve"> м, </w:t>
      </w:r>
    </w:p>
    <w:p w:rsidR="009E69C5" w:rsidRPr="00A00DA7" w:rsidRDefault="009E69C5" w:rsidP="00A51628">
      <w:r w:rsidRPr="00A00DA7">
        <w:t>Общая площадь учебных кабинетов в здании №</w:t>
      </w:r>
      <w:r>
        <w:t xml:space="preserve"> </w:t>
      </w:r>
      <w:r w:rsidRPr="00A00DA7">
        <w:t>2 – 364,4 кв</w:t>
      </w:r>
      <w:r>
        <w:t>.</w:t>
      </w:r>
      <w:r w:rsidRPr="00A00DA7">
        <w:t xml:space="preserve"> м.  Занятия проводятся в одну смену. Лицензионный норматив по площади на одного учащегося не превышается. </w:t>
      </w:r>
    </w:p>
    <w:p w:rsidR="009E69C5" w:rsidRPr="00A00DA7" w:rsidRDefault="009E69C5" w:rsidP="00A51628">
      <w:pPr>
        <w:ind w:firstLine="708"/>
      </w:pPr>
      <w:r w:rsidRPr="00A00DA7">
        <w:lastRenderedPageBreak/>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от 29.12.10. № 189.</w:t>
      </w:r>
    </w:p>
    <w:p w:rsidR="009E69C5" w:rsidRPr="00A00DA7" w:rsidRDefault="009E69C5" w:rsidP="00A51628">
      <w:pPr>
        <w:ind w:firstLine="708"/>
      </w:pPr>
      <w:r w:rsidRPr="00A00DA7">
        <w:t>Территория школы благоустроена. Имеется  подъездной путь, ограждение.</w:t>
      </w:r>
    </w:p>
    <w:p w:rsidR="009E69C5" w:rsidRPr="00A00DA7" w:rsidRDefault="009E69C5" w:rsidP="00A51628">
      <w:r w:rsidRPr="00A00DA7">
        <w:t>Здание школы оснащены современными системами жизнеобеспечения:</w:t>
      </w:r>
    </w:p>
    <w:p w:rsidR="009E69C5" w:rsidRPr="00A00DA7" w:rsidRDefault="009E69C5" w:rsidP="00A51628">
      <w:r w:rsidRPr="00A00DA7">
        <w:t>- локальным горячим отоплением;</w:t>
      </w:r>
    </w:p>
    <w:p w:rsidR="009E69C5" w:rsidRPr="00A00DA7" w:rsidRDefault="009E69C5" w:rsidP="00A51628">
      <w:r w:rsidRPr="00A00DA7">
        <w:t>- вентиляцией;</w:t>
      </w:r>
    </w:p>
    <w:p w:rsidR="009E69C5" w:rsidRPr="00A00DA7" w:rsidRDefault="009E69C5" w:rsidP="00A51628">
      <w:r w:rsidRPr="00A00DA7">
        <w:t>- холодной и горячей водой;</w:t>
      </w:r>
    </w:p>
    <w:p w:rsidR="009E69C5" w:rsidRPr="00A00DA7" w:rsidRDefault="009E69C5" w:rsidP="00A51628">
      <w:r w:rsidRPr="00A00DA7">
        <w:t>- системой противопожарной сигнализации и оповещения людей о пожаре;</w:t>
      </w:r>
    </w:p>
    <w:p w:rsidR="009E69C5" w:rsidRPr="00A00DA7" w:rsidRDefault="009E69C5" w:rsidP="00A51628">
      <w:r w:rsidRPr="00A00DA7">
        <w:t>- «тревожной» кнопкой вызова вневедомственной охраны;</w:t>
      </w:r>
    </w:p>
    <w:p w:rsidR="009E69C5" w:rsidRPr="00A00DA7" w:rsidRDefault="009E69C5" w:rsidP="00A51628">
      <w:r w:rsidRPr="00A00DA7">
        <w:t>- локальной компьютерной сетью;</w:t>
      </w:r>
    </w:p>
    <w:p w:rsidR="009E69C5" w:rsidRDefault="009E69C5" w:rsidP="00D76E56">
      <w:r w:rsidRPr="00A00DA7">
        <w:t>- подключением к сети  Интернет.</w:t>
      </w:r>
    </w:p>
    <w:p w:rsidR="009E69C5" w:rsidRPr="00A00DA7" w:rsidRDefault="009E69C5" w:rsidP="00D12A31">
      <w:r w:rsidRPr="00A00DA7">
        <w:t>Для проведения занятий по физической культуре и</w:t>
      </w:r>
      <w:r>
        <w:t>спользуются 3 спортивных зала: и</w:t>
      </w:r>
      <w:r w:rsidRPr="00A00DA7">
        <w:t>гровой спортивный зал -288,1 кв</w:t>
      </w:r>
      <w:r>
        <w:t>.</w:t>
      </w:r>
      <w:r w:rsidRPr="00A00DA7">
        <w:t xml:space="preserve"> м, гимнастический спортивный зал -136,7 кв</w:t>
      </w:r>
      <w:r>
        <w:t>.</w:t>
      </w:r>
      <w:r w:rsidRPr="00A00DA7">
        <w:t xml:space="preserve"> м, в здании №1.   С двумя раздевалками и лаборантской учителей физической культуры; гимнастический зал   с тренажерами. Зал оборудован душевыми кабинками, туалетными комнатами. Спортивный зал – 147,3 кв</w:t>
      </w:r>
      <w:r>
        <w:t>.</w:t>
      </w:r>
      <w:r w:rsidRPr="00A00DA7">
        <w:t xml:space="preserve"> м в здании №</w:t>
      </w:r>
      <w:r>
        <w:t xml:space="preserve"> </w:t>
      </w:r>
      <w:r w:rsidRPr="00A00DA7">
        <w:t xml:space="preserve">2, с подсобным помещением для хранения инвентаря, лыж, туристического оборудования;  спортивный зал, оборудованный под скалодром для тренировок туристов.  </w:t>
      </w:r>
    </w:p>
    <w:p w:rsidR="009E69C5" w:rsidRPr="00A00DA7" w:rsidRDefault="009E69C5" w:rsidP="00D12A31">
      <w:r w:rsidRPr="00A00DA7">
        <w:t>Для выполнения учебной программы по физической культуре школа располагает стадионом, на котором размещены зоны: футбольное поле, волейбольная площадка, беговые дорожки, прыжковая яма, а также нестандартное оборудование для бега и спортивной ходьбы с препятствиями</w:t>
      </w:r>
      <w:r>
        <w:t>.</w:t>
      </w:r>
      <w:r w:rsidRPr="00D12A31">
        <w:t xml:space="preserve"> </w:t>
      </w:r>
      <w:r w:rsidRPr="00A00DA7">
        <w:t>Для организации внеурочной деятельности используютс</w:t>
      </w:r>
      <w:r>
        <w:t xml:space="preserve">я: </w:t>
      </w:r>
      <w:r w:rsidRPr="00A00DA7">
        <w:t>Информационно-библиотечный комплекс</w:t>
      </w:r>
      <w:r>
        <w:t xml:space="preserve">  </w:t>
      </w:r>
      <w:r w:rsidRPr="00A00DA7">
        <w:t xml:space="preserve"> </w:t>
      </w:r>
      <w:r>
        <w:t>(</w:t>
      </w:r>
      <w:r w:rsidRPr="00A00DA7">
        <w:t>67 кв</w:t>
      </w:r>
      <w:r>
        <w:t>.</w:t>
      </w:r>
      <w:r w:rsidRPr="00A00DA7">
        <w:t xml:space="preserve"> м.</w:t>
      </w:r>
      <w:r>
        <w:t xml:space="preserve">), который </w:t>
      </w:r>
      <w:r w:rsidRPr="00A00DA7">
        <w:t xml:space="preserve"> включает: систему индивидуальных рабочих мест оборудованных ПК для работы с информацией; </w:t>
      </w:r>
      <w:r>
        <w:t xml:space="preserve">медиатеку, располагающую аудио, </w:t>
      </w:r>
      <w:r w:rsidRPr="00A00DA7">
        <w:t>видеоматериалами; компьютерный центр  с медиапроектором и интерактивной доской; стеллажи для книг, хранилище книг и учебников.</w:t>
      </w:r>
    </w:p>
    <w:p w:rsidR="009E69C5" w:rsidRPr="00A00DA7" w:rsidRDefault="009E69C5" w:rsidP="00D12A31">
      <w:r w:rsidRPr="00A00DA7">
        <w:t>Общее количество единиц хранения фонда библиотеки: 18 240. Информационные ресурсы библиотеки представлены фондом:</w:t>
      </w:r>
    </w:p>
    <w:p w:rsidR="009E69C5" w:rsidRPr="00A00DA7" w:rsidRDefault="009E69C5" w:rsidP="00D12A31">
      <w:r w:rsidRPr="00A00DA7">
        <w:t>• на бумажных носителях (худ. литер) – 7.</w:t>
      </w:r>
    </w:p>
    <w:p w:rsidR="009E69C5" w:rsidRPr="00A00DA7" w:rsidRDefault="009E69C5" w:rsidP="00D12A31">
      <w:r w:rsidRPr="00A00DA7">
        <w:t>• на нетрадиционных носителях: электронные DVD CD –RV- 218, аудиовизуальные – 1</w:t>
      </w:r>
      <w:r>
        <w:t xml:space="preserve">12, общий фонд 330 экземпляров. </w:t>
      </w:r>
      <w:r w:rsidRPr="00A00DA7">
        <w:t>Фонд у</w:t>
      </w:r>
      <w:r>
        <w:t>чебной литературы составляют 10</w:t>
      </w:r>
      <w:r w:rsidRPr="00A00DA7">
        <w:t>494 учебников и учебных пособий. Фонд учебников комплектуется согласно Федеральному перечню учебник</w:t>
      </w:r>
      <w:r>
        <w:t>ов, рекомендуемых и допущенных М</w:t>
      </w:r>
      <w:r w:rsidRPr="00A00DA7">
        <w:t>инистерством образования и науки Российской Федерации.</w:t>
      </w:r>
    </w:p>
    <w:p w:rsidR="009E69C5" w:rsidRPr="00A00DA7" w:rsidRDefault="009E69C5" w:rsidP="00D12A31">
      <w:pPr>
        <w:ind w:firstLine="708"/>
      </w:pPr>
      <w:r w:rsidRPr="00A00DA7">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9E69C5" w:rsidRPr="00A00DA7" w:rsidRDefault="009E69C5" w:rsidP="00D12A31">
      <w:r w:rsidRPr="00A00DA7">
        <w:t>Имеется аудио-</w:t>
      </w:r>
      <w:r>
        <w:t>видеотехника. Оснащенность 90%.</w:t>
      </w:r>
      <w:r w:rsidRPr="00A00DA7">
        <w:t>Школа обеспечена современной информационной базой. Имеется выход в Интернет, электронная почта.</w:t>
      </w:r>
    </w:p>
    <w:p w:rsidR="009E69C5" w:rsidRDefault="009E69C5" w:rsidP="00D12A31">
      <w:r w:rsidRPr="00A00DA7">
        <w:t>Для организации питания учащихся в школе имеется столовая с обеденным залом на 134 посадочных места. Столовая имеет необходимое количество специализированных помещений для организ</w:t>
      </w:r>
      <w:r>
        <w:t>ации технологического процесса.</w:t>
      </w:r>
      <w:r w:rsidRPr="00A00DA7">
        <w:t xml:space="preserve"> Технологическим оборудованием, посудой и инвентарем столовая оснащена на 100%.</w:t>
      </w:r>
      <w:r>
        <w:t xml:space="preserve"> </w:t>
      </w:r>
      <w:r w:rsidRPr="00A00DA7">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w:t>
      </w:r>
    </w:p>
    <w:p w:rsidR="009E69C5" w:rsidRDefault="009E69C5" w:rsidP="00D12A31"/>
    <w:p w:rsidR="009E69C5" w:rsidRPr="00A00DA7" w:rsidRDefault="009E69C5" w:rsidP="00A51628">
      <w:pPr>
        <w:jc w:val="center"/>
      </w:pPr>
      <w:r>
        <w:t xml:space="preserve">Материально-техническое оснащение </w:t>
      </w:r>
      <w:r w:rsidRPr="00A00DA7">
        <w:t xml:space="preserve"> специализированных кабинетов</w:t>
      </w:r>
    </w:p>
    <w:tbl>
      <w:tblPr>
        <w:tblpPr w:leftFromText="180" w:rightFromText="180" w:vertAnchor="page" w:horzAnchor="margin" w:tblpY="179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858"/>
        <w:gridCol w:w="5062"/>
        <w:gridCol w:w="1606"/>
      </w:tblGrid>
      <w:tr w:rsidR="009E69C5" w:rsidRPr="00715364" w:rsidTr="008E10DE">
        <w:tc>
          <w:tcPr>
            <w:tcW w:w="2165" w:type="dxa"/>
          </w:tcPr>
          <w:p w:rsidR="009E69C5" w:rsidRPr="00715364" w:rsidRDefault="009E69C5" w:rsidP="008E10DE">
            <w:r w:rsidRPr="00715364">
              <w:lastRenderedPageBreak/>
              <w:t>Физика</w:t>
            </w:r>
          </w:p>
        </w:tc>
        <w:tc>
          <w:tcPr>
            <w:tcW w:w="858" w:type="dxa"/>
          </w:tcPr>
          <w:p w:rsidR="009E69C5" w:rsidRPr="00715364" w:rsidRDefault="009E69C5" w:rsidP="008E10DE">
            <w:r w:rsidRPr="00715364">
              <w:t>7-</w:t>
            </w:r>
          </w:p>
        </w:tc>
        <w:tc>
          <w:tcPr>
            <w:tcW w:w="5062" w:type="dxa"/>
          </w:tcPr>
          <w:p w:rsidR="009E69C5" w:rsidRPr="00715364" w:rsidRDefault="009E69C5" w:rsidP="008E10DE">
            <w:pPr>
              <w:rPr>
                <w:b/>
              </w:rPr>
            </w:pPr>
            <w:r w:rsidRPr="00715364">
              <w:rPr>
                <w:b/>
              </w:rPr>
              <w:t>Техническое обеспечение</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Компьютер</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Проектор</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r w:rsidRPr="00715364">
              <w:t>8а</w:t>
            </w:r>
          </w:p>
        </w:tc>
        <w:tc>
          <w:tcPr>
            <w:tcW w:w="5062" w:type="dxa"/>
          </w:tcPr>
          <w:p w:rsidR="009E69C5" w:rsidRPr="00715364" w:rsidRDefault="009E69C5" w:rsidP="008E10DE">
            <w:r w:rsidRPr="00715364">
              <w:t>ИД</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Оборудование общего назначения</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Щит для снабжения лабораторных  столов  напряжением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Розетки для лабораторных столов </w:t>
            </w:r>
          </w:p>
        </w:tc>
        <w:tc>
          <w:tcPr>
            <w:tcW w:w="1606" w:type="dxa"/>
          </w:tcPr>
          <w:p w:rsidR="009E69C5" w:rsidRPr="00715364" w:rsidRDefault="009E69C5" w:rsidP="008E10DE">
            <w:r w:rsidRPr="00715364">
              <w:t>28</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Источники постоянного и переменного тока </w:t>
            </w:r>
          </w:p>
        </w:tc>
        <w:tc>
          <w:tcPr>
            <w:tcW w:w="1606" w:type="dxa"/>
          </w:tcPr>
          <w:p w:rsidR="009E69C5" w:rsidRPr="00715364" w:rsidRDefault="009E69C5" w:rsidP="008E10DE">
            <w:r w:rsidRPr="00715364">
              <w:t>15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Весы ученические с гирями </w:t>
            </w:r>
          </w:p>
        </w:tc>
        <w:tc>
          <w:tcPr>
            <w:tcW w:w="1606" w:type="dxa"/>
          </w:tcPr>
          <w:p w:rsidR="009E69C5" w:rsidRPr="00715364" w:rsidRDefault="009E69C5" w:rsidP="008E10DE">
            <w:r w:rsidRPr="00715364">
              <w:t>10</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Секундомер </w:t>
            </w:r>
          </w:p>
        </w:tc>
        <w:tc>
          <w:tcPr>
            <w:tcW w:w="1606" w:type="dxa"/>
          </w:tcPr>
          <w:p w:rsidR="009E69C5" w:rsidRPr="00715364" w:rsidRDefault="009E69C5" w:rsidP="008E10DE">
            <w:r w:rsidRPr="00715364">
              <w:t>15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Термометры </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Барометр</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Штативы </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Цилиндры измерительные,   мензурки </w:t>
            </w:r>
          </w:p>
        </w:tc>
        <w:tc>
          <w:tcPr>
            <w:tcW w:w="1606" w:type="dxa"/>
          </w:tcPr>
          <w:p w:rsidR="009E69C5" w:rsidRPr="00715364" w:rsidRDefault="009E69C5" w:rsidP="008E10DE">
            <w:r w:rsidRPr="00715364">
              <w:t>15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Оборудование для фронтальных лабораторных работ</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Тематические наборы</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механике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молекулярной физике и термодинамике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Мини лаборатория по электродинамике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оптике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демонстрации квантовых явлений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Отдельные приборы и дополнительное оборудование</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Механика</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Динамометры лабораторные            5 Н</w:t>
            </w:r>
          </w:p>
        </w:tc>
        <w:tc>
          <w:tcPr>
            <w:tcW w:w="1606" w:type="dxa"/>
          </w:tcPr>
          <w:p w:rsidR="009E69C5" w:rsidRPr="00715364" w:rsidRDefault="009E69C5" w:rsidP="008E10DE">
            <w:r w:rsidRPr="00715364">
              <w:t>15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Желоба дугообразные (А, Б), прямые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грузов по механике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Наборы пружин с различной жесткостью</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тел равного объема и равной массы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Прибор для изучения движения тел по окружности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Приборы для изучения прямолинейного движения тел</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Рычаг-линейка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по изучению преобразования энергии, работы и мощности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Трибометры лабораторные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Молекулярная физика и термодинамика</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Калориметры </w:t>
            </w:r>
          </w:p>
        </w:tc>
        <w:tc>
          <w:tcPr>
            <w:tcW w:w="1606" w:type="dxa"/>
          </w:tcPr>
          <w:p w:rsidR="009E69C5" w:rsidRPr="00715364" w:rsidRDefault="009E69C5" w:rsidP="008E10DE">
            <w:r w:rsidRPr="00715364">
              <w:t>10</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тел по калориметрии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Нагреватели электрические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для исследования изопроцессов в газах (А, Б)</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веществ для исследования плавления и отвердевания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полосовой резины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Электродинамика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Амперметры лабораторные с пределом измерения 2А для измерения в цепях постоянного тока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Вольтметры лабораторные с пределом измерения 6В для измерения в цепях постоянного тока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Миллиамперметры</w:t>
            </w:r>
          </w:p>
        </w:tc>
        <w:tc>
          <w:tcPr>
            <w:tcW w:w="1606" w:type="dxa"/>
          </w:tcPr>
          <w:p w:rsidR="009E69C5" w:rsidRPr="00715364" w:rsidRDefault="009E69C5" w:rsidP="008E10DE">
            <w:r w:rsidRPr="00715364">
              <w:t>3</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Мультиметры цифровые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Прибор для наблюдения зависимости сопротивления металлов от температуры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Катушка-моток</w:t>
            </w:r>
          </w:p>
        </w:tc>
        <w:tc>
          <w:tcPr>
            <w:tcW w:w="1606" w:type="dxa"/>
          </w:tcPr>
          <w:p w:rsidR="009E69C5" w:rsidRPr="00715364" w:rsidRDefault="009E69C5" w:rsidP="008E10DE">
            <w:r w:rsidRPr="00715364">
              <w:t>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Ключи замыкания тока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Компасы </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Комплекты проводов соединительных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прямых  и дугообразных   магнитов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электролизу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Наборы резисторов проволочные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Реостаты ползунковые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Источник света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Действующая модель двигателя-генератора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Потенциометр</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Радиоконструктор для сборки радиоприемников</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Электроосветители с колпачками</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Электромагниты разборные с деталями</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Действующая модель двигателя-генератора</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Набор по изучению возобновляемых источников энергии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Оптика и квантовая физика</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Плоское зеркало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Комплект линз</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Спектроскоп лабораторный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трубки спектральные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по поляризации света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 интерференции и дифракции света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Borders>
              <w:bottom w:val="nil"/>
            </w:tcBorders>
          </w:tcPr>
          <w:p w:rsidR="009E69C5" w:rsidRPr="00715364" w:rsidRDefault="009E69C5" w:rsidP="008E10DE">
            <w:r w:rsidRPr="00715364">
              <w:t>Перечень демонстрационного оборудования</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Комплект тележек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Колесо Сегнера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Модель ракеты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Камертон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Прибор для демонстрации давления в жидкости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Шар Паскаля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Модель двигателя внутреннего сгорания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Модели кристаллических решеток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капилляров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Огниво воздушное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Султаны электрические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Конденсатор переменной емкости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Палочки из стекла , эбонита и т.д.</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Стрелки магнитные на штативах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Частотомер</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Гигрометр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Психрометр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Стеклянные трубки разного диаметра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Комплект посуды и принадлежностей к ней </w:t>
            </w:r>
          </w:p>
        </w:tc>
        <w:tc>
          <w:tcPr>
            <w:tcW w:w="1606" w:type="dxa"/>
          </w:tcPr>
          <w:p w:rsidR="009E69C5" w:rsidRPr="00715364" w:rsidRDefault="009E69C5" w:rsidP="008E10DE">
            <w:r w:rsidRPr="00715364">
              <w:t>д</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Таблицы:</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Международная система СИ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Шкала электоромагнитных волн</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Траектория движения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Виды деформаций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Приставки  для образования десятичных кратных и дольных единиц</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Физические постоянные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МКТ</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Схема работы шлюза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Давление текущей жидкости или газа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Паровая турбина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Фотоэлемент</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Ядерное  горючее</w:t>
            </w:r>
          </w:p>
          <w:p w:rsidR="009E69C5" w:rsidRPr="00715364" w:rsidRDefault="009E69C5" w:rsidP="008E10DE">
            <w:r w:rsidRPr="00715364">
              <w:t>Капиллярные явления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Диод</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Искусственные спутники земли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Измерение силы тока амперметром</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Электромагнитное реле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Измерение напряжения вольтметром</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Силы тяготения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Строение земной коры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Равновесие сил</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Строение атома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Портреты выдающихся ученых-физиков и </w:t>
            </w:r>
          </w:p>
          <w:p w:rsidR="009E69C5" w:rsidRPr="00715364" w:rsidRDefault="009E69C5" w:rsidP="008E10DE">
            <w:r w:rsidRPr="00715364">
              <w:t>астрономов</w:t>
            </w:r>
          </w:p>
        </w:tc>
        <w:tc>
          <w:tcPr>
            <w:tcW w:w="1606" w:type="dxa"/>
          </w:tcPr>
          <w:p w:rsidR="009E69C5" w:rsidRPr="00715364" w:rsidRDefault="009E69C5" w:rsidP="008E10DE">
            <w:r w:rsidRPr="00715364">
              <w:t>1</w:t>
            </w:r>
          </w:p>
        </w:tc>
      </w:tr>
    </w:tbl>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r>
        <w:lastRenderedPageBreak/>
        <w:t>Биология</w:t>
      </w:r>
    </w:p>
    <w:tbl>
      <w:tblPr>
        <w:tblpPr w:leftFromText="180" w:rightFromText="180" w:vertAnchor="page" w:horzAnchor="margin" w:tblpY="269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858"/>
        <w:gridCol w:w="5062"/>
        <w:gridCol w:w="1606"/>
      </w:tblGrid>
      <w:tr w:rsidR="009E69C5" w:rsidRPr="00D12A31" w:rsidTr="00D12A31">
        <w:tc>
          <w:tcPr>
            <w:tcW w:w="2165" w:type="dxa"/>
          </w:tcPr>
          <w:p w:rsidR="009E69C5" w:rsidRPr="00D12A31" w:rsidRDefault="009E69C5" w:rsidP="00D12A31">
            <w:r w:rsidRPr="00D12A31">
              <w:t>Биология</w:t>
            </w:r>
          </w:p>
        </w:tc>
        <w:tc>
          <w:tcPr>
            <w:tcW w:w="858" w:type="dxa"/>
          </w:tcPr>
          <w:p w:rsidR="009E69C5" w:rsidRPr="00D12A31" w:rsidRDefault="009E69C5" w:rsidP="00D12A31">
            <w:r w:rsidRPr="00D12A31">
              <w:t>5-6</w:t>
            </w:r>
          </w:p>
        </w:tc>
        <w:tc>
          <w:tcPr>
            <w:tcW w:w="5062" w:type="dxa"/>
          </w:tcPr>
          <w:p w:rsidR="009E69C5" w:rsidRPr="00D12A31" w:rsidRDefault="009E69C5" w:rsidP="00D12A31">
            <w:r w:rsidRPr="00D12A31">
              <w:t>Барельефные таблицы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Зерновка пшеницы.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Клеточное строение корня.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Клеточное строение листа.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Клеточное строение стебля.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дождевого червя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Динамические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многоклеточной водоросли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папоротника.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мха.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одноклеточной водоросли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сосны.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Размножение шляпочного гриба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Растительные ткани.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Одноклеточные водоросли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клетки. Учебная модель-аппликация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Типичные биоценозы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Микропрепараты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Плесень мукор</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Растительная клетка.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Ветка липы.</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Завязь и семяпочка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Зерновка ржи</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Кожица лука.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Корневой чехлик и корневые волоски</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Лист камелии.</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Мужская шишка сосны</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Пыльца сосны.</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Спирогира.</w:t>
            </w:r>
          </w:p>
          <w:p w:rsidR="009E69C5" w:rsidRPr="00D12A31" w:rsidRDefault="009E69C5" w:rsidP="00D12A31">
            <w:r w:rsidRPr="00D12A31">
              <w:t>Спороносный колосок хвоща.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Спорангий кукушкина льна.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Хвоя сосны</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Эпидермис листа герани</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Сорус папоротника.</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Модели цветков</w:t>
            </w:r>
          </w:p>
        </w:tc>
        <w:tc>
          <w:tcPr>
            <w:tcW w:w="1606" w:type="dxa"/>
          </w:tcPr>
          <w:p w:rsidR="009E69C5" w:rsidRPr="00D12A31" w:rsidRDefault="009E69C5" w:rsidP="00D12A31"/>
        </w:tc>
      </w:tr>
      <w:tr w:rsidR="009E69C5" w:rsidRPr="00D12A31" w:rsidTr="00D12A31">
        <w:trPr>
          <w:trHeight w:val="270"/>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василька.</w:t>
            </w:r>
          </w:p>
        </w:tc>
        <w:tc>
          <w:tcPr>
            <w:tcW w:w="1606" w:type="dxa"/>
          </w:tcPr>
          <w:p w:rsidR="009E69C5" w:rsidRPr="00D12A31" w:rsidRDefault="009E69C5" w:rsidP="00D12A31">
            <w:r w:rsidRPr="00D12A31">
              <w:t>1</w:t>
            </w:r>
          </w:p>
        </w:tc>
      </w:tr>
      <w:tr w:rsidR="009E69C5" w:rsidRPr="00D12A31" w:rsidTr="00D12A31">
        <w:trPr>
          <w:trHeight w:val="330"/>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гороха.</w:t>
            </w:r>
          </w:p>
        </w:tc>
        <w:tc>
          <w:tcPr>
            <w:tcW w:w="1606" w:type="dxa"/>
          </w:tcPr>
          <w:p w:rsidR="009E69C5" w:rsidRPr="00D12A31" w:rsidRDefault="009E69C5" w:rsidP="00D12A31">
            <w:r w:rsidRPr="00D12A31">
              <w:t>1</w:t>
            </w:r>
          </w:p>
        </w:tc>
      </w:tr>
      <w:tr w:rsidR="009E69C5" w:rsidRPr="00D12A31" w:rsidTr="00D12A31">
        <w:trPr>
          <w:trHeight w:val="307"/>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капусты.</w:t>
            </w:r>
          </w:p>
        </w:tc>
        <w:tc>
          <w:tcPr>
            <w:tcW w:w="1606" w:type="dxa"/>
          </w:tcPr>
          <w:p w:rsidR="009E69C5" w:rsidRPr="00D12A31" w:rsidRDefault="009E69C5" w:rsidP="00D12A31">
            <w:r w:rsidRPr="00D12A31">
              <w:t>1</w:t>
            </w:r>
          </w:p>
        </w:tc>
      </w:tr>
      <w:tr w:rsidR="009E69C5" w:rsidRPr="00D12A31" w:rsidTr="00D12A31">
        <w:trPr>
          <w:trHeight w:val="286"/>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картофеля.</w:t>
            </w:r>
          </w:p>
        </w:tc>
        <w:tc>
          <w:tcPr>
            <w:tcW w:w="1606" w:type="dxa"/>
          </w:tcPr>
          <w:p w:rsidR="009E69C5" w:rsidRPr="00D12A31" w:rsidRDefault="009E69C5" w:rsidP="00D12A31">
            <w:r w:rsidRPr="00D12A31">
              <w:t>1</w:t>
            </w:r>
          </w:p>
        </w:tc>
      </w:tr>
      <w:tr w:rsidR="009E69C5" w:rsidRPr="00D12A31" w:rsidTr="00D12A31">
        <w:trPr>
          <w:trHeight w:val="325"/>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подсолнечника.</w:t>
            </w:r>
          </w:p>
        </w:tc>
        <w:tc>
          <w:tcPr>
            <w:tcW w:w="1606" w:type="dxa"/>
          </w:tcPr>
          <w:p w:rsidR="009E69C5" w:rsidRPr="00D12A31" w:rsidRDefault="009E69C5" w:rsidP="00D12A31">
            <w:r w:rsidRPr="00D12A31">
              <w:t>1</w:t>
            </w:r>
          </w:p>
        </w:tc>
      </w:tr>
      <w:tr w:rsidR="009E69C5" w:rsidRPr="00D12A31" w:rsidTr="00D12A31">
        <w:trPr>
          <w:trHeight w:val="319"/>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пшеницы.</w:t>
            </w:r>
          </w:p>
        </w:tc>
        <w:tc>
          <w:tcPr>
            <w:tcW w:w="1606" w:type="dxa"/>
          </w:tcPr>
          <w:p w:rsidR="009E69C5" w:rsidRPr="00D12A31" w:rsidRDefault="009E69C5" w:rsidP="00D12A31">
            <w:r w:rsidRPr="00D12A31">
              <w:t>1</w:t>
            </w:r>
          </w:p>
        </w:tc>
      </w:tr>
      <w:tr w:rsidR="009E69C5" w:rsidRPr="00D12A31" w:rsidTr="00D12A31">
        <w:trPr>
          <w:trHeight w:val="343"/>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тюльпана.</w:t>
            </w:r>
          </w:p>
        </w:tc>
        <w:tc>
          <w:tcPr>
            <w:tcW w:w="1606" w:type="dxa"/>
          </w:tcPr>
          <w:p w:rsidR="009E69C5" w:rsidRPr="00D12A31" w:rsidRDefault="009E69C5" w:rsidP="00D12A31">
            <w:r w:rsidRPr="00D12A31">
              <w:t>1</w:t>
            </w:r>
          </w:p>
        </w:tc>
      </w:tr>
      <w:tr w:rsidR="009E69C5" w:rsidRPr="00D12A31" w:rsidTr="00D12A31">
        <w:trPr>
          <w:trHeight w:val="435"/>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Модель цветка яблони.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Гербарный материал</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«Растительные сообщества» (раздаточный материал)</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сельскохозяйственных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культурных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дикорастущих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деревьев и кустарников.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основные группы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по морфологии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Гербарий лекарственных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Таблицы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Возрастные изменения в жизни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Движение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Жизнедеятельность клетки.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Запасные вещества и ткани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Клеточное строение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Механическая ткань.</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Образовательная ткань.</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Основная ткань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Передвижение веществ по растению</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Фотосинтез.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Пластиды.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Покровная ткань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Проводящая ткань растений (ксилема).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Проводящая ткань растений (флоэма).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Рост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растительной клетки.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Увеличительные приборы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Науки о природе.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 xml:space="preserve">Грибы </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Прокариотическая клетка.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Среда обитания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Филогенетическое древо растительного мира.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Техническая база</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Весы учебные лабораторные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Техническое оснащение</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Интерактивная доска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Компьютер</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Медиапроектор</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Микролаборатория</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Микроскопы</w:t>
            </w:r>
          </w:p>
        </w:tc>
        <w:tc>
          <w:tcPr>
            <w:tcW w:w="1606" w:type="dxa"/>
          </w:tcPr>
          <w:p w:rsidR="009E69C5" w:rsidRPr="00D12A31" w:rsidRDefault="009E69C5" w:rsidP="00D12A31">
            <w:r w:rsidRPr="00D12A31">
              <w:t>15</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Проекционный столик</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Термометр лабораторный</w:t>
            </w:r>
          </w:p>
        </w:tc>
        <w:tc>
          <w:tcPr>
            <w:tcW w:w="1606" w:type="dxa"/>
          </w:tcPr>
          <w:p w:rsidR="009E69C5" w:rsidRPr="00D12A31" w:rsidRDefault="009E69C5" w:rsidP="00D12A31">
            <w:r w:rsidRPr="00D12A31">
              <w:t>2</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Цифровой микроскоп</w:t>
            </w:r>
          </w:p>
        </w:tc>
        <w:tc>
          <w:tcPr>
            <w:tcW w:w="1606" w:type="dxa"/>
          </w:tcPr>
          <w:p w:rsidR="009E69C5" w:rsidRPr="00D12A31" w:rsidRDefault="009E69C5" w:rsidP="00D12A31">
            <w:r w:rsidRPr="00D12A31">
              <w:t>2</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Интерактивные наглядные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«Строение и жизнедеятельность организма растения» (интегрированное)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«Систематика и жизненные циклы растений»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«Строение высших и низших растений 2»</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«Неклеточные формы жизни. Бактерии»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«Эволюция систем органов»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«Растительные сообщества»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«Природоведение»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«Живой организм»</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«Многообразие живых организмов»</w:t>
            </w:r>
          </w:p>
        </w:tc>
        <w:tc>
          <w:tcPr>
            <w:tcW w:w="1606" w:type="dxa"/>
          </w:tcPr>
          <w:p w:rsidR="009E69C5" w:rsidRPr="00D12A31" w:rsidRDefault="009E69C5" w:rsidP="00D12A31">
            <w:r w:rsidRPr="00D12A31">
              <w:t>1</w:t>
            </w:r>
          </w:p>
        </w:tc>
      </w:tr>
      <w:tr w:rsidR="009E69C5" w:rsidRPr="00D12A31" w:rsidTr="00D12A31">
        <w:trPr>
          <w:trHeight w:val="288"/>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F33B0" w:rsidP="00D12A31">
            <w:r>
              <w:rPr>
                <w:noProof/>
              </w:rPr>
              <w:pict>
                <v:shapetype id="_x0000_t202" coordsize="21600,21600" o:spt="202" path="m,l,21600r21600,l21600,xe">
                  <v:stroke joinstyle="miter"/>
                  <v:path gradientshapeok="t" o:connecttype="rect"/>
                </v:shapetype>
                <v:shape id="Поле 2" o:spid="_x0000_s1026" type="#_x0000_t202" style="position:absolute;margin-left:-3.5pt;margin-top:8.95pt;width:12.3pt;height:9pt;z-index:-251658752;visibility:visible;mso-wrap-distance-left:5pt;mso-wrap-distance-right:5.4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1ouQIAAKg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" filled="f" stroked="f">
                  <v:textbox style="mso-next-textbox:#Поле 2;mso-fit-shape-to-text:t" inset="0,0,0,0">
                    <w:txbxContent>
                      <w:p w:rsidR="00855373" w:rsidRPr="00D12A31" w:rsidRDefault="00855373" w:rsidP="00D12A31"/>
                    </w:txbxContent>
                  </v:textbox>
                  <w10:wrap type="square" anchorx="margin" anchory="margin"/>
                </v:shape>
              </w:pict>
            </w:r>
            <w:r w:rsidR="009E69C5" w:rsidRPr="00D12A31">
              <w:t>Электронные уроки и тесты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«Взаимное влияние живых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«Функции и среда обитания животных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«Организация жизни»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«Растительный мир»</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r w:rsidRPr="00D12A31">
              <w:t>7</w:t>
            </w:r>
          </w:p>
        </w:tc>
        <w:tc>
          <w:tcPr>
            <w:tcW w:w="5062" w:type="dxa"/>
          </w:tcPr>
          <w:p w:rsidR="009E69C5" w:rsidRPr="00D12A31" w:rsidRDefault="009E69C5" w:rsidP="00D12A31">
            <w:r w:rsidRPr="00D12A31">
              <w:t>Барельефные таблицы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Археоптерикс.</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брюхоногого моллюска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гидры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жука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кролика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лягушки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рыбы.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собаки.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ящерицы.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Желудок жвачного животного.</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Внутреннее строение голубя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Микропрепараты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Ротовой аппарат комара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Конечность пчелы.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Циклоп</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 xml:space="preserve">Эвглена </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Инфузория туфелька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Дождевой червь. Поперечный срез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Гидра поперечный срез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Дафния. Ротовой аппарат</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 xml:space="preserve">Динамические пособия </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Муравьи. Устройство муравейника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Основные направления эволюции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Пчёлы. Устройство улья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Развитие лёгких позвоночных животных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Развитие лягушки.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Цикл развития аскариды.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Цикл развития бычьего цепня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Эволюция головного мозга позвоночных и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Этапы эволюции сердца позвоночных животных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Набор моделей «Ископаемые животные».</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Латимерия.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Стегоцефал</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Набор моделей</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Гадюка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Жаба.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Лягушка.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Мозг акулы, голубя, крокодила, кролика, лягушки, миноги, собаки, форели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Рыба.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Сердце крокодила,  черепахи, лягушки, рыбы,</w:t>
            </w:r>
          </w:p>
          <w:p w:rsidR="009E69C5" w:rsidRPr="00D12A31" w:rsidRDefault="009E69C5" w:rsidP="00D12A31">
            <w:r w:rsidRPr="00D12A31">
              <w:t>собаки, человека</w:t>
            </w:r>
          </w:p>
        </w:tc>
        <w:tc>
          <w:tcPr>
            <w:tcW w:w="1606" w:type="dxa"/>
          </w:tcPr>
          <w:p w:rsidR="009E69C5" w:rsidRPr="00D12A31" w:rsidRDefault="009E69C5" w:rsidP="00D12A31">
            <w:r w:rsidRPr="00D12A31">
              <w:t>по 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Скелет конечности лошади.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 xml:space="preserve">Скелет конечности овцы. </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Скелет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Тритон самец.</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Тритон самка.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Уж.</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Ящерица.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Таблицы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Приспособленность  клюва и лап птиц к различным условиям обитания.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Типы питания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Филогенетическое древо животного мира.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Цепи питания.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Среда обитания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Интерактивные наглядные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«Беспозвоночные животные»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«Позвоночные животные»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«Эволюция систем органов»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7-9 класс «Интерактивные творческие задания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«Живой организм»</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«Многообразие живых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Электронные уроки и тесты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«Взаимное влияние живых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«Функции и среда обитания животных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«природа в состоянии динамического равновесия»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«Жизнедеятельность животных».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«Генетическая изменчивость и эволюция»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6 класс «Живой организм»</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r w:rsidRPr="00D12A31">
              <w:t>8а</w:t>
            </w:r>
          </w:p>
        </w:tc>
        <w:tc>
          <w:tcPr>
            <w:tcW w:w="5062" w:type="dxa"/>
          </w:tcPr>
          <w:p w:rsidR="009E69C5" w:rsidRPr="00D12A31" w:rsidRDefault="009E69C5" w:rsidP="00D12A31">
            <w:r w:rsidRPr="00D12A31">
              <w:t>Барельефные таблицы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Разрез кожи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Голова. Сагиттальный разрез.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Кроманьонец и шимпанзе в вертикальном положении.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лёгких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сердца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Строение спинного мозга.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Таз мужской. Сагиттальный разрез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Ухо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Челюсть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Желудок. Внешняя и внутренняя поверхность</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Кишечная ворсинка.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Мочевыделительная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Печень. Диафрагмальная и висцеральная.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Пищеварительный тракт</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Микропрепараты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Гиалиновый хрящ.</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Гладкие мышцы.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Костная ткань</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Кровь лягушки.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Кровь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Нерв. Поперечный срез</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Нервные клетки.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Однослойный эпителий.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Поперечно- полосатые мышцы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Рыхлая соединительная ткань</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Сперматозоиды млекопитающих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Яйцеклетка млекопитающих</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Динамические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Косточки слуха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Переливание крови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 xml:space="preserve">Позвонки </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Переливание крови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Типы соединения костей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Ткани животных и человек</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Набор Моделей</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Таблицы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Выделительная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Дыхательная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Женская половая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Иммунная система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Координация и регуляция.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Кровеносная и лимфатическая системы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Мужская половая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Мышцы (вид сзади).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Мышцы (вид спереди).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Нервная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Пищеварительная система.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Скелет.</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Интерактивные наглядные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«Строение и жизнедеятельность организма человека » (интегрированное)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«Закономерности наследования, взаимодействия генов»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«Эволюция систем органов»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«Клетка»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7-9 класс «Интерактивные творческие задания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человека «электронное наглядное пособие»</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Интерактивная энциклопедия «Моё тело»</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«Человек»</w:t>
            </w:r>
          </w:p>
        </w:tc>
        <w:tc>
          <w:tcPr>
            <w:tcW w:w="1606" w:type="dxa"/>
          </w:tcPr>
          <w:p w:rsidR="009E69C5" w:rsidRPr="00D12A31" w:rsidRDefault="009E69C5" w:rsidP="00D12A31">
            <w:r w:rsidRPr="00D12A31">
              <w:t>1</w:t>
            </w:r>
          </w:p>
        </w:tc>
      </w:tr>
      <w:tr w:rsidR="009E69C5" w:rsidRPr="00D12A31" w:rsidTr="00D12A31">
        <w:trPr>
          <w:trHeight w:val="371"/>
        </w:trPr>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Электронные уроки и тесты</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Атлас морфологии человека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Интерактивные наглядные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«Закономерности наследования, взаимодействия генов»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«Неклеточные формы жизни. Бактерии»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«Эволюция систем органов»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«Растительные сообщества»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Общая биология «Клетка»</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7-9 класс «Интерактивные творческие задания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Мультимедийные пособия</w:t>
            </w:r>
          </w:p>
        </w:tc>
        <w:tc>
          <w:tcPr>
            <w:tcW w:w="1606" w:type="dxa"/>
          </w:tcPr>
          <w:p w:rsidR="009E69C5" w:rsidRPr="00D12A31" w:rsidRDefault="009E69C5" w:rsidP="00D12A31"/>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Мультимедийное пособие 5-9 класс «Общие закономерности»</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Электронные уроки и тесты</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«Взаимное влияние живых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«Функции и среда обитания животных организмов»</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«Влияние человека на природу»</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«природа в состоянии динамического равновесия»</w:t>
            </w:r>
          </w:p>
        </w:tc>
        <w:tc>
          <w:tcPr>
            <w:tcW w:w="1606" w:type="dxa"/>
          </w:tcPr>
          <w:p w:rsidR="009E69C5" w:rsidRPr="00D12A31" w:rsidRDefault="009E69C5" w:rsidP="00D12A31">
            <w:r w:rsidRPr="00D12A31">
              <w:t>1</w:t>
            </w:r>
          </w:p>
        </w:tc>
      </w:tr>
      <w:tr w:rsidR="009E69C5" w:rsidRPr="00D12A31" w:rsidTr="00D12A31">
        <w:tc>
          <w:tcPr>
            <w:tcW w:w="2165" w:type="dxa"/>
          </w:tcPr>
          <w:p w:rsidR="009E69C5" w:rsidRPr="00D12A31" w:rsidRDefault="009E69C5" w:rsidP="00D12A31"/>
        </w:tc>
        <w:tc>
          <w:tcPr>
            <w:tcW w:w="858" w:type="dxa"/>
          </w:tcPr>
          <w:p w:rsidR="009E69C5" w:rsidRPr="00D12A31" w:rsidRDefault="009E69C5" w:rsidP="00D12A31"/>
        </w:tc>
        <w:tc>
          <w:tcPr>
            <w:tcW w:w="5062" w:type="dxa"/>
          </w:tcPr>
          <w:p w:rsidR="009E69C5" w:rsidRPr="00D12A31" w:rsidRDefault="009E69C5" w:rsidP="00D12A31">
            <w:r w:rsidRPr="00D12A31">
              <w:t>Биология в школе «Наследование признаков»</w:t>
            </w:r>
          </w:p>
        </w:tc>
        <w:tc>
          <w:tcPr>
            <w:tcW w:w="1606" w:type="dxa"/>
          </w:tcPr>
          <w:p w:rsidR="009E69C5" w:rsidRPr="00D12A31" w:rsidRDefault="009E69C5" w:rsidP="00D12A31">
            <w:r w:rsidRPr="00D12A31">
              <w:t>1</w:t>
            </w:r>
          </w:p>
        </w:tc>
      </w:tr>
    </w:tbl>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p w:rsidR="009E69C5" w:rsidRDefault="009E69C5" w:rsidP="00A51628">
      <w:r>
        <w:t>Технология</w:t>
      </w:r>
    </w:p>
    <w:tbl>
      <w:tblPr>
        <w:tblpPr w:leftFromText="180" w:rightFromText="180" w:vertAnchor="page" w:horzAnchor="margin" w:tblpY="269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858"/>
        <w:gridCol w:w="5062"/>
        <w:gridCol w:w="1606"/>
      </w:tblGrid>
      <w:tr w:rsidR="009E69C5" w:rsidRPr="00715364" w:rsidTr="00D12A31">
        <w:tc>
          <w:tcPr>
            <w:tcW w:w="2165" w:type="dxa"/>
          </w:tcPr>
          <w:p w:rsidR="009E69C5" w:rsidRPr="00715364" w:rsidRDefault="009E69C5" w:rsidP="00D12A31">
            <w:r w:rsidRPr="00715364">
              <w:t>Технология</w:t>
            </w:r>
          </w:p>
        </w:tc>
        <w:tc>
          <w:tcPr>
            <w:tcW w:w="858" w:type="dxa"/>
          </w:tcPr>
          <w:p w:rsidR="009E69C5" w:rsidRPr="00715364" w:rsidRDefault="009E69C5" w:rsidP="00D12A31">
            <w:r w:rsidRPr="00715364">
              <w:t>5-8а</w:t>
            </w:r>
          </w:p>
        </w:tc>
        <w:tc>
          <w:tcPr>
            <w:tcW w:w="5062" w:type="dxa"/>
          </w:tcPr>
          <w:p w:rsidR="009E69C5" w:rsidRPr="00715364" w:rsidRDefault="009E69C5" w:rsidP="00D12A31">
            <w:pPr>
              <w:jc w:val="center"/>
              <w:rPr>
                <w:b/>
              </w:rPr>
            </w:pP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pPr>
              <w:jc w:val="center"/>
              <w:rPr>
                <w:b/>
              </w:rPr>
            </w:pPr>
            <w:r w:rsidRPr="00715364">
              <w:rPr>
                <w:b/>
              </w:rPr>
              <w:t>Таблицы, плакаты по безопасности труда</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пилении древесины</w:t>
            </w:r>
          </w:p>
        </w:tc>
        <w:tc>
          <w:tcPr>
            <w:tcW w:w="1606" w:type="dxa"/>
          </w:tcPr>
          <w:p w:rsidR="009E69C5" w:rsidRPr="00715364" w:rsidRDefault="009E69C5" w:rsidP="00D12A31">
            <w:r w:rsidRPr="00715364">
              <w:t xml:space="preserve"> 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опиливании металла</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работе на сверлильном станке.</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работе на токарном станке по металлу</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работе на фрезерном станке</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пилении древесины</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долблении древесины.</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рубке металла.</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Меры безопасности при электромонтажных работах.</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Памятка для учащихся.</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Правила техники безопасности при строгании.</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Станки, оборудование (столярное дело)</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Стол, стул преподавателя</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Верстак столярный ученический с табуретом</w:t>
            </w:r>
          </w:p>
        </w:tc>
        <w:tc>
          <w:tcPr>
            <w:tcW w:w="1606" w:type="dxa"/>
          </w:tcPr>
          <w:p w:rsidR="009E69C5" w:rsidRPr="00715364" w:rsidRDefault="009E69C5" w:rsidP="00D12A31">
            <w:r w:rsidRPr="00715364">
              <w:t>15</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токарный деревообрабатывающий СТД-120 М</w:t>
            </w:r>
          </w:p>
        </w:tc>
        <w:tc>
          <w:tcPr>
            <w:tcW w:w="1606" w:type="dxa"/>
          </w:tcPr>
          <w:p w:rsidR="009E69C5" w:rsidRPr="00715364" w:rsidRDefault="009E69C5" w:rsidP="00D12A31">
            <w:r w:rsidRPr="00715364">
              <w:t>3</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вертикально-сверлильный 5В-501.</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заточной школьный с двумя камнями ЕС.</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Токарная машина для работ по дереву «корвет-75».</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Токарная машина для работ по дереву «корвет-73».</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вертикально-сверлильный СН 15- Ш1.</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вертикально-сверлильный «Корвет-45».</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Комбинированный деревообрабатывающий станок.</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Комбинированный деревообрабатывающий станок «Корвет-320».</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Фрезерный станок «Корвет-83».</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Комбинированная переносная электрическая шлифовальная машина «Корвет-51».</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Пылесос для сбора стружки и древесной пыли</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Лобзик ручной электрический «Фиолент».</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Машина фрезерная ручная электрическая «Фиолент».</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Машина ручная электрическая плоскошлифовальная «Фиолент».</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Ручная электрическая сверлильная машина.</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Полуфуганок 250Х50 мм деревянный</w:t>
            </w:r>
          </w:p>
        </w:tc>
        <w:tc>
          <w:tcPr>
            <w:tcW w:w="1606" w:type="dxa"/>
          </w:tcPr>
          <w:p w:rsidR="009E69C5" w:rsidRPr="00715364" w:rsidRDefault="009E69C5" w:rsidP="00D12A31">
            <w:r w:rsidRPr="00715364">
              <w:t>6</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Стусло универсальное</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Уголок столярный</w:t>
            </w:r>
          </w:p>
        </w:tc>
        <w:tc>
          <w:tcPr>
            <w:tcW w:w="1606" w:type="dxa"/>
          </w:tcPr>
          <w:p w:rsidR="009E69C5" w:rsidRPr="00715364" w:rsidRDefault="009E69C5" w:rsidP="00D12A31">
            <w:r w:rsidRPr="00715364">
              <w:t>6</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Электровыжигатель по дереву «Этюд».</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Станки, оборудование (слесарное дело)</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Верстак слесарный ученический с табуретом</w:t>
            </w:r>
          </w:p>
        </w:tc>
        <w:tc>
          <w:tcPr>
            <w:tcW w:w="1606" w:type="dxa"/>
          </w:tcPr>
          <w:p w:rsidR="009E69C5" w:rsidRPr="00715364" w:rsidRDefault="009E69C5" w:rsidP="00D12A31">
            <w:r w:rsidRPr="00715364">
              <w:t>3</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горизонтально-фрезерный НГФ-110-Ш4.</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вертикально-сверлильный 5В-501.</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Станок токарно-винторезный</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Тиски слесарные, поворотные</w:t>
            </w:r>
          </w:p>
        </w:tc>
        <w:tc>
          <w:tcPr>
            <w:tcW w:w="1606" w:type="dxa"/>
          </w:tcPr>
          <w:p w:rsidR="009E69C5" w:rsidRPr="00715364" w:rsidRDefault="009E69C5" w:rsidP="00D12A31">
            <w:r w:rsidRPr="00715364">
              <w:t>3</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Очки защитные</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Ножницы по металлу</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Штангенциркуль.</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pPr>
              <w:jc w:val="center"/>
              <w:rPr>
                <w:b/>
              </w:rPr>
            </w:pPr>
            <w:r w:rsidRPr="00715364">
              <w:rPr>
                <w:b/>
              </w:rPr>
              <w:t>Швейная мастерская</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Зеркало</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Швейные машины «Brother» (электрические)</w:t>
            </w:r>
          </w:p>
        </w:tc>
        <w:tc>
          <w:tcPr>
            <w:tcW w:w="1606" w:type="dxa"/>
          </w:tcPr>
          <w:p w:rsidR="009E69C5" w:rsidRPr="00715364" w:rsidRDefault="009E69C5" w:rsidP="00D12A31">
            <w:r w:rsidRPr="00715364">
              <w:t>15</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Оверлог«Brother 9034Д LOCK»</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швейная машина (ручная)</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Гладильная доска</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утюг  «Polaris»</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Швейная машина «Brother» (электрическая</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Маникен «My Double»</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ножницы портные</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pPr>
              <w:jc w:val="center"/>
              <w:rPr>
                <w:b/>
              </w:rPr>
            </w:pPr>
            <w:r w:rsidRPr="00715364">
              <w:rPr>
                <w:b/>
              </w:rPr>
              <w:t>Кулинария</w:t>
            </w:r>
          </w:p>
        </w:tc>
        <w:tc>
          <w:tcPr>
            <w:tcW w:w="1606" w:type="dxa"/>
          </w:tcPr>
          <w:p w:rsidR="009E69C5" w:rsidRPr="00715364" w:rsidRDefault="009E69C5" w:rsidP="00D12A31"/>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плита электрическая (двухкомфорочная «Мечта»)</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плита электрическая (четырехкомфорочная «RikaCo1o»)</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холодильник двухкамерный «Орск»</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Микроволновая печь «Mystery»</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столы обеденные</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стулья</w:t>
            </w:r>
          </w:p>
        </w:tc>
        <w:tc>
          <w:tcPr>
            <w:tcW w:w="1606" w:type="dxa"/>
          </w:tcPr>
          <w:p w:rsidR="009E69C5" w:rsidRPr="00715364" w:rsidRDefault="009E69C5" w:rsidP="00D12A31">
            <w:r w:rsidRPr="00715364">
              <w:t>8</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раковина для мытья посуды</w:t>
            </w:r>
          </w:p>
        </w:tc>
        <w:tc>
          <w:tcPr>
            <w:tcW w:w="1606" w:type="dxa"/>
          </w:tcPr>
          <w:p w:rsidR="009E69C5" w:rsidRPr="00715364" w:rsidRDefault="009E69C5" w:rsidP="00D12A31">
            <w:r w:rsidRPr="00715364">
              <w:t>1</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электрический чайник «Polaris»</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электрический миксер «Polaris»</w:t>
            </w:r>
          </w:p>
        </w:tc>
        <w:tc>
          <w:tcPr>
            <w:tcW w:w="1606" w:type="dxa"/>
          </w:tcPr>
          <w:p w:rsidR="009E69C5" w:rsidRPr="00715364" w:rsidRDefault="009E69C5" w:rsidP="00D12A31">
            <w:r w:rsidRPr="00715364">
              <w:t>2</w:t>
            </w:r>
          </w:p>
        </w:tc>
      </w:tr>
      <w:tr w:rsidR="009E69C5" w:rsidRPr="00715364" w:rsidTr="00D12A31">
        <w:tc>
          <w:tcPr>
            <w:tcW w:w="2165" w:type="dxa"/>
          </w:tcPr>
          <w:p w:rsidR="009E69C5" w:rsidRPr="00715364" w:rsidRDefault="009E69C5" w:rsidP="00D12A31"/>
        </w:tc>
        <w:tc>
          <w:tcPr>
            <w:tcW w:w="858" w:type="dxa"/>
          </w:tcPr>
          <w:p w:rsidR="009E69C5" w:rsidRPr="00715364" w:rsidRDefault="009E69C5" w:rsidP="00D12A31"/>
        </w:tc>
        <w:tc>
          <w:tcPr>
            <w:tcW w:w="5062" w:type="dxa"/>
          </w:tcPr>
          <w:p w:rsidR="009E69C5" w:rsidRPr="00715364" w:rsidRDefault="009E69C5" w:rsidP="00D12A31">
            <w:r w:rsidRPr="00715364">
              <w:t>шкаф для хранения посуды</w:t>
            </w:r>
          </w:p>
        </w:tc>
        <w:tc>
          <w:tcPr>
            <w:tcW w:w="1606" w:type="dxa"/>
          </w:tcPr>
          <w:p w:rsidR="009E69C5" w:rsidRPr="00715364" w:rsidRDefault="009E69C5" w:rsidP="00D12A31">
            <w:r w:rsidRPr="00715364">
              <w:t>1</w:t>
            </w:r>
          </w:p>
        </w:tc>
      </w:tr>
    </w:tbl>
    <w:p w:rsidR="009E69C5" w:rsidRDefault="009E69C5" w:rsidP="00A51628"/>
    <w:p w:rsidR="009E69C5" w:rsidRDefault="009E69C5" w:rsidP="00A51628"/>
    <w:p w:rsidR="009E69C5" w:rsidRDefault="009E69C5" w:rsidP="00A51628"/>
    <w:p w:rsidR="009E69C5" w:rsidRDefault="009E69C5" w:rsidP="00A51628"/>
    <w:p w:rsidR="009E69C5" w:rsidRPr="00906927" w:rsidRDefault="009E69C5" w:rsidP="00A51628">
      <w:pPr>
        <w:rPr>
          <w:color w:val="auto"/>
        </w:rPr>
      </w:pPr>
      <w:r w:rsidRPr="00906927">
        <w:rPr>
          <w:color w:val="auto"/>
        </w:rPr>
        <w:t>Физическая культура</w:t>
      </w:r>
    </w:p>
    <w:p w:rsidR="009E69C5" w:rsidRPr="00906927" w:rsidRDefault="009E69C5" w:rsidP="00A51628">
      <w:pPr>
        <w:rPr>
          <w:color w:val="auto"/>
        </w:rPr>
      </w:pPr>
    </w:p>
    <w:p w:rsidR="009E69C5" w:rsidRDefault="009E69C5" w:rsidP="00A51628"/>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997"/>
        <w:gridCol w:w="6871"/>
        <w:gridCol w:w="1552"/>
      </w:tblGrid>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w:t>
            </w:r>
          </w:p>
          <w:p w:rsidR="009E69C5" w:rsidRPr="00906927" w:rsidRDefault="009E69C5" w:rsidP="00102EEC">
            <w:pPr>
              <w:spacing w:after="150"/>
              <w:rPr>
                <w:color w:val="auto"/>
              </w:rPr>
            </w:pPr>
            <w:r w:rsidRPr="00906927">
              <w:rPr>
                <w:b/>
                <w:bCs/>
                <w:color w:val="auto"/>
              </w:rPr>
              <w:t>п/п</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b/>
                <w:bCs/>
                <w:color w:val="auto"/>
              </w:rPr>
              <w:t>Наименование</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b/>
                <w:bCs/>
                <w:color w:val="auto"/>
              </w:rPr>
              <w:t>Кол-во</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Обруч (металлический)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 xml:space="preserve">Скакалка спортивная </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5</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3</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баскетбольный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20</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4</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волейбольный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10</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lastRenderedPageBreak/>
              <w:t>5</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футбольный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6</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Рулетка измерительная (10 м)</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7</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Сетка волейбольная</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3</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8</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Лыжи с креплениями</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60 пар</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9</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Палки лыжные</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25 пар</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10</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Ботинки лыжные</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64 пары</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11</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Блины по 0,250 кг</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5 пар</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12</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Блины по 5 кг</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 пары</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13</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Блины по 15 кг</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 пара</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14</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Блины по 20 кг</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 пара</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15</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Мат гимнастический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16</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16</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Гантели наборные</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17</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Ракетки для настольного тенниса</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4 шт.</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18</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Сетка для настольного тенниса</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19</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для настольного тенниса</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20</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Велотренажер</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21</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стоппер</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22</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Тренажер комплексный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23</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Палочки эстафетные (деревянные)</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24</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Канат для лазания с механизмом крепления</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25</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для большого тенниса</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26</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Мяч гандбольный</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27</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Сетка баскетбольная</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4</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28</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Стойки для прыжков в высоту</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2</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29</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Планка для прыжков в высоту</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30</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Гимнастический козел</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3</w:t>
            </w:r>
          </w:p>
        </w:tc>
      </w:tr>
      <w:tr w:rsidR="009E69C5" w:rsidRPr="00906927" w:rsidTr="00906927">
        <w:tc>
          <w:tcPr>
            <w:tcW w:w="744" w:type="dxa"/>
            <w:shd w:val="clear" w:color="auto" w:fill="FFFFFF"/>
            <w:tcMar>
              <w:top w:w="0" w:type="dxa"/>
              <w:left w:w="115" w:type="dxa"/>
              <w:bottom w:w="0" w:type="dxa"/>
              <w:right w:w="0" w:type="dxa"/>
            </w:tcMar>
          </w:tcPr>
          <w:p w:rsidR="009E69C5" w:rsidRPr="00906927" w:rsidRDefault="009E69C5" w:rsidP="00102EEC">
            <w:pPr>
              <w:rPr>
                <w:color w:val="auto"/>
              </w:rPr>
            </w:pPr>
            <w:r w:rsidRPr="00906927">
              <w:rPr>
                <w:color w:val="auto"/>
              </w:rPr>
              <w:t>31</w:t>
            </w:r>
          </w:p>
        </w:tc>
        <w:tc>
          <w:tcPr>
            <w:tcW w:w="5123"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Гимнастический конь</w:t>
            </w:r>
          </w:p>
        </w:tc>
        <w:tc>
          <w:tcPr>
            <w:tcW w:w="1157" w:type="dxa"/>
            <w:shd w:val="clear" w:color="auto" w:fill="FFFFFF"/>
            <w:tcMar>
              <w:top w:w="0" w:type="dxa"/>
              <w:left w:w="115" w:type="dxa"/>
              <w:bottom w:w="0" w:type="dxa"/>
              <w:right w:w="0" w:type="dxa"/>
            </w:tcMar>
          </w:tcPr>
          <w:p w:rsidR="009E69C5" w:rsidRPr="00906927" w:rsidRDefault="009E69C5" w:rsidP="00102EEC">
            <w:pPr>
              <w:spacing w:after="150"/>
              <w:rPr>
                <w:color w:val="auto"/>
              </w:rPr>
            </w:pPr>
            <w:r w:rsidRPr="00906927">
              <w:rPr>
                <w:color w:val="auto"/>
              </w:rPr>
              <w:t>1</w:t>
            </w:r>
          </w:p>
        </w:tc>
      </w:tr>
    </w:tbl>
    <w:p w:rsidR="009E69C5" w:rsidRPr="00906927" w:rsidRDefault="009E69C5" w:rsidP="00A51628"/>
    <w:p w:rsidR="009E69C5" w:rsidRDefault="009E69C5" w:rsidP="00A51628"/>
    <w:p w:rsidR="009E69C5" w:rsidRPr="00906927" w:rsidRDefault="009E69C5" w:rsidP="00906927">
      <w:pPr>
        <w:jc w:val="center"/>
        <w:rPr>
          <w:b/>
        </w:rPr>
      </w:pPr>
      <w:r w:rsidRPr="00906927">
        <w:rPr>
          <w:b/>
        </w:rPr>
        <w:t>Химия</w:t>
      </w:r>
    </w:p>
    <w:p w:rsidR="009E69C5" w:rsidRPr="00906927" w:rsidRDefault="009E69C5" w:rsidP="00906927">
      <w:pPr>
        <w:jc w:val="center"/>
        <w:rPr>
          <w:b/>
        </w:rPr>
      </w:pPr>
    </w:p>
    <w:p w:rsidR="009E69C5" w:rsidRDefault="009E69C5" w:rsidP="00A51628"/>
    <w:p w:rsidR="009E69C5" w:rsidRDefault="009E69C5" w:rsidP="00A51628"/>
    <w:p w:rsidR="009E69C5" w:rsidRDefault="009E69C5" w:rsidP="00A51628"/>
    <w:p w:rsidR="009E69C5" w:rsidRDefault="009E69C5" w:rsidP="00A51628"/>
    <w:tbl>
      <w:tblPr>
        <w:tblpPr w:leftFromText="180" w:rightFromText="180" w:vertAnchor="page" w:horzAnchor="margin" w:tblpY="179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858"/>
        <w:gridCol w:w="5062"/>
        <w:gridCol w:w="1606"/>
      </w:tblGrid>
      <w:tr w:rsidR="009E69C5" w:rsidRPr="00715364" w:rsidTr="008E10DE">
        <w:tc>
          <w:tcPr>
            <w:tcW w:w="2165" w:type="dxa"/>
          </w:tcPr>
          <w:p w:rsidR="009E69C5" w:rsidRPr="00715364" w:rsidRDefault="009E69C5" w:rsidP="008E10DE">
            <w:r w:rsidRPr="00715364">
              <w:lastRenderedPageBreak/>
              <w:t>Химия</w:t>
            </w:r>
          </w:p>
        </w:tc>
        <w:tc>
          <w:tcPr>
            <w:tcW w:w="858" w:type="dxa"/>
          </w:tcPr>
          <w:p w:rsidR="009E69C5" w:rsidRPr="00715364" w:rsidRDefault="009E69C5" w:rsidP="008E10DE">
            <w:r w:rsidRPr="00715364">
              <w:t>8а</w:t>
            </w:r>
          </w:p>
        </w:tc>
        <w:tc>
          <w:tcPr>
            <w:tcW w:w="5062" w:type="dxa"/>
          </w:tcPr>
          <w:p w:rsidR="009E69C5" w:rsidRPr="00715364" w:rsidRDefault="009E69C5" w:rsidP="008E10DE">
            <w:pPr>
              <w:jc w:val="center"/>
              <w:rPr>
                <w:b/>
              </w:rPr>
            </w:pPr>
            <w:r w:rsidRPr="00715364">
              <w:rPr>
                <w:b/>
              </w:rPr>
              <w:t>Учебно-практическое и учебно-лабораторное оборудование</w:t>
            </w:r>
          </w:p>
          <w:p w:rsidR="009E69C5" w:rsidRPr="00715364" w:rsidRDefault="009E69C5" w:rsidP="008E10DE">
            <w:r w:rsidRPr="00715364">
              <w:t>Приборы, наборы посуды и лабораторных принадлежностей для химического эксперимента</w:t>
            </w:r>
          </w:p>
          <w:p w:rsidR="009E69C5" w:rsidRPr="00715364" w:rsidRDefault="009E69C5" w:rsidP="008E10DE">
            <w:r w:rsidRPr="00715364">
              <w:t>Общего назначения</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Нагревательные приборы (электроплитка, спиртовка)</w:t>
            </w:r>
          </w:p>
        </w:tc>
        <w:tc>
          <w:tcPr>
            <w:tcW w:w="1606" w:type="dxa"/>
          </w:tcPr>
          <w:p w:rsidR="009E69C5" w:rsidRPr="00715364" w:rsidRDefault="009E69C5" w:rsidP="008E10DE">
            <w:r w:rsidRPr="00715364">
              <w:t>13</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Доска для сушки посуды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Комплект электроснабжения кабинета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Демонстрационные </w:t>
            </w:r>
          </w:p>
          <w:p w:rsidR="009E69C5" w:rsidRPr="00715364" w:rsidRDefault="009E69C5" w:rsidP="008E10DE">
            <w:r w:rsidRPr="00715364">
              <w:t>Набор посуды и принадлежностей для демонстрационных опытов по химии</w:t>
            </w:r>
          </w:p>
        </w:tc>
        <w:tc>
          <w:tcPr>
            <w:tcW w:w="1606" w:type="dxa"/>
          </w:tcPr>
          <w:p w:rsidR="009E69C5" w:rsidRPr="00715364" w:rsidRDefault="009E69C5" w:rsidP="008E10DE">
            <w:r w:rsidRPr="00715364">
              <w:t>25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деталей для монтажа установок, иллюстрирующих химические производства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Штатив для демонстрационных пробирок ПХ-21</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Штатив металлический ШЛБ</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флаконов (250 – 300 мл для хранения растворов реактивов)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Специализированные приборы и аппараты</w:t>
            </w:r>
          </w:p>
          <w:p w:rsidR="009E69C5" w:rsidRPr="00715364" w:rsidRDefault="009E69C5" w:rsidP="008E10DE">
            <w:r w:rsidRPr="00715364">
              <w:t xml:space="preserve">Аппарат (прибор) для получения газов </w:t>
            </w:r>
          </w:p>
        </w:tc>
        <w:tc>
          <w:tcPr>
            <w:tcW w:w="1606" w:type="dxa"/>
          </w:tcPr>
          <w:p w:rsidR="009E69C5" w:rsidRPr="00715364" w:rsidRDefault="009E69C5" w:rsidP="008E10DE">
            <w:r w:rsidRPr="00715364">
              <w:t>15</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Комплекты для лабораторных опытов и практических занятий по химии </w:t>
            </w:r>
          </w:p>
          <w:p w:rsidR="009E69C5" w:rsidRPr="00715364" w:rsidRDefault="009E69C5" w:rsidP="008E10DE">
            <w:r w:rsidRPr="00715364">
              <w:t xml:space="preserve">Весы </w:t>
            </w:r>
          </w:p>
        </w:tc>
        <w:tc>
          <w:tcPr>
            <w:tcW w:w="1606" w:type="dxa"/>
          </w:tcPr>
          <w:p w:rsidR="009E69C5" w:rsidRPr="00715364" w:rsidRDefault="009E69C5" w:rsidP="008E10DE">
            <w:r w:rsidRPr="00715364">
              <w:t>13</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посуды и принадлежностей для ученического эксперимента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банок для хранения твердых реактивов (30 – 50 мл)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склянок (флаконов) для хранения растворов реактивов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приборок (ПХ-14, ПХ-16) </w:t>
            </w:r>
          </w:p>
        </w:tc>
        <w:tc>
          <w:tcPr>
            <w:tcW w:w="1606" w:type="dxa"/>
          </w:tcPr>
          <w:p w:rsidR="009E69C5" w:rsidRPr="00715364" w:rsidRDefault="009E69C5" w:rsidP="008E10DE">
            <w:r w:rsidRPr="00715364">
              <w:t>1000</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Нагреватели приборы (электрические 42 В, спиртовки (50 мл)</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Штатив лабораторный химический ШЛХ</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Модели</w:t>
            </w:r>
          </w:p>
          <w:p w:rsidR="009E69C5" w:rsidRPr="00715364" w:rsidRDefault="009E69C5" w:rsidP="008E10DE">
            <w:r w:rsidRPr="00715364">
              <w:t>Набор кристаллических решеток: алмаза, графита,диоксида углерода, железа,магния, меди, поваренной соли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для моделирования строения органических веществ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Натуральные объекты коллекции</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Алюминий </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Волокна </w:t>
            </w:r>
          </w:p>
        </w:tc>
        <w:tc>
          <w:tcPr>
            <w:tcW w:w="1606" w:type="dxa"/>
          </w:tcPr>
          <w:p w:rsidR="009E69C5" w:rsidRPr="00715364" w:rsidRDefault="009E69C5" w:rsidP="008E10DE">
            <w:r w:rsidRPr="00715364">
              <w:t>4</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Каменный уголь и продукты его переработки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Металлы и сплавы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Минералы и горные породы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Нефть и важнейшие продукты ее переработки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Пластмассы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Стекло и изделия из стекла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Топливо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Чугун и сталь</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Реактивы</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 ОС «Кислоты»</w:t>
            </w:r>
          </w:p>
          <w:p w:rsidR="009E69C5" w:rsidRPr="00715364" w:rsidRDefault="009E69C5" w:rsidP="008E10DE">
            <w:r w:rsidRPr="00715364">
              <w:t xml:space="preserve">Кислота серная </w:t>
            </w:r>
          </w:p>
          <w:p w:rsidR="009E69C5" w:rsidRPr="00715364" w:rsidRDefault="009E69C5" w:rsidP="008E10DE">
            <w:r w:rsidRPr="00715364">
              <w:t xml:space="preserve">Кислота соляная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2 ОС «Кислоты»</w:t>
            </w:r>
          </w:p>
          <w:p w:rsidR="009E69C5" w:rsidRPr="00715364" w:rsidRDefault="009E69C5" w:rsidP="008E10DE">
            <w:r w:rsidRPr="00715364">
              <w:t xml:space="preserve">Кислота азотная </w:t>
            </w:r>
          </w:p>
          <w:p w:rsidR="009E69C5" w:rsidRPr="00715364" w:rsidRDefault="009E69C5" w:rsidP="008E10DE">
            <w:r w:rsidRPr="00715364">
              <w:t xml:space="preserve">Кислота ортофосфорная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3 ОС «Гидроксиды»</w:t>
            </w:r>
          </w:p>
          <w:p w:rsidR="009E69C5" w:rsidRPr="00715364" w:rsidRDefault="009E69C5" w:rsidP="008E10DE">
            <w:r w:rsidRPr="00715364">
              <w:t xml:space="preserve">Аммиак 25%-ный </w:t>
            </w:r>
          </w:p>
          <w:p w:rsidR="009E69C5" w:rsidRPr="00715364" w:rsidRDefault="009E69C5" w:rsidP="008E10DE">
            <w:r w:rsidRPr="00715364">
              <w:t xml:space="preserve">Бария гидроксид </w:t>
            </w:r>
          </w:p>
          <w:p w:rsidR="009E69C5" w:rsidRPr="00715364" w:rsidRDefault="009E69C5" w:rsidP="008E10DE">
            <w:r w:rsidRPr="00715364">
              <w:t xml:space="preserve">Калия гидроксид </w:t>
            </w:r>
          </w:p>
          <w:p w:rsidR="009E69C5" w:rsidRPr="00715364" w:rsidRDefault="009E69C5" w:rsidP="008E10DE">
            <w:r w:rsidRPr="00715364">
              <w:t xml:space="preserve">Кальция гидроксид </w:t>
            </w:r>
          </w:p>
          <w:p w:rsidR="009E69C5" w:rsidRPr="00715364" w:rsidRDefault="009E69C5" w:rsidP="008E10DE">
            <w:r w:rsidRPr="00715364">
              <w:t xml:space="preserve">Натрия гидроксид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4 ОС «Оксиды металлов»</w:t>
            </w:r>
          </w:p>
          <w:p w:rsidR="009E69C5" w:rsidRPr="00715364" w:rsidRDefault="009E69C5" w:rsidP="008E10DE">
            <w:r w:rsidRPr="00715364">
              <w:t xml:space="preserve">Алюминия оксид </w:t>
            </w:r>
          </w:p>
          <w:p w:rsidR="009E69C5" w:rsidRPr="00715364" w:rsidRDefault="009E69C5" w:rsidP="008E10DE">
            <w:r w:rsidRPr="00715364">
              <w:t xml:space="preserve">Бария оксид </w:t>
            </w:r>
          </w:p>
          <w:p w:rsidR="009E69C5" w:rsidRPr="00715364" w:rsidRDefault="009E69C5" w:rsidP="008E10DE">
            <w:r w:rsidRPr="00715364">
              <w:t xml:space="preserve">Железа (III) оксид </w:t>
            </w:r>
          </w:p>
          <w:p w:rsidR="009E69C5" w:rsidRPr="00715364" w:rsidRDefault="009E69C5" w:rsidP="008E10DE">
            <w:r w:rsidRPr="00715364">
              <w:t xml:space="preserve">Кальция оксид </w:t>
            </w:r>
          </w:p>
          <w:p w:rsidR="009E69C5" w:rsidRPr="00715364" w:rsidRDefault="009E69C5" w:rsidP="008E10DE">
            <w:r w:rsidRPr="00715364">
              <w:t xml:space="preserve">Магния оксид </w:t>
            </w:r>
          </w:p>
          <w:p w:rsidR="009E69C5" w:rsidRPr="00715364" w:rsidRDefault="009E69C5" w:rsidP="008E10DE">
            <w:r w:rsidRPr="00715364">
              <w:t xml:space="preserve">Меди (II) оксид (гранулы) </w:t>
            </w:r>
          </w:p>
          <w:p w:rsidR="009E69C5" w:rsidRPr="00715364" w:rsidRDefault="009E69C5" w:rsidP="008E10DE">
            <w:r w:rsidRPr="00715364">
              <w:t xml:space="preserve">Меди (II) оксид (порошок) </w:t>
            </w:r>
          </w:p>
          <w:p w:rsidR="009E69C5" w:rsidRPr="00715364" w:rsidRDefault="009E69C5" w:rsidP="008E10DE">
            <w:r w:rsidRPr="00715364">
              <w:t xml:space="preserve">Цинка оксид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5 ОС «Металлы»</w:t>
            </w:r>
          </w:p>
          <w:p w:rsidR="009E69C5" w:rsidRPr="00715364" w:rsidRDefault="009E69C5" w:rsidP="008E10DE">
            <w:r w:rsidRPr="00715364">
              <w:t xml:space="preserve">Алюминий (гранулы) </w:t>
            </w:r>
          </w:p>
          <w:p w:rsidR="009E69C5" w:rsidRPr="00715364" w:rsidRDefault="009E69C5" w:rsidP="008E10DE">
            <w:r w:rsidRPr="00715364">
              <w:t xml:space="preserve">Алюминий (порошок) </w:t>
            </w:r>
          </w:p>
          <w:p w:rsidR="009E69C5" w:rsidRPr="00715364" w:rsidRDefault="009E69C5" w:rsidP="008E10DE">
            <w:r w:rsidRPr="00715364">
              <w:t xml:space="preserve">Железо восстановл. (порошок) </w:t>
            </w:r>
          </w:p>
          <w:p w:rsidR="009E69C5" w:rsidRPr="00715364" w:rsidRDefault="009E69C5" w:rsidP="008E10DE">
            <w:r w:rsidRPr="00715364">
              <w:t xml:space="preserve">Магний (порошок) </w:t>
            </w:r>
          </w:p>
          <w:p w:rsidR="009E69C5" w:rsidRPr="00715364" w:rsidRDefault="009E69C5" w:rsidP="008E10DE">
            <w:r w:rsidRPr="00715364">
              <w:t xml:space="preserve">Магний (лента) </w:t>
            </w:r>
          </w:p>
          <w:p w:rsidR="009E69C5" w:rsidRPr="00715364" w:rsidRDefault="009E69C5" w:rsidP="008E10DE">
            <w:r w:rsidRPr="00715364">
              <w:t>Медь (гранулы, опилки)</w:t>
            </w:r>
          </w:p>
          <w:p w:rsidR="009E69C5" w:rsidRPr="00715364" w:rsidRDefault="009E69C5" w:rsidP="008E10DE">
            <w:r w:rsidRPr="00715364">
              <w:t xml:space="preserve">Цинк (гранулы) </w:t>
            </w:r>
          </w:p>
          <w:p w:rsidR="009E69C5" w:rsidRPr="00715364" w:rsidRDefault="009E69C5" w:rsidP="008E10DE">
            <w:r w:rsidRPr="00715364">
              <w:t xml:space="preserve">Цинк (порошок) </w:t>
            </w:r>
          </w:p>
          <w:p w:rsidR="009E69C5" w:rsidRPr="00715364" w:rsidRDefault="009E69C5" w:rsidP="008E10DE">
            <w:r w:rsidRPr="00715364">
              <w:t xml:space="preserve">Олово (гранулы)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6 ОС «Щелочные и щелочноземельные металлы»</w:t>
            </w:r>
          </w:p>
          <w:p w:rsidR="009E69C5" w:rsidRPr="00715364" w:rsidRDefault="009E69C5" w:rsidP="008E10DE">
            <w:r w:rsidRPr="00715364">
              <w:t xml:space="preserve">Кальций </w:t>
            </w:r>
          </w:p>
          <w:p w:rsidR="009E69C5" w:rsidRPr="00715364" w:rsidRDefault="009E69C5" w:rsidP="008E10DE">
            <w:r w:rsidRPr="00715364">
              <w:t xml:space="preserve">Литий </w:t>
            </w:r>
          </w:p>
          <w:p w:rsidR="009E69C5" w:rsidRPr="00715364" w:rsidRDefault="009E69C5" w:rsidP="008E10DE">
            <w:r w:rsidRPr="00715364">
              <w:t xml:space="preserve">Натрий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7 ОС «Огнеопасные вещества»</w:t>
            </w:r>
          </w:p>
          <w:p w:rsidR="009E69C5" w:rsidRPr="00715364" w:rsidRDefault="009E69C5" w:rsidP="008E10DE">
            <w:r w:rsidRPr="00715364">
              <w:t xml:space="preserve">Сера (порошок)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8 ОС «Галогениды»</w:t>
            </w:r>
          </w:p>
          <w:p w:rsidR="009E69C5" w:rsidRPr="00715364" w:rsidRDefault="009E69C5" w:rsidP="008E10DE">
            <w:r w:rsidRPr="00715364">
              <w:t xml:space="preserve">Алюминия хлорид </w:t>
            </w:r>
          </w:p>
          <w:p w:rsidR="009E69C5" w:rsidRPr="00715364" w:rsidRDefault="009E69C5" w:rsidP="008E10DE">
            <w:r w:rsidRPr="00715364">
              <w:t xml:space="preserve">Аммония хлорид </w:t>
            </w:r>
          </w:p>
          <w:p w:rsidR="009E69C5" w:rsidRPr="00715364" w:rsidRDefault="009E69C5" w:rsidP="008E10DE">
            <w:r w:rsidRPr="00715364">
              <w:t xml:space="preserve">Бария хлорид </w:t>
            </w:r>
          </w:p>
          <w:p w:rsidR="009E69C5" w:rsidRPr="00715364" w:rsidRDefault="009E69C5" w:rsidP="008E10DE">
            <w:r w:rsidRPr="00715364">
              <w:t xml:space="preserve">Железа (III) хлорид </w:t>
            </w:r>
          </w:p>
          <w:p w:rsidR="009E69C5" w:rsidRPr="00715364" w:rsidRDefault="009E69C5" w:rsidP="008E10DE">
            <w:r w:rsidRPr="00715364">
              <w:t xml:space="preserve">Калия йодид </w:t>
            </w:r>
          </w:p>
          <w:p w:rsidR="009E69C5" w:rsidRPr="00715364" w:rsidRDefault="009E69C5" w:rsidP="008E10DE">
            <w:r w:rsidRPr="00715364">
              <w:t xml:space="preserve">Калия хлорид </w:t>
            </w:r>
          </w:p>
          <w:p w:rsidR="009E69C5" w:rsidRPr="00715364" w:rsidRDefault="009E69C5" w:rsidP="008E10DE">
            <w:r w:rsidRPr="00715364">
              <w:t xml:space="preserve">Кальция хлорид </w:t>
            </w:r>
          </w:p>
          <w:p w:rsidR="009E69C5" w:rsidRPr="00715364" w:rsidRDefault="009E69C5" w:rsidP="008E10DE">
            <w:r w:rsidRPr="00715364">
              <w:t xml:space="preserve">Лития хлорид </w:t>
            </w:r>
          </w:p>
          <w:p w:rsidR="009E69C5" w:rsidRPr="00715364" w:rsidRDefault="009E69C5" w:rsidP="008E10DE">
            <w:r w:rsidRPr="00715364">
              <w:lastRenderedPageBreak/>
              <w:t xml:space="preserve">Магния хлорид </w:t>
            </w:r>
          </w:p>
          <w:p w:rsidR="009E69C5" w:rsidRPr="00715364" w:rsidRDefault="009E69C5" w:rsidP="008E10DE">
            <w:r w:rsidRPr="00715364">
              <w:t xml:space="preserve">Меди (II) хлорид </w:t>
            </w:r>
          </w:p>
          <w:p w:rsidR="009E69C5" w:rsidRPr="00715364" w:rsidRDefault="009E69C5" w:rsidP="008E10DE">
            <w:r w:rsidRPr="00715364">
              <w:t xml:space="preserve">Натрия бромид </w:t>
            </w:r>
          </w:p>
          <w:p w:rsidR="009E69C5" w:rsidRPr="00715364" w:rsidRDefault="009E69C5" w:rsidP="008E10DE">
            <w:r w:rsidRPr="00715364">
              <w:t xml:space="preserve">Натрия фторид </w:t>
            </w:r>
          </w:p>
          <w:p w:rsidR="009E69C5" w:rsidRPr="00715364" w:rsidRDefault="009E69C5" w:rsidP="008E10DE">
            <w:r w:rsidRPr="00715364">
              <w:t xml:space="preserve">Натрия хлорид </w:t>
            </w:r>
          </w:p>
          <w:p w:rsidR="009E69C5" w:rsidRPr="00715364" w:rsidRDefault="009E69C5" w:rsidP="008E10DE">
            <w:r w:rsidRPr="00715364">
              <w:t xml:space="preserve">Цинка хлорид </w:t>
            </w:r>
          </w:p>
        </w:tc>
        <w:tc>
          <w:tcPr>
            <w:tcW w:w="1606" w:type="dxa"/>
          </w:tcPr>
          <w:p w:rsidR="009E69C5" w:rsidRPr="00715364" w:rsidRDefault="009E69C5" w:rsidP="008E10DE">
            <w:r w:rsidRPr="00715364">
              <w:lastRenderedPageBreak/>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9 ОС «Сульфаты. Сульфиты. Сульфиды»</w:t>
            </w:r>
          </w:p>
          <w:p w:rsidR="009E69C5" w:rsidRPr="00715364" w:rsidRDefault="009E69C5" w:rsidP="008E10DE">
            <w:r w:rsidRPr="00715364">
              <w:t xml:space="preserve">Алюминия сульфат </w:t>
            </w:r>
          </w:p>
          <w:p w:rsidR="009E69C5" w:rsidRPr="00715364" w:rsidRDefault="009E69C5" w:rsidP="008E10DE">
            <w:r w:rsidRPr="00715364">
              <w:t xml:space="preserve">Аммония сульфат </w:t>
            </w:r>
          </w:p>
          <w:p w:rsidR="009E69C5" w:rsidRPr="00715364" w:rsidRDefault="009E69C5" w:rsidP="008E10DE">
            <w:r w:rsidRPr="00715364">
              <w:t xml:space="preserve">Железа (II) сульфид </w:t>
            </w:r>
          </w:p>
          <w:p w:rsidR="009E69C5" w:rsidRPr="00715364" w:rsidRDefault="009E69C5" w:rsidP="008E10DE">
            <w:r w:rsidRPr="00715364">
              <w:t xml:space="preserve">Железа (II) сульфат </w:t>
            </w:r>
          </w:p>
          <w:p w:rsidR="009E69C5" w:rsidRPr="00715364" w:rsidRDefault="009E69C5" w:rsidP="008E10DE">
            <w:r w:rsidRPr="00715364">
              <w:t xml:space="preserve">Калия сульфат </w:t>
            </w:r>
          </w:p>
          <w:p w:rsidR="009E69C5" w:rsidRPr="00715364" w:rsidRDefault="009E69C5" w:rsidP="008E10DE">
            <w:r w:rsidRPr="00715364">
              <w:t xml:space="preserve">Кобольта (II) сульфат </w:t>
            </w:r>
          </w:p>
          <w:p w:rsidR="009E69C5" w:rsidRPr="00715364" w:rsidRDefault="009E69C5" w:rsidP="008E10DE">
            <w:r w:rsidRPr="00715364">
              <w:t>Магния сульфат 0,050 кг</w:t>
            </w:r>
          </w:p>
          <w:p w:rsidR="009E69C5" w:rsidRPr="00715364" w:rsidRDefault="009E69C5" w:rsidP="008E10DE">
            <w:r w:rsidRPr="00715364">
              <w:t xml:space="preserve">Меди (II) сульфат безводный </w:t>
            </w:r>
          </w:p>
          <w:p w:rsidR="009E69C5" w:rsidRPr="00715364" w:rsidRDefault="009E69C5" w:rsidP="008E10DE">
            <w:r w:rsidRPr="00715364">
              <w:t xml:space="preserve">Меди (II) сульфат 5-ти водный </w:t>
            </w:r>
          </w:p>
          <w:p w:rsidR="009E69C5" w:rsidRPr="00715364" w:rsidRDefault="009E69C5" w:rsidP="008E10DE">
            <w:r w:rsidRPr="00715364">
              <w:t xml:space="preserve">Натрия сульфид </w:t>
            </w:r>
          </w:p>
          <w:p w:rsidR="009E69C5" w:rsidRPr="00715364" w:rsidRDefault="009E69C5" w:rsidP="008E10DE">
            <w:r w:rsidRPr="00715364">
              <w:t xml:space="preserve">Натрия сульфит </w:t>
            </w:r>
          </w:p>
          <w:p w:rsidR="009E69C5" w:rsidRPr="00715364" w:rsidRDefault="009E69C5" w:rsidP="008E10DE">
            <w:r w:rsidRPr="00715364">
              <w:t xml:space="preserve">Натрия сульфат </w:t>
            </w:r>
          </w:p>
          <w:p w:rsidR="009E69C5" w:rsidRPr="00715364" w:rsidRDefault="009E69C5" w:rsidP="008E10DE">
            <w:r w:rsidRPr="00715364">
              <w:t xml:space="preserve">Натрия гидросульфат </w:t>
            </w:r>
          </w:p>
          <w:p w:rsidR="009E69C5" w:rsidRPr="00715364" w:rsidRDefault="009E69C5" w:rsidP="008E10DE">
            <w:r w:rsidRPr="00715364">
              <w:t xml:space="preserve">Никеля сульфат </w:t>
            </w:r>
          </w:p>
          <w:p w:rsidR="009E69C5" w:rsidRPr="00715364" w:rsidRDefault="009E69C5" w:rsidP="008E10DE">
            <w:r w:rsidRPr="00715364">
              <w:t xml:space="preserve">Натрия гидрокарбонат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10 ОС «Карбонаты»</w:t>
            </w:r>
          </w:p>
          <w:p w:rsidR="009E69C5" w:rsidRPr="00715364" w:rsidRDefault="009E69C5" w:rsidP="008E10DE">
            <w:r w:rsidRPr="00715364">
              <w:t xml:space="preserve">Аммония карбонат </w:t>
            </w:r>
          </w:p>
          <w:p w:rsidR="009E69C5" w:rsidRPr="00715364" w:rsidRDefault="009E69C5" w:rsidP="008E10DE">
            <w:r w:rsidRPr="00715364">
              <w:t xml:space="preserve">Меди (II) карбонат основной </w:t>
            </w:r>
          </w:p>
          <w:p w:rsidR="009E69C5" w:rsidRPr="00715364" w:rsidRDefault="009E69C5" w:rsidP="008E10DE">
            <w:r w:rsidRPr="00715364">
              <w:t xml:space="preserve">Натрия карбонат </w:t>
            </w:r>
          </w:p>
          <w:p w:rsidR="009E69C5" w:rsidRPr="00715364" w:rsidRDefault="009E69C5" w:rsidP="008E10DE">
            <w:r w:rsidRPr="00715364">
              <w:t>Натрия гидрокарбонат</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11 ОС «Фосфаты. Силикаты»</w:t>
            </w:r>
          </w:p>
          <w:p w:rsidR="009E69C5" w:rsidRPr="00715364" w:rsidRDefault="009E69C5" w:rsidP="008E10DE">
            <w:r w:rsidRPr="00715364">
              <w:t xml:space="preserve">Калия моногидроортофосфат </w:t>
            </w:r>
          </w:p>
          <w:p w:rsidR="009E69C5" w:rsidRPr="00715364" w:rsidRDefault="009E69C5" w:rsidP="008E10DE">
            <w:r w:rsidRPr="00715364">
              <w:t>(калий фосфорнокислый двухзамещенный) Натрия силикат 9-ти водный</w:t>
            </w:r>
          </w:p>
          <w:p w:rsidR="009E69C5" w:rsidRPr="00715364" w:rsidRDefault="009E69C5" w:rsidP="008E10DE">
            <w:r w:rsidRPr="00715364">
              <w:t xml:space="preserve">Натрия ортофосфат  трехзамещенный </w:t>
            </w:r>
          </w:p>
          <w:p w:rsidR="009E69C5" w:rsidRPr="00715364" w:rsidRDefault="009E69C5" w:rsidP="008E10DE">
            <w:r w:rsidRPr="00715364">
              <w:t xml:space="preserve">Натрия дигидрофосфат (натрий фосфорнокислый однозамещенный)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12 ОС «Ацетаты. Роданиды. Соединения железа».</w:t>
            </w:r>
          </w:p>
          <w:p w:rsidR="009E69C5" w:rsidRPr="00715364" w:rsidRDefault="009E69C5" w:rsidP="008E10DE">
            <w:r w:rsidRPr="00715364">
              <w:t xml:space="preserve">Калия ацетат </w:t>
            </w:r>
          </w:p>
          <w:p w:rsidR="009E69C5" w:rsidRPr="00715364" w:rsidRDefault="009E69C5" w:rsidP="008E10DE">
            <w:r w:rsidRPr="00715364">
              <w:t xml:space="preserve">Калия ферро(II) гексацианид (калий железистосинеродистый) </w:t>
            </w:r>
          </w:p>
          <w:p w:rsidR="009E69C5" w:rsidRPr="00715364" w:rsidRDefault="009E69C5" w:rsidP="008E10DE">
            <w:r w:rsidRPr="00715364">
              <w:t xml:space="preserve">Калия ферро (III) гексационид (калий железосинеродистый </w:t>
            </w:r>
          </w:p>
          <w:p w:rsidR="009E69C5" w:rsidRPr="00715364" w:rsidRDefault="009E69C5" w:rsidP="008E10DE">
            <w:r w:rsidRPr="00715364">
              <w:t xml:space="preserve">Калия роданид </w:t>
            </w:r>
          </w:p>
          <w:p w:rsidR="009E69C5" w:rsidRPr="00715364" w:rsidRDefault="009E69C5" w:rsidP="008E10DE">
            <w:r w:rsidRPr="00715364">
              <w:t xml:space="preserve">Натрия ацетат </w:t>
            </w:r>
          </w:p>
          <w:p w:rsidR="009E69C5" w:rsidRPr="00715364" w:rsidRDefault="009E69C5" w:rsidP="008E10DE">
            <w:r w:rsidRPr="00715364">
              <w:t xml:space="preserve">Свинца ацетат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Набор № 13 ОС «Соединения марганца» </w:t>
            </w:r>
          </w:p>
          <w:p w:rsidR="009E69C5" w:rsidRPr="00715364" w:rsidRDefault="009E69C5" w:rsidP="008E10DE">
            <w:r w:rsidRPr="00715364">
              <w:t xml:space="preserve">Марганца (IV) оксид </w:t>
            </w:r>
          </w:p>
          <w:p w:rsidR="009E69C5" w:rsidRPr="00715364" w:rsidRDefault="009E69C5" w:rsidP="008E10DE">
            <w:r w:rsidRPr="00715364">
              <w:t>Марганца (II) сульфат</w:t>
            </w:r>
          </w:p>
          <w:p w:rsidR="009E69C5" w:rsidRPr="00715364" w:rsidRDefault="009E69C5" w:rsidP="008E10DE">
            <w:r w:rsidRPr="00715364">
              <w:t xml:space="preserve">марганца хлорид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14 ОС «Соединения хрома»</w:t>
            </w:r>
          </w:p>
          <w:p w:rsidR="009E69C5" w:rsidRPr="00715364" w:rsidRDefault="009E69C5" w:rsidP="008E10DE">
            <w:r w:rsidRPr="00715364">
              <w:lastRenderedPageBreak/>
              <w:t>Аммония дихромат 0,200 кг</w:t>
            </w:r>
          </w:p>
          <w:p w:rsidR="009E69C5" w:rsidRPr="00715364" w:rsidRDefault="009E69C5" w:rsidP="008E10DE">
            <w:r w:rsidRPr="00715364">
              <w:t>Калия дихромат 0,050 кг</w:t>
            </w:r>
          </w:p>
          <w:p w:rsidR="009E69C5" w:rsidRPr="00715364" w:rsidRDefault="009E69C5" w:rsidP="008E10DE">
            <w:r w:rsidRPr="00715364">
              <w:t>Калия хромат 0,050 кг</w:t>
            </w:r>
          </w:p>
          <w:p w:rsidR="009E69C5" w:rsidRPr="00715364" w:rsidRDefault="009E69C5" w:rsidP="008E10DE">
            <w:r w:rsidRPr="00715364">
              <w:t>Хрома (III) хлорид 6-ти водный 0,050 кг</w:t>
            </w:r>
          </w:p>
        </w:tc>
        <w:tc>
          <w:tcPr>
            <w:tcW w:w="1606" w:type="dxa"/>
          </w:tcPr>
          <w:p w:rsidR="009E69C5" w:rsidRPr="00715364" w:rsidRDefault="009E69C5" w:rsidP="008E10DE">
            <w:r w:rsidRPr="00715364">
              <w:lastRenderedPageBreak/>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15 ОС «Нитраты»</w:t>
            </w:r>
          </w:p>
          <w:p w:rsidR="009E69C5" w:rsidRPr="00715364" w:rsidRDefault="009E69C5" w:rsidP="008E10DE">
            <w:r w:rsidRPr="00715364">
              <w:t xml:space="preserve">Алюминия нитрат </w:t>
            </w:r>
          </w:p>
          <w:p w:rsidR="009E69C5" w:rsidRPr="00715364" w:rsidRDefault="009E69C5" w:rsidP="008E10DE">
            <w:r w:rsidRPr="00715364">
              <w:t xml:space="preserve">Аммония нитрат </w:t>
            </w:r>
          </w:p>
          <w:p w:rsidR="009E69C5" w:rsidRPr="00715364" w:rsidRDefault="009E69C5" w:rsidP="008E10DE">
            <w:r w:rsidRPr="00715364">
              <w:t xml:space="preserve">Калия нитрат  </w:t>
            </w:r>
          </w:p>
          <w:p w:rsidR="009E69C5" w:rsidRPr="00715364" w:rsidRDefault="009E69C5" w:rsidP="008E10DE">
            <w:r w:rsidRPr="00715364">
              <w:t xml:space="preserve">Кальция нитрат </w:t>
            </w:r>
          </w:p>
          <w:p w:rsidR="009E69C5" w:rsidRPr="00715364" w:rsidRDefault="009E69C5" w:rsidP="008E10DE">
            <w:r w:rsidRPr="00715364">
              <w:t xml:space="preserve">Меди (II) нитрат </w:t>
            </w:r>
          </w:p>
          <w:p w:rsidR="009E69C5" w:rsidRPr="00715364" w:rsidRDefault="009E69C5" w:rsidP="008E10DE">
            <w:r w:rsidRPr="00715364">
              <w:t xml:space="preserve">Натрия нитрат </w:t>
            </w:r>
          </w:p>
          <w:p w:rsidR="009E69C5" w:rsidRPr="00715364" w:rsidRDefault="009E69C5" w:rsidP="008E10DE">
            <w:r w:rsidRPr="00715364">
              <w:t xml:space="preserve">Серебра нитрат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16 ОС «Индикаторы»</w:t>
            </w:r>
          </w:p>
          <w:p w:rsidR="009E69C5" w:rsidRPr="00715364" w:rsidRDefault="009E69C5" w:rsidP="008E10DE">
            <w:r w:rsidRPr="00715364">
              <w:t xml:space="preserve">Лакмоид </w:t>
            </w:r>
          </w:p>
          <w:p w:rsidR="009E69C5" w:rsidRPr="00715364" w:rsidRDefault="009E69C5" w:rsidP="008E10DE">
            <w:r w:rsidRPr="00715364">
              <w:t xml:space="preserve">Метиловый оранжевый </w:t>
            </w:r>
          </w:p>
          <w:p w:rsidR="009E69C5" w:rsidRPr="00715364" w:rsidRDefault="009E69C5" w:rsidP="008E10DE">
            <w:r w:rsidRPr="00715364">
              <w:t xml:space="preserve">Фенолфталеин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18\7 ОС «Минеральные удобрения»</w:t>
            </w:r>
          </w:p>
          <w:p w:rsidR="009E69C5" w:rsidRPr="00715364" w:rsidRDefault="009E69C5" w:rsidP="008E10DE">
            <w:r w:rsidRPr="00715364">
              <w:t xml:space="preserve">Аммофос </w:t>
            </w:r>
          </w:p>
          <w:p w:rsidR="009E69C5" w:rsidRPr="00715364" w:rsidRDefault="009E69C5" w:rsidP="008E10DE">
            <w:r w:rsidRPr="00715364">
              <w:t xml:space="preserve">Карбамид </w:t>
            </w:r>
          </w:p>
          <w:p w:rsidR="009E69C5" w:rsidRPr="00715364" w:rsidRDefault="009E69C5" w:rsidP="008E10DE">
            <w:r w:rsidRPr="00715364">
              <w:t xml:space="preserve">Натриевая селитра </w:t>
            </w:r>
          </w:p>
          <w:p w:rsidR="009E69C5" w:rsidRPr="00715364" w:rsidRDefault="009E69C5" w:rsidP="008E10DE">
            <w:r w:rsidRPr="00715364">
              <w:t xml:space="preserve">Кальциевая селитра </w:t>
            </w:r>
          </w:p>
          <w:p w:rsidR="009E69C5" w:rsidRPr="00715364" w:rsidRDefault="009E69C5" w:rsidP="008E10DE">
            <w:r w:rsidRPr="00715364">
              <w:t xml:space="preserve">Калийная селитра </w:t>
            </w:r>
          </w:p>
          <w:p w:rsidR="009E69C5" w:rsidRPr="00715364" w:rsidRDefault="009E69C5" w:rsidP="008E10DE">
            <w:r w:rsidRPr="00715364">
              <w:t xml:space="preserve">Сульфат аммония </w:t>
            </w:r>
          </w:p>
          <w:p w:rsidR="009E69C5" w:rsidRPr="00715364" w:rsidRDefault="009E69C5" w:rsidP="008E10DE">
            <w:r w:rsidRPr="00715364">
              <w:t xml:space="preserve">Суперфосфат гранулированный </w:t>
            </w:r>
          </w:p>
          <w:p w:rsidR="009E69C5" w:rsidRPr="00715364" w:rsidRDefault="009E69C5" w:rsidP="008E10DE">
            <w:r w:rsidRPr="00715364">
              <w:t xml:space="preserve">Суперфосфат двойной гранулированный </w:t>
            </w:r>
          </w:p>
          <w:p w:rsidR="009E69C5" w:rsidRPr="00715364" w:rsidRDefault="009E69C5" w:rsidP="008E10DE">
            <w:r w:rsidRPr="00715364">
              <w:t xml:space="preserve">Фосфоритная мука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18 ОС «Углеводороды»</w:t>
            </w:r>
          </w:p>
          <w:p w:rsidR="009E69C5" w:rsidRPr="00715364" w:rsidRDefault="009E69C5" w:rsidP="008E10DE">
            <w:r w:rsidRPr="00715364">
              <w:t xml:space="preserve">Бензин Бензол </w:t>
            </w:r>
          </w:p>
          <w:p w:rsidR="009E69C5" w:rsidRPr="00715364" w:rsidRDefault="009E69C5" w:rsidP="008E10DE">
            <w:r w:rsidRPr="00715364">
              <w:t xml:space="preserve">Гексан </w:t>
            </w:r>
          </w:p>
          <w:p w:rsidR="009E69C5" w:rsidRPr="00715364" w:rsidRDefault="009E69C5" w:rsidP="008E10DE">
            <w:r w:rsidRPr="00715364">
              <w:t xml:space="preserve">Нефть </w:t>
            </w:r>
          </w:p>
          <w:p w:rsidR="009E69C5" w:rsidRPr="00715364" w:rsidRDefault="009E69C5" w:rsidP="008E10DE">
            <w:r w:rsidRPr="00715364">
              <w:t xml:space="preserve">Толуол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19 ОС «Кислородсодержащие органические вещества»</w:t>
            </w:r>
          </w:p>
          <w:p w:rsidR="009E69C5" w:rsidRPr="00715364" w:rsidRDefault="009E69C5" w:rsidP="008E10DE">
            <w:r w:rsidRPr="00715364">
              <w:t xml:space="preserve">Ацетон </w:t>
            </w:r>
          </w:p>
          <w:p w:rsidR="009E69C5" w:rsidRPr="00715364" w:rsidRDefault="009E69C5" w:rsidP="008E10DE">
            <w:r w:rsidRPr="00715364">
              <w:t xml:space="preserve">Глицерин </w:t>
            </w:r>
          </w:p>
          <w:p w:rsidR="009E69C5" w:rsidRPr="00715364" w:rsidRDefault="009E69C5" w:rsidP="008E10DE">
            <w:r w:rsidRPr="00715364">
              <w:t xml:space="preserve">Диэтиловый эфир </w:t>
            </w:r>
          </w:p>
          <w:p w:rsidR="009E69C5" w:rsidRPr="00715364" w:rsidRDefault="009E69C5" w:rsidP="008E10DE">
            <w:r w:rsidRPr="00715364">
              <w:t xml:space="preserve">Спирт н-бутиловый </w:t>
            </w:r>
          </w:p>
          <w:p w:rsidR="009E69C5" w:rsidRPr="00715364" w:rsidRDefault="009E69C5" w:rsidP="008E10DE">
            <w:r w:rsidRPr="00715364">
              <w:t xml:space="preserve">Спирт изоамиловый </w:t>
            </w:r>
          </w:p>
          <w:p w:rsidR="009E69C5" w:rsidRPr="00715364" w:rsidRDefault="009E69C5" w:rsidP="008E10DE">
            <w:r w:rsidRPr="00715364">
              <w:t xml:space="preserve">Спирт изобутиловый </w:t>
            </w:r>
          </w:p>
          <w:p w:rsidR="009E69C5" w:rsidRPr="00715364" w:rsidRDefault="009E69C5" w:rsidP="008E10DE">
            <w:r w:rsidRPr="00715364">
              <w:t xml:space="preserve">Спирт этиловый </w:t>
            </w:r>
          </w:p>
          <w:p w:rsidR="009E69C5" w:rsidRPr="00715364" w:rsidRDefault="009E69C5" w:rsidP="008E10DE">
            <w:r w:rsidRPr="00715364">
              <w:t xml:space="preserve">Фенол </w:t>
            </w:r>
          </w:p>
          <w:p w:rsidR="009E69C5" w:rsidRPr="00715364" w:rsidRDefault="009E69C5" w:rsidP="008E10DE">
            <w:r w:rsidRPr="00715364">
              <w:t xml:space="preserve">Формалин </w:t>
            </w:r>
          </w:p>
          <w:p w:rsidR="009E69C5" w:rsidRPr="00715364" w:rsidRDefault="009E69C5" w:rsidP="008E10DE">
            <w:r w:rsidRPr="00715364">
              <w:t xml:space="preserve">Этиленгликоль </w:t>
            </w:r>
          </w:p>
          <w:p w:rsidR="009E69C5" w:rsidRPr="00715364" w:rsidRDefault="009E69C5" w:rsidP="008E10DE">
            <w:r w:rsidRPr="00715364">
              <w:t xml:space="preserve">Уксусно-этиловый эфир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20 ОС «Кислоты органические»</w:t>
            </w:r>
          </w:p>
          <w:p w:rsidR="009E69C5" w:rsidRPr="00715364" w:rsidRDefault="009E69C5" w:rsidP="008E10DE">
            <w:r w:rsidRPr="00715364">
              <w:t xml:space="preserve">Кислота аминоуксусная </w:t>
            </w:r>
          </w:p>
          <w:p w:rsidR="009E69C5" w:rsidRPr="00715364" w:rsidRDefault="009E69C5" w:rsidP="008E10DE">
            <w:r w:rsidRPr="00715364">
              <w:t xml:space="preserve">Кислота бензойная </w:t>
            </w:r>
          </w:p>
          <w:p w:rsidR="009E69C5" w:rsidRPr="00715364" w:rsidRDefault="009E69C5" w:rsidP="008E10DE">
            <w:r w:rsidRPr="00715364">
              <w:t xml:space="preserve">Кислота масляная </w:t>
            </w:r>
          </w:p>
          <w:p w:rsidR="009E69C5" w:rsidRPr="00715364" w:rsidRDefault="009E69C5" w:rsidP="008E10DE">
            <w:r w:rsidRPr="00715364">
              <w:t xml:space="preserve">Кислота муравьиная </w:t>
            </w:r>
          </w:p>
          <w:p w:rsidR="009E69C5" w:rsidRPr="00715364" w:rsidRDefault="009E69C5" w:rsidP="008E10DE">
            <w:r w:rsidRPr="00715364">
              <w:t xml:space="preserve">Кислота олеиновая </w:t>
            </w:r>
          </w:p>
          <w:p w:rsidR="009E69C5" w:rsidRPr="00715364" w:rsidRDefault="009E69C5" w:rsidP="008E10DE">
            <w:r w:rsidRPr="00715364">
              <w:lastRenderedPageBreak/>
              <w:t xml:space="preserve">Кислота пальмитиновая </w:t>
            </w:r>
          </w:p>
          <w:p w:rsidR="009E69C5" w:rsidRPr="00715364" w:rsidRDefault="009E69C5" w:rsidP="008E10DE">
            <w:r w:rsidRPr="00715364">
              <w:t xml:space="preserve">Кислота стеариновая </w:t>
            </w:r>
          </w:p>
          <w:p w:rsidR="009E69C5" w:rsidRPr="00715364" w:rsidRDefault="009E69C5" w:rsidP="008E10DE">
            <w:r w:rsidRPr="00715364">
              <w:t xml:space="preserve">Кислота уксусная </w:t>
            </w:r>
          </w:p>
        </w:tc>
        <w:tc>
          <w:tcPr>
            <w:tcW w:w="1606" w:type="dxa"/>
          </w:tcPr>
          <w:p w:rsidR="009E69C5" w:rsidRPr="00715364" w:rsidRDefault="009E69C5" w:rsidP="008E10DE">
            <w:r w:rsidRPr="00715364">
              <w:lastRenderedPageBreak/>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21 ОС «Углеводы. Амины»</w:t>
            </w:r>
          </w:p>
          <w:p w:rsidR="009E69C5" w:rsidRPr="00715364" w:rsidRDefault="009E69C5" w:rsidP="008E10DE">
            <w:r w:rsidRPr="00715364">
              <w:t xml:space="preserve">Анилин </w:t>
            </w:r>
          </w:p>
          <w:p w:rsidR="009E69C5" w:rsidRPr="00715364" w:rsidRDefault="009E69C5" w:rsidP="008E10DE">
            <w:r w:rsidRPr="00715364">
              <w:t xml:space="preserve">Анилин сернокислый </w:t>
            </w:r>
          </w:p>
          <w:p w:rsidR="009E69C5" w:rsidRPr="00715364" w:rsidRDefault="009E69C5" w:rsidP="008E10DE">
            <w:r w:rsidRPr="00715364">
              <w:t xml:space="preserve">Д-глюкоза </w:t>
            </w:r>
          </w:p>
          <w:p w:rsidR="009E69C5" w:rsidRPr="00715364" w:rsidRDefault="009E69C5" w:rsidP="008E10DE">
            <w:r w:rsidRPr="00715364">
              <w:t xml:space="preserve">Метиламин гидрохлорид </w:t>
            </w:r>
          </w:p>
          <w:p w:rsidR="009E69C5" w:rsidRPr="00715364" w:rsidRDefault="009E69C5" w:rsidP="008E10DE">
            <w:r w:rsidRPr="00715364">
              <w:t>Сахароза 0,050 кг</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22 ОС «Образцы органических веществ»</w:t>
            </w:r>
          </w:p>
          <w:p w:rsidR="009E69C5" w:rsidRPr="00715364" w:rsidRDefault="009E69C5" w:rsidP="008E10DE">
            <w:r w:rsidRPr="00715364">
              <w:t xml:space="preserve">Гексахлорбензол техн. </w:t>
            </w:r>
          </w:p>
          <w:p w:rsidR="009E69C5" w:rsidRPr="00715364" w:rsidRDefault="009E69C5" w:rsidP="008E10DE">
            <w:r w:rsidRPr="00715364">
              <w:t xml:space="preserve">Метилен хлористый </w:t>
            </w:r>
          </w:p>
          <w:p w:rsidR="009E69C5" w:rsidRPr="00715364" w:rsidRDefault="009E69C5" w:rsidP="008E10DE">
            <w:r w:rsidRPr="00715364">
              <w:t xml:space="preserve">Углерод четыреххлористый </w:t>
            </w:r>
          </w:p>
          <w:p w:rsidR="009E69C5" w:rsidRPr="00715364" w:rsidRDefault="009E69C5" w:rsidP="008E10DE">
            <w:r w:rsidRPr="00715364">
              <w:t xml:space="preserve">Хлороформ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Набор № 23 ОС «Материалы»</w:t>
            </w:r>
          </w:p>
          <w:p w:rsidR="009E69C5" w:rsidRPr="00715364" w:rsidRDefault="009E69C5" w:rsidP="008E10DE">
            <w:r w:rsidRPr="00715364">
              <w:t xml:space="preserve">Активированный уголь </w:t>
            </w:r>
          </w:p>
          <w:p w:rsidR="009E69C5" w:rsidRPr="00715364" w:rsidRDefault="009E69C5" w:rsidP="008E10DE">
            <w:r w:rsidRPr="00715364">
              <w:t xml:space="preserve">Вазелин </w:t>
            </w:r>
          </w:p>
          <w:p w:rsidR="009E69C5" w:rsidRPr="00715364" w:rsidRDefault="009E69C5" w:rsidP="008E10DE">
            <w:r w:rsidRPr="00715364">
              <w:t xml:space="preserve">Кальция карбид </w:t>
            </w:r>
          </w:p>
          <w:p w:rsidR="009E69C5" w:rsidRPr="00715364" w:rsidRDefault="009E69C5" w:rsidP="008E10DE">
            <w:r w:rsidRPr="00715364">
              <w:t xml:space="preserve">Кальция карбонат (мрамор) </w:t>
            </w:r>
          </w:p>
          <w:p w:rsidR="009E69C5" w:rsidRPr="00715364" w:rsidRDefault="009E69C5" w:rsidP="008E10DE">
            <w:r w:rsidRPr="00715364">
              <w:t xml:space="preserve"> Парафин.</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Специализированная мебель</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Стол демонстрационный химический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Стол препараторский (в лаборантской)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Стул для учителя – 1 шт (в лаборантской)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Шкафы секционные для хранения оборудования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Шкаф вытяжной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r w:rsidRPr="00715364">
              <w:t>8</w:t>
            </w:r>
          </w:p>
        </w:tc>
        <w:tc>
          <w:tcPr>
            <w:tcW w:w="5062" w:type="dxa"/>
          </w:tcPr>
          <w:p w:rsidR="009E69C5" w:rsidRPr="00715364" w:rsidRDefault="009E69C5" w:rsidP="008E10DE">
            <w:pPr>
              <w:jc w:val="center"/>
              <w:rPr>
                <w:b/>
              </w:rPr>
            </w:pPr>
            <w:r w:rsidRPr="00715364">
              <w:rPr>
                <w:b/>
              </w:rPr>
              <w:t>Интерактивные задания</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Химия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Строение вещества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Инструктивные таблицы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8-9 классы</w:t>
            </w:r>
          </w:p>
          <w:p w:rsidR="009E69C5" w:rsidRPr="00715364" w:rsidRDefault="009E69C5" w:rsidP="008E10DE"/>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Основы химических знаний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p w:rsidR="009E69C5" w:rsidRPr="00715364" w:rsidRDefault="009E69C5" w:rsidP="008E10DE"/>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Начала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Интерактивные плакаты химических реакций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Таблицы</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Общие правила техники безопасности при работе с кислотами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Общие правила техники безопасности при работе со щелочью</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Общие правила техники безопасности при работе с щелочно – земельными металлами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Получение и собирание газов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Обращение с жидкими веществами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Обращение с твердыми веществами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Приготовление растворов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Распространенность химических элементов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Выделение вещества из неоднородной смеси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Формы существования химических элементов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Вещества молекулярного и немолекулярного строения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Химические знаки и формулы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Химические знаки и атомные массы важнейших элементов.</w:t>
            </w:r>
          </w:p>
          <w:p w:rsidR="009E69C5" w:rsidRPr="00715364" w:rsidRDefault="009E69C5" w:rsidP="008E10DE">
            <w:r w:rsidRPr="00715364">
              <w:t>Таблица растворимости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Правила поведения вещества в воде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Правила поведения в кабинете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Классификация оксидов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Классификация оснований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Классификация кислот</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Интерактивные пособия</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8-9 классы</w:t>
            </w:r>
          </w:p>
          <w:p w:rsidR="009E69C5" w:rsidRPr="00715364" w:rsidRDefault="009E69C5" w:rsidP="008E10DE"/>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Основы химических знаний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Интерактивное пособие для интерактивных досок с тестовыми заданиями. Начала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Интерактивные плакаты химических реакций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Комплект электронных пособий по курсу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Таблицы</w:t>
            </w:r>
          </w:p>
        </w:tc>
        <w:tc>
          <w:tcPr>
            <w:tcW w:w="1606" w:type="dxa"/>
          </w:tcPr>
          <w:p w:rsidR="009E69C5" w:rsidRPr="00715364" w:rsidRDefault="009E69C5" w:rsidP="008E10DE"/>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Получение и собирание газов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Воздух. Кислород. Горение</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Водород</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Таблица растворимости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Правила поведения в кабинете химии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Техника безопасности при проведении опытов</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Техника безопасности при работе с газами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Генетическая связь важнейших классов неорганических соединений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 xml:space="preserve">Барельефные модели </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«Доменная печь»</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«Производство аммиака»</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«Производство серной кислоты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pPr>
              <w:jc w:val="center"/>
              <w:rPr>
                <w:b/>
              </w:rPr>
            </w:pPr>
            <w:r w:rsidRPr="00715364">
              <w:rPr>
                <w:b/>
              </w:rPr>
              <w:t>Коллекции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«Алюминий»</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«Каменный уголь и продукты его переработки»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«Чугун и сталь»</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«Минералы и горные породы»</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«Школа твердости»</w:t>
            </w:r>
          </w:p>
        </w:tc>
        <w:tc>
          <w:tcPr>
            <w:tcW w:w="1606" w:type="dxa"/>
          </w:tcPr>
          <w:p w:rsidR="009E69C5" w:rsidRPr="00715364" w:rsidRDefault="009E69C5" w:rsidP="008E10DE">
            <w:r w:rsidRPr="00715364">
              <w:t>1</w:t>
            </w:r>
          </w:p>
        </w:tc>
      </w:tr>
      <w:tr w:rsidR="009E69C5" w:rsidRPr="00715364" w:rsidTr="008E10DE">
        <w:tc>
          <w:tcPr>
            <w:tcW w:w="2165" w:type="dxa"/>
          </w:tcPr>
          <w:p w:rsidR="009E69C5" w:rsidRPr="00715364" w:rsidRDefault="009E69C5" w:rsidP="008E10DE"/>
        </w:tc>
        <w:tc>
          <w:tcPr>
            <w:tcW w:w="858" w:type="dxa"/>
          </w:tcPr>
          <w:p w:rsidR="009E69C5" w:rsidRPr="00715364" w:rsidRDefault="009E69C5" w:rsidP="008E10DE"/>
        </w:tc>
        <w:tc>
          <w:tcPr>
            <w:tcW w:w="5062" w:type="dxa"/>
          </w:tcPr>
          <w:p w:rsidR="009E69C5" w:rsidRPr="00715364" w:rsidRDefault="009E69C5" w:rsidP="008E10DE">
            <w:r w:rsidRPr="00715364">
              <w:t>«Металлы и сплавы»</w:t>
            </w:r>
          </w:p>
        </w:tc>
        <w:tc>
          <w:tcPr>
            <w:tcW w:w="1606" w:type="dxa"/>
          </w:tcPr>
          <w:p w:rsidR="009E69C5" w:rsidRPr="00715364" w:rsidRDefault="009E69C5" w:rsidP="008E10DE">
            <w:r w:rsidRPr="00715364">
              <w:t>1</w:t>
            </w:r>
          </w:p>
        </w:tc>
      </w:tr>
    </w:tbl>
    <w:p w:rsidR="009E69C5" w:rsidRDefault="009E69C5" w:rsidP="00A51628"/>
    <w:p w:rsidR="009E69C5" w:rsidRPr="00A00DA7" w:rsidRDefault="009E69C5" w:rsidP="00A51628">
      <w:r w:rsidRPr="00A00DA7">
        <w:t>Для организации внеурочной деятельности используютс</w:t>
      </w:r>
      <w:r>
        <w:t xml:space="preserve">я: </w:t>
      </w:r>
      <w:r w:rsidRPr="00A00DA7">
        <w:t>Информационно-библиотечный комплекс</w:t>
      </w:r>
      <w:r>
        <w:t xml:space="preserve">  </w:t>
      </w:r>
      <w:r w:rsidRPr="00A00DA7">
        <w:t xml:space="preserve"> </w:t>
      </w:r>
      <w:r>
        <w:t>(</w:t>
      </w:r>
      <w:r w:rsidRPr="00A00DA7">
        <w:t>67 кв</w:t>
      </w:r>
      <w:r>
        <w:t>.</w:t>
      </w:r>
      <w:r w:rsidRPr="00A00DA7">
        <w:t xml:space="preserve"> м.</w:t>
      </w:r>
      <w:r>
        <w:t xml:space="preserve">), который </w:t>
      </w:r>
      <w:r w:rsidRPr="00A00DA7">
        <w:t xml:space="preserve"> включает: систему индивидуальных рабочих мест оборудованных ПК для работы с информацией; </w:t>
      </w:r>
      <w:r>
        <w:t xml:space="preserve">медиатеку, располагающую аудио, </w:t>
      </w:r>
      <w:r w:rsidRPr="00A00DA7">
        <w:t>видеоматериалами; компьютерный центр  с медиапроектором и интерактивной доской; стеллажи для книг, хранилище книг и учебников.</w:t>
      </w:r>
    </w:p>
    <w:p w:rsidR="009E69C5" w:rsidRPr="00A00DA7" w:rsidRDefault="009E69C5" w:rsidP="00A51628">
      <w:r>
        <w:t>В</w:t>
      </w:r>
      <w:r w:rsidRPr="00A00DA7">
        <w:t>ыделены следующие зоны:</w:t>
      </w:r>
    </w:p>
    <w:p w:rsidR="009E69C5" w:rsidRPr="00A00DA7" w:rsidRDefault="009E69C5" w:rsidP="00A51628">
      <w:r w:rsidRPr="00A00DA7">
        <w:t>1. Абонемент.</w:t>
      </w:r>
    </w:p>
    <w:p w:rsidR="009E69C5" w:rsidRPr="00A00DA7" w:rsidRDefault="009E69C5" w:rsidP="00A51628">
      <w:r w:rsidRPr="00A00DA7">
        <w:t>2. Административная зона (рабочее место библиотекаря, оборудованное 1 ПК, МФУ, мультимедиа установка).</w:t>
      </w:r>
    </w:p>
    <w:p w:rsidR="009E69C5" w:rsidRPr="00A00DA7" w:rsidRDefault="009E69C5" w:rsidP="00A51628">
      <w:r w:rsidRPr="00A00DA7">
        <w:t>Общее количество единиц хранения фонда библиотеки: 18 240. Информационные ресурсы библиотеки представлены фондом:</w:t>
      </w:r>
    </w:p>
    <w:p w:rsidR="009E69C5" w:rsidRPr="00A00DA7" w:rsidRDefault="009E69C5" w:rsidP="00A51628">
      <w:r w:rsidRPr="00A00DA7">
        <w:t>• на бумажных носителях (худ. литер) – 7.</w:t>
      </w:r>
    </w:p>
    <w:p w:rsidR="009E69C5" w:rsidRPr="00A00DA7" w:rsidRDefault="009E69C5" w:rsidP="00A51628">
      <w:r w:rsidRPr="00A00DA7">
        <w:t>• на нетрадиционных носителях: электронные DVD CD –RV- 218, аудиовизуальные – 1</w:t>
      </w:r>
      <w:r>
        <w:t xml:space="preserve">12, общий фонд 330 экземпляров. </w:t>
      </w:r>
      <w:r w:rsidRPr="00A00DA7">
        <w:t>Фонд у</w:t>
      </w:r>
      <w:r>
        <w:t>чебной литературы составляют 10</w:t>
      </w:r>
      <w:r w:rsidRPr="00A00DA7">
        <w:t>494 учебников и учебных пособий. Фонд учебников комплектуется согласно Федеральному перечню учебник</w:t>
      </w:r>
      <w:r>
        <w:t>ов, рекомендуемых и допущенных М</w:t>
      </w:r>
      <w:r w:rsidRPr="00A00DA7">
        <w:t>инистерством образования и науки Российской Федерации.</w:t>
      </w:r>
    </w:p>
    <w:p w:rsidR="009E69C5" w:rsidRPr="00A00DA7" w:rsidRDefault="009E69C5" w:rsidP="00A51628">
      <w:pPr>
        <w:ind w:firstLine="708"/>
      </w:pPr>
      <w:r w:rsidRPr="00A00DA7">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9E69C5" w:rsidRPr="00A00DA7" w:rsidRDefault="009E69C5" w:rsidP="00A51628">
      <w:r w:rsidRPr="00A00DA7">
        <w:t>Имеется аудио-</w:t>
      </w:r>
      <w:r>
        <w:t>видеотехника. Оснащенность 90%.</w:t>
      </w:r>
      <w:r w:rsidRPr="00A00DA7">
        <w:t>Школа обеспечена современной информационной базой. Имеется выход в Интернет, электронная почта.</w:t>
      </w:r>
    </w:p>
    <w:p w:rsidR="009E69C5" w:rsidRPr="00A00DA7" w:rsidRDefault="009E69C5" w:rsidP="00A51628">
      <w:pPr>
        <w:ind w:firstLine="708"/>
      </w:pPr>
      <w:r w:rsidRPr="00A00DA7">
        <w:t>Административные помещения: кабинет директора школы,  бухгалтерия, учительская, включающая методический кабинет</w:t>
      </w:r>
      <w:r>
        <w:t>, которые</w:t>
      </w:r>
      <w:r w:rsidRPr="00A00DA7">
        <w:t xml:space="preserve"> оснащены на 100 % необходим</w:t>
      </w:r>
      <w:r>
        <w:t>ым</w:t>
      </w:r>
      <w:r w:rsidRPr="00A00DA7">
        <w:t xml:space="preserve"> оборудованием.</w:t>
      </w:r>
    </w:p>
    <w:p w:rsidR="009E69C5" w:rsidRPr="00A00DA7" w:rsidRDefault="009E69C5" w:rsidP="00A51628">
      <w:r w:rsidRPr="00A00DA7">
        <w:t>С целью сохранности здания школы ежегодно проводятся работы по косметическому ремонту.</w:t>
      </w:r>
    </w:p>
    <w:p w:rsidR="009E69C5" w:rsidRPr="00A00DA7" w:rsidRDefault="009E69C5" w:rsidP="00A51628">
      <w:pPr>
        <w:ind w:firstLine="708"/>
      </w:pPr>
      <w:r w:rsidRPr="00A00DA7">
        <w:t xml:space="preserve">В школе имеются специально организованные места, постоянно доступные ученикам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Для проведения конференций, семинаров используется актовый зал. Актовый зал со сценой и аппаратной, оборудован музыкальной и световой </w:t>
      </w:r>
      <w:r>
        <w:t xml:space="preserve">аппаратурой. Зал </w:t>
      </w:r>
      <w:r w:rsidRPr="00A00DA7">
        <w:t>рассчитан на 244 посадочных места</w:t>
      </w:r>
      <w:r>
        <w:t xml:space="preserve">, </w:t>
      </w:r>
      <w:r w:rsidRPr="00A00DA7">
        <w:t xml:space="preserve"> общей площадью - </w:t>
      </w:r>
      <w:r>
        <w:t xml:space="preserve">136,7кв м. Имеется костюмерная и </w:t>
      </w:r>
      <w:r w:rsidRPr="00A00DA7">
        <w:t>раздевалка.</w:t>
      </w:r>
    </w:p>
    <w:p w:rsidR="009E69C5" w:rsidRPr="00A00DA7" w:rsidRDefault="009E69C5" w:rsidP="00A51628">
      <w:r w:rsidRPr="00A00DA7">
        <w:t xml:space="preserve">На каждом этаже расположены лаборантские: учителей начальных классов, учителей иностранного языка, учителей математики и информатики, учителей русского языка, литературы, учителей физики, химии, биологии, географии. </w:t>
      </w:r>
      <w:r>
        <w:t xml:space="preserve">Данные помещения используются </w:t>
      </w:r>
      <w:r w:rsidRPr="00A00DA7">
        <w:t>для хранения карт, таблиц, картин, дидактического и методического материалов</w:t>
      </w:r>
      <w:r>
        <w:t>.</w:t>
      </w:r>
      <w:r w:rsidRPr="00A00DA7">
        <w:t xml:space="preserve"> Подсобные помещения  общей площадью – 602,6 кв</w:t>
      </w:r>
      <w:r>
        <w:t>.</w:t>
      </w:r>
      <w:r w:rsidRPr="00A00DA7">
        <w:t xml:space="preserve"> м</w:t>
      </w:r>
      <w:r>
        <w:t xml:space="preserve">. </w:t>
      </w:r>
      <w:r w:rsidRPr="00A00DA7">
        <w:t>Имеются технические помещения.</w:t>
      </w:r>
    </w:p>
    <w:p w:rsidR="009E69C5" w:rsidRPr="00A00DA7" w:rsidRDefault="009E69C5" w:rsidP="00A51628">
      <w:r w:rsidRPr="00A00DA7">
        <w:t xml:space="preserve">Учебный кабинет универсален, рассчитан на организацию фронтальных, групповых и индивидуальных форм работы.   Учебные классы оборудованы и оснащены всем необходимым: столами на 1-2 учеников, стульями, доской, книжными шкафами.   Предметные кабинеты по химии, физике, биологии включают: классную комнату, </w:t>
      </w:r>
      <w:r w:rsidRPr="00A00DA7">
        <w:lastRenderedPageBreak/>
        <w:t>лаборантскую, практикум. Каждое помещение имеет отдельный выход в общий коридор и объединено внутренними дверями.</w:t>
      </w:r>
    </w:p>
    <w:p w:rsidR="009E69C5" w:rsidRPr="00A00DA7" w:rsidRDefault="009E69C5" w:rsidP="00A51628">
      <w:r w:rsidRPr="00A00DA7">
        <w:t xml:space="preserve">   </w:t>
      </w:r>
      <w:r>
        <w:t xml:space="preserve">В школе имеется  Музей, в котором размещены </w:t>
      </w:r>
      <w:r w:rsidRPr="00A00DA7">
        <w:t>историко-этнографический музей «Русская изба», (1995 г.), и музей истории школы (2009 г.)</w:t>
      </w:r>
    </w:p>
    <w:p w:rsidR="009E69C5" w:rsidRPr="00A00DA7" w:rsidRDefault="009E69C5" w:rsidP="00A51628">
      <w:r>
        <w:t xml:space="preserve">В школе имеются 3 </w:t>
      </w:r>
      <w:r w:rsidRPr="00A00DA7">
        <w:t>компьютерных класса, оборудованных современными компьютерами, мультимедийной техникой и интерактивными досками.</w:t>
      </w:r>
    </w:p>
    <w:p w:rsidR="009E69C5" w:rsidRPr="00A00DA7" w:rsidRDefault="009E69C5" w:rsidP="00A51628">
      <w:r w:rsidRPr="00A00DA7">
        <w:t xml:space="preserve"> В наличии полноценные кабинеты технологии, в т.ч.: мастерская по обработке металла и дерева, мастерская по обработке тканей и домоводству, кулинарии.</w:t>
      </w:r>
    </w:p>
    <w:p w:rsidR="009E69C5" w:rsidRPr="00A00DA7" w:rsidRDefault="009E69C5" w:rsidP="00A51628">
      <w:pPr>
        <w:ind w:firstLine="708"/>
      </w:pPr>
      <w:r w:rsidRPr="00A00DA7">
        <w:t>Школа располагает отдельными кабинетами для школьного психолога, социального педагога, логопеда, имеется медицинский кабинет.</w:t>
      </w:r>
    </w:p>
    <w:p w:rsidR="009E69C5" w:rsidRPr="00A00DA7" w:rsidRDefault="009E69C5" w:rsidP="00A51628">
      <w:r w:rsidRPr="00A00DA7">
        <w:t xml:space="preserve"> Материально-технические условия реализации ООП ООО отвечают характеристикам современного образования, требованиям к оснащенности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учащихся по жизнеобеспечению и безопасности, сохранению и укреплению здоровья, развитию профессионального, социального и творческого опыта учащихся.</w:t>
      </w:r>
    </w:p>
    <w:p w:rsidR="009E69C5" w:rsidRPr="004619EF" w:rsidRDefault="009E69C5" w:rsidP="00A51628">
      <w:r w:rsidRPr="00A00DA7">
        <w:t>Деятельность школы осуществляется в соответствии с нормативной документацией по охране труда и технике безопасности.</w:t>
      </w:r>
    </w:p>
    <w:p w:rsidR="009E69C5" w:rsidRDefault="009E69C5" w:rsidP="00A51628">
      <w:pPr>
        <w:jc w:val="both"/>
      </w:pPr>
    </w:p>
    <w:p w:rsidR="009E69C5" w:rsidRPr="008353A9" w:rsidRDefault="009E69C5" w:rsidP="00A51628">
      <w:pPr>
        <w:jc w:val="center"/>
        <w:rPr>
          <w:b/>
        </w:rPr>
      </w:pPr>
      <w:r w:rsidRPr="008353A9">
        <w:rPr>
          <w:b/>
        </w:rPr>
        <w:t>Материально-техническое обеспечение кабинетов</w:t>
      </w:r>
    </w:p>
    <w:p w:rsidR="009E69C5" w:rsidRPr="00280F65" w:rsidRDefault="009E69C5" w:rsidP="002F6F5E">
      <w:pPr>
        <w:ind w:firstLine="708"/>
        <w:jc w:val="both"/>
      </w:pPr>
      <w:r w:rsidRPr="00280F65">
        <w:t>Школа располагает отдельными кабинетами для школьного психолога, социального педагога, логопеда</w:t>
      </w:r>
      <w:r>
        <w:t>,</w:t>
      </w:r>
      <w:r w:rsidRPr="00280F65">
        <w:t xml:space="preserve"> имеется медицинский кабинет.</w:t>
      </w:r>
    </w:p>
    <w:p w:rsidR="009E69C5" w:rsidRPr="00280F65" w:rsidRDefault="009E69C5" w:rsidP="00A51628">
      <w:pPr>
        <w:jc w:val="both"/>
      </w:pPr>
      <w:r w:rsidRPr="00280F65">
        <w:t xml:space="preserve"> Материально-техн</w:t>
      </w:r>
      <w:r>
        <w:t>ические условия реализации ООП О</w:t>
      </w:r>
      <w:r w:rsidRPr="00280F65">
        <w:t>ОО отвечают характеристикам современного образования, требованиям к оснащенности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учащихся по жизнеобеспечению и безопасности, сохранению и укреплению здоровья, развитию профессионального, социального и творческого опыта учащихся.</w:t>
      </w:r>
    </w:p>
    <w:p w:rsidR="009E69C5" w:rsidRPr="00280F65" w:rsidRDefault="009E69C5" w:rsidP="00A51628">
      <w:pPr>
        <w:jc w:val="both"/>
      </w:pPr>
      <w:r w:rsidRPr="00280F65">
        <w:t>Уровень материально-технического оснащения позволяет осуществлять образовательный процесс в соответствии с учебным планом школы, требованиями ФГОС ООО и соответствует лицензионным требованиям.</w:t>
      </w:r>
    </w:p>
    <w:p w:rsidR="009E69C5" w:rsidRPr="00280F65" w:rsidRDefault="009E69C5" w:rsidP="00A51628">
      <w:pPr>
        <w:jc w:val="both"/>
      </w:pPr>
      <w:r w:rsidRPr="00280F65">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 безопасности.</w:t>
      </w:r>
    </w:p>
    <w:p w:rsidR="009E69C5" w:rsidRPr="00280F65" w:rsidRDefault="009E69C5" w:rsidP="00A51628">
      <w:pPr>
        <w:autoSpaceDE w:val="0"/>
        <w:autoSpaceDN w:val="0"/>
        <w:adjustRightInd w:val="0"/>
        <w:ind w:firstLine="454"/>
        <w:jc w:val="both"/>
        <w:textAlignment w:val="center"/>
      </w:pPr>
      <w:r w:rsidRPr="00280F65">
        <w:t>Одним из основных направлений финансирования школы является создание безопасных условий и социально-психологической ком</w:t>
      </w:r>
      <w:r>
        <w:t xml:space="preserve">фортности образовательной среды. </w:t>
      </w:r>
      <w:r w:rsidRPr="00280F65">
        <w:t>Школа расположена в районном центре с.</w:t>
      </w:r>
      <w:r>
        <w:t xml:space="preserve"> </w:t>
      </w:r>
      <w:r w:rsidRPr="00280F65">
        <w:t>Волчиха. Внешняя среда школы оказывает содействие гармоничному, духовному развитию личности ребенка, прививает ему основополагающие принципы нравственности, способствует формированию социальной компетентности.</w:t>
      </w:r>
    </w:p>
    <w:p w:rsidR="009E69C5" w:rsidRPr="002D7596" w:rsidRDefault="009E69C5" w:rsidP="005D1E6B">
      <w:pPr>
        <w:contextualSpacing/>
        <w:jc w:val="center"/>
        <w:rPr>
          <w:b/>
          <w:color w:val="auto"/>
          <w:spacing w:val="-5"/>
        </w:rPr>
      </w:pPr>
      <w:r w:rsidRPr="002D7596">
        <w:rPr>
          <w:b/>
          <w:color w:val="auto"/>
        </w:rPr>
        <w:t xml:space="preserve">3.2.5. Учебно-методическое  </w:t>
      </w:r>
      <w:r>
        <w:rPr>
          <w:b/>
          <w:color w:val="auto"/>
          <w:spacing w:val="-5"/>
        </w:rPr>
        <w:t>обеспечение (Приложение 4</w:t>
      </w:r>
      <w:r w:rsidRPr="002D7596">
        <w:rPr>
          <w:b/>
          <w:color w:val="auto"/>
          <w:spacing w:val="-5"/>
        </w:rPr>
        <w:t>)</w:t>
      </w:r>
    </w:p>
    <w:p w:rsidR="009E69C5" w:rsidRPr="002D7596" w:rsidRDefault="009E69C5" w:rsidP="00CE4A39">
      <w:pPr>
        <w:shd w:val="clear" w:color="auto" w:fill="FFFFFF"/>
        <w:ind w:firstLine="567"/>
        <w:contextualSpacing/>
        <w:jc w:val="both"/>
        <w:rPr>
          <w:color w:val="auto"/>
        </w:rPr>
      </w:pPr>
      <w:r w:rsidRPr="002D7596">
        <w:rPr>
          <w:color w:val="auto"/>
        </w:rPr>
        <w:t xml:space="preserve">Учебно-методическое к </w:t>
      </w:r>
      <w:r w:rsidRPr="002D7596">
        <w:rPr>
          <w:color w:val="auto"/>
          <w:spacing w:val="-5"/>
        </w:rPr>
        <w:t>информационное обеспечение</w:t>
      </w:r>
      <w:r>
        <w:rPr>
          <w:color w:val="auto"/>
        </w:rPr>
        <w:t xml:space="preserve"> реализации ООП О</w:t>
      </w:r>
      <w:r w:rsidRPr="002D7596">
        <w:rPr>
          <w:color w:val="auto"/>
        </w:rPr>
        <w:t xml:space="preserve">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sidRPr="002D7596">
        <w:rPr>
          <w:color w:val="auto"/>
          <w:spacing w:val="-1"/>
        </w:rPr>
        <w:t xml:space="preserve">программы, планируемыми результатами, организацией образовательного </w:t>
      </w:r>
      <w:r w:rsidRPr="002D7596">
        <w:rPr>
          <w:color w:val="auto"/>
        </w:rPr>
        <w:t>процесса и условиями его осуществления.</w:t>
      </w:r>
    </w:p>
    <w:p w:rsidR="009E69C5" w:rsidRDefault="009E69C5" w:rsidP="00906927">
      <w:pPr>
        <w:shd w:val="clear" w:color="auto" w:fill="FFFFFF"/>
        <w:ind w:firstLine="567"/>
        <w:contextualSpacing/>
        <w:jc w:val="both"/>
        <w:rPr>
          <w:color w:val="auto"/>
          <w:spacing w:val="-2"/>
        </w:rPr>
      </w:pPr>
    </w:p>
    <w:p w:rsidR="009E69C5" w:rsidRDefault="009E69C5" w:rsidP="00906927">
      <w:pPr>
        <w:shd w:val="clear" w:color="auto" w:fill="FFFFFF"/>
        <w:ind w:firstLine="567"/>
        <w:contextualSpacing/>
        <w:jc w:val="both"/>
        <w:rPr>
          <w:color w:val="auto"/>
          <w:spacing w:val="-2"/>
        </w:rPr>
      </w:pPr>
    </w:p>
    <w:p w:rsidR="009E69C5" w:rsidRDefault="009E69C5" w:rsidP="00906927">
      <w:pPr>
        <w:shd w:val="clear" w:color="auto" w:fill="FFFFFF"/>
        <w:ind w:firstLine="567"/>
        <w:contextualSpacing/>
        <w:jc w:val="both"/>
        <w:rPr>
          <w:color w:val="auto"/>
          <w:spacing w:val="-2"/>
        </w:rPr>
      </w:pPr>
    </w:p>
    <w:p w:rsidR="009E69C5" w:rsidRDefault="009E69C5" w:rsidP="00906927">
      <w:pPr>
        <w:shd w:val="clear" w:color="auto" w:fill="FFFFFF"/>
        <w:ind w:firstLine="567"/>
        <w:contextualSpacing/>
        <w:jc w:val="both"/>
        <w:rPr>
          <w:color w:val="auto"/>
          <w:spacing w:val="-2"/>
        </w:rPr>
      </w:pPr>
    </w:p>
    <w:p w:rsidR="009E69C5" w:rsidRPr="003A643D" w:rsidRDefault="009E69C5" w:rsidP="00906927">
      <w:pPr>
        <w:pStyle w:val="Standard"/>
        <w:jc w:val="center"/>
        <w:rPr>
          <w:b/>
        </w:rPr>
      </w:pPr>
      <w:r w:rsidRPr="003A643D">
        <w:rPr>
          <w:b/>
        </w:rPr>
        <w:t xml:space="preserve">Учебно-методическое обеспечение основной образовательной программы </w:t>
      </w:r>
    </w:p>
    <w:p w:rsidR="009E69C5" w:rsidRDefault="009E69C5" w:rsidP="00906927">
      <w:pPr>
        <w:pStyle w:val="Standard"/>
        <w:jc w:val="center"/>
        <w:rPr>
          <w:b/>
        </w:rPr>
      </w:pPr>
      <w:r>
        <w:rPr>
          <w:b/>
        </w:rPr>
        <w:lastRenderedPageBreak/>
        <w:t>основного</w:t>
      </w:r>
      <w:r w:rsidRPr="003A643D">
        <w:rPr>
          <w:b/>
        </w:rPr>
        <w:t xml:space="preserve"> общего образования </w:t>
      </w:r>
    </w:p>
    <w:p w:rsidR="009E69C5" w:rsidRDefault="009E69C5" w:rsidP="00906927">
      <w:pPr>
        <w:pStyle w:val="Standard"/>
        <w:jc w:val="center"/>
        <w:rPr>
          <w:b/>
        </w:rPr>
      </w:pPr>
    </w:p>
    <w:tbl>
      <w:tblPr>
        <w:tblW w:w="531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tblPr>
      <w:tblGrid>
        <w:gridCol w:w="681"/>
        <w:gridCol w:w="1743"/>
        <w:gridCol w:w="2273"/>
        <w:gridCol w:w="1783"/>
        <w:gridCol w:w="1734"/>
        <w:gridCol w:w="2154"/>
      </w:tblGrid>
      <w:tr w:rsidR="009E69C5" w:rsidRPr="001D21C3" w:rsidTr="00102EEC">
        <w:tc>
          <w:tcPr>
            <w:tcW w:w="328"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sidRPr="00506535">
              <w:rPr>
                <w:rFonts w:cs="Times New Roman"/>
                <w:color w:val="1D1B11"/>
                <w:sz w:val="22"/>
                <w:szCs w:val="22"/>
                <w:lang w:val="ru-RU"/>
              </w:rPr>
              <w:t>Класс</w:t>
            </w:r>
          </w:p>
        </w:tc>
        <w:tc>
          <w:tcPr>
            <w:tcW w:w="840"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sidRPr="00506535">
              <w:rPr>
                <w:rFonts w:cs="Times New Roman"/>
                <w:color w:val="1D1B11"/>
                <w:sz w:val="22"/>
                <w:szCs w:val="22"/>
                <w:lang w:val="ru-RU"/>
              </w:rPr>
              <w:t>Предмет</w:t>
            </w:r>
          </w:p>
        </w:tc>
        <w:tc>
          <w:tcPr>
            <w:tcW w:w="1096"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sidRPr="00506535">
              <w:rPr>
                <w:rFonts w:cs="Times New Roman"/>
                <w:color w:val="1D1B11"/>
                <w:sz w:val="22"/>
                <w:szCs w:val="22"/>
                <w:lang w:val="ru-RU"/>
              </w:rPr>
              <w:t>Авторская программа</w:t>
            </w:r>
          </w:p>
        </w:tc>
        <w:tc>
          <w:tcPr>
            <w:tcW w:w="860" w:type="pct"/>
            <w:tcMar>
              <w:top w:w="55" w:type="dxa"/>
              <w:left w:w="55" w:type="dxa"/>
              <w:bottom w:w="55" w:type="dxa"/>
              <w:right w:w="55" w:type="dxa"/>
            </w:tcMar>
          </w:tcPr>
          <w:p w:rsidR="009E69C5" w:rsidRPr="002C1BB8" w:rsidRDefault="009E69C5" w:rsidP="00102EEC">
            <w:pPr>
              <w:pStyle w:val="Textbody"/>
              <w:spacing w:after="0"/>
              <w:contextualSpacing/>
              <w:rPr>
                <w:rFonts w:cs="Times New Roman"/>
                <w:color w:val="1D1B11"/>
              </w:rPr>
            </w:pPr>
            <w:r w:rsidRPr="00506535">
              <w:rPr>
                <w:rFonts w:cs="Times New Roman"/>
                <w:color w:val="1D1B11"/>
                <w:sz w:val="22"/>
                <w:szCs w:val="22"/>
                <w:lang w:val="ru-RU"/>
              </w:rPr>
              <w:t>Методические пособ</w:t>
            </w:r>
            <w:r w:rsidRPr="002C1BB8">
              <w:rPr>
                <w:rFonts w:cs="Times New Roman"/>
                <w:color w:val="1D1B11"/>
                <w:sz w:val="22"/>
                <w:szCs w:val="22"/>
              </w:rPr>
              <w:t>ия для учителя</w:t>
            </w:r>
          </w:p>
        </w:tc>
        <w:tc>
          <w:tcPr>
            <w:tcW w:w="836" w:type="pct"/>
            <w:tcMar>
              <w:top w:w="55" w:type="dxa"/>
              <w:left w:w="55" w:type="dxa"/>
              <w:bottom w:w="55" w:type="dxa"/>
              <w:right w:w="55" w:type="dxa"/>
            </w:tcMar>
          </w:tcPr>
          <w:p w:rsidR="009E69C5" w:rsidRPr="002C1BB8" w:rsidRDefault="009E69C5" w:rsidP="00102EEC">
            <w:pPr>
              <w:pStyle w:val="Textbody"/>
              <w:spacing w:after="0"/>
              <w:contextualSpacing/>
              <w:rPr>
                <w:rFonts w:cs="Times New Roman"/>
                <w:color w:val="1D1B11"/>
              </w:rPr>
            </w:pPr>
            <w:r w:rsidRPr="002C1BB8">
              <w:rPr>
                <w:rFonts w:cs="Times New Roman"/>
                <w:color w:val="1D1B11"/>
                <w:sz w:val="22"/>
                <w:szCs w:val="22"/>
              </w:rPr>
              <w:t>Контрольно-оценочные материалы</w:t>
            </w:r>
          </w:p>
        </w:tc>
        <w:tc>
          <w:tcPr>
            <w:tcW w:w="1039" w:type="pct"/>
            <w:tcMar>
              <w:top w:w="55" w:type="dxa"/>
              <w:left w:w="55" w:type="dxa"/>
              <w:bottom w:w="55" w:type="dxa"/>
              <w:right w:w="55" w:type="dxa"/>
            </w:tcMar>
          </w:tcPr>
          <w:p w:rsidR="009E69C5" w:rsidRPr="002C1BB8" w:rsidRDefault="009E69C5" w:rsidP="00102EEC">
            <w:pPr>
              <w:pStyle w:val="Textbody"/>
              <w:spacing w:after="0"/>
              <w:contextualSpacing/>
              <w:rPr>
                <w:rFonts w:cs="Times New Roman"/>
                <w:color w:val="1D1B11"/>
                <w:lang w:val="ru-RU"/>
              </w:rPr>
            </w:pPr>
            <w:r w:rsidRPr="002C1BB8">
              <w:rPr>
                <w:rFonts w:cs="Times New Roman"/>
                <w:color w:val="1D1B11"/>
                <w:sz w:val="22"/>
                <w:szCs w:val="22"/>
                <w:lang w:val="ru-RU"/>
              </w:rPr>
              <w:t>Учебники</w:t>
            </w:r>
          </w:p>
        </w:tc>
      </w:tr>
      <w:tr w:rsidR="009E69C5" w:rsidRPr="001D21C3" w:rsidTr="00102EEC">
        <w:trPr>
          <w:trHeight w:val="2134"/>
        </w:trPr>
        <w:tc>
          <w:tcPr>
            <w:tcW w:w="328"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Pr>
                <w:color w:val="1D1B11"/>
              </w:rPr>
              <w:t>5</w:t>
            </w:r>
          </w:p>
        </w:tc>
        <w:tc>
          <w:tcPr>
            <w:tcW w:w="840" w:type="pct"/>
            <w:tcMar>
              <w:top w:w="55" w:type="dxa"/>
              <w:left w:w="55" w:type="dxa"/>
              <w:bottom w:w="55" w:type="dxa"/>
              <w:right w:w="55" w:type="dxa"/>
            </w:tcMar>
          </w:tcPr>
          <w:p w:rsidR="009E69C5" w:rsidRPr="00D05E86" w:rsidRDefault="009E69C5" w:rsidP="00102EEC">
            <w:pPr>
              <w:contextualSpacing/>
            </w:pPr>
            <w:r w:rsidRPr="00D05E86">
              <w:t xml:space="preserve">Биология </w:t>
            </w:r>
          </w:p>
        </w:tc>
        <w:tc>
          <w:tcPr>
            <w:tcW w:w="1096" w:type="pct"/>
            <w:tcMar>
              <w:top w:w="55" w:type="dxa"/>
              <w:left w:w="55" w:type="dxa"/>
              <w:bottom w:w="55" w:type="dxa"/>
              <w:right w:w="55" w:type="dxa"/>
            </w:tcMar>
          </w:tcPr>
          <w:p w:rsidR="009E69C5" w:rsidRPr="00D05E86" w:rsidRDefault="009E69C5" w:rsidP="00102EEC">
            <w:pPr>
              <w:contextualSpacing/>
            </w:pPr>
            <w:r w:rsidRPr="00D05E86">
              <w:t>В. В. Пасечник, В. В. Латюшин  Г.Г.Швецов Программа  по биологии 5-9классы  М.: Дрофа, 2016</w:t>
            </w:r>
          </w:p>
        </w:tc>
        <w:tc>
          <w:tcPr>
            <w:tcW w:w="860" w:type="pct"/>
            <w:tcMar>
              <w:top w:w="55" w:type="dxa"/>
              <w:left w:w="55" w:type="dxa"/>
              <w:bottom w:w="55" w:type="dxa"/>
              <w:right w:w="55" w:type="dxa"/>
            </w:tcMar>
          </w:tcPr>
          <w:p w:rsidR="009E69C5" w:rsidRPr="00D05E86" w:rsidRDefault="009E69C5" w:rsidP="00102EEC">
            <w:r w:rsidRPr="00D05E86">
              <w:t>В.В.Пасечник</w:t>
            </w:r>
          </w:p>
          <w:p w:rsidR="009E69C5" w:rsidRPr="00D05E86" w:rsidRDefault="009E69C5" w:rsidP="00102EEC">
            <w:r w:rsidRPr="00D05E86">
              <w:t>Методическое пособие. Биология. Бактерии. Грибы. Растения</w:t>
            </w:r>
          </w:p>
          <w:p w:rsidR="009E69C5" w:rsidRPr="00D05E86" w:rsidRDefault="009E69C5" w:rsidP="00102EEC">
            <w:pPr>
              <w:contextualSpacing/>
            </w:pPr>
            <w:r w:rsidRPr="00D05E86">
              <w:t>5 класс, -М.: Дрофа, 2016</w:t>
            </w:r>
          </w:p>
        </w:tc>
        <w:tc>
          <w:tcPr>
            <w:tcW w:w="836" w:type="pct"/>
            <w:tcMar>
              <w:top w:w="55" w:type="dxa"/>
              <w:left w:w="55" w:type="dxa"/>
              <w:bottom w:w="55" w:type="dxa"/>
              <w:right w:w="55" w:type="dxa"/>
            </w:tcMar>
          </w:tcPr>
          <w:p w:rsidR="009E69C5" w:rsidRPr="00D05E86" w:rsidRDefault="009E69C5" w:rsidP="00102EEC">
            <w:r w:rsidRPr="00D05E86">
              <w:t>В.В.Пасечник</w:t>
            </w:r>
          </w:p>
          <w:p w:rsidR="009E69C5" w:rsidRPr="00D05E86" w:rsidRDefault="009E69C5" w:rsidP="00102EEC">
            <w:pPr>
              <w:contextualSpacing/>
            </w:pPr>
            <w:r w:rsidRPr="00D05E86">
              <w:t>Диагностические работы. 5класс-</w:t>
            </w:r>
          </w:p>
          <w:p w:rsidR="009E69C5" w:rsidRPr="00D05E86" w:rsidRDefault="009E69C5" w:rsidP="00102EEC">
            <w:pPr>
              <w:contextualSpacing/>
            </w:pPr>
            <w:r w:rsidRPr="00D05E86">
              <w:t>М.: Дрофа, 2016</w:t>
            </w:r>
          </w:p>
          <w:p w:rsidR="009E69C5" w:rsidRPr="00D05E86" w:rsidRDefault="009E69C5" w:rsidP="00102EEC">
            <w:pPr>
              <w:pStyle w:val="Textbody"/>
              <w:spacing w:after="0"/>
              <w:contextualSpacing/>
              <w:rPr>
                <w:rFonts w:cs="Times New Roman"/>
                <w:color w:val="1D1B11"/>
                <w:lang w:val="ru-RU"/>
              </w:rPr>
            </w:pPr>
          </w:p>
        </w:tc>
        <w:tc>
          <w:tcPr>
            <w:tcW w:w="1039" w:type="pct"/>
            <w:tcMar>
              <w:top w:w="55" w:type="dxa"/>
              <w:left w:w="55" w:type="dxa"/>
              <w:bottom w:w="55" w:type="dxa"/>
              <w:right w:w="55" w:type="dxa"/>
            </w:tcMar>
          </w:tcPr>
          <w:p w:rsidR="009E69C5" w:rsidRPr="00D05E86" w:rsidRDefault="009E69C5" w:rsidP="00102EEC">
            <w:pPr>
              <w:contextualSpacing/>
            </w:pPr>
            <w:r w:rsidRPr="00D05E86">
              <w:t xml:space="preserve">Биология. Бактерии. Грибы. Растения. 5 кл.: учебник/ В.В. Пасечник. - 5-е изд., стереотип. - М.: Дрофа, 2016. </w:t>
            </w:r>
          </w:p>
        </w:tc>
      </w:tr>
      <w:tr w:rsidR="009E69C5" w:rsidRPr="001D21C3" w:rsidTr="00102EEC">
        <w:trPr>
          <w:trHeight w:val="2268"/>
        </w:trPr>
        <w:tc>
          <w:tcPr>
            <w:tcW w:w="328"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Pr>
                <w:rFonts w:cs="Times New Roman"/>
                <w:color w:val="1D1B11"/>
                <w:sz w:val="22"/>
                <w:szCs w:val="22"/>
                <w:lang w:val="ru-RU"/>
              </w:rPr>
              <w:t>6</w:t>
            </w:r>
          </w:p>
        </w:tc>
        <w:tc>
          <w:tcPr>
            <w:tcW w:w="840" w:type="pct"/>
            <w:tcMar>
              <w:top w:w="55" w:type="dxa"/>
              <w:left w:w="55" w:type="dxa"/>
              <w:bottom w:w="55" w:type="dxa"/>
              <w:right w:w="55" w:type="dxa"/>
            </w:tcMar>
          </w:tcPr>
          <w:p w:rsidR="009E69C5" w:rsidRPr="00D05E86" w:rsidRDefault="009E69C5" w:rsidP="00102EEC">
            <w:pPr>
              <w:contextualSpacing/>
            </w:pPr>
            <w:r w:rsidRPr="00D05E86">
              <w:t xml:space="preserve">Биология </w:t>
            </w:r>
          </w:p>
        </w:tc>
        <w:tc>
          <w:tcPr>
            <w:tcW w:w="1096" w:type="pct"/>
            <w:tcMar>
              <w:top w:w="55" w:type="dxa"/>
              <w:left w:w="55" w:type="dxa"/>
              <w:bottom w:w="55" w:type="dxa"/>
              <w:right w:w="55" w:type="dxa"/>
            </w:tcMar>
          </w:tcPr>
          <w:p w:rsidR="009E69C5" w:rsidRPr="00D05E86" w:rsidRDefault="009E69C5" w:rsidP="00102EEC">
            <w:pPr>
              <w:contextualSpacing/>
            </w:pPr>
            <w:r w:rsidRPr="00D05E86">
              <w:t>В. В. Пасечник, В. В. Латюшин  Г.Г.Швецов Программа  по биологии 5-9классы  М.: Дрофа, 2016</w:t>
            </w:r>
          </w:p>
          <w:p w:rsidR="009E69C5" w:rsidRPr="00D05E86" w:rsidRDefault="009E69C5" w:rsidP="00102EEC">
            <w:pPr>
              <w:contextualSpacing/>
            </w:pPr>
          </w:p>
        </w:tc>
        <w:tc>
          <w:tcPr>
            <w:tcW w:w="860" w:type="pct"/>
            <w:tcMar>
              <w:top w:w="55" w:type="dxa"/>
              <w:left w:w="55" w:type="dxa"/>
              <w:bottom w:w="55" w:type="dxa"/>
              <w:right w:w="55" w:type="dxa"/>
            </w:tcMar>
          </w:tcPr>
          <w:p w:rsidR="009E69C5" w:rsidRPr="00D05E86" w:rsidRDefault="009E69C5" w:rsidP="00102EEC">
            <w:r w:rsidRPr="00D05E86">
              <w:t>В.В.Пасечник</w:t>
            </w:r>
          </w:p>
          <w:p w:rsidR="009E69C5" w:rsidRPr="00D05E86" w:rsidRDefault="009E69C5" w:rsidP="00102EEC">
            <w:pPr>
              <w:contextualSpacing/>
            </w:pPr>
            <w:r w:rsidRPr="006C66D6">
              <w:t>Методическое пособие. Биология. Многообразие покрытосеменныхрастений 6 класс, -М.: Дрофа, 201</w:t>
            </w:r>
            <w:r w:rsidRPr="00D05E86">
              <w:t>6</w:t>
            </w:r>
          </w:p>
        </w:tc>
        <w:tc>
          <w:tcPr>
            <w:tcW w:w="836" w:type="pct"/>
            <w:tcMar>
              <w:top w:w="55" w:type="dxa"/>
              <w:left w:w="55" w:type="dxa"/>
              <w:bottom w:w="55" w:type="dxa"/>
              <w:right w:w="55" w:type="dxa"/>
            </w:tcMar>
          </w:tcPr>
          <w:p w:rsidR="009E69C5" w:rsidRPr="00D05E86" w:rsidRDefault="009E69C5" w:rsidP="00102EEC">
            <w:pPr>
              <w:pStyle w:val="Textbody"/>
              <w:spacing w:after="0"/>
              <w:contextualSpacing/>
              <w:rPr>
                <w:rFonts w:cs="Times New Roman"/>
                <w:color w:val="1D1B11"/>
                <w:lang w:val="ru-RU"/>
              </w:rPr>
            </w:pPr>
          </w:p>
        </w:tc>
        <w:tc>
          <w:tcPr>
            <w:tcW w:w="1039" w:type="pct"/>
            <w:tcMar>
              <w:top w:w="55" w:type="dxa"/>
              <w:left w:w="55" w:type="dxa"/>
              <w:bottom w:w="55" w:type="dxa"/>
              <w:right w:w="55" w:type="dxa"/>
            </w:tcMar>
          </w:tcPr>
          <w:p w:rsidR="009E69C5" w:rsidRPr="00E7130C" w:rsidRDefault="009E69C5" w:rsidP="00102EEC">
            <w:pPr>
              <w:shd w:val="clear" w:color="auto" w:fill="FFFFFF"/>
            </w:pPr>
            <w:r w:rsidRPr="00D05E86">
              <w:t>Пасечник, В. В. Биология. Многообразие покрытосеменных растений. 6</w:t>
            </w:r>
            <w:r>
              <w:t xml:space="preserve"> кл.: учебник. - М.: </w:t>
            </w:r>
            <w:r w:rsidRPr="00256067">
              <w:t>Дрофа, 2017.</w:t>
            </w:r>
            <w:r w:rsidRPr="00D05E86">
              <w:t xml:space="preserve"> </w:t>
            </w:r>
          </w:p>
        </w:tc>
      </w:tr>
      <w:tr w:rsidR="009E69C5" w:rsidRPr="001D21C3" w:rsidTr="00102EEC">
        <w:tc>
          <w:tcPr>
            <w:tcW w:w="328" w:type="pct"/>
            <w:tcMar>
              <w:top w:w="55" w:type="dxa"/>
              <w:left w:w="55" w:type="dxa"/>
              <w:bottom w:w="55" w:type="dxa"/>
              <w:right w:w="55" w:type="dxa"/>
            </w:tcMar>
          </w:tcPr>
          <w:p w:rsidR="009E69C5" w:rsidRPr="00506535" w:rsidRDefault="009E69C5" w:rsidP="00102EEC">
            <w:pPr>
              <w:pStyle w:val="Textbody"/>
              <w:spacing w:after="0"/>
              <w:contextualSpacing/>
              <w:rPr>
                <w:rFonts w:cs="Times New Roman"/>
                <w:color w:val="1D1B11"/>
                <w:lang w:val="ru-RU"/>
              </w:rPr>
            </w:pPr>
            <w:r>
              <w:rPr>
                <w:rFonts w:cs="Times New Roman"/>
                <w:color w:val="1D1B11"/>
                <w:sz w:val="22"/>
                <w:szCs w:val="22"/>
                <w:lang w:val="ru-RU"/>
              </w:rPr>
              <w:t>7</w:t>
            </w:r>
          </w:p>
        </w:tc>
        <w:tc>
          <w:tcPr>
            <w:tcW w:w="840" w:type="pct"/>
            <w:tcMar>
              <w:top w:w="55" w:type="dxa"/>
              <w:left w:w="55" w:type="dxa"/>
              <w:bottom w:w="55" w:type="dxa"/>
              <w:right w:w="55" w:type="dxa"/>
            </w:tcMar>
          </w:tcPr>
          <w:p w:rsidR="009E69C5" w:rsidRPr="00D05E86" w:rsidRDefault="009E69C5" w:rsidP="00102EEC">
            <w:pPr>
              <w:contextualSpacing/>
            </w:pPr>
            <w:r w:rsidRPr="00D05E86">
              <w:t xml:space="preserve">Биология </w:t>
            </w:r>
          </w:p>
        </w:tc>
        <w:tc>
          <w:tcPr>
            <w:tcW w:w="1096" w:type="pct"/>
            <w:tcMar>
              <w:top w:w="55" w:type="dxa"/>
              <w:left w:w="55" w:type="dxa"/>
              <w:bottom w:w="55" w:type="dxa"/>
              <w:right w:w="55" w:type="dxa"/>
            </w:tcMar>
          </w:tcPr>
          <w:p w:rsidR="009E69C5" w:rsidRPr="00D05E86" w:rsidRDefault="009E69C5" w:rsidP="00102EEC">
            <w:pPr>
              <w:contextualSpacing/>
            </w:pPr>
            <w:r w:rsidRPr="00D05E86">
              <w:t>В. В. Пасечник, В. В. Латюшин  Г.Г.Швецов Программа  по биологии 5-9классы  М.: Дрофа, 2016</w:t>
            </w:r>
          </w:p>
          <w:p w:rsidR="009E69C5" w:rsidRPr="00D05E86" w:rsidRDefault="009E69C5" w:rsidP="00102EEC">
            <w:pPr>
              <w:contextualSpacing/>
            </w:pPr>
          </w:p>
        </w:tc>
        <w:tc>
          <w:tcPr>
            <w:tcW w:w="860" w:type="pct"/>
            <w:tcMar>
              <w:top w:w="55" w:type="dxa"/>
              <w:left w:w="55" w:type="dxa"/>
              <w:bottom w:w="55" w:type="dxa"/>
              <w:right w:w="55" w:type="dxa"/>
            </w:tcMar>
          </w:tcPr>
          <w:p w:rsidR="009E69C5" w:rsidRPr="00D05E86" w:rsidRDefault="009E69C5" w:rsidP="00102EEC">
            <w:pPr>
              <w:contextualSpacing/>
            </w:pPr>
            <w:r w:rsidRPr="00D05E86">
              <w:t>В.В. Латюшин, Г.А. Уфимцев. Биология. Животные. 7 класс- М.:  Дрофа.2017</w:t>
            </w:r>
          </w:p>
          <w:p w:rsidR="009E69C5" w:rsidRPr="00506535" w:rsidRDefault="009E69C5" w:rsidP="00102EEC">
            <w:pPr>
              <w:pStyle w:val="Textbody"/>
              <w:spacing w:after="0"/>
              <w:contextualSpacing/>
              <w:rPr>
                <w:rFonts w:cs="Times New Roman"/>
                <w:color w:val="1D1B11"/>
                <w:lang w:val="ru-RU"/>
              </w:rPr>
            </w:pPr>
          </w:p>
        </w:tc>
        <w:tc>
          <w:tcPr>
            <w:tcW w:w="836" w:type="pct"/>
            <w:tcMar>
              <w:top w:w="55" w:type="dxa"/>
              <w:left w:w="55" w:type="dxa"/>
              <w:bottom w:w="55" w:type="dxa"/>
              <w:right w:w="55" w:type="dxa"/>
            </w:tcMar>
          </w:tcPr>
          <w:p w:rsidR="009E69C5" w:rsidRPr="00D05E86" w:rsidRDefault="009E69C5" w:rsidP="00102EEC">
            <w:r w:rsidRPr="00D05E86">
              <w:t>В.В.Пасечник</w:t>
            </w:r>
          </w:p>
          <w:p w:rsidR="009E69C5" w:rsidRPr="00D05E86" w:rsidRDefault="009E69C5" w:rsidP="00102EEC">
            <w:pPr>
              <w:contextualSpacing/>
            </w:pPr>
            <w:r w:rsidRPr="00D05E86">
              <w:t>Диагностические работы. 7класс-</w:t>
            </w:r>
          </w:p>
          <w:p w:rsidR="009E69C5" w:rsidRPr="00D05E86" w:rsidRDefault="009E69C5" w:rsidP="00102EEC">
            <w:pPr>
              <w:pStyle w:val="Textbody"/>
              <w:spacing w:after="0"/>
              <w:contextualSpacing/>
              <w:rPr>
                <w:rFonts w:cs="Times New Roman"/>
                <w:color w:val="1D1B11"/>
                <w:lang w:val="ru-RU"/>
              </w:rPr>
            </w:pPr>
            <w:r w:rsidRPr="00D05E86">
              <w:rPr>
                <w:rFonts w:cs="Times New Roman"/>
              </w:rPr>
              <w:t>М.:Дрофа, 2017</w:t>
            </w:r>
          </w:p>
        </w:tc>
        <w:tc>
          <w:tcPr>
            <w:tcW w:w="1039" w:type="pct"/>
            <w:tcMar>
              <w:top w:w="55" w:type="dxa"/>
              <w:left w:w="55" w:type="dxa"/>
              <w:bottom w:w="55" w:type="dxa"/>
              <w:right w:w="55" w:type="dxa"/>
            </w:tcMar>
          </w:tcPr>
          <w:p w:rsidR="009E69C5" w:rsidRPr="00D05E86" w:rsidRDefault="009E69C5" w:rsidP="00102EEC">
            <w:r w:rsidRPr="00D05E86">
              <w:t>Латюшин  В.В. , В.А. Шапкин Биология: Животные. 7 кл.: учебник -М.: Дрофа, 2016.</w:t>
            </w:r>
          </w:p>
          <w:p w:rsidR="009E69C5" w:rsidRPr="002C1BB8" w:rsidRDefault="009E69C5" w:rsidP="00102EEC">
            <w:pPr>
              <w:pStyle w:val="Textbody"/>
              <w:spacing w:after="0"/>
              <w:contextualSpacing/>
              <w:rPr>
                <w:rFonts w:cs="Times New Roman"/>
                <w:color w:val="1D1B11"/>
                <w:lang w:val="ru-RU"/>
              </w:rPr>
            </w:pP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8а</w:t>
            </w:r>
          </w:p>
        </w:tc>
        <w:tc>
          <w:tcPr>
            <w:tcW w:w="840" w:type="pct"/>
            <w:tcMar>
              <w:top w:w="55" w:type="dxa"/>
              <w:left w:w="55" w:type="dxa"/>
              <w:bottom w:w="55" w:type="dxa"/>
              <w:right w:w="55" w:type="dxa"/>
            </w:tcMar>
          </w:tcPr>
          <w:p w:rsidR="009E69C5" w:rsidRPr="00D05E86" w:rsidRDefault="009E69C5" w:rsidP="00102EEC">
            <w:pPr>
              <w:contextualSpacing/>
            </w:pPr>
            <w:r w:rsidRPr="00D05E86">
              <w:t xml:space="preserve">Биология </w:t>
            </w:r>
          </w:p>
        </w:tc>
        <w:tc>
          <w:tcPr>
            <w:tcW w:w="1096" w:type="pct"/>
            <w:tcMar>
              <w:top w:w="55" w:type="dxa"/>
              <w:left w:w="55" w:type="dxa"/>
              <w:bottom w:w="55" w:type="dxa"/>
              <w:right w:w="55" w:type="dxa"/>
            </w:tcMar>
          </w:tcPr>
          <w:p w:rsidR="009E69C5" w:rsidRPr="00D05E86" w:rsidRDefault="009E69C5" w:rsidP="00102EEC">
            <w:pPr>
              <w:contextualSpacing/>
            </w:pPr>
            <w:r w:rsidRPr="00D05E86">
              <w:t>В. В. Пасечник, В. В. Латюшин  Г.Г.Швецов Программа  по биологии 5-9классы  М.: Дрофа, 2016</w:t>
            </w:r>
          </w:p>
        </w:tc>
        <w:tc>
          <w:tcPr>
            <w:tcW w:w="860" w:type="pct"/>
            <w:tcMar>
              <w:top w:w="55" w:type="dxa"/>
              <w:left w:w="55" w:type="dxa"/>
              <w:bottom w:w="55" w:type="dxa"/>
              <w:right w:w="55" w:type="dxa"/>
            </w:tcMar>
          </w:tcPr>
          <w:p w:rsidR="009E69C5" w:rsidRDefault="009E69C5" w:rsidP="00102EEC">
            <w:pPr>
              <w:contextualSpacing/>
            </w:pPr>
            <w:r>
              <w:t>И.А. Демичева, В.И. Сивоглазов</w:t>
            </w:r>
          </w:p>
          <w:p w:rsidR="009E69C5" w:rsidRPr="00D05E86" w:rsidRDefault="009E69C5" w:rsidP="00102EEC">
            <w:pPr>
              <w:contextualSpacing/>
            </w:pPr>
            <w:r w:rsidRPr="00D05E86">
              <w:t>Биология. Человек 8класс:</w:t>
            </w:r>
            <w:r>
              <w:t xml:space="preserve"> </w:t>
            </w:r>
            <w:r w:rsidRPr="00D05E86">
              <w:t xml:space="preserve">методическое пособие-М.:Дрофа, 2016 </w:t>
            </w:r>
          </w:p>
        </w:tc>
        <w:tc>
          <w:tcPr>
            <w:tcW w:w="836" w:type="pct"/>
            <w:tcMar>
              <w:top w:w="55" w:type="dxa"/>
              <w:left w:w="55" w:type="dxa"/>
              <w:bottom w:w="55" w:type="dxa"/>
              <w:right w:w="55" w:type="dxa"/>
            </w:tcMar>
          </w:tcPr>
          <w:p w:rsidR="009E69C5" w:rsidRPr="00D05E86" w:rsidRDefault="009E69C5" w:rsidP="00102EEC">
            <w:pPr>
              <w:contextualSpacing/>
            </w:pPr>
          </w:p>
        </w:tc>
        <w:tc>
          <w:tcPr>
            <w:tcW w:w="1039" w:type="pct"/>
            <w:tcMar>
              <w:top w:w="55" w:type="dxa"/>
              <w:left w:w="55" w:type="dxa"/>
              <w:bottom w:w="55" w:type="dxa"/>
              <w:right w:w="55" w:type="dxa"/>
            </w:tcMar>
          </w:tcPr>
          <w:p w:rsidR="009E69C5" w:rsidRPr="00D05E86" w:rsidRDefault="009E69C5" w:rsidP="00102EEC">
            <w:r w:rsidRPr="00D05E86">
              <w:t>Колесов, Д.В. , Р.Д. Маш , Беляев И.Н. Человек. 8кл. : учеб. Для общеобразоват. Учреждений - М.: Дрофа, 201</w:t>
            </w:r>
            <w:r>
              <w:t>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География </w:t>
            </w:r>
          </w:p>
        </w:tc>
        <w:tc>
          <w:tcPr>
            <w:tcW w:w="1096" w:type="pct"/>
            <w:tcMar>
              <w:top w:w="55" w:type="dxa"/>
              <w:left w:w="55" w:type="dxa"/>
              <w:bottom w:w="55" w:type="dxa"/>
              <w:right w:w="55" w:type="dxa"/>
            </w:tcMar>
          </w:tcPr>
          <w:p w:rsidR="009E69C5" w:rsidRPr="00E37570" w:rsidRDefault="009E69C5" w:rsidP="00102EEC">
            <w:pPr>
              <w:pStyle w:val="a3"/>
            </w:pPr>
            <w:r w:rsidRPr="00E37570">
              <w:t>Авторская программа. География. 5-9</w:t>
            </w:r>
            <w:r>
              <w:t xml:space="preserve"> </w:t>
            </w:r>
            <w:r w:rsidRPr="00E37570">
              <w:t>классы / сост. С.В.Курчина  – М.: Дрофа, 2013.</w:t>
            </w:r>
          </w:p>
          <w:p w:rsidR="009E69C5" w:rsidRPr="00624E4F" w:rsidRDefault="009E69C5" w:rsidP="00102EEC">
            <w:pPr>
              <w:contextualSpacing/>
              <w:rPr>
                <w:highlight w:val="yellow"/>
              </w:rPr>
            </w:pPr>
          </w:p>
        </w:tc>
        <w:tc>
          <w:tcPr>
            <w:tcW w:w="860" w:type="pct"/>
            <w:tcMar>
              <w:top w:w="55" w:type="dxa"/>
              <w:left w:w="55" w:type="dxa"/>
              <w:bottom w:w="55" w:type="dxa"/>
              <w:right w:w="55" w:type="dxa"/>
            </w:tcMar>
          </w:tcPr>
          <w:p w:rsidR="009E69C5" w:rsidRPr="00E37570" w:rsidRDefault="009E69C5" w:rsidP="00102EEC">
            <w:pPr>
              <w:pStyle w:val="a3"/>
            </w:pPr>
            <w:r>
              <w:t>И.И.Баринова, Т.А.Карташева</w:t>
            </w:r>
          </w:p>
          <w:p w:rsidR="009E69C5" w:rsidRPr="00E37570" w:rsidRDefault="009E69C5" w:rsidP="00102EEC">
            <w:pPr>
              <w:pStyle w:val="a3"/>
            </w:pPr>
            <w:r w:rsidRPr="00E37570">
              <w:t>География. Начальный курс. 5 класс. Методическое</w:t>
            </w:r>
            <w:r>
              <w:t xml:space="preserve"> пособие</w:t>
            </w:r>
            <w:r w:rsidRPr="00E37570">
              <w:t xml:space="preserve"> -М</w:t>
            </w:r>
            <w:r>
              <w:t>.: Дрофа 2014</w:t>
            </w:r>
          </w:p>
          <w:p w:rsidR="009E69C5" w:rsidRPr="005B034B" w:rsidRDefault="009E69C5" w:rsidP="00102EEC">
            <w:pPr>
              <w:pStyle w:val="a4"/>
              <w:autoSpaceDE w:val="0"/>
              <w:autoSpaceDN w:val="0"/>
              <w:adjustRightInd w:val="0"/>
              <w:ind w:left="0"/>
              <w:rPr>
                <w:rFonts w:ascii="Times New Roman" w:hAnsi="Times New Roman"/>
                <w:sz w:val="22"/>
                <w:szCs w:val="22"/>
              </w:rPr>
            </w:pPr>
            <w:r w:rsidRPr="005B034B">
              <w:rPr>
                <w:rFonts w:ascii="Times New Roman" w:hAnsi="Times New Roman"/>
                <w:sz w:val="22"/>
                <w:szCs w:val="22"/>
              </w:rPr>
              <w:t xml:space="preserve"> </w:t>
            </w:r>
          </w:p>
        </w:tc>
        <w:tc>
          <w:tcPr>
            <w:tcW w:w="836" w:type="pct"/>
            <w:tcMar>
              <w:top w:w="55" w:type="dxa"/>
              <w:left w:w="55" w:type="dxa"/>
              <w:bottom w:w="55" w:type="dxa"/>
              <w:right w:w="55" w:type="dxa"/>
            </w:tcMar>
          </w:tcPr>
          <w:p w:rsidR="009E69C5" w:rsidRDefault="009E69C5" w:rsidP="00102EEC">
            <w:pPr>
              <w:suppressAutoHyphens/>
              <w:jc w:val="both"/>
              <w:rPr>
                <w:bCs/>
                <w:kern w:val="24"/>
              </w:rPr>
            </w:pPr>
            <w:r w:rsidRPr="00CF52A8">
              <w:rPr>
                <w:bCs/>
                <w:kern w:val="24"/>
              </w:rPr>
              <w:t>Диагностические работы</w:t>
            </w:r>
            <w:r>
              <w:t xml:space="preserve"> И.И. Баринова, М.С.Соловьев </w:t>
            </w:r>
            <w:r>
              <w:rPr>
                <w:bCs/>
                <w:kern w:val="24"/>
              </w:rPr>
              <w:t>Диагностические работы. 5 кл.</w:t>
            </w:r>
          </w:p>
          <w:p w:rsidR="009E69C5" w:rsidRDefault="009E69C5" w:rsidP="00102EEC">
            <w:pPr>
              <w:suppressAutoHyphens/>
              <w:jc w:val="both"/>
            </w:pPr>
            <w:r>
              <w:rPr>
                <w:bCs/>
                <w:kern w:val="24"/>
              </w:rPr>
              <w:t>М.: Дрофа 2015</w:t>
            </w:r>
            <w:r w:rsidRPr="00CF52A8">
              <w:rPr>
                <w:bCs/>
                <w:kern w:val="24"/>
              </w:rPr>
              <w:t xml:space="preserve"> </w:t>
            </w:r>
          </w:p>
          <w:p w:rsidR="009E69C5" w:rsidRPr="00624E4F" w:rsidRDefault="009E69C5" w:rsidP="00102EEC">
            <w:pPr>
              <w:suppressAutoHyphens/>
              <w:jc w:val="both"/>
            </w:pPr>
          </w:p>
        </w:tc>
        <w:tc>
          <w:tcPr>
            <w:tcW w:w="1039" w:type="pct"/>
            <w:tcMar>
              <w:top w:w="55" w:type="dxa"/>
              <w:left w:w="55" w:type="dxa"/>
              <w:bottom w:w="55" w:type="dxa"/>
              <w:right w:w="55" w:type="dxa"/>
            </w:tcMar>
          </w:tcPr>
          <w:p w:rsidR="009E69C5" w:rsidRPr="00624E4F" w:rsidRDefault="009E69C5" w:rsidP="00102EEC">
            <w:pPr>
              <w:jc w:val="both"/>
            </w:pPr>
            <w:r w:rsidRPr="00624E4F">
              <w:t>География Начальный курс. 5 класс. учебник для общеобразовательных учреждений</w:t>
            </w:r>
          </w:p>
          <w:p w:rsidR="009E69C5" w:rsidRPr="00E37570" w:rsidRDefault="009E69C5" w:rsidP="00102EEC">
            <w:pPr>
              <w:pStyle w:val="a3"/>
            </w:pPr>
            <w:r w:rsidRPr="00E37570">
              <w:t xml:space="preserve"> (авторы И.И.Баринова, А.А.Плешаков, Н.И.Сонин). М.: Дрофа 2014</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rPr>
                <w:color w:val="1D1B11"/>
              </w:rPr>
            </w:pPr>
            <w:r>
              <w:rPr>
                <w:color w:val="1D1B11"/>
              </w:rPr>
              <w:lastRenderedPageBreak/>
              <w:t>6</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География </w:t>
            </w:r>
          </w:p>
        </w:tc>
        <w:tc>
          <w:tcPr>
            <w:tcW w:w="1096" w:type="pct"/>
            <w:tcMar>
              <w:top w:w="55" w:type="dxa"/>
              <w:left w:w="55" w:type="dxa"/>
              <w:bottom w:w="55" w:type="dxa"/>
              <w:right w:w="55" w:type="dxa"/>
            </w:tcMar>
          </w:tcPr>
          <w:p w:rsidR="009E69C5" w:rsidRPr="00CF52A8" w:rsidRDefault="009E69C5" w:rsidP="00102EEC">
            <w:pPr>
              <w:pStyle w:val="a3"/>
              <w:rPr>
                <w:sz w:val="24"/>
                <w:szCs w:val="24"/>
              </w:rPr>
            </w:pPr>
            <w:r w:rsidRPr="00CF52A8">
              <w:rPr>
                <w:sz w:val="24"/>
                <w:szCs w:val="24"/>
              </w:rPr>
              <w:t>Авторская программа. География. 5-9классы / сост. С.В.Курчина  – М.: Дрофа, 2013.</w:t>
            </w:r>
          </w:p>
          <w:p w:rsidR="009E69C5" w:rsidRPr="00E66BBD" w:rsidRDefault="009E69C5" w:rsidP="00102EEC">
            <w:pPr>
              <w:contextualSpacing/>
              <w:rPr>
                <w:highlight w:val="yellow"/>
              </w:rPr>
            </w:pPr>
          </w:p>
        </w:tc>
        <w:tc>
          <w:tcPr>
            <w:tcW w:w="860" w:type="pct"/>
            <w:tcMar>
              <w:top w:w="55" w:type="dxa"/>
              <w:left w:w="55" w:type="dxa"/>
              <w:bottom w:w="55" w:type="dxa"/>
              <w:right w:w="55" w:type="dxa"/>
            </w:tcMar>
          </w:tcPr>
          <w:p w:rsidR="009E69C5" w:rsidRPr="005B034B" w:rsidRDefault="009E69C5" w:rsidP="00102EEC">
            <w:pPr>
              <w:pStyle w:val="a4"/>
              <w:autoSpaceDE w:val="0"/>
              <w:autoSpaceDN w:val="0"/>
              <w:adjustRightInd w:val="0"/>
              <w:spacing w:after="0" w:line="240" w:lineRule="auto"/>
              <w:ind w:left="0"/>
              <w:rPr>
                <w:rFonts w:ascii="Times New Roman" w:hAnsi="Times New Roman"/>
                <w:sz w:val="22"/>
                <w:szCs w:val="22"/>
              </w:rPr>
            </w:pPr>
            <w:r w:rsidRPr="005B034B">
              <w:rPr>
                <w:rFonts w:ascii="Times New Roman" w:hAnsi="Times New Roman"/>
                <w:sz w:val="22"/>
                <w:szCs w:val="22"/>
              </w:rPr>
              <w:t>Т.П. Громов</w:t>
            </w:r>
          </w:p>
          <w:p w:rsidR="009E69C5" w:rsidRPr="005B034B" w:rsidRDefault="009E69C5" w:rsidP="00102EEC">
            <w:pPr>
              <w:pStyle w:val="a4"/>
              <w:autoSpaceDE w:val="0"/>
              <w:autoSpaceDN w:val="0"/>
              <w:adjustRightInd w:val="0"/>
              <w:spacing w:after="0" w:line="240" w:lineRule="auto"/>
              <w:ind w:left="0"/>
              <w:rPr>
                <w:rFonts w:ascii="Times New Roman" w:hAnsi="Times New Roman"/>
                <w:sz w:val="22"/>
                <w:szCs w:val="22"/>
              </w:rPr>
            </w:pPr>
            <w:r w:rsidRPr="005B034B">
              <w:rPr>
                <w:rFonts w:ascii="Times New Roman" w:hAnsi="Times New Roman"/>
                <w:sz w:val="22"/>
                <w:szCs w:val="22"/>
              </w:rPr>
              <w:t>География. Начальный курс. 6 класс</w:t>
            </w:r>
          </w:p>
          <w:p w:rsidR="009E69C5" w:rsidRPr="005B034B" w:rsidRDefault="009E69C5" w:rsidP="00102EEC">
            <w:pPr>
              <w:pStyle w:val="a4"/>
              <w:autoSpaceDE w:val="0"/>
              <w:autoSpaceDN w:val="0"/>
              <w:adjustRightInd w:val="0"/>
              <w:spacing w:after="0" w:line="240" w:lineRule="auto"/>
              <w:ind w:left="0"/>
              <w:rPr>
                <w:rFonts w:ascii="Times New Roman" w:hAnsi="Times New Roman"/>
                <w:sz w:val="22"/>
                <w:szCs w:val="22"/>
              </w:rPr>
            </w:pPr>
            <w:r w:rsidRPr="005B034B">
              <w:rPr>
                <w:rFonts w:ascii="Times New Roman" w:hAnsi="Times New Roman"/>
                <w:sz w:val="22"/>
                <w:szCs w:val="22"/>
              </w:rPr>
              <w:t>Методическое пособие -М.: Дрофа 2015</w:t>
            </w:r>
          </w:p>
        </w:tc>
        <w:tc>
          <w:tcPr>
            <w:tcW w:w="836" w:type="pct"/>
            <w:tcMar>
              <w:top w:w="55" w:type="dxa"/>
              <w:left w:w="55" w:type="dxa"/>
              <w:bottom w:w="55" w:type="dxa"/>
              <w:right w:w="55" w:type="dxa"/>
            </w:tcMar>
          </w:tcPr>
          <w:p w:rsidR="009E69C5" w:rsidRPr="005B034B" w:rsidRDefault="009E69C5" w:rsidP="00102EEC">
            <w:pPr>
              <w:pStyle w:val="a4"/>
              <w:spacing w:after="0" w:line="240" w:lineRule="auto"/>
              <w:ind w:left="0"/>
              <w:rPr>
                <w:rFonts w:ascii="Times New Roman" w:hAnsi="Times New Roman"/>
                <w:bCs/>
                <w:kern w:val="24"/>
                <w:sz w:val="22"/>
                <w:szCs w:val="22"/>
              </w:rPr>
            </w:pPr>
            <w:r w:rsidRPr="005B034B">
              <w:rPr>
                <w:rFonts w:ascii="Times New Roman" w:hAnsi="Times New Roman"/>
                <w:bCs/>
                <w:kern w:val="24"/>
                <w:sz w:val="22"/>
                <w:szCs w:val="22"/>
              </w:rPr>
              <w:t xml:space="preserve">Диагностические работы. 6 кл.: учебно-методическое пособие </w:t>
            </w:r>
            <w:r w:rsidRPr="005B034B">
              <w:rPr>
                <w:rFonts w:ascii="Times New Roman" w:hAnsi="Times New Roman"/>
                <w:color w:val="000000"/>
                <w:sz w:val="22"/>
                <w:szCs w:val="22"/>
              </w:rPr>
              <w:t>С. В. Курчина, О.А.Панасенкова.  М.: Дрофа, 2015</w:t>
            </w:r>
          </w:p>
          <w:p w:rsidR="009E69C5" w:rsidRPr="00E04788" w:rsidRDefault="009E69C5" w:rsidP="00102EEC">
            <w:pPr>
              <w:suppressAutoHyphens/>
              <w:jc w:val="both"/>
            </w:pPr>
          </w:p>
        </w:tc>
        <w:tc>
          <w:tcPr>
            <w:tcW w:w="1039" w:type="pct"/>
            <w:tcMar>
              <w:top w:w="55" w:type="dxa"/>
              <w:left w:w="55" w:type="dxa"/>
              <w:bottom w:w="55" w:type="dxa"/>
              <w:right w:w="55" w:type="dxa"/>
            </w:tcMar>
          </w:tcPr>
          <w:p w:rsidR="009E69C5" w:rsidRPr="005B034B" w:rsidRDefault="009E69C5" w:rsidP="00102EEC">
            <w:pPr>
              <w:pStyle w:val="a4"/>
              <w:autoSpaceDE w:val="0"/>
              <w:autoSpaceDN w:val="0"/>
              <w:adjustRightInd w:val="0"/>
              <w:ind w:left="0"/>
              <w:rPr>
                <w:rFonts w:ascii="Times New Roman" w:hAnsi="Times New Roman"/>
                <w:sz w:val="22"/>
                <w:szCs w:val="22"/>
              </w:rPr>
            </w:pPr>
            <w:r w:rsidRPr="005B034B">
              <w:rPr>
                <w:rFonts w:ascii="Times New Roman" w:hAnsi="Times New Roman"/>
                <w:sz w:val="22"/>
                <w:szCs w:val="22"/>
              </w:rPr>
              <w:t>Т.П.Герасимова, Н.П. Неклюкова. География Начальный курс. 6 класс. учебник для общеобразовательных учреждений М.: Дрофа 2013</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География </w:t>
            </w:r>
          </w:p>
        </w:tc>
        <w:tc>
          <w:tcPr>
            <w:tcW w:w="1096" w:type="pct"/>
            <w:tcMar>
              <w:top w:w="55" w:type="dxa"/>
              <w:left w:w="55" w:type="dxa"/>
              <w:bottom w:w="55" w:type="dxa"/>
              <w:right w:w="55" w:type="dxa"/>
            </w:tcMar>
          </w:tcPr>
          <w:p w:rsidR="009E69C5" w:rsidRPr="00CF52A8" w:rsidRDefault="009E69C5" w:rsidP="00102EEC">
            <w:pPr>
              <w:pStyle w:val="a3"/>
              <w:rPr>
                <w:sz w:val="24"/>
                <w:szCs w:val="24"/>
              </w:rPr>
            </w:pPr>
            <w:r w:rsidRPr="00CF52A8">
              <w:rPr>
                <w:sz w:val="24"/>
                <w:szCs w:val="24"/>
              </w:rPr>
              <w:t>Авторская программа. География. 5-9классы / сост. С.В.Курчина  – М.: Дрофа, 2013.</w:t>
            </w:r>
          </w:p>
          <w:p w:rsidR="009E69C5" w:rsidRPr="00E66BBD" w:rsidRDefault="009E69C5" w:rsidP="00102EEC">
            <w:pPr>
              <w:contextualSpacing/>
              <w:rPr>
                <w:highlight w:val="yellow"/>
              </w:rPr>
            </w:pPr>
          </w:p>
        </w:tc>
        <w:tc>
          <w:tcPr>
            <w:tcW w:w="860" w:type="pct"/>
            <w:tcMar>
              <w:top w:w="55" w:type="dxa"/>
              <w:left w:w="55" w:type="dxa"/>
              <w:bottom w:w="55" w:type="dxa"/>
              <w:right w:w="55" w:type="dxa"/>
            </w:tcMar>
          </w:tcPr>
          <w:p w:rsidR="009E69C5" w:rsidRPr="005B034B" w:rsidRDefault="009E69C5" w:rsidP="00102EEC">
            <w:pPr>
              <w:pStyle w:val="a4"/>
              <w:autoSpaceDE w:val="0"/>
              <w:autoSpaceDN w:val="0"/>
              <w:adjustRightInd w:val="0"/>
              <w:spacing w:after="0" w:line="240" w:lineRule="auto"/>
              <w:ind w:left="0"/>
              <w:rPr>
                <w:rFonts w:ascii="Times New Roman" w:hAnsi="Times New Roman"/>
                <w:sz w:val="22"/>
                <w:szCs w:val="22"/>
              </w:rPr>
            </w:pPr>
            <w:r w:rsidRPr="005B034B">
              <w:rPr>
                <w:rFonts w:ascii="Times New Roman" w:hAnsi="Times New Roman"/>
                <w:sz w:val="24"/>
                <w:szCs w:val="24"/>
              </w:rPr>
              <w:t>В.А. Коринская И. В. Душина В.А.Щенёв</w:t>
            </w:r>
            <w:r w:rsidRPr="005B034B">
              <w:rPr>
                <w:rFonts w:ascii="Times New Roman" w:hAnsi="Times New Roman"/>
                <w:sz w:val="22"/>
                <w:szCs w:val="22"/>
              </w:rPr>
              <w:t xml:space="preserve"> Методическое пособие 7 класс География материков и океанов-М.: Дрофа, 2015</w:t>
            </w:r>
          </w:p>
        </w:tc>
        <w:tc>
          <w:tcPr>
            <w:tcW w:w="836" w:type="pct"/>
            <w:tcMar>
              <w:top w:w="55" w:type="dxa"/>
              <w:left w:w="55" w:type="dxa"/>
              <w:bottom w:w="55" w:type="dxa"/>
              <w:right w:w="55" w:type="dxa"/>
            </w:tcMar>
          </w:tcPr>
          <w:p w:rsidR="009E69C5" w:rsidRPr="001D21C3" w:rsidRDefault="009E69C5" w:rsidP="00102EEC">
            <w:pPr>
              <w:suppressAutoHyphens/>
              <w:jc w:val="both"/>
            </w:pPr>
          </w:p>
        </w:tc>
        <w:tc>
          <w:tcPr>
            <w:tcW w:w="1039" w:type="pct"/>
            <w:tcMar>
              <w:top w:w="55" w:type="dxa"/>
              <w:left w:w="55" w:type="dxa"/>
              <w:bottom w:w="55" w:type="dxa"/>
              <w:right w:w="55" w:type="dxa"/>
            </w:tcMar>
          </w:tcPr>
          <w:p w:rsidR="009E69C5" w:rsidRPr="00CF52A8" w:rsidRDefault="009E69C5" w:rsidP="00102EEC">
            <w:pPr>
              <w:pStyle w:val="a3"/>
              <w:rPr>
                <w:sz w:val="24"/>
                <w:szCs w:val="24"/>
              </w:rPr>
            </w:pPr>
            <w:r>
              <w:rPr>
                <w:sz w:val="24"/>
                <w:szCs w:val="24"/>
              </w:rPr>
              <w:t>В</w:t>
            </w:r>
            <w:r w:rsidRPr="00CF52A8">
              <w:rPr>
                <w:sz w:val="24"/>
                <w:szCs w:val="24"/>
              </w:rPr>
              <w:t xml:space="preserve">.А. Коринская И. В. Душина В.А.Щенёв </w:t>
            </w:r>
            <w:r w:rsidRPr="00CF52A8">
              <w:rPr>
                <w:sz w:val="24"/>
                <w:szCs w:val="24"/>
                <w:shd w:val="clear" w:color="auto" w:fill="FFFFFF"/>
              </w:rPr>
              <w:t>География материков и океанов. 7 класс</w:t>
            </w:r>
            <w:r w:rsidRPr="00CF52A8">
              <w:rPr>
                <w:sz w:val="24"/>
                <w:szCs w:val="24"/>
              </w:rPr>
              <w:t xml:space="preserve"> учебник для общеобразовательных учреждений</w:t>
            </w:r>
            <w:r w:rsidRPr="00CF52A8">
              <w:rPr>
                <w:sz w:val="24"/>
                <w:szCs w:val="24"/>
                <w:shd w:val="clear" w:color="auto" w:fill="FFFFFF"/>
              </w:rPr>
              <w:t>. М.: Дрофа, 201</w:t>
            </w:r>
            <w:r>
              <w:rPr>
                <w:sz w:val="24"/>
                <w:szCs w:val="24"/>
                <w:shd w:val="clear" w:color="auto" w:fill="FFFFFF"/>
              </w:rPr>
              <w:t>8</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География </w:t>
            </w:r>
          </w:p>
        </w:tc>
        <w:tc>
          <w:tcPr>
            <w:tcW w:w="1096" w:type="pct"/>
            <w:tcMar>
              <w:top w:w="55" w:type="dxa"/>
              <w:left w:w="55" w:type="dxa"/>
              <w:bottom w:w="55" w:type="dxa"/>
              <w:right w:w="55" w:type="dxa"/>
            </w:tcMar>
          </w:tcPr>
          <w:p w:rsidR="009E69C5" w:rsidRPr="00CF52A8" w:rsidRDefault="009E69C5" w:rsidP="00102EEC">
            <w:pPr>
              <w:pStyle w:val="a3"/>
              <w:rPr>
                <w:sz w:val="24"/>
                <w:szCs w:val="24"/>
              </w:rPr>
            </w:pPr>
            <w:r w:rsidRPr="00CF52A8">
              <w:rPr>
                <w:sz w:val="24"/>
                <w:szCs w:val="24"/>
              </w:rPr>
              <w:t>Авторская программа. География. 5-9классы / сост. С.В.Курчина  – М.: Дрофа, 2013.</w:t>
            </w:r>
          </w:p>
          <w:p w:rsidR="009E69C5" w:rsidRPr="00E66BBD" w:rsidRDefault="009E69C5" w:rsidP="00102EEC">
            <w:pPr>
              <w:contextualSpacing/>
              <w:rPr>
                <w:highlight w:val="yellow"/>
              </w:rPr>
            </w:pPr>
          </w:p>
        </w:tc>
        <w:tc>
          <w:tcPr>
            <w:tcW w:w="860" w:type="pct"/>
            <w:tcMar>
              <w:top w:w="55" w:type="dxa"/>
              <w:left w:w="55" w:type="dxa"/>
              <w:bottom w:w="55" w:type="dxa"/>
              <w:right w:w="55" w:type="dxa"/>
            </w:tcMar>
          </w:tcPr>
          <w:p w:rsidR="009E69C5" w:rsidRPr="005B034B" w:rsidRDefault="009E69C5" w:rsidP="00102EEC">
            <w:pPr>
              <w:pStyle w:val="a4"/>
              <w:autoSpaceDE w:val="0"/>
              <w:autoSpaceDN w:val="0"/>
              <w:adjustRightInd w:val="0"/>
              <w:spacing w:after="0" w:line="240" w:lineRule="auto"/>
              <w:ind w:left="0"/>
              <w:rPr>
                <w:rFonts w:ascii="Times New Roman" w:hAnsi="Times New Roman"/>
              </w:rPr>
            </w:pPr>
            <w:r w:rsidRPr="005B034B">
              <w:rPr>
                <w:rFonts w:ascii="Times New Roman" w:hAnsi="Times New Roman"/>
              </w:rPr>
              <w:t>И.И. Баринова, М.С.Соловьев, В.Я.Ром</w:t>
            </w:r>
          </w:p>
          <w:p w:rsidR="009E69C5" w:rsidRPr="005B034B" w:rsidRDefault="009E69C5" w:rsidP="00102EEC">
            <w:pPr>
              <w:pStyle w:val="a4"/>
              <w:autoSpaceDE w:val="0"/>
              <w:autoSpaceDN w:val="0"/>
              <w:adjustRightInd w:val="0"/>
              <w:spacing w:after="0" w:line="240" w:lineRule="auto"/>
              <w:ind w:left="0"/>
              <w:rPr>
                <w:rFonts w:ascii="Times New Roman" w:hAnsi="Times New Roman"/>
                <w:sz w:val="22"/>
                <w:szCs w:val="22"/>
              </w:rPr>
            </w:pPr>
            <w:r w:rsidRPr="005B034B">
              <w:rPr>
                <w:rFonts w:ascii="Times New Roman" w:hAnsi="Times New Roman"/>
                <w:sz w:val="22"/>
                <w:szCs w:val="22"/>
              </w:rPr>
              <w:t>Методическое пособие 8-9 классы География России-М.: Дрофа, 2016</w:t>
            </w:r>
          </w:p>
        </w:tc>
        <w:tc>
          <w:tcPr>
            <w:tcW w:w="836" w:type="pct"/>
            <w:tcMar>
              <w:top w:w="55" w:type="dxa"/>
              <w:left w:w="55" w:type="dxa"/>
              <w:bottom w:w="55" w:type="dxa"/>
              <w:right w:w="55" w:type="dxa"/>
            </w:tcMar>
          </w:tcPr>
          <w:p w:rsidR="009E69C5" w:rsidRDefault="009E69C5" w:rsidP="00102EEC">
            <w:pPr>
              <w:suppressAutoHyphens/>
              <w:jc w:val="both"/>
              <w:rPr>
                <w:bCs/>
                <w:kern w:val="24"/>
              </w:rPr>
            </w:pPr>
            <w:r w:rsidRPr="00CF52A8">
              <w:rPr>
                <w:bCs/>
                <w:kern w:val="24"/>
              </w:rPr>
              <w:t>Диагностические работы</w:t>
            </w:r>
            <w:r>
              <w:t xml:space="preserve"> И.И.Баринова, М.С.Соловьев </w:t>
            </w:r>
            <w:r>
              <w:rPr>
                <w:bCs/>
                <w:kern w:val="24"/>
              </w:rPr>
              <w:t>Диагностические работы. 8 кл.</w:t>
            </w:r>
          </w:p>
          <w:p w:rsidR="009E69C5" w:rsidRPr="00E04788" w:rsidRDefault="009E69C5" w:rsidP="00102EEC">
            <w:pPr>
              <w:suppressAutoHyphens/>
              <w:jc w:val="both"/>
            </w:pPr>
            <w:r>
              <w:rPr>
                <w:bCs/>
                <w:kern w:val="24"/>
              </w:rPr>
              <w:t>М.: Дрофа 2016</w:t>
            </w:r>
          </w:p>
        </w:tc>
        <w:tc>
          <w:tcPr>
            <w:tcW w:w="1039" w:type="pct"/>
            <w:tcMar>
              <w:top w:w="55" w:type="dxa"/>
              <w:left w:w="55" w:type="dxa"/>
              <w:bottom w:w="55" w:type="dxa"/>
              <w:right w:w="55" w:type="dxa"/>
            </w:tcMar>
          </w:tcPr>
          <w:p w:rsidR="009E69C5" w:rsidRPr="005B034B" w:rsidRDefault="009E69C5" w:rsidP="00102EEC">
            <w:pPr>
              <w:pStyle w:val="a4"/>
              <w:autoSpaceDE w:val="0"/>
              <w:autoSpaceDN w:val="0"/>
              <w:adjustRightInd w:val="0"/>
              <w:ind w:left="0"/>
              <w:rPr>
                <w:rFonts w:ascii="Times New Roman" w:hAnsi="Times New Roman"/>
                <w:sz w:val="22"/>
                <w:szCs w:val="22"/>
              </w:rPr>
            </w:pPr>
            <w:r w:rsidRPr="005B034B">
              <w:rPr>
                <w:rFonts w:ascii="Times New Roman" w:hAnsi="Times New Roman"/>
                <w:sz w:val="22"/>
                <w:szCs w:val="22"/>
              </w:rPr>
              <w:t>География России. Природа. 8 класс учеб. для общеоразоват. учреждений  под ред. И.И. Баринова. – М.: ДРОФА, 2017;</w:t>
            </w:r>
          </w:p>
          <w:p w:rsidR="009E69C5" w:rsidRPr="005B034B" w:rsidRDefault="009E69C5" w:rsidP="00102EEC">
            <w:pPr>
              <w:pStyle w:val="a4"/>
              <w:autoSpaceDE w:val="0"/>
              <w:autoSpaceDN w:val="0"/>
              <w:adjustRightInd w:val="0"/>
              <w:ind w:left="0"/>
              <w:rPr>
                <w:rFonts w:ascii="Times New Roman" w:hAnsi="Times New Roman"/>
                <w:sz w:val="22"/>
                <w:szCs w:val="22"/>
              </w:rPr>
            </w:pPr>
          </w:p>
        </w:tc>
      </w:tr>
      <w:tr w:rsidR="009E69C5" w:rsidRPr="001D21C3" w:rsidTr="00102EEC">
        <w:tc>
          <w:tcPr>
            <w:tcW w:w="328" w:type="pct"/>
            <w:tcMar>
              <w:top w:w="55" w:type="dxa"/>
              <w:left w:w="55" w:type="dxa"/>
              <w:bottom w:w="55" w:type="dxa"/>
              <w:right w:w="55" w:type="dxa"/>
            </w:tcMar>
          </w:tcPr>
          <w:p w:rsidR="009E69C5" w:rsidRPr="00707A3F" w:rsidRDefault="009E69C5" w:rsidP="00102EEC">
            <w:pPr>
              <w:contextualSpacing/>
              <w:jc w:val="center"/>
            </w:pPr>
            <w:r w:rsidRPr="00707A3F">
              <w:t>5</w:t>
            </w:r>
          </w:p>
        </w:tc>
        <w:tc>
          <w:tcPr>
            <w:tcW w:w="840" w:type="pct"/>
            <w:tcMar>
              <w:top w:w="55" w:type="dxa"/>
              <w:left w:w="55" w:type="dxa"/>
              <w:bottom w:w="55" w:type="dxa"/>
              <w:right w:w="55" w:type="dxa"/>
            </w:tcMar>
          </w:tcPr>
          <w:p w:rsidR="009E69C5" w:rsidRPr="00707A3F" w:rsidRDefault="009E69C5" w:rsidP="00102EEC">
            <w:pPr>
              <w:contextualSpacing/>
            </w:pPr>
            <w:r>
              <w:t>Введение в информатику и ИКТ</w:t>
            </w:r>
          </w:p>
        </w:tc>
        <w:tc>
          <w:tcPr>
            <w:tcW w:w="1096" w:type="pct"/>
            <w:tcMar>
              <w:top w:w="55" w:type="dxa"/>
              <w:left w:w="55" w:type="dxa"/>
              <w:bottom w:w="55" w:type="dxa"/>
              <w:right w:w="55" w:type="dxa"/>
            </w:tcMar>
          </w:tcPr>
          <w:p w:rsidR="009E69C5" w:rsidRDefault="009E69C5" w:rsidP="00102EEC">
            <w:pPr>
              <w:autoSpaceDE w:val="0"/>
              <w:autoSpaceDN w:val="0"/>
              <w:adjustRightInd w:val="0"/>
              <w:rPr>
                <w:iCs/>
              </w:rPr>
            </w:pPr>
            <w:r w:rsidRPr="00707A3F">
              <w:rPr>
                <w:iCs/>
              </w:rPr>
              <w:t xml:space="preserve">Л. Л. Босова, А.Ю. Босова </w:t>
            </w:r>
          </w:p>
          <w:p w:rsidR="009E69C5" w:rsidRPr="00707A3F" w:rsidRDefault="009E69C5" w:rsidP="00102EEC">
            <w:pPr>
              <w:autoSpaceDE w:val="0"/>
              <w:autoSpaceDN w:val="0"/>
              <w:adjustRightInd w:val="0"/>
              <w:rPr>
                <w:iCs/>
              </w:rPr>
            </w:pPr>
            <w:r w:rsidRPr="00707A3F">
              <w:rPr>
                <w:iCs/>
              </w:rPr>
              <w:t xml:space="preserve">Авторская программа </w:t>
            </w:r>
          </w:p>
          <w:p w:rsidR="009E69C5" w:rsidRPr="00707A3F" w:rsidRDefault="009E69C5" w:rsidP="00102EEC">
            <w:pPr>
              <w:autoSpaceDE w:val="0"/>
              <w:autoSpaceDN w:val="0"/>
              <w:adjustRightInd w:val="0"/>
              <w:rPr>
                <w:iCs/>
              </w:rPr>
            </w:pPr>
            <w:r w:rsidRPr="00707A3F">
              <w:rPr>
                <w:iCs/>
              </w:rPr>
              <w:t>Информатика  5-6 класс</w:t>
            </w:r>
          </w:p>
          <w:p w:rsidR="009E69C5" w:rsidRPr="00707A3F" w:rsidRDefault="009E69C5" w:rsidP="00102EEC">
            <w:pPr>
              <w:autoSpaceDE w:val="0"/>
              <w:autoSpaceDN w:val="0"/>
              <w:adjustRightInd w:val="0"/>
              <w:rPr>
                <w:iCs/>
              </w:rPr>
            </w:pPr>
            <w:r w:rsidRPr="00707A3F">
              <w:rPr>
                <w:iCs/>
              </w:rPr>
              <w:t>-М.:  БИНОМ, Лаборатория знаний</w:t>
            </w:r>
          </w:p>
          <w:p w:rsidR="009E69C5" w:rsidRPr="00707A3F" w:rsidRDefault="009E69C5" w:rsidP="00102EEC">
            <w:r w:rsidRPr="00707A3F">
              <w:rPr>
                <w:bCs/>
              </w:rPr>
              <w:t>2014</w:t>
            </w:r>
            <w:r w:rsidRPr="00707A3F">
              <w:t xml:space="preserve"> </w:t>
            </w:r>
          </w:p>
        </w:tc>
        <w:tc>
          <w:tcPr>
            <w:tcW w:w="860" w:type="pct"/>
            <w:tcMar>
              <w:top w:w="55" w:type="dxa"/>
              <w:left w:w="55" w:type="dxa"/>
              <w:bottom w:w="55" w:type="dxa"/>
              <w:right w:w="55" w:type="dxa"/>
            </w:tcMar>
          </w:tcPr>
          <w:p w:rsidR="009E69C5" w:rsidRPr="009D605A" w:rsidRDefault="009E69C5" w:rsidP="00102EEC">
            <w:pPr>
              <w:autoSpaceDE w:val="0"/>
              <w:autoSpaceDN w:val="0"/>
              <w:adjustRightInd w:val="0"/>
            </w:pPr>
            <w:r w:rsidRPr="00707A3F">
              <w:rPr>
                <w:iCs/>
              </w:rPr>
              <w:t xml:space="preserve">Л. Л. Босова, А.Ю. Босова </w:t>
            </w:r>
            <w:r w:rsidRPr="00707A3F">
              <w:t>Методическое пособие</w:t>
            </w:r>
            <w:r w:rsidRPr="00707A3F">
              <w:rPr>
                <w:iCs/>
              </w:rPr>
              <w:t xml:space="preserve"> Информатика  5-6 класс</w:t>
            </w:r>
          </w:p>
          <w:p w:rsidR="009E69C5" w:rsidRPr="009D605A" w:rsidRDefault="009E69C5" w:rsidP="00102EEC">
            <w:pPr>
              <w:autoSpaceDE w:val="0"/>
              <w:autoSpaceDN w:val="0"/>
              <w:adjustRightInd w:val="0"/>
            </w:pPr>
            <w:r w:rsidRPr="00707A3F">
              <w:t>—М. :</w:t>
            </w:r>
            <w:r>
              <w:t xml:space="preserve"> БИНОМ. </w:t>
            </w:r>
            <w:r w:rsidRPr="00E7130C">
              <w:t>Лаборатория знаний, 2014</w:t>
            </w:r>
          </w:p>
        </w:tc>
        <w:tc>
          <w:tcPr>
            <w:tcW w:w="836" w:type="pct"/>
            <w:tcMar>
              <w:top w:w="55" w:type="dxa"/>
              <w:left w:w="55" w:type="dxa"/>
              <w:bottom w:w="55" w:type="dxa"/>
              <w:right w:w="55" w:type="dxa"/>
            </w:tcMar>
          </w:tcPr>
          <w:p w:rsidR="009E69C5" w:rsidRPr="00707A3F" w:rsidRDefault="009E69C5" w:rsidP="00102EEC">
            <w:r w:rsidRPr="00707A3F">
              <w:t>Проверочные работы в методическом пособии для 5-6класс</w:t>
            </w:r>
          </w:p>
          <w:p w:rsidR="009E69C5" w:rsidRPr="00707A3F" w:rsidRDefault="009E69C5" w:rsidP="00102EEC">
            <w:pPr>
              <w:contextualSpacing/>
            </w:pPr>
          </w:p>
        </w:tc>
        <w:tc>
          <w:tcPr>
            <w:tcW w:w="1039" w:type="pct"/>
            <w:tcMar>
              <w:top w:w="55" w:type="dxa"/>
              <w:left w:w="55" w:type="dxa"/>
              <w:bottom w:w="55" w:type="dxa"/>
              <w:right w:w="55" w:type="dxa"/>
            </w:tcMar>
          </w:tcPr>
          <w:p w:rsidR="009E69C5" w:rsidRDefault="009E69C5" w:rsidP="00102EEC">
            <w:r w:rsidRPr="00707A3F">
              <w:t xml:space="preserve">Л.Л. Босова, А.Ю. Босова </w:t>
            </w:r>
            <w:r>
              <w:t>Информатика: Учебник  5 класс</w:t>
            </w:r>
          </w:p>
          <w:p w:rsidR="009E69C5" w:rsidRPr="00707A3F" w:rsidRDefault="009E69C5" w:rsidP="00102EEC">
            <w:r w:rsidRPr="00707A3F">
              <w:t xml:space="preserve"> – М.: БИНОМ. Лаборатория знаний, 2014. </w:t>
            </w:r>
          </w:p>
          <w:p w:rsidR="009E69C5" w:rsidRPr="00707A3F" w:rsidRDefault="009E69C5" w:rsidP="00102EEC"/>
        </w:tc>
      </w:tr>
      <w:tr w:rsidR="009E69C5" w:rsidRPr="001D21C3" w:rsidTr="00102EEC">
        <w:tc>
          <w:tcPr>
            <w:tcW w:w="328" w:type="pct"/>
            <w:tcMar>
              <w:top w:w="55" w:type="dxa"/>
              <w:left w:w="55" w:type="dxa"/>
              <w:bottom w:w="55" w:type="dxa"/>
              <w:right w:w="55" w:type="dxa"/>
            </w:tcMar>
          </w:tcPr>
          <w:p w:rsidR="009E69C5" w:rsidRPr="00707A3F" w:rsidRDefault="009E69C5" w:rsidP="00102EEC">
            <w:pPr>
              <w:contextualSpacing/>
            </w:pPr>
            <w:r w:rsidRPr="00707A3F">
              <w:t>6</w:t>
            </w:r>
          </w:p>
        </w:tc>
        <w:tc>
          <w:tcPr>
            <w:tcW w:w="840" w:type="pct"/>
            <w:tcMar>
              <w:top w:w="55" w:type="dxa"/>
              <w:left w:w="55" w:type="dxa"/>
              <w:bottom w:w="55" w:type="dxa"/>
              <w:right w:w="55" w:type="dxa"/>
            </w:tcMar>
          </w:tcPr>
          <w:p w:rsidR="009E69C5" w:rsidRPr="00707A3F" w:rsidRDefault="009E69C5" w:rsidP="00102EEC">
            <w:pPr>
              <w:contextualSpacing/>
            </w:pPr>
            <w:r>
              <w:t>Введение в информатику и ИКТ</w:t>
            </w:r>
          </w:p>
        </w:tc>
        <w:tc>
          <w:tcPr>
            <w:tcW w:w="1096" w:type="pct"/>
            <w:tcMar>
              <w:top w:w="55" w:type="dxa"/>
              <w:left w:w="55" w:type="dxa"/>
              <w:bottom w:w="55" w:type="dxa"/>
              <w:right w:w="55" w:type="dxa"/>
            </w:tcMar>
          </w:tcPr>
          <w:p w:rsidR="009E69C5" w:rsidRDefault="009E69C5" w:rsidP="00102EEC">
            <w:pPr>
              <w:autoSpaceDE w:val="0"/>
              <w:autoSpaceDN w:val="0"/>
              <w:adjustRightInd w:val="0"/>
              <w:rPr>
                <w:iCs/>
              </w:rPr>
            </w:pPr>
            <w:r w:rsidRPr="00707A3F">
              <w:rPr>
                <w:iCs/>
              </w:rPr>
              <w:t xml:space="preserve">Л. Л. Босова, А.Ю. Босова </w:t>
            </w:r>
          </w:p>
          <w:p w:rsidR="009E69C5" w:rsidRPr="00707A3F" w:rsidRDefault="009E69C5" w:rsidP="00102EEC">
            <w:pPr>
              <w:autoSpaceDE w:val="0"/>
              <w:autoSpaceDN w:val="0"/>
              <w:adjustRightInd w:val="0"/>
              <w:rPr>
                <w:iCs/>
              </w:rPr>
            </w:pPr>
            <w:r w:rsidRPr="00707A3F">
              <w:rPr>
                <w:iCs/>
              </w:rPr>
              <w:t xml:space="preserve">Авторская программа </w:t>
            </w:r>
          </w:p>
          <w:p w:rsidR="009E69C5" w:rsidRPr="00707A3F" w:rsidRDefault="009E69C5" w:rsidP="00102EEC">
            <w:pPr>
              <w:autoSpaceDE w:val="0"/>
              <w:autoSpaceDN w:val="0"/>
              <w:adjustRightInd w:val="0"/>
              <w:rPr>
                <w:iCs/>
              </w:rPr>
            </w:pPr>
            <w:r w:rsidRPr="00707A3F">
              <w:rPr>
                <w:iCs/>
              </w:rPr>
              <w:t>Информатика  5-6 класс</w:t>
            </w:r>
          </w:p>
          <w:p w:rsidR="009E69C5" w:rsidRPr="00707A3F" w:rsidRDefault="009E69C5" w:rsidP="00102EEC">
            <w:pPr>
              <w:autoSpaceDE w:val="0"/>
              <w:autoSpaceDN w:val="0"/>
              <w:adjustRightInd w:val="0"/>
              <w:rPr>
                <w:iCs/>
              </w:rPr>
            </w:pPr>
            <w:r w:rsidRPr="00707A3F">
              <w:rPr>
                <w:iCs/>
              </w:rPr>
              <w:t>-М.:  БИНОМ, Лаборатория знаний</w:t>
            </w:r>
          </w:p>
          <w:p w:rsidR="009E69C5" w:rsidRPr="00707A3F" w:rsidRDefault="009E69C5" w:rsidP="00102EEC">
            <w:r w:rsidRPr="00707A3F">
              <w:rPr>
                <w:bCs/>
              </w:rPr>
              <w:t>2014</w:t>
            </w:r>
            <w:r w:rsidRPr="00707A3F">
              <w:t xml:space="preserve"> </w:t>
            </w:r>
          </w:p>
        </w:tc>
        <w:tc>
          <w:tcPr>
            <w:tcW w:w="860" w:type="pct"/>
            <w:tcMar>
              <w:top w:w="55" w:type="dxa"/>
              <w:left w:w="55" w:type="dxa"/>
              <w:bottom w:w="55" w:type="dxa"/>
              <w:right w:w="55" w:type="dxa"/>
            </w:tcMar>
          </w:tcPr>
          <w:p w:rsidR="009E69C5" w:rsidRPr="009D605A" w:rsidRDefault="009E69C5" w:rsidP="00102EEC">
            <w:pPr>
              <w:autoSpaceDE w:val="0"/>
              <w:autoSpaceDN w:val="0"/>
              <w:adjustRightInd w:val="0"/>
            </w:pPr>
            <w:r w:rsidRPr="00707A3F">
              <w:rPr>
                <w:iCs/>
              </w:rPr>
              <w:t xml:space="preserve">Л. Л. Босова, А.Ю. Босова </w:t>
            </w:r>
            <w:r w:rsidRPr="00707A3F">
              <w:t>Методическое пособие</w:t>
            </w:r>
            <w:r w:rsidRPr="00707A3F">
              <w:rPr>
                <w:iCs/>
              </w:rPr>
              <w:t xml:space="preserve"> Информатика  5-6 класс</w:t>
            </w:r>
          </w:p>
          <w:p w:rsidR="009E69C5" w:rsidRPr="009D605A" w:rsidRDefault="009E69C5" w:rsidP="00102EEC">
            <w:pPr>
              <w:autoSpaceDE w:val="0"/>
              <w:autoSpaceDN w:val="0"/>
              <w:adjustRightInd w:val="0"/>
            </w:pPr>
            <w:r w:rsidRPr="00707A3F">
              <w:t>—М. :</w:t>
            </w:r>
            <w:r>
              <w:t xml:space="preserve"> БИНОМ. Лаборатория знаний, 201</w:t>
            </w:r>
            <w:r w:rsidRPr="00707A3F">
              <w:t>4</w:t>
            </w:r>
          </w:p>
        </w:tc>
        <w:tc>
          <w:tcPr>
            <w:tcW w:w="836" w:type="pct"/>
            <w:tcMar>
              <w:top w:w="55" w:type="dxa"/>
              <w:left w:w="55" w:type="dxa"/>
              <w:bottom w:w="55" w:type="dxa"/>
              <w:right w:w="55" w:type="dxa"/>
            </w:tcMar>
          </w:tcPr>
          <w:p w:rsidR="009E69C5" w:rsidRPr="00707A3F" w:rsidRDefault="009E69C5" w:rsidP="00102EEC">
            <w:r w:rsidRPr="00707A3F">
              <w:t>Проверочные работы в методическом пособии для 5-6класс</w:t>
            </w:r>
          </w:p>
          <w:p w:rsidR="009E69C5" w:rsidRPr="00707A3F" w:rsidRDefault="009E69C5" w:rsidP="00102EEC">
            <w:pPr>
              <w:contextualSpacing/>
            </w:pPr>
          </w:p>
        </w:tc>
        <w:tc>
          <w:tcPr>
            <w:tcW w:w="1039" w:type="pct"/>
            <w:tcMar>
              <w:top w:w="55" w:type="dxa"/>
              <w:left w:w="55" w:type="dxa"/>
              <w:bottom w:w="55" w:type="dxa"/>
              <w:right w:w="55" w:type="dxa"/>
            </w:tcMar>
          </w:tcPr>
          <w:p w:rsidR="009E69C5" w:rsidRDefault="009E69C5" w:rsidP="00102EEC">
            <w:r w:rsidRPr="00707A3F">
              <w:t xml:space="preserve">Л.Л. Босова, А.Ю. Босова </w:t>
            </w:r>
            <w:r>
              <w:t>Информатика: Учебник  6 класс</w:t>
            </w:r>
          </w:p>
          <w:p w:rsidR="009E69C5" w:rsidRPr="00707A3F" w:rsidRDefault="009E69C5" w:rsidP="00102EEC">
            <w:r w:rsidRPr="00707A3F">
              <w:t xml:space="preserve"> – М.:</w:t>
            </w:r>
            <w:r>
              <w:t xml:space="preserve"> БИНОМ. Лаборатория знаний, 2013</w:t>
            </w:r>
            <w:r w:rsidRPr="00707A3F">
              <w:t xml:space="preserve">. </w:t>
            </w:r>
          </w:p>
          <w:p w:rsidR="009E69C5" w:rsidRPr="00707A3F" w:rsidRDefault="009E69C5" w:rsidP="00102EEC"/>
        </w:tc>
      </w:tr>
      <w:tr w:rsidR="009E69C5" w:rsidRPr="001D21C3" w:rsidTr="00102EEC">
        <w:trPr>
          <w:trHeight w:val="2390"/>
        </w:trPr>
        <w:tc>
          <w:tcPr>
            <w:tcW w:w="328" w:type="pct"/>
            <w:tcMar>
              <w:top w:w="55" w:type="dxa"/>
              <w:left w:w="55" w:type="dxa"/>
              <w:bottom w:w="55" w:type="dxa"/>
              <w:right w:w="55" w:type="dxa"/>
            </w:tcMar>
          </w:tcPr>
          <w:p w:rsidR="009E69C5" w:rsidRPr="00707A3F" w:rsidRDefault="009E69C5" w:rsidP="00102EEC">
            <w:pPr>
              <w:contextualSpacing/>
            </w:pPr>
            <w:r w:rsidRPr="00707A3F">
              <w:lastRenderedPageBreak/>
              <w:t>7</w:t>
            </w:r>
          </w:p>
        </w:tc>
        <w:tc>
          <w:tcPr>
            <w:tcW w:w="840" w:type="pct"/>
            <w:tcMar>
              <w:top w:w="55" w:type="dxa"/>
              <w:left w:w="55" w:type="dxa"/>
              <w:bottom w:w="55" w:type="dxa"/>
              <w:right w:w="55" w:type="dxa"/>
            </w:tcMar>
          </w:tcPr>
          <w:p w:rsidR="009E69C5" w:rsidRPr="00707A3F" w:rsidRDefault="009E69C5" w:rsidP="00102EEC">
            <w:pPr>
              <w:contextualSpacing/>
            </w:pPr>
            <w:r w:rsidRPr="00707A3F">
              <w:t>Информатика</w:t>
            </w:r>
          </w:p>
        </w:tc>
        <w:tc>
          <w:tcPr>
            <w:tcW w:w="1096" w:type="pct"/>
            <w:tcMar>
              <w:top w:w="55" w:type="dxa"/>
              <w:left w:w="55" w:type="dxa"/>
              <w:bottom w:w="55" w:type="dxa"/>
              <w:right w:w="55" w:type="dxa"/>
            </w:tcMar>
          </w:tcPr>
          <w:p w:rsidR="009E69C5" w:rsidRDefault="009E69C5" w:rsidP="00102EEC">
            <w:pPr>
              <w:autoSpaceDE w:val="0"/>
              <w:autoSpaceDN w:val="0"/>
              <w:adjustRightInd w:val="0"/>
              <w:rPr>
                <w:iCs/>
              </w:rPr>
            </w:pPr>
            <w:r w:rsidRPr="00707A3F">
              <w:rPr>
                <w:iCs/>
              </w:rPr>
              <w:t xml:space="preserve">Л. Л. Босова, А.Ю. Босова </w:t>
            </w:r>
          </w:p>
          <w:p w:rsidR="009E69C5" w:rsidRPr="00707A3F" w:rsidRDefault="009E69C5" w:rsidP="00102EEC">
            <w:pPr>
              <w:autoSpaceDE w:val="0"/>
              <w:autoSpaceDN w:val="0"/>
              <w:adjustRightInd w:val="0"/>
              <w:rPr>
                <w:iCs/>
              </w:rPr>
            </w:pPr>
            <w:r w:rsidRPr="00707A3F">
              <w:rPr>
                <w:iCs/>
              </w:rPr>
              <w:t xml:space="preserve">Авторская программа </w:t>
            </w:r>
          </w:p>
          <w:p w:rsidR="009E69C5" w:rsidRPr="00707A3F" w:rsidRDefault="009E69C5" w:rsidP="00102EEC">
            <w:pPr>
              <w:autoSpaceDE w:val="0"/>
              <w:autoSpaceDN w:val="0"/>
              <w:adjustRightInd w:val="0"/>
              <w:rPr>
                <w:iCs/>
              </w:rPr>
            </w:pPr>
            <w:r w:rsidRPr="00707A3F">
              <w:rPr>
                <w:iCs/>
              </w:rPr>
              <w:t>Информатика  7-9 класс</w:t>
            </w:r>
          </w:p>
          <w:p w:rsidR="009E69C5" w:rsidRPr="00707A3F" w:rsidRDefault="009E69C5" w:rsidP="00102EEC">
            <w:pPr>
              <w:autoSpaceDE w:val="0"/>
              <w:autoSpaceDN w:val="0"/>
              <w:adjustRightInd w:val="0"/>
              <w:rPr>
                <w:iCs/>
              </w:rPr>
            </w:pPr>
            <w:r w:rsidRPr="00707A3F">
              <w:rPr>
                <w:iCs/>
              </w:rPr>
              <w:t>-М.:  БИНОМ, Лаборатория знаний</w:t>
            </w:r>
          </w:p>
          <w:p w:rsidR="009E69C5" w:rsidRPr="00707A3F" w:rsidRDefault="009E69C5" w:rsidP="00102EEC">
            <w:r w:rsidRPr="00707A3F">
              <w:rPr>
                <w:bCs/>
              </w:rPr>
              <w:t>2015</w:t>
            </w:r>
          </w:p>
        </w:tc>
        <w:tc>
          <w:tcPr>
            <w:tcW w:w="860" w:type="pct"/>
            <w:tcMar>
              <w:top w:w="55" w:type="dxa"/>
              <w:left w:w="55" w:type="dxa"/>
              <w:bottom w:w="55" w:type="dxa"/>
              <w:right w:w="55" w:type="dxa"/>
            </w:tcMar>
          </w:tcPr>
          <w:p w:rsidR="009E69C5" w:rsidRPr="00E60658" w:rsidRDefault="009E69C5" w:rsidP="00102EEC">
            <w:pPr>
              <w:autoSpaceDE w:val="0"/>
              <w:autoSpaceDN w:val="0"/>
              <w:adjustRightInd w:val="0"/>
            </w:pPr>
            <w:r w:rsidRPr="00707A3F">
              <w:rPr>
                <w:iCs/>
              </w:rPr>
              <w:t xml:space="preserve">Л. Л. Босова, А.Ю. Босова </w:t>
            </w:r>
            <w:r w:rsidRPr="00707A3F">
              <w:t>Методическое пособие</w:t>
            </w:r>
            <w:r w:rsidRPr="00707A3F">
              <w:rPr>
                <w:iCs/>
              </w:rPr>
              <w:t xml:space="preserve"> Информатика  7-9класс</w:t>
            </w:r>
          </w:p>
          <w:p w:rsidR="009E69C5" w:rsidRPr="00E60658" w:rsidRDefault="009E69C5" w:rsidP="00102EEC">
            <w:pPr>
              <w:autoSpaceDE w:val="0"/>
              <w:autoSpaceDN w:val="0"/>
              <w:adjustRightInd w:val="0"/>
            </w:pPr>
            <w:r w:rsidRPr="00707A3F">
              <w:t>—М. : БИНОМ. Лаборатория знаний, 2015</w:t>
            </w:r>
          </w:p>
        </w:tc>
        <w:tc>
          <w:tcPr>
            <w:tcW w:w="836" w:type="pct"/>
            <w:tcMar>
              <w:top w:w="55" w:type="dxa"/>
              <w:left w:w="55" w:type="dxa"/>
              <w:bottom w:w="55" w:type="dxa"/>
              <w:right w:w="55" w:type="dxa"/>
            </w:tcMar>
          </w:tcPr>
          <w:p w:rsidR="009E69C5" w:rsidRPr="00707A3F" w:rsidRDefault="009E69C5" w:rsidP="00102EEC">
            <w:r>
              <w:t>Тестовые задания в учебнике</w:t>
            </w:r>
          </w:p>
          <w:p w:rsidR="009E69C5" w:rsidRPr="00707A3F" w:rsidRDefault="009E69C5" w:rsidP="00102EEC">
            <w:pPr>
              <w:contextualSpacing/>
            </w:pPr>
          </w:p>
        </w:tc>
        <w:tc>
          <w:tcPr>
            <w:tcW w:w="1039" w:type="pct"/>
            <w:tcMar>
              <w:top w:w="55" w:type="dxa"/>
              <w:left w:w="55" w:type="dxa"/>
              <w:bottom w:w="55" w:type="dxa"/>
              <w:right w:w="55" w:type="dxa"/>
            </w:tcMar>
          </w:tcPr>
          <w:p w:rsidR="009E69C5" w:rsidRPr="00707A3F" w:rsidRDefault="009E69C5" w:rsidP="00102EEC">
            <w:r w:rsidRPr="00707A3F">
              <w:t xml:space="preserve">Босова Л. Л., </w:t>
            </w:r>
          </w:p>
          <w:p w:rsidR="009E69C5" w:rsidRPr="00707A3F" w:rsidRDefault="009E69C5" w:rsidP="00102EEC">
            <w:r w:rsidRPr="00707A3F">
              <w:t>БосоваА.Ю.</w:t>
            </w:r>
          </w:p>
          <w:p w:rsidR="009E69C5" w:rsidRPr="00707A3F" w:rsidRDefault="009E69C5" w:rsidP="00102EEC">
            <w:r w:rsidRPr="00707A3F">
              <w:t>Информатика: учебник для 7 класса. — М.:</w:t>
            </w:r>
            <w:r>
              <w:t xml:space="preserve"> БИНОМ. Лаборатория знаний, 2014</w:t>
            </w:r>
            <w:r w:rsidRPr="00707A3F">
              <w:t>.</w:t>
            </w:r>
          </w:p>
        </w:tc>
      </w:tr>
      <w:tr w:rsidR="009E69C5" w:rsidRPr="001D21C3" w:rsidTr="00102EEC">
        <w:trPr>
          <w:trHeight w:val="2468"/>
        </w:trPr>
        <w:tc>
          <w:tcPr>
            <w:tcW w:w="328" w:type="pct"/>
            <w:tcMar>
              <w:top w:w="55" w:type="dxa"/>
              <w:left w:w="55" w:type="dxa"/>
              <w:bottom w:w="55" w:type="dxa"/>
              <w:right w:w="55" w:type="dxa"/>
            </w:tcMar>
          </w:tcPr>
          <w:p w:rsidR="009E69C5" w:rsidRPr="00707A3F" w:rsidRDefault="009E69C5" w:rsidP="00102EEC">
            <w:pPr>
              <w:contextualSpacing/>
            </w:pPr>
            <w:r w:rsidRPr="00707A3F">
              <w:t>8а</w:t>
            </w:r>
          </w:p>
        </w:tc>
        <w:tc>
          <w:tcPr>
            <w:tcW w:w="840" w:type="pct"/>
            <w:tcMar>
              <w:top w:w="55" w:type="dxa"/>
              <w:left w:w="55" w:type="dxa"/>
              <w:bottom w:w="55" w:type="dxa"/>
              <w:right w:w="55" w:type="dxa"/>
            </w:tcMar>
          </w:tcPr>
          <w:p w:rsidR="009E69C5" w:rsidRPr="00707A3F" w:rsidRDefault="009E69C5" w:rsidP="00102EEC">
            <w:pPr>
              <w:contextualSpacing/>
            </w:pPr>
            <w:r w:rsidRPr="00707A3F">
              <w:t>Информатика</w:t>
            </w:r>
          </w:p>
        </w:tc>
        <w:tc>
          <w:tcPr>
            <w:tcW w:w="1096" w:type="pct"/>
            <w:tcMar>
              <w:top w:w="55" w:type="dxa"/>
              <w:left w:w="55" w:type="dxa"/>
              <w:bottom w:w="55" w:type="dxa"/>
              <w:right w:w="55" w:type="dxa"/>
            </w:tcMar>
          </w:tcPr>
          <w:p w:rsidR="009E69C5" w:rsidRDefault="009E69C5" w:rsidP="00102EEC">
            <w:pPr>
              <w:autoSpaceDE w:val="0"/>
              <w:autoSpaceDN w:val="0"/>
              <w:adjustRightInd w:val="0"/>
              <w:rPr>
                <w:iCs/>
              </w:rPr>
            </w:pPr>
            <w:r w:rsidRPr="00707A3F">
              <w:rPr>
                <w:iCs/>
              </w:rPr>
              <w:t xml:space="preserve">Л. Л. Босова, А.Ю. Босова </w:t>
            </w:r>
          </w:p>
          <w:p w:rsidR="009E69C5" w:rsidRPr="00707A3F" w:rsidRDefault="009E69C5" w:rsidP="00102EEC">
            <w:pPr>
              <w:autoSpaceDE w:val="0"/>
              <w:autoSpaceDN w:val="0"/>
              <w:adjustRightInd w:val="0"/>
              <w:rPr>
                <w:iCs/>
              </w:rPr>
            </w:pPr>
            <w:r w:rsidRPr="00707A3F">
              <w:rPr>
                <w:iCs/>
              </w:rPr>
              <w:t xml:space="preserve">Авторская программа </w:t>
            </w:r>
          </w:p>
          <w:p w:rsidR="009E69C5" w:rsidRPr="00707A3F" w:rsidRDefault="009E69C5" w:rsidP="00102EEC">
            <w:pPr>
              <w:autoSpaceDE w:val="0"/>
              <w:autoSpaceDN w:val="0"/>
              <w:adjustRightInd w:val="0"/>
              <w:rPr>
                <w:iCs/>
              </w:rPr>
            </w:pPr>
            <w:r w:rsidRPr="00707A3F">
              <w:rPr>
                <w:iCs/>
              </w:rPr>
              <w:t>Информатика  7-9 класс</w:t>
            </w:r>
          </w:p>
          <w:p w:rsidR="009E69C5" w:rsidRPr="00707A3F" w:rsidRDefault="009E69C5" w:rsidP="00102EEC">
            <w:pPr>
              <w:autoSpaceDE w:val="0"/>
              <w:autoSpaceDN w:val="0"/>
              <w:adjustRightInd w:val="0"/>
              <w:rPr>
                <w:iCs/>
              </w:rPr>
            </w:pPr>
            <w:r w:rsidRPr="00707A3F">
              <w:rPr>
                <w:iCs/>
              </w:rPr>
              <w:t>-М.:  БИНОМ, Лаборатория знаний</w:t>
            </w:r>
          </w:p>
          <w:p w:rsidR="009E69C5" w:rsidRPr="00707A3F" w:rsidRDefault="009E69C5" w:rsidP="00102EEC">
            <w:r w:rsidRPr="00707A3F">
              <w:rPr>
                <w:bCs/>
              </w:rPr>
              <w:t>2015</w:t>
            </w:r>
          </w:p>
        </w:tc>
        <w:tc>
          <w:tcPr>
            <w:tcW w:w="860" w:type="pct"/>
            <w:tcMar>
              <w:top w:w="55" w:type="dxa"/>
              <w:left w:w="55" w:type="dxa"/>
              <w:bottom w:w="55" w:type="dxa"/>
              <w:right w:w="55" w:type="dxa"/>
            </w:tcMar>
          </w:tcPr>
          <w:p w:rsidR="009E69C5" w:rsidRPr="00E60658" w:rsidRDefault="009E69C5" w:rsidP="00102EEC">
            <w:pPr>
              <w:autoSpaceDE w:val="0"/>
              <w:autoSpaceDN w:val="0"/>
              <w:adjustRightInd w:val="0"/>
            </w:pPr>
            <w:r w:rsidRPr="00707A3F">
              <w:rPr>
                <w:iCs/>
              </w:rPr>
              <w:t xml:space="preserve">Л. Л. Босова, А.Ю. Босова </w:t>
            </w:r>
            <w:r w:rsidRPr="00707A3F">
              <w:t>Методическое пособие</w:t>
            </w:r>
            <w:r w:rsidRPr="00707A3F">
              <w:rPr>
                <w:iCs/>
              </w:rPr>
              <w:t xml:space="preserve"> Информатика  7-9класс</w:t>
            </w:r>
          </w:p>
          <w:p w:rsidR="009E69C5" w:rsidRPr="00E60658" w:rsidRDefault="009E69C5" w:rsidP="00102EEC">
            <w:pPr>
              <w:autoSpaceDE w:val="0"/>
              <w:autoSpaceDN w:val="0"/>
              <w:adjustRightInd w:val="0"/>
            </w:pPr>
            <w:r w:rsidRPr="00707A3F">
              <w:t>—М. : БИНОМ. Лаборатория знаний, 2015</w:t>
            </w:r>
          </w:p>
        </w:tc>
        <w:tc>
          <w:tcPr>
            <w:tcW w:w="836" w:type="pct"/>
            <w:tcMar>
              <w:top w:w="55" w:type="dxa"/>
              <w:left w:w="55" w:type="dxa"/>
              <w:bottom w:w="55" w:type="dxa"/>
              <w:right w:w="55" w:type="dxa"/>
            </w:tcMar>
          </w:tcPr>
          <w:p w:rsidR="009E69C5" w:rsidRPr="00707A3F" w:rsidRDefault="009E69C5" w:rsidP="00102EEC">
            <w:r>
              <w:t>Тестовые задания в учебнике</w:t>
            </w:r>
          </w:p>
          <w:p w:rsidR="009E69C5" w:rsidRPr="00707A3F" w:rsidRDefault="009E69C5" w:rsidP="00102EEC"/>
        </w:tc>
        <w:tc>
          <w:tcPr>
            <w:tcW w:w="1039" w:type="pct"/>
            <w:tcMar>
              <w:top w:w="55" w:type="dxa"/>
              <w:left w:w="55" w:type="dxa"/>
              <w:bottom w:w="55" w:type="dxa"/>
              <w:right w:w="55" w:type="dxa"/>
            </w:tcMar>
          </w:tcPr>
          <w:p w:rsidR="009E69C5" w:rsidRPr="00707A3F" w:rsidRDefault="009E69C5" w:rsidP="00102EEC">
            <w:r w:rsidRPr="00707A3F">
              <w:t xml:space="preserve">Босова Л. Л., </w:t>
            </w:r>
          </w:p>
          <w:p w:rsidR="009E69C5" w:rsidRPr="00707A3F" w:rsidRDefault="009E69C5" w:rsidP="00102EEC">
            <w:r w:rsidRPr="00707A3F">
              <w:t>БосоваА.Ю.</w:t>
            </w:r>
          </w:p>
          <w:p w:rsidR="009E69C5" w:rsidRPr="00707A3F" w:rsidRDefault="009E69C5" w:rsidP="00102EEC">
            <w:r w:rsidRPr="00707A3F">
              <w:t>Информатика: учебник для 8 класса. — М.: БИНОМ. Лаборатория знаний, 201</w:t>
            </w:r>
            <w:r>
              <w:t>4</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5</w:t>
            </w:r>
          </w:p>
        </w:tc>
        <w:tc>
          <w:tcPr>
            <w:tcW w:w="840" w:type="pct"/>
            <w:tcMar>
              <w:top w:w="55" w:type="dxa"/>
              <w:left w:w="55" w:type="dxa"/>
              <w:bottom w:w="55" w:type="dxa"/>
              <w:right w:w="55" w:type="dxa"/>
            </w:tcMar>
          </w:tcPr>
          <w:p w:rsidR="009E69C5" w:rsidRPr="002B7574" w:rsidRDefault="009E69C5" w:rsidP="00331874">
            <w:pPr>
              <w:contextualSpacing/>
            </w:pPr>
            <w:r w:rsidRPr="002B7574">
              <w:t>ИЗО</w:t>
            </w:r>
          </w:p>
        </w:tc>
        <w:tc>
          <w:tcPr>
            <w:tcW w:w="1096" w:type="pct"/>
            <w:tcMar>
              <w:top w:w="55" w:type="dxa"/>
              <w:left w:w="55" w:type="dxa"/>
              <w:bottom w:w="55" w:type="dxa"/>
              <w:right w:w="55" w:type="dxa"/>
            </w:tcMar>
          </w:tcPr>
          <w:p w:rsidR="009E69C5" w:rsidRPr="002B7574" w:rsidRDefault="009E69C5" w:rsidP="00102EEC">
            <w:pPr>
              <w:contextualSpacing/>
            </w:pPr>
            <w:r w:rsidRPr="002B7574">
              <w:t>Б.М.Неменский, Л.А. Неменская, Н.А.Горяева, А.С. Питерских. Авторская программа ИЗО</w:t>
            </w:r>
          </w:p>
          <w:p w:rsidR="009E69C5" w:rsidRPr="002B7574" w:rsidRDefault="009E69C5" w:rsidP="00102EEC">
            <w:pPr>
              <w:contextualSpacing/>
            </w:pPr>
            <w:r w:rsidRPr="002B7574">
              <w:t>5-8класс, -М.: Просвещение, 2016</w:t>
            </w:r>
          </w:p>
        </w:tc>
        <w:tc>
          <w:tcPr>
            <w:tcW w:w="860" w:type="pct"/>
            <w:tcMar>
              <w:top w:w="55" w:type="dxa"/>
              <w:left w:w="55" w:type="dxa"/>
              <w:bottom w:w="55" w:type="dxa"/>
              <w:right w:w="55" w:type="dxa"/>
            </w:tcMar>
          </w:tcPr>
          <w:p w:rsidR="009E69C5" w:rsidRDefault="009E69C5" w:rsidP="00102EEC">
            <w:pPr>
              <w:contextualSpacing/>
              <w:jc w:val="both"/>
            </w:pPr>
            <w:r>
              <w:t>Н.А.Горяева</w:t>
            </w:r>
            <w:r w:rsidRPr="002B7574">
              <w:t xml:space="preserve"> </w:t>
            </w:r>
            <w:r>
              <w:t xml:space="preserve"> Декоративно-прикладное искусство в жизни человека</w:t>
            </w:r>
          </w:p>
          <w:p w:rsidR="009E69C5" w:rsidRDefault="009E69C5" w:rsidP="00102EEC">
            <w:pPr>
              <w:contextualSpacing/>
              <w:jc w:val="both"/>
            </w:pPr>
            <w:r>
              <w:t>5класс Поурочные разработки 5</w:t>
            </w:r>
            <w:r w:rsidRPr="002B7574">
              <w:t xml:space="preserve"> класс. -М.: Просвещение, 2012</w:t>
            </w:r>
          </w:p>
          <w:p w:rsidR="009E69C5" w:rsidRDefault="009E69C5" w:rsidP="00102EEC">
            <w:pPr>
              <w:contextualSpacing/>
              <w:jc w:val="both"/>
            </w:pPr>
            <w:r>
              <w:t>Н.А.Горяева</w:t>
            </w:r>
            <w:r w:rsidRPr="002B7574">
              <w:t xml:space="preserve"> </w:t>
            </w:r>
            <w:r>
              <w:t xml:space="preserve"> Методическое пособие Декоративно-прикладное искусство в жизни человека</w:t>
            </w:r>
          </w:p>
          <w:p w:rsidR="009E69C5" w:rsidRPr="001D21C3" w:rsidRDefault="009E69C5" w:rsidP="00102EEC">
            <w:pPr>
              <w:contextualSpacing/>
            </w:pPr>
            <w:r>
              <w:t>5класс</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художественно-творческие работы  в учебнике</w:t>
            </w:r>
          </w:p>
        </w:tc>
        <w:tc>
          <w:tcPr>
            <w:tcW w:w="1039" w:type="pct"/>
            <w:tcMar>
              <w:top w:w="55" w:type="dxa"/>
              <w:left w:w="55" w:type="dxa"/>
              <w:bottom w:w="55" w:type="dxa"/>
              <w:right w:w="55" w:type="dxa"/>
            </w:tcMar>
          </w:tcPr>
          <w:p w:rsidR="009E69C5" w:rsidRDefault="009E69C5" w:rsidP="00102EEC">
            <w:pPr>
              <w:contextualSpacing/>
              <w:jc w:val="both"/>
            </w:pPr>
            <w:r>
              <w:t>Н.А.Горяева</w:t>
            </w:r>
            <w:r w:rsidRPr="002B7574">
              <w:t xml:space="preserve"> </w:t>
            </w:r>
            <w:r>
              <w:t xml:space="preserve"> </w:t>
            </w:r>
          </w:p>
          <w:p w:rsidR="009E69C5" w:rsidRDefault="009E69C5" w:rsidP="00102EEC">
            <w:pPr>
              <w:contextualSpacing/>
              <w:jc w:val="both"/>
            </w:pPr>
            <w:r>
              <w:t>ИЗО</w:t>
            </w:r>
          </w:p>
          <w:p w:rsidR="009E69C5" w:rsidRDefault="009E69C5" w:rsidP="00102EEC">
            <w:pPr>
              <w:contextualSpacing/>
              <w:jc w:val="both"/>
            </w:pPr>
            <w:r>
              <w:t>Декоративно-прикладное искусство в жизни человека</w:t>
            </w:r>
          </w:p>
          <w:p w:rsidR="009E69C5" w:rsidRDefault="009E69C5" w:rsidP="00102EEC">
            <w:pPr>
              <w:contextualSpacing/>
            </w:pPr>
            <w:r>
              <w:t>5класс</w:t>
            </w:r>
          </w:p>
          <w:p w:rsidR="009E69C5" w:rsidRPr="002B7574" w:rsidRDefault="009E69C5" w:rsidP="00102EEC">
            <w:pPr>
              <w:contextualSpacing/>
            </w:pPr>
            <w:r w:rsidRPr="001D21C3">
              <w:t xml:space="preserve"> учебник для общеобразовательных учреждений </w:t>
            </w:r>
            <w:r>
              <w:t>- М.: Просвещение, 2014</w:t>
            </w:r>
            <w:r w:rsidRPr="002B7574">
              <w:t>.</w:t>
            </w:r>
          </w:p>
          <w:p w:rsidR="009E69C5" w:rsidRPr="00A57DAE" w:rsidRDefault="009E69C5" w:rsidP="00102EEC"/>
        </w:tc>
      </w:tr>
      <w:tr w:rsidR="009E69C5" w:rsidRPr="001D21C3" w:rsidTr="00102EEC">
        <w:trPr>
          <w:trHeight w:val="2685"/>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6</w:t>
            </w:r>
          </w:p>
        </w:tc>
        <w:tc>
          <w:tcPr>
            <w:tcW w:w="840" w:type="pct"/>
            <w:tcMar>
              <w:top w:w="55" w:type="dxa"/>
              <w:left w:w="55" w:type="dxa"/>
              <w:bottom w:w="55" w:type="dxa"/>
              <w:right w:w="55" w:type="dxa"/>
            </w:tcMar>
          </w:tcPr>
          <w:p w:rsidR="009E69C5" w:rsidRPr="002B7574" w:rsidRDefault="009E69C5" w:rsidP="00331874">
            <w:pPr>
              <w:contextualSpacing/>
            </w:pPr>
            <w:r w:rsidRPr="002B7574">
              <w:t>ИЗО</w:t>
            </w:r>
          </w:p>
        </w:tc>
        <w:tc>
          <w:tcPr>
            <w:tcW w:w="1096" w:type="pct"/>
            <w:tcMar>
              <w:top w:w="55" w:type="dxa"/>
              <w:left w:w="55" w:type="dxa"/>
              <w:bottom w:w="55" w:type="dxa"/>
              <w:right w:w="55" w:type="dxa"/>
            </w:tcMar>
          </w:tcPr>
          <w:p w:rsidR="009E69C5" w:rsidRPr="002B7574" w:rsidRDefault="009E69C5" w:rsidP="00102EEC">
            <w:pPr>
              <w:contextualSpacing/>
            </w:pPr>
            <w:r w:rsidRPr="002B7574">
              <w:t>Авторская программа ИЗО</w:t>
            </w:r>
          </w:p>
          <w:p w:rsidR="009E69C5" w:rsidRPr="002B7574" w:rsidRDefault="009E69C5" w:rsidP="00102EEC">
            <w:pPr>
              <w:contextualSpacing/>
            </w:pPr>
            <w:r w:rsidRPr="002B7574">
              <w:t>Б.М.Неменский, Л.А. Неменская, Н.А.Горяева, А.С. Питерских. 5-8класс, -М.: Просвещение, 2016</w:t>
            </w:r>
          </w:p>
        </w:tc>
        <w:tc>
          <w:tcPr>
            <w:tcW w:w="860" w:type="pct"/>
            <w:tcMar>
              <w:top w:w="55" w:type="dxa"/>
              <w:left w:w="55" w:type="dxa"/>
              <w:bottom w:w="55" w:type="dxa"/>
              <w:right w:w="55" w:type="dxa"/>
            </w:tcMar>
          </w:tcPr>
          <w:p w:rsidR="009E69C5" w:rsidRDefault="009E69C5" w:rsidP="00102EEC">
            <w:pPr>
              <w:contextualSpacing/>
            </w:pPr>
            <w:r>
              <w:t>Л.А.Неменская</w:t>
            </w:r>
            <w:r w:rsidRPr="002B7574">
              <w:t xml:space="preserve"> Изобразительное и</w:t>
            </w:r>
            <w:r>
              <w:t>скусство.</w:t>
            </w:r>
          </w:p>
          <w:p w:rsidR="009E69C5" w:rsidRDefault="009E69C5" w:rsidP="00102EEC">
            <w:pPr>
              <w:contextualSpacing/>
            </w:pPr>
            <w:r>
              <w:t>Искусство в жизни человека</w:t>
            </w:r>
          </w:p>
          <w:p w:rsidR="009E69C5" w:rsidRPr="002B7574" w:rsidRDefault="009E69C5" w:rsidP="00102EEC">
            <w:pPr>
              <w:contextualSpacing/>
            </w:pPr>
            <w:r>
              <w:t xml:space="preserve">6 класс Поурочные разработки </w:t>
            </w:r>
            <w:r w:rsidRPr="002B7574">
              <w:t>6 класс. -М.: Просвещение, 2012</w:t>
            </w:r>
          </w:p>
        </w:tc>
        <w:tc>
          <w:tcPr>
            <w:tcW w:w="836" w:type="pct"/>
            <w:tcMar>
              <w:top w:w="55" w:type="dxa"/>
              <w:left w:w="55" w:type="dxa"/>
              <w:bottom w:w="55" w:type="dxa"/>
              <w:right w:w="55" w:type="dxa"/>
            </w:tcMar>
          </w:tcPr>
          <w:p w:rsidR="009E69C5" w:rsidRPr="002B7574" w:rsidRDefault="009E69C5" w:rsidP="00102EEC">
            <w:pPr>
              <w:contextualSpacing/>
            </w:pPr>
            <w:r>
              <w:rPr>
                <w:color w:val="1D1B11"/>
              </w:rPr>
              <w:t>художественно-творческие работы  в учебнике</w:t>
            </w:r>
          </w:p>
        </w:tc>
        <w:tc>
          <w:tcPr>
            <w:tcW w:w="1039" w:type="pct"/>
            <w:tcMar>
              <w:top w:w="55" w:type="dxa"/>
              <w:left w:w="55" w:type="dxa"/>
              <w:bottom w:w="55" w:type="dxa"/>
              <w:right w:w="55" w:type="dxa"/>
            </w:tcMar>
          </w:tcPr>
          <w:p w:rsidR="009E69C5" w:rsidRDefault="009E69C5" w:rsidP="00102EEC">
            <w:pPr>
              <w:contextualSpacing/>
            </w:pPr>
            <w:r>
              <w:t>Л.А.Неменская</w:t>
            </w:r>
            <w:r w:rsidRPr="002B7574">
              <w:t xml:space="preserve"> Изобразительное и</w:t>
            </w:r>
            <w:r>
              <w:t>скусство.</w:t>
            </w:r>
          </w:p>
          <w:p w:rsidR="009E69C5" w:rsidRPr="002B7574" w:rsidRDefault="009E69C5" w:rsidP="00102EEC">
            <w:pPr>
              <w:contextualSpacing/>
            </w:pPr>
            <w:r>
              <w:t xml:space="preserve">Искусство в жизни человека 6 класс </w:t>
            </w:r>
            <w:r w:rsidRPr="001D21C3">
              <w:t xml:space="preserve">учебник для общеобразовательных учреждений </w:t>
            </w:r>
            <w:r>
              <w:t>- М.: Просвещение, 2014</w:t>
            </w:r>
            <w:r w:rsidRPr="002B7574">
              <w:t>.</w:t>
            </w:r>
          </w:p>
          <w:p w:rsidR="009E69C5" w:rsidRPr="002B7574" w:rsidRDefault="009E69C5" w:rsidP="00102EEC">
            <w:pPr>
              <w:contextualSpacing/>
            </w:pPr>
          </w:p>
        </w:tc>
      </w:tr>
      <w:tr w:rsidR="009E69C5" w:rsidRPr="001D21C3" w:rsidTr="00102EEC">
        <w:trPr>
          <w:trHeight w:val="365"/>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lastRenderedPageBreak/>
              <w:t>7</w:t>
            </w:r>
          </w:p>
        </w:tc>
        <w:tc>
          <w:tcPr>
            <w:tcW w:w="840" w:type="pct"/>
            <w:tcMar>
              <w:top w:w="55" w:type="dxa"/>
              <w:left w:w="55" w:type="dxa"/>
              <w:bottom w:w="55" w:type="dxa"/>
              <w:right w:w="55" w:type="dxa"/>
            </w:tcMar>
          </w:tcPr>
          <w:p w:rsidR="009E69C5" w:rsidRPr="002B7574" w:rsidRDefault="009E69C5" w:rsidP="00331874">
            <w:pPr>
              <w:contextualSpacing/>
            </w:pPr>
            <w:r w:rsidRPr="002B7574">
              <w:t>ИЗО</w:t>
            </w:r>
          </w:p>
        </w:tc>
        <w:tc>
          <w:tcPr>
            <w:tcW w:w="1096" w:type="pct"/>
            <w:tcMar>
              <w:top w:w="55" w:type="dxa"/>
              <w:left w:w="55" w:type="dxa"/>
              <w:bottom w:w="55" w:type="dxa"/>
              <w:right w:w="55" w:type="dxa"/>
            </w:tcMar>
          </w:tcPr>
          <w:p w:rsidR="009E69C5" w:rsidRPr="002B7574" w:rsidRDefault="009E69C5" w:rsidP="00102EEC">
            <w:pPr>
              <w:contextualSpacing/>
            </w:pPr>
            <w:r w:rsidRPr="002B7574">
              <w:t>Авторская программа ИЗО</w:t>
            </w:r>
          </w:p>
          <w:p w:rsidR="009E69C5" w:rsidRPr="002B7574" w:rsidRDefault="009E69C5" w:rsidP="00102EEC">
            <w:pPr>
              <w:contextualSpacing/>
            </w:pPr>
            <w:r w:rsidRPr="002B7574">
              <w:t>Б.М.Неменский, Л.А. Неменская, Н.А.Горяева, А.С. Питерских. 5-8</w:t>
            </w:r>
            <w:r>
              <w:t xml:space="preserve"> </w:t>
            </w:r>
            <w:r w:rsidRPr="002B7574">
              <w:t>класс</w:t>
            </w:r>
            <w:r>
              <w:t>ы</w:t>
            </w:r>
            <w:r w:rsidRPr="002B7574">
              <w:t>, -М.: Просвещение, 2016</w:t>
            </w:r>
          </w:p>
        </w:tc>
        <w:tc>
          <w:tcPr>
            <w:tcW w:w="860" w:type="pct"/>
            <w:tcMar>
              <w:top w:w="55" w:type="dxa"/>
              <w:left w:w="55" w:type="dxa"/>
              <w:bottom w:w="55" w:type="dxa"/>
              <w:right w:w="55" w:type="dxa"/>
            </w:tcMar>
          </w:tcPr>
          <w:p w:rsidR="009E69C5" w:rsidRPr="002B7574" w:rsidRDefault="009E69C5" w:rsidP="00102EEC">
            <w:pPr>
              <w:contextualSpacing/>
            </w:pPr>
            <w:r w:rsidRPr="002B7574">
              <w:t>Г.Е. Гуров А.С. Питерских. ИЗО. Дизайн и архитектура в жизни человека . Поурочные  разработки 7 класс-М.: Просвещение 2013</w:t>
            </w:r>
          </w:p>
        </w:tc>
        <w:tc>
          <w:tcPr>
            <w:tcW w:w="836" w:type="pct"/>
            <w:tcMar>
              <w:top w:w="55" w:type="dxa"/>
              <w:left w:w="55" w:type="dxa"/>
              <w:bottom w:w="55" w:type="dxa"/>
              <w:right w:w="55" w:type="dxa"/>
            </w:tcMar>
          </w:tcPr>
          <w:p w:rsidR="009E69C5" w:rsidRPr="00E66BBD" w:rsidRDefault="009E69C5" w:rsidP="00102EEC">
            <w:pPr>
              <w:contextualSpacing/>
            </w:pPr>
            <w:r>
              <w:rPr>
                <w:color w:val="1D1B11"/>
              </w:rPr>
              <w:t>художественно-творческие работы  в учебнике</w:t>
            </w:r>
          </w:p>
        </w:tc>
        <w:tc>
          <w:tcPr>
            <w:tcW w:w="1039" w:type="pct"/>
            <w:tcMar>
              <w:top w:w="55" w:type="dxa"/>
              <w:left w:w="55" w:type="dxa"/>
              <w:bottom w:w="55" w:type="dxa"/>
              <w:right w:w="55" w:type="dxa"/>
            </w:tcMar>
          </w:tcPr>
          <w:p w:rsidR="009E69C5" w:rsidRPr="00E7130C" w:rsidRDefault="009E69C5" w:rsidP="00102EEC">
            <w:r w:rsidRPr="00E7130C">
              <w:t>Питерских А.С., Гуров Г.Е. Изобразительное искусство. Дизайн и архитектура в жизни человека. 7-8 классы./Под ред. Неменского Б.М.-М.: Просвещение, 2013</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8а</w:t>
            </w:r>
          </w:p>
        </w:tc>
        <w:tc>
          <w:tcPr>
            <w:tcW w:w="840" w:type="pct"/>
            <w:tcMar>
              <w:top w:w="55" w:type="dxa"/>
              <w:left w:w="55" w:type="dxa"/>
              <w:bottom w:w="55" w:type="dxa"/>
              <w:right w:w="55" w:type="dxa"/>
            </w:tcMar>
          </w:tcPr>
          <w:p w:rsidR="009E69C5" w:rsidRPr="002B7574" w:rsidRDefault="009E69C5" w:rsidP="00331874">
            <w:pPr>
              <w:contextualSpacing/>
            </w:pPr>
            <w:r w:rsidRPr="002B7574">
              <w:t>ИЗО</w:t>
            </w:r>
          </w:p>
        </w:tc>
        <w:tc>
          <w:tcPr>
            <w:tcW w:w="1096" w:type="pct"/>
            <w:tcMar>
              <w:top w:w="55" w:type="dxa"/>
              <w:left w:w="55" w:type="dxa"/>
              <w:bottom w:w="55" w:type="dxa"/>
              <w:right w:w="55" w:type="dxa"/>
            </w:tcMar>
          </w:tcPr>
          <w:p w:rsidR="009E69C5" w:rsidRPr="002B7574" w:rsidRDefault="009E69C5" w:rsidP="00102EEC">
            <w:pPr>
              <w:contextualSpacing/>
            </w:pPr>
            <w:r w:rsidRPr="002B7574">
              <w:t>Авторская программа ИЗО</w:t>
            </w:r>
          </w:p>
          <w:p w:rsidR="009E69C5" w:rsidRPr="002B7574" w:rsidRDefault="009E69C5" w:rsidP="00102EEC">
            <w:pPr>
              <w:contextualSpacing/>
            </w:pPr>
            <w:r w:rsidRPr="002B7574">
              <w:t>Б.М.Неменский, Л.А. Неменская, Н.А.Горяева, А.С. Питерских. 5-8класс, -М.: Просвещение, 2016</w:t>
            </w:r>
          </w:p>
        </w:tc>
        <w:tc>
          <w:tcPr>
            <w:tcW w:w="860" w:type="pct"/>
            <w:tcMar>
              <w:top w:w="55" w:type="dxa"/>
              <w:left w:w="55" w:type="dxa"/>
              <w:bottom w:w="55" w:type="dxa"/>
              <w:right w:w="55" w:type="dxa"/>
            </w:tcMar>
          </w:tcPr>
          <w:p w:rsidR="009E69C5" w:rsidRPr="002B7574" w:rsidRDefault="009E69C5" w:rsidP="00102EEC">
            <w:pPr>
              <w:contextualSpacing/>
            </w:pPr>
            <w:r w:rsidRPr="002B7574">
              <w:t xml:space="preserve">В.Б.Голицына, А.С.Питерских </w:t>
            </w:r>
          </w:p>
          <w:p w:rsidR="009E69C5" w:rsidRPr="002B7574" w:rsidRDefault="009E69C5" w:rsidP="00102EEC">
            <w:pPr>
              <w:contextualSpacing/>
            </w:pPr>
            <w:r w:rsidRPr="002B7574">
              <w:t>ИЗО в театре, кино, на телевидении</w:t>
            </w:r>
          </w:p>
          <w:p w:rsidR="009E69C5" w:rsidRPr="002B7574" w:rsidRDefault="009E69C5" w:rsidP="00102EEC">
            <w:pPr>
              <w:contextualSpacing/>
            </w:pPr>
            <w:r w:rsidRPr="002B7574">
              <w:t>Поурочные  разрабо</w:t>
            </w:r>
            <w:r>
              <w:t>тки 8 класс-М.: Просвещение 2014</w:t>
            </w:r>
          </w:p>
        </w:tc>
        <w:tc>
          <w:tcPr>
            <w:tcW w:w="836" w:type="pct"/>
            <w:tcMar>
              <w:top w:w="55" w:type="dxa"/>
              <w:left w:w="55" w:type="dxa"/>
              <w:bottom w:w="55" w:type="dxa"/>
              <w:right w:w="55" w:type="dxa"/>
            </w:tcMar>
          </w:tcPr>
          <w:p w:rsidR="009E69C5" w:rsidRPr="00E66BBD" w:rsidRDefault="009E69C5" w:rsidP="00102EEC">
            <w:pPr>
              <w:contextualSpacing/>
            </w:pPr>
            <w:r>
              <w:rPr>
                <w:color w:val="1D1B11"/>
              </w:rPr>
              <w:t>художественно-творческие работы  в учебнике</w:t>
            </w:r>
          </w:p>
        </w:tc>
        <w:tc>
          <w:tcPr>
            <w:tcW w:w="1039" w:type="pct"/>
            <w:tcMar>
              <w:top w:w="55" w:type="dxa"/>
              <w:left w:w="55" w:type="dxa"/>
              <w:bottom w:w="55" w:type="dxa"/>
              <w:right w:w="55" w:type="dxa"/>
            </w:tcMar>
          </w:tcPr>
          <w:p w:rsidR="009E69C5" w:rsidRPr="00E7130C" w:rsidRDefault="009E69C5" w:rsidP="00102EEC">
            <w:r w:rsidRPr="00E7130C">
              <w:t>Питерских А.С., Изобразительное искусство в театре, кино, на телевидении М.: Просвещение, 2014</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5</w:t>
            </w:r>
          </w:p>
        </w:tc>
        <w:tc>
          <w:tcPr>
            <w:tcW w:w="840" w:type="pct"/>
            <w:tcMar>
              <w:top w:w="55" w:type="dxa"/>
              <w:left w:w="55" w:type="dxa"/>
              <w:bottom w:w="55" w:type="dxa"/>
              <w:right w:w="55" w:type="dxa"/>
            </w:tcMar>
          </w:tcPr>
          <w:p w:rsidR="009E69C5" w:rsidRPr="00CA43EB" w:rsidRDefault="009E69C5" w:rsidP="00102EEC">
            <w:r>
              <w:t>Основы  духовно-нрав ствен</w:t>
            </w:r>
            <w:r w:rsidRPr="00CA43EB">
              <w:t>ной  культуры  на родов  России</w:t>
            </w:r>
          </w:p>
        </w:tc>
        <w:tc>
          <w:tcPr>
            <w:tcW w:w="1096" w:type="pct"/>
            <w:tcMar>
              <w:top w:w="55" w:type="dxa"/>
              <w:left w:w="55" w:type="dxa"/>
              <w:bottom w:w="55" w:type="dxa"/>
              <w:right w:w="55" w:type="dxa"/>
            </w:tcMar>
          </w:tcPr>
          <w:p w:rsidR="009E69C5" w:rsidRPr="00DE7DEF" w:rsidRDefault="009E69C5" w:rsidP="00102EEC">
            <w:r w:rsidRPr="00DE7DEF">
              <w:t>Н.Ф. Ви ноградова, В.И.Власенко, А.В.Поляков. Программа к курсу «Основы  духовно-нравственной  культуры  народов  России:»</w:t>
            </w:r>
          </w:p>
          <w:p w:rsidR="009E69C5" w:rsidRPr="00CA43EB" w:rsidRDefault="009E69C5" w:rsidP="00102EEC">
            <w:r w:rsidRPr="00DE7DEF">
              <w:t xml:space="preserve">М.;  Вентана-Граф, 2015 или  в методических рекомендациях  </w:t>
            </w:r>
            <w:r>
              <w:t>Основы  духовно-нрав ствен</w:t>
            </w:r>
            <w:r w:rsidRPr="00CA43EB">
              <w:t>ной  культуры  на родов  России</w:t>
            </w:r>
            <w:r>
              <w:t>т</w:t>
            </w:r>
            <w:r w:rsidRPr="00DE7DEF">
              <w:t xml:space="preserve"> 5  класс  :  методические  рекомендации  /  — М. : Вентана-Граф, 2014. </w:t>
            </w:r>
          </w:p>
        </w:tc>
        <w:tc>
          <w:tcPr>
            <w:tcW w:w="860" w:type="pct"/>
            <w:tcMar>
              <w:top w:w="55" w:type="dxa"/>
              <w:left w:w="55" w:type="dxa"/>
              <w:bottom w:w="55" w:type="dxa"/>
              <w:right w:w="55" w:type="dxa"/>
            </w:tcMar>
          </w:tcPr>
          <w:p w:rsidR="009E69C5" w:rsidRPr="00CA43EB" w:rsidRDefault="009E69C5" w:rsidP="00102EEC">
            <w:r w:rsidRPr="00CA43EB">
              <w:t>Н.Ф. Ви ноградова</w:t>
            </w:r>
            <w:r>
              <w:t xml:space="preserve"> Ос</w:t>
            </w:r>
            <w:r w:rsidRPr="00CA43EB">
              <w:t>н</w:t>
            </w:r>
            <w:r>
              <w:t>овы  духовно-нравственной  культу</w:t>
            </w:r>
            <w:r w:rsidRPr="00CA43EB">
              <w:t xml:space="preserve">ры  народов  России:  5  класс  :  </w:t>
            </w:r>
            <w:r>
              <w:t>ме тодические  рекомендации   — М. : Вентана-Граф, 2014.</w:t>
            </w:r>
            <w:r w:rsidRPr="00CA43EB">
              <w:t xml:space="preserve"> </w:t>
            </w:r>
          </w:p>
        </w:tc>
        <w:tc>
          <w:tcPr>
            <w:tcW w:w="836" w:type="pct"/>
            <w:tcMar>
              <w:top w:w="55" w:type="dxa"/>
              <w:left w:w="55" w:type="dxa"/>
              <w:bottom w:w="55" w:type="dxa"/>
              <w:right w:w="55" w:type="dxa"/>
            </w:tcMar>
          </w:tcPr>
          <w:p w:rsidR="009E69C5" w:rsidRPr="00553181" w:rsidRDefault="009E69C5" w:rsidP="00102EEC"/>
        </w:tc>
        <w:tc>
          <w:tcPr>
            <w:tcW w:w="1039" w:type="pct"/>
            <w:tcMar>
              <w:top w:w="55" w:type="dxa"/>
              <w:left w:w="55" w:type="dxa"/>
              <w:bottom w:w="55" w:type="dxa"/>
              <w:right w:w="55" w:type="dxa"/>
            </w:tcMar>
          </w:tcPr>
          <w:p w:rsidR="009E69C5" w:rsidRPr="001D21C3" w:rsidRDefault="009E69C5" w:rsidP="00102EEC">
            <w:pPr>
              <w:contextualSpacing/>
              <w:rPr>
                <w:color w:val="1D1B11"/>
              </w:rPr>
            </w:pPr>
            <w:r w:rsidRPr="00405208">
              <w:t xml:space="preserve">Н.Ф. Ви ноградова, В.И.Власенко, А.В.Поляков. </w:t>
            </w:r>
            <w:r>
              <w:t>Ос</w:t>
            </w:r>
            <w:r w:rsidRPr="00CA43EB">
              <w:t>новы  духовно-нр</w:t>
            </w:r>
            <w:r>
              <w:t>ав</w:t>
            </w:r>
            <w:r w:rsidRPr="00CA43EB">
              <w:t>ствен ной  культуры  на родов  России :  5  класс —</w:t>
            </w:r>
            <w:r>
              <w:t>— М. : Вентана-Граф, 2017</w:t>
            </w:r>
            <w:r w:rsidRPr="00CA43EB">
              <w:t xml:space="preserve"> </w:t>
            </w:r>
          </w:p>
        </w:tc>
      </w:tr>
      <w:tr w:rsidR="009E69C5" w:rsidRPr="001D21C3" w:rsidTr="00102EEC">
        <w:trPr>
          <w:trHeight w:val="2775"/>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lastRenderedPageBreak/>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Всеобщая история</w:t>
            </w:r>
          </w:p>
        </w:tc>
        <w:tc>
          <w:tcPr>
            <w:tcW w:w="1096" w:type="pct"/>
            <w:tcMar>
              <w:top w:w="55" w:type="dxa"/>
              <w:left w:w="55" w:type="dxa"/>
              <w:bottom w:w="55" w:type="dxa"/>
              <w:right w:w="55" w:type="dxa"/>
            </w:tcMar>
          </w:tcPr>
          <w:p w:rsidR="009E69C5" w:rsidRDefault="009E69C5" w:rsidP="00102EEC">
            <w:pPr>
              <w:contextualSpacing/>
              <w:jc w:val="both"/>
            </w:pPr>
            <w:r>
              <w:t>А.А. Вигасин,</w:t>
            </w:r>
          </w:p>
          <w:p w:rsidR="009E69C5" w:rsidRDefault="009E69C5" w:rsidP="00102EEC">
            <w:pPr>
              <w:contextualSpacing/>
              <w:jc w:val="both"/>
            </w:pPr>
            <w:r w:rsidRPr="001D21C3">
              <w:t>А. О. Сороко-Цюпа</w:t>
            </w:r>
            <w:r>
              <w:t>,</w:t>
            </w:r>
          </w:p>
          <w:p w:rsidR="009E69C5" w:rsidRDefault="009E69C5" w:rsidP="00102EEC">
            <w:pPr>
              <w:contextualSpacing/>
              <w:jc w:val="both"/>
            </w:pPr>
            <w:r>
              <w:t>рабочие программы</w:t>
            </w:r>
          </w:p>
          <w:p w:rsidR="009E69C5" w:rsidRPr="001D21C3" w:rsidRDefault="009E69C5" w:rsidP="00102EEC">
            <w:pPr>
              <w:contextualSpacing/>
              <w:jc w:val="both"/>
            </w:pPr>
            <w:r>
              <w:t xml:space="preserve">5-9 классы: пособие для учителей-М.: Просвещение 2011 </w:t>
            </w:r>
          </w:p>
        </w:tc>
        <w:tc>
          <w:tcPr>
            <w:tcW w:w="860" w:type="pct"/>
            <w:tcMar>
              <w:top w:w="55" w:type="dxa"/>
              <w:left w:w="55" w:type="dxa"/>
              <w:bottom w:w="55" w:type="dxa"/>
              <w:right w:w="55" w:type="dxa"/>
            </w:tcMar>
          </w:tcPr>
          <w:p w:rsidR="009E69C5" w:rsidRDefault="009E69C5" w:rsidP="00102EEC">
            <w:pPr>
              <w:contextualSpacing/>
              <w:jc w:val="both"/>
              <w:rPr>
                <w:color w:val="1D1B11"/>
              </w:rPr>
            </w:pPr>
            <w:r>
              <w:rPr>
                <w:color w:val="1D1B11"/>
              </w:rPr>
              <w:t>Н.И. Шевченко</w:t>
            </w:r>
          </w:p>
          <w:p w:rsidR="009E69C5" w:rsidRPr="001D21C3" w:rsidRDefault="009E69C5" w:rsidP="00102EEC">
            <w:pPr>
              <w:contextualSpacing/>
              <w:jc w:val="both"/>
              <w:rPr>
                <w:color w:val="1D1B11"/>
              </w:rPr>
            </w:pPr>
            <w:r>
              <w:t>Всеобщая история. История древнего мира. 5 класс. Пособие для учителей-М.: Просвещение, 2012</w:t>
            </w:r>
          </w:p>
        </w:tc>
        <w:tc>
          <w:tcPr>
            <w:tcW w:w="836" w:type="pct"/>
            <w:tcMar>
              <w:top w:w="55" w:type="dxa"/>
              <w:left w:w="55" w:type="dxa"/>
              <w:bottom w:w="55" w:type="dxa"/>
              <w:right w:w="55" w:type="dxa"/>
            </w:tcMar>
          </w:tcPr>
          <w:p w:rsidR="009E69C5" w:rsidRPr="001D21C3" w:rsidRDefault="009E69C5" w:rsidP="00102EEC">
            <w:pPr>
              <w:suppressAutoHyphens/>
              <w:jc w:val="both"/>
              <w:rPr>
                <w:highlight w:val="yellow"/>
                <w:lang w:eastAsia="ar-SA"/>
              </w:rPr>
            </w:pPr>
          </w:p>
        </w:tc>
        <w:tc>
          <w:tcPr>
            <w:tcW w:w="1039" w:type="pct"/>
            <w:tcMar>
              <w:top w:w="55" w:type="dxa"/>
              <w:left w:w="55" w:type="dxa"/>
              <w:bottom w:w="55" w:type="dxa"/>
              <w:right w:w="55" w:type="dxa"/>
            </w:tcMar>
          </w:tcPr>
          <w:p w:rsidR="009E69C5" w:rsidRDefault="009E69C5" w:rsidP="00102EEC">
            <w:pPr>
              <w:contextualSpacing/>
              <w:jc w:val="both"/>
            </w:pPr>
            <w:r>
              <w:t>А.А. Вигасин, Г.И. Годер, И.С. Свенцицкая</w:t>
            </w:r>
          </w:p>
          <w:p w:rsidR="009E69C5" w:rsidRPr="001D21C3" w:rsidRDefault="009E69C5" w:rsidP="00102EEC">
            <w:pPr>
              <w:contextualSpacing/>
              <w:jc w:val="both"/>
            </w:pPr>
            <w:r>
              <w:t xml:space="preserve">Всеобщая история. История древнего мира. 5класс </w:t>
            </w:r>
            <w:r w:rsidRPr="001D21C3">
              <w:t>учебник для общеобразовательных учреждений М. «Просвещение» 20</w:t>
            </w:r>
            <w:r>
              <w:t>15</w:t>
            </w:r>
          </w:p>
        </w:tc>
      </w:tr>
      <w:tr w:rsidR="009E69C5" w:rsidRPr="001D21C3" w:rsidTr="00102EEC">
        <w:trPr>
          <w:trHeight w:val="3174"/>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6</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Всеобщая история</w:t>
            </w:r>
          </w:p>
        </w:tc>
        <w:tc>
          <w:tcPr>
            <w:tcW w:w="1096" w:type="pct"/>
            <w:tcMar>
              <w:top w:w="55" w:type="dxa"/>
              <w:left w:w="55" w:type="dxa"/>
              <w:bottom w:w="55" w:type="dxa"/>
              <w:right w:w="55" w:type="dxa"/>
            </w:tcMar>
          </w:tcPr>
          <w:p w:rsidR="009E69C5" w:rsidRDefault="009E69C5" w:rsidP="00102EEC">
            <w:pPr>
              <w:contextualSpacing/>
              <w:jc w:val="both"/>
            </w:pPr>
            <w:r>
              <w:t>А.А. Вигасин,</w:t>
            </w:r>
          </w:p>
          <w:p w:rsidR="009E69C5" w:rsidRDefault="009E69C5" w:rsidP="00102EEC">
            <w:pPr>
              <w:contextualSpacing/>
              <w:jc w:val="both"/>
            </w:pPr>
            <w:r w:rsidRPr="001D21C3">
              <w:t>А. О. Сороко-Цюпа</w:t>
            </w:r>
            <w:r>
              <w:t>,</w:t>
            </w:r>
          </w:p>
          <w:p w:rsidR="009E69C5" w:rsidRDefault="009E69C5" w:rsidP="00102EEC">
            <w:pPr>
              <w:contextualSpacing/>
              <w:jc w:val="both"/>
            </w:pPr>
            <w:r>
              <w:t>рабочие программы</w:t>
            </w:r>
          </w:p>
          <w:p w:rsidR="009E69C5" w:rsidRPr="001D21C3" w:rsidRDefault="009E69C5" w:rsidP="00102EEC">
            <w:pPr>
              <w:contextualSpacing/>
              <w:jc w:val="both"/>
            </w:pPr>
            <w:r>
              <w:t>5-9 классы: пособие для учителей-М.: Просвещение 2011</w:t>
            </w:r>
          </w:p>
        </w:tc>
        <w:tc>
          <w:tcPr>
            <w:tcW w:w="860" w:type="pct"/>
            <w:tcMar>
              <w:top w:w="55" w:type="dxa"/>
              <w:left w:w="55" w:type="dxa"/>
              <w:bottom w:w="55" w:type="dxa"/>
              <w:right w:w="55" w:type="dxa"/>
            </w:tcMar>
          </w:tcPr>
          <w:p w:rsidR="009E69C5" w:rsidRDefault="009E69C5" w:rsidP="00102EEC">
            <w:pPr>
              <w:contextualSpacing/>
              <w:jc w:val="both"/>
              <w:rPr>
                <w:color w:val="1D1B11"/>
              </w:rPr>
            </w:pPr>
            <w:r>
              <w:rPr>
                <w:color w:val="1D1B11"/>
              </w:rPr>
              <w:t>А.В.Игнатов</w:t>
            </w:r>
          </w:p>
          <w:p w:rsidR="009E69C5" w:rsidRDefault="009E69C5" w:rsidP="00102EEC">
            <w:pPr>
              <w:contextualSpacing/>
              <w:jc w:val="both"/>
            </w:pPr>
            <w:r>
              <w:t>Всеобщая история. История средних веков Методические рекомендации 6класс.</w:t>
            </w:r>
          </w:p>
          <w:p w:rsidR="009E69C5" w:rsidRPr="001D21C3" w:rsidRDefault="009E69C5" w:rsidP="00102EEC">
            <w:pPr>
              <w:contextualSpacing/>
              <w:rPr>
                <w:color w:val="1D1B11"/>
              </w:rPr>
            </w:pPr>
            <w:r w:rsidRPr="001D21C3">
              <w:t xml:space="preserve">М. </w:t>
            </w:r>
            <w:r>
              <w:t xml:space="preserve">: </w:t>
            </w:r>
            <w:r w:rsidRPr="001D21C3">
              <w:t>«Просвещение» 20</w:t>
            </w:r>
            <w:r>
              <w:t>14</w:t>
            </w:r>
          </w:p>
        </w:tc>
        <w:tc>
          <w:tcPr>
            <w:tcW w:w="836" w:type="pct"/>
            <w:tcMar>
              <w:top w:w="55" w:type="dxa"/>
              <w:left w:w="55" w:type="dxa"/>
              <w:bottom w:w="55" w:type="dxa"/>
              <w:right w:w="55" w:type="dxa"/>
            </w:tcMar>
          </w:tcPr>
          <w:p w:rsidR="009E69C5" w:rsidRPr="0050389F" w:rsidRDefault="009E69C5" w:rsidP="00102EEC">
            <w:pPr>
              <w:suppressAutoHyphens/>
              <w:jc w:val="both"/>
              <w:rPr>
                <w:lang w:eastAsia="ar-SA"/>
              </w:rPr>
            </w:pPr>
            <w:r w:rsidRPr="0050389F">
              <w:rPr>
                <w:lang w:eastAsia="ar-SA"/>
              </w:rPr>
              <w:t>Е.А.Крючкова</w:t>
            </w:r>
          </w:p>
          <w:p w:rsidR="009E69C5" w:rsidRDefault="009E69C5" w:rsidP="00102EEC">
            <w:pPr>
              <w:suppressAutoHyphens/>
              <w:jc w:val="both"/>
              <w:rPr>
                <w:lang w:eastAsia="ar-SA"/>
              </w:rPr>
            </w:pPr>
            <w:r w:rsidRPr="0050389F">
              <w:rPr>
                <w:lang w:eastAsia="ar-SA"/>
              </w:rPr>
              <w:t xml:space="preserve">Проверочные и контрольные работы </w:t>
            </w:r>
            <w:r>
              <w:rPr>
                <w:lang w:eastAsia="ar-SA"/>
              </w:rPr>
              <w:t>6 класс, для самостоятельного контроля знаний учащимися</w:t>
            </w:r>
          </w:p>
          <w:p w:rsidR="009E69C5" w:rsidRPr="001D21C3" w:rsidRDefault="009E69C5" w:rsidP="00102EEC">
            <w:pPr>
              <w:suppressAutoHyphens/>
              <w:rPr>
                <w:highlight w:val="yellow"/>
                <w:lang w:eastAsia="ar-SA"/>
              </w:rPr>
            </w:pPr>
            <w:r w:rsidRPr="001D21C3">
              <w:t xml:space="preserve">М. </w:t>
            </w:r>
            <w:r>
              <w:t xml:space="preserve">: </w:t>
            </w:r>
            <w:r w:rsidRPr="001D21C3">
              <w:t>«Просвещение» 20</w:t>
            </w:r>
            <w:r>
              <w:t>14</w:t>
            </w:r>
          </w:p>
        </w:tc>
        <w:tc>
          <w:tcPr>
            <w:tcW w:w="1039" w:type="pct"/>
            <w:tcMar>
              <w:top w:w="55" w:type="dxa"/>
              <w:left w:w="55" w:type="dxa"/>
              <w:bottom w:w="55" w:type="dxa"/>
              <w:right w:w="55" w:type="dxa"/>
            </w:tcMar>
          </w:tcPr>
          <w:p w:rsidR="009E69C5" w:rsidRDefault="009E69C5" w:rsidP="00102EEC">
            <w:pPr>
              <w:contextualSpacing/>
              <w:jc w:val="both"/>
            </w:pPr>
            <w:r>
              <w:t>Е.В.Агибалова</w:t>
            </w:r>
          </w:p>
          <w:p w:rsidR="009E69C5" w:rsidRDefault="009E69C5" w:rsidP="00102EEC">
            <w:pPr>
              <w:contextualSpacing/>
              <w:jc w:val="both"/>
            </w:pPr>
            <w:r>
              <w:t>Г.М. Донской</w:t>
            </w:r>
          </w:p>
          <w:p w:rsidR="009E69C5" w:rsidRPr="001D21C3" w:rsidRDefault="009E69C5" w:rsidP="00102EEC">
            <w:pPr>
              <w:contextualSpacing/>
              <w:jc w:val="both"/>
            </w:pPr>
            <w:r>
              <w:t xml:space="preserve">Всеобщая история. История средних веков 6класс </w:t>
            </w:r>
            <w:r w:rsidRPr="001D21C3">
              <w:t>учебник для общеобразовательных учреждений М.</w:t>
            </w:r>
            <w:r>
              <w:t>:</w:t>
            </w:r>
            <w:r w:rsidRPr="001D21C3">
              <w:t xml:space="preserve"> «Просвещение» 20</w:t>
            </w:r>
            <w:r>
              <w:t>14</w:t>
            </w:r>
          </w:p>
        </w:tc>
      </w:tr>
      <w:tr w:rsidR="009E69C5" w:rsidRPr="001D21C3" w:rsidTr="00102EEC">
        <w:trPr>
          <w:trHeight w:val="2843"/>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6</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История России</w:t>
            </w:r>
          </w:p>
        </w:tc>
        <w:tc>
          <w:tcPr>
            <w:tcW w:w="1096" w:type="pct"/>
            <w:tcMar>
              <w:top w:w="55" w:type="dxa"/>
              <w:left w:w="55" w:type="dxa"/>
              <w:bottom w:w="55" w:type="dxa"/>
              <w:right w:w="55" w:type="dxa"/>
            </w:tcMar>
          </w:tcPr>
          <w:p w:rsidR="009E69C5" w:rsidRDefault="009E69C5" w:rsidP="00102EEC">
            <w:pPr>
              <w:contextualSpacing/>
              <w:jc w:val="both"/>
            </w:pPr>
            <w:r>
              <w:t>А.А.Данилов, О.Н.Журавлева, И.Е. Барыкина</w:t>
            </w:r>
          </w:p>
          <w:p w:rsidR="009E69C5" w:rsidRDefault="009E69C5" w:rsidP="00102EEC">
            <w:pPr>
              <w:contextualSpacing/>
              <w:jc w:val="both"/>
            </w:pPr>
            <w:r>
              <w:t>Рабочая программа курса «История России» 6-9 классы</w:t>
            </w:r>
          </w:p>
          <w:p w:rsidR="009E69C5" w:rsidRDefault="009E69C5" w:rsidP="00102EEC">
            <w:pPr>
              <w:contextualSpacing/>
              <w:jc w:val="both"/>
            </w:pPr>
            <w:r w:rsidRPr="001D21C3">
              <w:t xml:space="preserve">М. </w:t>
            </w:r>
            <w:r>
              <w:t xml:space="preserve">: </w:t>
            </w:r>
            <w:r w:rsidRPr="001D21C3">
              <w:t>«Просвещение» 20</w:t>
            </w:r>
            <w:r>
              <w:t>16</w:t>
            </w:r>
          </w:p>
        </w:tc>
        <w:tc>
          <w:tcPr>
            <w:tcW w:w="860" w:type="pct"/>
            <w:tcMar>
              <w:top w:w="55" w:type="dxa"/>
              <w:left w:w="55" w:type="dxa"/>
              <w:bottom w:w="55" w:type="dxa"/>
              <w:right w:w="55" w:type="dxa"/>
            </w:tcMar>
          </w:tcPr>
          <w:p w:rsidR="009E69C5" w:rsidRDefault="009E69C5" w:rsidP="00102EEC">
            <w:pPr>
              <w:contextualSpacing/>
              <w:jc w:val="both"/>
              <w:rPr>
                <w:color w:val="1D1B11"/>
              </w:rPr>
            </w:pPr>
            <w:r>
              <w:rPr>
                <w:color w:val="1D1B11"/>
              </w:rPr>
              <w:t>О.Н.Журавлева</w:t>
            </w:r>
          </w:p>
          <w:p w:rsidR="009E69C5" w:rsidRDefault="009E69C5" w:rsidP="00102EEC">
            <w:pPr>
              <w:contextualSpacing/>
              <w:rPr>
                <w:color w:val="1D1B11"/>
              </w:rPr>
            </w:pPr>
            <w:r>
              <w:rPr>
                <w:color w:val="1D1B11"/>
              </w:rPr>
              <w:t>История России. Поурочные рекомендации.6 класс для учителей общеобразоват.</w:t>
            </w:r>
          </w:p>
          <w:p w:rsidR="009E69C5" w:rsidRDefault="009E69C5" w:rsidP="00102EEC">
            <w:pPr>
              <w:contextualSpacing/>
              <w:jc w:val="both"/>
              <w:rPr>
                <w:color w:val="1D1B11"/>
              </w:rPr>
            </w:pPr>
            <w:r>
              <w:rPr>
                <w:color w:val="1D1B11"/>
              </w:rPr>
              <w:t>учреждений</w:t>
            </w:r>
          </w:p>
          <w:p w:rsidR="009E69C5" w:rsidRDefault="009E69C5" w:rsidP="00102EEC">
            <w:pPr>
              <w:contextualSpacing/>
              <w:rPr>
                <w:color w:val="1D1B11"/>
              </w:rPr>
            </w:pPr>
            <w:r w:rsidRPr="001D21C3">
              <w:t xml:space="preserve">М. </w:t>
            </w:r>
            <w:r>
              <w:t xml:space="preserve">: </w:t>
            </w:r>
            <w:r w:rsidRPr="001D21C3">
              <w:t>«Просвещение» 20</w:t>
            </w:r>
            <w:r>
              <w:t>15</w:t>
            </w:r>
          </w:p>
        </w:tc>
        <w:tc>
          <w:tcPr>
            <w:tcW w:w="836" w:type="pct"/>
            <w:tcMar>
              <w:top w:w="55" w:type="dxa"/>
              <w:left w:w="55" w:type="dxa"/>
              <w:bottom w:w="55" w:type="dxa"/>
              <w:right w:w="55" w:type="dxa"/>
            </w:tcMar>
          </w:tcPr>
          <w:p w:rsidR="009E69C5" w:rsidRDefault="009E69C5" w:rsidP="00102EEC">
            <w:pPr>
              <w:suppressAutoHyphens/>
              <w:jc w:val="both"/>
              <w:rPr>
                <w:lang w:eastAsia="ar-SA"/>
              </w:rPr>
            </w:pPr>
            <w:r>
              <w:rPr>
                <w:lang w:eastAsia="ar-SA"/>
              </w:rPr>
              <w:t>И.А. Артасов</w:t>
            </w:r>
          </w:p>
          <w:p w:rsidR="009E69C5" w:rsidRDefault="009E69C5" w:rsidP="00102EEC">
            <w:pPr>
              <w:suppressAutoHyphens/>
              <w:jc w:val="both"/>
              <w:rPr>
                <w:lang w:eastAsia="ar-SA"/>
              </w:rPr>
            </w:pPr>
            <w:r>
              <w:rPr>
                <w:lang w:eastAsia="ar-SA"/>
              </w:rPr>
              <w:t>История России</w:t>
            </w:r>
          </w:p>
          <w:p w:rsidR="009E69C5" w:rsidRDefault="009E69C5" w:rsidP="00102EEC">
            <w:pPr>
              <w:contextualSpacing/>
              <w:rPr>
                <w:color w:val="1D1B11"/>
              </w:rPr>
            </w:pPr>
            <w:r>
              <w:rPr>
                <w:lang w:eastAsia="ar-SA"/>
              </w:rPr>
              <w:t>Контрольные работы 6 класс: учебное пособие для</w:t>
            </w:r>
            <w:r>
              <w:rPr>
                <w:color w:val="1D1B11"/>
              </w:rPr>
              <w:t xml:space="preserve"> общеобразоват.</w:t>
            </w:r>
          </w:p>
          <w:p w:rsidR="009E69C5" w:rsidRDefault="009E69C5" w:rsidP="00102EEC">
            <w:pPr>
              <w:contextualSpacing/>
              <w:jc w:val="both"/>
              <w:rPr>
                <w:color w:val="1D1B11"/>
              </w:rPr>
            </w:pPr>
            <w:r>
              <w:rPr>
                <w:color w:val="1D1B11"/>
              </w:rPr>
              <w:t>учреждений</w:t>
            </w:r>
          </w:p>
          <w:p w:rsidR="009E69C5" w:rsidRPr="0050389F" w:rsidRDefault="009E69C5" w:rsidP="00102EEC">
            <w:pPr>
              <w:suppressAutoHyphens/>
              <w:rPr>
                <w:lang w:eastAsia="ar-SA"/>
              </w:rPr>
            </w:pPr>
            <w:r w:rsidRPr="001D21C3">
              <w:t xml:space="preserve">М. </w:t>
            </w:r>
            <w:r>
              <w:t xml:space="preserve">: </w:t>
            </w:r>
            <w:r w:rsidRPr="001D21C3">
              <w:t>«Просвещение» 20</w:t>
            </w:r>
            <w:r>
              <w:t>16</w:t>
            </w:r>
          </w:p>
        </w:tc>
        <w:tc>
          <w:tcPr>
            <w:tcW w:w="1039" w:type="pct"/>
            <w:tcMar>
              <w:top w:w="55" w:type="dxa"/>
              <w:left w:w="55" w:type="dxa"/>
              <w:bottom w:w="55" w:type="dxa"/>
              <w:right w:w="55" w:type="dxa"/>
            </w:tcMar>
          </w:tcPr>
          <w:p w:rsidR="009E69C5" w:rsidRDefault="009E69C5" w:rsidP="00102EEC">
            <w:pPr>
              <w:contextualSpacing/>
              <w:jc w:val="both"/>
            </w:pPr>
            <w:r>
              <w:t>Н.М. Арсентьев, А.А.Данилов, П.С.Стефанович, А.Я. Токарева, История России 6 класс в 2частях</w:t>
            </w:r>
          </w:p>
          <w:p w:rsidR="009E69C5" w:rsidRDefault="009E69C5" w:rsidP="00102EEC">
            <w:pPr>
              <w:contextualSpacing/>
              <w:jc w:val="both"/>
            </w:pPr>
            <w:r w:rsidRPr="001D21C3">
              <w:t xml:space="preserve">М. </w:t>
            </w:r>
            <w:r>
              <w:t xml:space="preserve">: </w:t>
            </w:r>
            <w:r w:rsidRPr="001D21C3">
              <w:t>«Просвещение» 20</w:t>
            </w:r>
            <w:r>
              <w:t>16</w:t>
            </w:r>
          </w:p>
        </w:tc>
      </w:tr>
      <w:tr w:rsidR="009E69C5" w:rsidRPr="001D21C3" w:rsidTr="00331874">
        <w:trPr>
          <w:trHeight w:val="482"/>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Всеобщая история</w:t>
            </w:r>
          </w:p>
        </w:tc>
        <w:tc>
          <w:tcPr>
            <w:tcW w:w="1096" w:type="pct"/>
            <w:tcMar>
              <w:top w:w="55" w:type="dxa"/>
              <w:left w:w="55" w:type="dxa"/>
              <w:bottom w:w="55" w:type="dxa"/>
              <w:right w:w="55" w:type="dxa"/>
            </w:tcMar>
          </w:tcPr>
          <w:p w:rsidR="009E69C5" w:rsidRDefault="009E69C5" w:rsidP="00102EEC">
            <w:pPr>
              <w:contextualSpacing/>
              <w:jc w:val="both"/>
            </w:pPr>
            <w:r>
              <w:t>А.А. Вигасин,</w:t>
            </w:r>
          </w:p>
          <w:p w:rsidR="009E69C5" w:rsidRDefault="009E69C5" w:rsidP="00102EEC">
            <w:pPr>
              <w:contextualSpacing/>
              <w:jc w:val="both"/>
            </w:pPr>
            <w:r w:rsidRPr="001D21C3">
              <w:t>А. О. Сороко-Цюпа</w:t>
            </w:r>
            <w:r>
              <w:t>,</w:t>
            </w:r>
          </w:p>
          <w:p w:rsidR="009E69C5" w:rsidRDefault="009E69C5" w:rsidP="00102EEC">
            <w:pPr>
              <w:contextualSpacing/>
              <w:jc w:val="both"/>
            </w:pPr>
            <w:r>
              <w:t>рабочие программы</w:t>
            </w:r>
          </w:p>
          <w:p w:rsidR="009E69C5" w:rsidRPr="001D21C3" w:rsidRDefault="009E69C5" w:rsidP="00102EEC">
            <w:pPr>
              <w:contextualSpacing/>
              <w:jc w:val="both"/>
            </w:pPr>
            <w:r>
              <w:t>5-9 классы: пособие для учителей-М.: Просвещение 2011</w:t>
            </w:r>
          </w:p>
        </w:tc>
        <w:tc>
          <w:tcPr>
            <w:tcW w:w="860" w:type="pct"/>
            <w:tcMar>
              <w:top w:w="55" w:type="dxa"/>
              <w:left w:w="55" w:type="dxa"/>
              <w:bottom w:w="55" w:type="dxa"/>
              <w:right w:w="55" w:type="dxa"/>
            </w:tcMar>
          </w:tcPr>
          <w:p w:rsidR="009E69C5" w:rsidRDefault="009E69C5" w:rsidP="00102EEC">
            <w:pPr>
              <w:contextualSpacing/>
              <w:jc w:val="both"/>
            </w:pPr>
            <w:r>
              <w:t>А.Я. Юдовская,</w:t>
            </w:r>
            <w:r w:rsidRPr="001D21C3">
              <w:t xml:space="preserve"> </w:t>
            </w:r>
            <w:r w:rsidRPr="000A4321">
              <w:t>Т.В.Коваль</w:t>
            </w:r>
          </w:p>
          <w:p w:rsidR="009E69C5" w:rsidRDefault="009E69C5" w:rsidP="00102EEC">
            <w:pPr>
              <w:contextualSpacing/>
              <w:jc w:val="both"/>
            </w:pPr>
            <w:r>
              <w:t>\</w:t>
            </w:r>
            <w:r w:rsidRPr="000A4321">
              <w:t xml:space="preserve"> </w:t>
            </w:r>
            <w:r w:rsidRPr="001D21C3">
              <w:t xml:space="preserve">Л.М. Ванюшкина. </w:t>
            </w:r>
          </w:p>
          <w:p w:rsidR="009E69C5" w:rsidRDefault="009E69C5" w:rsidP="00102EEC">
            <w:pPr>
              <w:contextualSpacing/>
              <w:jc w:val="both"/>
            </w:pPr>
            <w:r>
              <w:t xml:space="preserve"> </w:t>
            </w:r>
          </w:p>
          <w:p w:rsidR="009E69C5" w:rsidRDefault="009E69C5" w:rsidP="00102EEC">
            <w:pPr>
              <w:contextualSpacing/>
              <w:jc w:val="both"/>
            </w:pPr>
            <w:r>
              <w:t xml:space="preserve">Всеобщая история. История Нового времени 1500-1800г.г. Поурочные разработки </w:t>
            </w:r>
          </w:p>
          <w:p w:rsidR="009E69C5" w:rsidRDefault="009E69C5" w:rsidP="00102EEC">
            <w:pPr>
              <w:contextualSpacing/>
              <w:jc w:val="both"/>
            </w:pPr>
            <w:r>
              <w:t>7</w:t>
            </w:r>
            <w:r w:rsidRPr="001D21C3">
              <w:t xml:space="preserve"> класс</w:t>
            </w:r>
            <w:r>
              <w:t xml:space="preserve"> -М. </w:t>
            </w:r>
          </w:p>
          <w:p w:rsidR="009E69C5" w:rsidRPr="001D21C3" w:rsidRDefault="009E69C5" w:rsidP="00102EEC">
            <w:pPr>
              <w:contextualSpacing/>
              <w:jc w:val="both"/>
            </w:pPr>
            <w:r>
              <w:t xml:space="preserve">Просвещение </w:t>
            </w:r>
            <w:r>
              <w:lastRenderedPageBreak/>
              <w:t>2013</w:t>
            </w:r>
            <w:r w:rsidRPr="001D21C3">
              <w:t>.</w:t>
            </w:r>
          </w:p>
          <w:p w:rsidR="009E69C5" w:rsidRDefault="009E69C5" w:rsidP="00102EEC">
            <w:pPr>
              <w:contextualSpacing/>
              <w:jc w:val="both"/>
              <w:rPr>
                <w:color w:val="1D1B11"/>
              </w:rPr>
            </w:pPr>
          </w:p>
        </w:tc>
        <w:tc>
          <w:tcPr>
            <w:tcW w:w="836" w:type="pct"/>
            <w:tcMar>
              <w:top w:w="55" w:type="dxa"/>
              <w:left w:w="55" w:type="dxa"/>
              <w:bottom w:w="55" w:type="dxa"/>
              <w:right w:w="55" w:type="dxa"/>
            </w:tcMar>
          </w:tcPr>
          <w:p w:rsidR="009E69C5" w:rsidRDefault="009E69C5" w:rsidP="00102EEC">
            <w:pPr>
              <w:suppressAutoHyphens/>
              <w:jc w:val="both"/>
              <w:rPr>
                <w:lang w:eastAsia="ar-SA"/>
              </w:rPr>
            </w:pPr>
          </w:p>
        </w:tc>
        <w:tc>
          <w:tcPr>
            <w:tcW w:w="1039" w:type="pct"/>
            <w:tcMar>
              <w:top w:w="55" w:type="dxa"/>
              <w:left w:w="55" w:type="dxa"/>
              <w:bottom w:w="55" w:type="dxa"/>
              <w:right w:w="55" w:type="dxa"/>
            </w:tcMar>
          </w:tcPr>
          <w:p w:rsidR="009E69C5" w:rsidRDefault="009E69C5" w:rsidP="00102EEC">
            <w:pPr>
              <w:contextualSpacing/>
              <w:jc w:val="both"/>
            </w:pPr>
            <w:r w:rsidRPr="001D21C3">
              <w:t xml:space="preserve">А.Я. Юдовская, П.А. Баранов, Л.М. Ванюшкина. </w:t>
            </w:r>
          </w:p>
          <w:p w:rsidR="009E69C5" w:rsidRDefault="009E69C5" w:rsidP="00102EEC">
            <w:pPr>
              <w:contextualSpacing/>
              <w:jc w:val="both"/>
            </w:pPr>
            <w:r>
              <w:t>Всеобщая история. История Нового времени 1500-1800</w:t>
            </w:r>
          </w:p>
          <w:p w:rsidR="009E69C5" w:rsidRDefault="009E69C5" w:rsidP="00102EEC">
            <w:pPr>
              <w:contextualSpacing/>
              <w:jc w:val="both"/>
            </w:pPr>
            <w:r>
              <w:t>г.г. 7</w:t>
            </w:r>
            <w:r w:rsidRPr="001D21C3">
              <w:t xml:space="preserve"> класс. учебник для общеобразователь</w:t>
            </w:r>
            <w:r>
              <w:t xml:space="preserve">ных учреждений М. </w:t>
            </w:r>
          </w:p>
          <w:p w:rsidR="009E69C5" w:rsidRPr="001D21C3" w:rsidRDefault="009E69C5" w:rsidP="00102EEC">
            <w:pPr>
              <w:contextualSpacing/>
              <w:jc w:val="both"/>
            </w:pPr>
            <w:r>
              <w:t>Просвещение 2013</w:t>
            </w:r>
            <w:r w:rsidRPr="001D21C3">
              <w:t>.</w:t>
            </w:r>
          </w:p>
          <w:p w:rsidR="009E69C5" w:rsidRDefault="009E69C5" w:rsidP="00102EEC">
            <w:pPr>
              <w:contextualSpacing/>
              <w:jc w:val="both"/>
            </w:pPr>
          </w:p>
        </w:tc>
      </w:tr>
      <w:tr w:rsidR="009E69C5" w:rsidRPr="001D21C3" w:rsidTr="00102EEC">
        <w:trPr>
          <w:trHeight w:val="2843"/>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lastRenderedPageBreak/>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История России</w:t>
            </w:r>
          </w:p>
        </w:tc>
        <w:tc>
          <w:tcPr>
            <w:tcW w:w="1096" w:type="pct"/>
            <w:tcMar>
              <w:top w:w="55" w:type="dxa"/>
              <w:left w:w="55" w:type="dxa"/>
              <w:bottom w:w="55" w:type="dxa"/>
              <w:right w:w="55" w:type="dxa"/>
            </w:tcMar>
          </w:tcPr>
          <w:p w:rsidR="009E69C5" w:rsidRDefault="009E69C5" w:rsidP="00102EEC">
            <w:pPr>
              <w:contextualSpacing/>
              <w:jc w:val="both"/>
            </w:pPr>
            <w:r>
              <w:t>А.А.Данилов, О.Н.Журавлева, И.Е. Барыкина</w:t>
            </w:r>
          </w:p>
          <w:p w:rsidR="009E69C5" w:rsidRDefault="009E69C5" w:rsidP="00102EEC">
            <w:pPr>
              <w:contextualSpacing/>
              <w:jc w:val="both"/>
            </w:pPr>
            <w:r>
              <w:t>Рабочая программа курса «История России» 6-9 классы</w:t>
            </w:r>
          </w:p>
          <w:p w:rsidR="009E69C5" w:rsidRDefault="009E69C5" w:rsidP="00102EEC">
            <w:pPr>
              <w:contextualSpacing/>
              <w:jc w:val="both"/>
            </w:pPr>
            <w:r w:rsidRPr="001D21C3">
              <w:t xml:space="preserve">М. </w:t>
            </w:r>
            <w:r>
              <w:t xml:space="preserve">: </w:t>
            </w:r>
            <w:r w:rsidRPr="001D21C3">
              <w:t>«Просвещение» 20</w:t>
            </w:r>
            <w:r>
              <w:t>16</w:t>
            </w:r>
          </w:p>
        </w:tc>
        <w:tc>
          <w:tcPr>
            <w:tcW w:w="860" w:type="pct"/>
            <w:tcMar>
              <w:top w:w="55" w:type="dxa"/>
              <w:left w:w="55" w:type="dxa"/>
              <w:bottom w:w="55" w:type="dxa"/>
              <w:right w:w="55" w:type="dxa"/>
            </w:tcMar>
          </w:tcPr>
          <w:p w:rsidR="009E69C5" w:rsidRDefault="009E69C5" w:rsidP="00102EEC">
            <w:pPr>
              <w:contextualSpacing/>
              <w:jc w:val="both"/>
              <w:rPr>
                <w:color w:val="1D1B11"/>
              </w:rPr>
            </w:pPr>
            <w:r>
              <w:rPr>
                <w:color w:val="1D1B11"/>
              </w:rPr>
              <w:t>О.Н.Журавлева</w:t>
            </w:r>
          </w:p>
          <w:p w:rsidR="009E69C5" w:rsidRDefault="009E69C5" w:rsidP="00102EEC">
            <w:pPr>
              <w:contextualSpacing/>
              <w:rPr>
                <w:color w:val="1D1B11"/>
              </w:rPr>
            </w:pPr>
            <w:r>
              <w:rPr>
                <w:color w:val="1D1B11"/>
              </w:rPr>
              <w:t>История России. Поурочные рекомендации.7 класс для учителей общеобразоват.</w:t>
            </w:r>
          </w:p>
          <w:p w:rsidR="009E69C5" w:rsidRDefault="009E69C5" w:rsidP="00102EEC">
            <w:pPr>
              <w:contextualSpacing/>
              <w:jc w:val="both"/>
              <w:rPr>
                <w:color w:val="1D1B11"/>
              </w:rPr>
            </w:pPr>
            <w:r>
              <w:rPr>
                <w:color w:val="1D1B11"/>
              </w:rPr>
              <w:t>учреждений</w:t>
            </w:r>
          </w:p>
          <w:p w:rsidR="009E69C5" w:rsidRDefault="009E69C5" w:rsidP="00102EEC">
            <w:pPr>
              <w:contextualSpacing/>
              <w:jc w:val="both"/>
              <w:rPr>
                <w:color w:val="1D1B11"/>
              </w:rPr>
            </w:pPr>
            <w:r>
              <w:t xml:space="preserve">М.: </w:t>
            </w:r>
            <w:r w:rsidRPr="001D21C3">
              <w:t>Просвещение» 20</w:t>
            </w:r>
            <w:r>
              <w:t>15</w:t>
            </w:r>
          </w:p>
        </w:tc>
        <w:tc>
          <w:tcPr>
            <w:tcW w:w="836" w:type="pct"/>
            <w:tcMar>
              <w:top w:w="55" w:type="dxa"/>
              <w:left w:w="55" w:type="dxa"/>
              <w:bottom w:w="55" w:type="dxa"/>
              <w:right w:w="55" w:type="dxa"/>
            </w:tcMar>
          </w:tcPr>
          <w:p w:rsidR="009E69C5" w:rsidRDefault="009E69C5" w:rsidP="00102EEC">
            <w:pPr>
              <w:suppressAutoHyphens/>
              <w:jc w:val="both"/>
              <w:rPr>
                <w:lang w:eastAsia="ar-SA"/>
              </w:rPr>
            </w:pPr>
            <w:r>
              <w:rPr>
                <w:lang w:eastAsia="ar-SA"/>
              </w:rPr>
              <w:t>И.А. Артасов</w:t>
            </w:r>
          </w:p>
          <w:p w:rsidR="009E69C5" w:rsidRDefault="009E69C5" w:rsidP="00102EEC">
            <w:pPr>
              <w:suppressAutoHyphens/>
              <w:jc w:val="both"/>
              <w:rPr>
                <w:lang w:eastAsia="ar-SA"/>
              </w:rPr>
            </w:pPr>
            <w:r>
              <w:rPr>
                <w:lang w:eastAsia="ar-SA"/>
              </w:rPr>
              <w:t>История России</w:t>
            </w:r>
          </w:p>
          <w:p w:rsidR="009E69C5" w:rsidRDefault="009E69C5" w:rsidP="00102EEC">
            <w:pPr>
              <w:contextualSpacing/>
              <w:rPr>
                <w:color w:val="1D1B11"/>
              </w:rPr>
            </w:pPr>
            <w:r>
              <w:rPr>
                <w:lang w:eastAsia="ar-SA"/>
              </w:rPr>
              <w:t>Контрольные работы 7 класс: учебное пособие для</w:t>
            </w:r>
            <w:r>
              <w:rPr>
                <w:color w:val="1D1B11"/>
              </w:rPr>
              <w:t xml:space="preserve"> общеобразоват.</w:t>
            </w:r>
          </w:p>
          <w:p w:rsidR="009E69C5" w:rsidRDefault="009E69C5" w:rsidP="00102EEC">
            <w:pPr>
              <w:contextualSpacing/>
              <w:jc w:val="both"/>
              <w:rPr>
                <w:color w:val="1D1B11"/>
              </w:rPr>
            </w:pPr>
            <w:r>
              <w:rPr>
                <w:color w:val="1D1B11"/>
              </w:rPr>
              <w:t>учреждений</w:t>
            </w:r>
          </w:p>
          <w:p w:rsidR="009E69C5" w:rsidRDefault="009E69C5" w:rsidP="00102EEC">
            <w:pPr>
              <w:suppressAutoHyphens/>
              <w:jc w:val="both"/>
              <w:rPr>
                <w:lang w:eastAsia="ar-SA"/>
              </w:rPr>
            </w:pPr>
            <w:r>
              <w:t>М.: Просвещение</w:t>
            </w:r>
            <w:r w:rsidRPr="001D21C3">
              <w:t xml:space="preserve"> 20</w:t>
            </w:r>
            <w:r>
              <w:t>16</w:t>
            </w:r>
          </w:p>
        </w:tc>
        <w:tc>
          <w:tcPr>
            <w:tcW w:w="1039" w:type="pct"/>
            <w:tcMar>
              <w:top w:w="55" w:type="dxa"/>
              <w:left w:w="55" w:type="dxa"/>
              <w:bottom w:w="55" w:type="dxa"/>
              <w:right w:w="55" w:type="dxa"/>
            </w:tcMar>
          </w:tcPr>
          <w:p w:rsidR="009E69C5" w:rsidRDefault="009E69C5" w:rsidP="00102EEC">
            <w:pPr>
              <w:contextualSpacing/>
              <w:jc w:val="both"/>
            </w:pPr>
            <w:r>
              <w:t>Н.М. Арсентьев, А.А.Данилов,</w:t>
            </w:r>
          </w:p>
          <w:p w:rsidR="009E69C5" w:rsidRDefault="009E69C5" w:rsidP="00102EEC">
            <w:pPr>
              <w:contextualSpacing/>
              <w:jc w:val="both"/>
            </w:pPr>
            <w:r>
              <w:t xml:space="preserve">И.В.Курукин, </w:t>
            </w:r>
          </w:p>
          <w:p w:rsidR="009E69C5" w:rsidRDefault="009E69C5" w:rsidP="00102EEC">
            <w:pPr>
              <w:contextualSpacing/>
              <w:jc w:val="both"/>
            </w:pPr>
            <w:r>
              <w:t>А.Я. Токарева</w:t>
            </w:r>
          </w:p>
          <w:p w:rsidR="009E69C5" w:rsidRDefault="009E69C5" w:rsidP="00102EEC">
            <w:pPr>
              <w:contextualSpacing/>
              <w:jc w:val="both"/>
            </w:pPr>
            <w:r>
              <w:t xml:space="preserve"> История России 7 класс в 2частях</w:t>
            </w:r>
          </w:p>
          <w:p w:rsidR="009E69C5" w:rsidRPr="001D21C3" w:rsidRDefault="009E69C5" w:rsidP="00102EEC">
            <w:pPr>
              <w:contextualSpacing/>
              <w:jc w:val="both"/>
            </w:pPr>
            <w:r>
              <w:t>М.: Просвещение</w:t>
            </w:r>
            <w:r w:rsidRPr="001D21C3">
              <w:t xml:space="preserve"> 20</w:t>
            </w:r>
            <w:r>
              <w:t>16</w:t>
            </w:r>
          </w:p>
        </w:tc>
      </w:tr>
      <w:tr w:rsidR="009E69C5" w:rsidRPr="001D21C3" w:rsidTr="00102EEC">
        <w:trPr>
          <w:trHeight w:val="2843"/>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Всеобщая история</w:t>
            </w:r>
          </w:p>
        </w:tc>
        <w:tc>
          <w:tcPr>
            <w:tcW w:w="1096" w:type="pct"/>
            <w:tcMar>
              <w:top w:w="55" w:type="dxa"/>
              <w:left w:w="55" w:type="dxa"/>
              <w:bottom w:w="55" w:type="dxa"/>
              <w:right w:w="55" w:type="dxa"/>
            </w:tcMar>
          </w:tcPr>
          <w:p w:rsidR="009E69C5" w:rsidRDefault="009E69C5" w:rsidP="00102EEC">
            <w:pPr>
              <w:contextualSpacing/>
              <w:jc w:val="both"/>
            </w:pPr>
            <w:r>
              <w:t>А.А. Вигасин,</w:t>
            </w:r>
          </w:p>
          <w:p w:rsidR="009E69C5" w:rsidRDefault="009E69C5" w:rsidP="00102EEC">
            <w:pPr>
              <w:contextualSpacing/>
              <w:jc w:val="both"/>
            </w:pPr>
            <w:r w:rsidRPr="001D21C3">
              <w:t>А. О. Сороко-Цюпа</w:t>
            </w:r>
            <w:r>
              <w:t>,</w:t>
            </w:r>
          </w:p>
          <w:p w:rsidR="009E69C5" w:rsidRDefault="009E69C5" w:rsidP="00102EEC">
            <w:pPr>
              <w:contextualSpacing/>
              <w:jc w:val="both"/>
            </w:pPr>
            <w:r>
              <w:t>рабочие программы</w:t>
            </w:r>
          </w:p>
          <w:p w:rsidR="009E69C5" w:rsidRPr="001D21C3" w:rsidRDefault="009E69C5" w:rsidP="00102EEC">
            <w:pPr>
              <w:contextualSpacing/>
              <w:jc w:val="both"/>
            </w:pPr>
            <w:r>
              <w:t>5-9 классы: пособие для учителей-М.: Просвещение 2011</w:t>
            </w:r>
          </w:p>
        </w:tc>
        <w:tc>
          <w:tcPr>
            <w:tcW w:w="860" w:type="pct"/>
            <w:tcMar>
              <w:top w:w="55" w:type="dxa"/>
              <w:left w:w="55" w:type="dxa"/>
              <w:bottom w:w="55" w:type="dxa"/>
              <w:right w:w="55" w:type="dxa"/>
            </w:tcMar>
          </w:tcPr>
          <w:p w:rsidR="009E69C5" w:rsidRPr="00706D04" w:rsidRDefault="009E69C5" w:rsidP="00102EEC">
            <w:pPr>
              <w:suppressAutoHyphens/>
              <w:jc w:val="both"/>
            </w:pPr>
            <w:r w:rsidRPr="000A4321">
              <w:t xml:space="preserve">А.Я.Юдовская, Л.М.Ванюшкина, Т.В.Коваль Всеобщая история. </w:t>
            </w:r>
            <w:r>
              <w:t>История Нового времени 1800-1900 гг</w:t>
            </w:r>
            <w:r w:rsidRPr="000A4321">
              <w:t>. Поурочные разработки. 8 класс. Пособие для учителей о</w:t>
            </w:r>
            <w:r>
              <w:t>бщеобразовательных организаций</w:t>
            </w:r>
            <w:r w:rsidRPr="000A4321">
              <w:t xml:space="preserve"> – М.: Просвещение, 2014.</w:t>
            </w:r>
          </w:p>
        </w:tc>
        <w:tc>
          <w:tcPr>
            <w:tcW w:w="836" w:type="pct"/>
            <w:tcMar>
              <w:top w:w="55" w:type="dxa"/>
              <w:left w:w="55" w:type="dxa"/>
              <w:bottom w:w="55" w:type="dxa"/>
              <w:right w:w="55" w:type="dxa"/>
            </w:tcMar>
          </w:tcPr>
          <w:p w:rsidR="009E69C5" w:rsidRDefault="009E69C5" w:rsidP="00102EEC">
            <w:pPr>
              <w:suppressAutoHyphens/>
              <w:jc w:val="both"/>
              <w:rPr>
                <w:lang w:eastAsia="ar-SA"/>
              </w:rPr>
            </w:pPr>
          </w:p>
        </w:tc>
        <w:tc>
          <w:tcPr>
            <w:tcW w:w="1039" w:type="pct"/>
            <w:tcMar>
              <w:top w:w="55" w:type="dxa"/>
              <w:left w:w="55" w:type="dxa"/>
              <w:bottom w:w="55" w:type="dxa"/>
              <w:right w:w="55" w:type="dxa"/>
            </w:tcMar>
          </w:tcPr>
          <w:p w:rsidR="009E69C5" w:rsidRPr="001D21C3" w:rsidRDefault="009E69C5" w:rsidP="00102EEC">
            <w:pPr>
              <w:contextualSpacing/>
              <w:jc w:val="both"/>
            </w:pPr>
            <w:r w:rsidRPr="00981FDA">
              <w:rPr>
                <w:bCs/>
                <w:iCs/>
              </w:rPr>
              <w:t>Юдовская А.Я.</w:t>
            </w:r>
            <w:r w:rsidRPr="00CD5366">
              <w:t xml:space="preserve"> </w:t>
            </w:r>
            <w:r w:rsidRPr="00981FDA">
              <w:rPr>
                <w:bCs/>
              </w:rPr>
              <w:t>Всеобщая история. И</w:t>
            </w:r>
            <w:r>
              <w:rPr>
                <w:bCs/>
              </w:rPr>
              <w:t>стория Нового времени, 1800-</w:t>
            </w:r>
            <w:r w:rsidRPr="00E7130C">
              <w:rPr>
                <w:bCs/>
              </w:rPr>
              <w:t>1900. 8 класс</w:t>
            </w:r>
            <w:r w:rsidRPr="00E7130C">
              <w:t>: учеб. для общеобразоват.. учреждений. – М.: Просвещение, 2016.</w:t>
            </w:r>
          </w:p>
        </w:tc>
      </w:tr>
      <w:tr w:rsidR="009E69C5" w:rsidRPr="001D21C3" w:rsidTr="00102EEC">
        <w:trPr>
          <w:trHeight w:val="365"/>
        </w:trPr>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История России</w:t>
            </w:r>
          </w:p>
        </w:tc>
        <w:tc>
          <w:tcPr>
            <w:tcW w:w="1096" w:type="pct"/>
            <w:tcMar>
              <w:top w:w="55" w:type="dxa"/>
              <w:left w:w="55" w:type="dxa"/>
              <w:bottom w:w="55" w:type="dxa"/>
              <w:right w:w="55" w:type="dxa"/>
            </w:tcMar>
          </w:tcPr>
          <w:p w:rsidR="009E69C5" w:rsidRDefault="009E69C5" w:rsidP="00102EEC">
            <w:pPr>
              <w:contextualSpacing/>
              <w:jc w:val="both"/>
            </w:pPr>
            <w:r>
              <w:t>А.А.Данилов, О.Н.Журавлева, И.Е. Барыкина</w:t>
            </w:r>
          </w:p>
          <w:p w:rsidR="009E69C5" w:rsidRDefault="009E69C5" w:rsidP="00102EEC">
            <w:pPr>
              <w:contextualSpacing/>
              <w:jc w:val="both"/>
            </w:pPr>
            <w:r>
              <w:t>Рабочая программа курса «История России» 6-9 классы</w:t>
            </w:r>
          </w:p>
          <w:p w:rsidR="009E69C5" w:rsidRDefault="009E69C5" w:rsidP="00102EEC">
            <w:pPr>
              <w:contextualSpacing/>
              <w:jc w:val="both"/>
            </w:pPr>
            <w:r w:rsidRPr="001D21C3">
              <w:t xml:space="preserve">М. </w:t>
            </w:r>
            <w:r>
              <w:t xml:space="preserve">: </w:t>
            </w:r>
            <w:r w:rsidRPr="001D21C3">
              <w:t>«Просвещение» 20</w:t>
            </w:r>
            <w:r>
              <w:t>16</w:t>
            </w:r>
          </w:p>
        </w:tc>
        <w:tc>
          <w:tcPr>
            <w:tcW w:w="860" w:type="pct"/>
            <w:tcMar>
              <w:top w:w="55" w:type="dxa"/>
              <w:left w:w="55" w:type="dxa"/>
              <w:bottom w:w="55" w:type="dxa"/>
              <w:right w:w="55" w:type="dxa"/>
            </w:tcMar>
          </w:tcPr>
          <w:p w:rsidR="009E69C5" w:rsidRDefault="009E69C5" w:rsidP="00102EEC">
            <w:pPr>
              <w:contextualSpacing/>
              <w:jc w:val="both"/>
              <w:rPr>
                <w:color w:val="1D1B11"/>
              </w:rPr>
            </w:pPr>
            <w:r>
              <w:rPr>
                <w:color w:val="1D1B11"/>
              </w:rPr>
              <w:t>О.Н.Журавлева</w:t>
            </w:r>
          </w:p>
          <w:p w:rsidR="009E69C5" w:rsidRDefault="009E69C5" w:rsidP="00102EEC">
            <w:pPr>
              <w:contextualSpacing/>
              <w:rPr>
                <w:color w:val="1D1B11"/>
              </w:rPr>
            </w:pPr>
            <w:r>
              <w:rPr>
                <w:color w:val="1D1B11"/>
              </w:rPr>
              <w:t>История России. Поурочные рекомендации.8 класс для учителей общеобразоват.</w:t>
            </w:r>
          </w:p>
          <w:p w:rsidR="009E69C5" w:rsidRDefault="009E69C5" w:rsidP="00102EEC">
            <w:pPr>
              <w:contextualSpacing/>
              <w:jc w:val="both"/>
              <w:rPr>
                <w:color w:val="1D1B11"/>
              </w:rPr>
            </w:pPr>
            <w:r>
              <w:rPr>
                <w:color w:val="1D1B11"/>
              </w:rPr>
              <w:t>учреждений</w:t>
            </w:r>
          </w:p>
          <w:p w:rsidR="009E69C5" w:rsidRPr="00FD3AB5" w:rsidRDefault="009E69C5" w:rsidP="00102EEC">
            <w:pPr>
              <w:contextualSpacing/>
              <w:jc w:val="both"/>
            </w:pPr>
            <w:r>
              <w:t>М.: Просвещение</w:t>
            </w:r>
            <w:r w:rsidRPr="001D21C3">
              <w:t xml:space="preserve"> 20</w:t>
            </w:r>
            <w:r>
              <w:t>15</w:t>
            </w:r>
          </w:p>
        </w:tc>
        <w:tc>
          <w:tcPr>
            <w:tcW w:w="836" w:type="pct"/>
            <w:tcMar>
              <w:top w:w="55" w:type="dxa"/>
              <w:left w:w="55" w:type="dxa"/>
              <w:bottom w:w="55" w:type="dxa"/>
              <w:right w:w="55" w:type="dxa"/>
            </w:tcMar>
          </w:tcPr>
          <w:p w:rsidR="009E69C5" w:rsidRDefault="009E69C5" w:rsidP="00102EEC">
            <w:pPr>
              <w:suppressAutoHyphens/>
              <w:jc w:val="both"/>
              <w:rPr>
                <w:lang w:eastAsia="ar-SA"/>
              </w:rPr>
            </w:pPr>
            <w:r>
              <w:rPr>
                <w:lang w:eastAsia="ar-SA"/>
              </w:rPr>
              <w:t>И.А. Артасов</w:t>
            </w:r>
          </w:p>
          <w:p w:rsidR="009E69C5" w:rsidRDefault="009E69C5" w:rsidP="00102EEC">
            <w:pPr>
              <w:suppressAutoHyphens/>
              <w:jc w:val="both"/>
              <w:rPr>
                <w:lang w:eastAsia="ar-SA"/>
              </w:rPr>
            </w:pPr>
            <w:r>
              <w:rPr>
                <w:lang w:eastAsia="ar-SA"/>
              </w:rPr>
              <w:t>История России</w:t>
            </w:r>
          </w:p>
          <w:p w:rsidR="009E69C5" w:rsidRDefault="009E69C5" w:rsidP="00102EEC">
            <w:pPr>
              <w:contextualSpacing/>
              <w:rPr>
                <w:color w:val="1D1B11"/>
              </w:rPr>
            </w:pPr>
            <w:r>
              <w:rPr>
                <w:lang w:eastAsia="ar-SA"/>
              </w:rPr>
              <w:t>Контрольные работы 8 класс: учебное пособие для</w:t>
            </w:r>
            <w:r>
              <w:rPr>
                <w:color w:val="1D1B11"/>
              </w:rPr>
              <w:t xml:space="preserve"> общеобразоват.</w:t>
            </w:r>
          </w:p>
          <w:p w:rsidR="009E69C5" w:rsidRDefault="009E69C5" w:rsidP="00102EEC">
            <w:pPr>
              <w:contextualSpacing/>
              <w:jc w:val="both"/>
              <w:rPr>
                <w:color w:val="1D1B11"/>
              </w:rPr>
            </w:pPr>
            <w:r>
              <w:rPr>
                <w:color w:val="1D1B11"/>
              </w:rPr>
              <w:t>учреждений</w:t>
            </w:r>
          </w:p>
          <w:p w:rsidR="009E69C5" w:rsidRDefault="009E69C5" w:rsidP="00102EEC">
            <w:pPr>
              <w:suppressAutoHyphens/>
              <w:jc w:val="both"/>
              <w:rPr>
                <w:lang w:eastAsia="ar-SA"/>
              </w:rPr>
            </w:pPr>
            <w:r>
              <w:t>М.: Просвещение</w:t>
            </w:r>
            <w:r w:rsidRPr="001D21C3">
              <w:t xml:space="preserve"> 20</w:t>
            </w:r>
            <w:r>
              <w:t>16</w:t>
            </w:r>
          </w:p>
        </w:tc>
        <w:tc>
          <w:tcPr>
            <w:tcW w:w="1039" w:type="pct"/>
            <w:tcMar>
              <w:top w:w="55" w:type="dxa"/>
              <w:left w:w="55" w:type="dxa"/>
              <w:bottom w:w="55" w:type="dxa"/>
              <w:right w:w="55" w:type="dxa"/>
            </w:tcMar>
          </w:tcPr>
          <w:p w:rsidR="009E69C5" w:rsidRDefault="009E69C5" w:rsidP="00102EEC">
            <w:pPr>
              <w:contextualSpacing/>
              <w:jc w:val="both"/>
            </w:pPr>
            <w:r>
              <w:t>Н.М. Арсентьев, А.А.Данилов,</w:t>
            </w:r>
          </w:p>
          <w:p w:rsidR="009E69C5" w:rsidRDefault="009E69C5" w:rsidP="00102EEC">
            <w:pPr>
              <w:contextualSpacing/>
              <w:jc w:val="both"/>
            </w:pPr>
            <w:r>
              <w:t xml:space="preserve">И.В.Курукин, </w:t>
            </w:r>
          </w:p>
          <w:p w:rsidR="009E69C5" w:rsidRDefault="009E69C5" w:rsidP="00102EEC">
            <w:pPr>
              <w:contextualSpacing/>
              <w:jc w:val="both"/>
            </w:pPr>
            <w:r>
              <w:t>А.Я. Токарева</w:t>
            </w:r>
          </w:p>
          <w:p w:rsidR="009E69C5" w:rsidRDefault="009E69C5" w:rsidP="00102EEC">
            <w:pPr>
              <w:contextualSpacing/>
            </w:pPr>
            <w:r>
              <w:t xml:space="preserve"> История России 8 класс в 2частях</w:t>
            </w:r>
          </w:p>
          <w:p w:rsidR="009E69C5" w:rsidRPr="001D21C3" w:rsidRDefault="009E69C5" w:rsidP="00102EEC">
            <w:pPr>
              <w:contextualSpacing/>
              <w:jc w:val="center"/>
            </w:pPr>
            <w:r>
              <w:t>М.: Просвещение</w:t>
            </w:r>
            <w:r w:rsidRPr="001D21C3">
              <w:t xml:space="preserve"> 20</w:t>
            </w:r>
            <w:r>
              <w:t>16</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bCs/>
                <w:color w:val="1D1B11"/>
              </w:rPr>
            </w:pPr>
            <w:r>
              <w:rPr>
                <w:bCs/>
                <w:color w:val="1D1B11"/>
              </w:rPr>
              <w:t>5</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sidRPr="001D21C3">
              <w:rPr>
                <w:bCs/>
                <w:color w:val="1D1B11"/>
              </w:rPr>
              <w:t xml:space="preserve">Литература </w:t>
            </w:r>
          </w:p>
        </w:tc>
        <w:tc>
          <w:tcPr>
            <w:tcW w:w="1096" w:type="pct"/>
            <w:tcMar>
              <w:top w:w="55" w:type="dxa"/>
              <w:left w:w="55" w:type="dxa"/>
              <w:bottom w:w="55" w:type="dxa"/>
              <w:right w:w="55" w:type="dxa"/>
            </w:tcMar>
          </w:tcPr>
          <w:p w:rsidR="009E69C5" w:rsidRPr="00E37570" w:rsidRDefault="009E69C5" w:rsidP="00102EEC">
            <w:pPr>
              <w:pStyle w:val="a3"/>
              <w:contextualSpacing/>
              <w:rPr>
                <w:color w:val="1D1B11"/>
              </w:rPr>
            </w:pPr>
            <w:r w:rsidRPr="00E37570">
              <w:rPr>
                <w:color w:val="1D1B11"/>
              </w:rPr>
              <w:t xml:space="preserve">Программы образовательных учреждений. Литература. 5-11 классы/ под редакцией </w:t>
            </w:r>
          </w:p>
          <w:p w:rsidR="009E69C5" w:rsidRPr="00E37570" w:rsidRDefault="009E69C5" w:rsidP="00102EEC">
            <w:pPr>
              <w:pStyle w:val="a3"/>
              <w:contextualSpacing/>
              <w:rPr>
                <w:color w:val="1D1B11"/>
              </w:rPr>
            </w:pPr>
            <w:r w:rsidRPr="00E37570">
              <w:rPr>
                <w:color w:val="1D1B11"/>
              </w:rPr>
              <w:lastRenderedPageBreak/>
              <w:t xml:space="preserve">В.Я. Коровиной/ </w:t>
            </w:r>
          </w:p>
          <w:p w:rsidR="009E69C5" w:rsidRPr="001D21C3" w:rsidRDefault="009E69C5" w:rsidP="00102EEC">
            <w:pPr>
              <w:contextualSpacing/>
              <w:rPr>
                <w:color w:val="1D1B11"/>
              </w:rPr>
            </w:pPr>
            <w:r w:rsidRPr="001D21C3">
              <w:rPr>
                <w:color w:val="1D1B11"/>
              </w:rPr>
              <w:t>М.: «Просвещение», 2010</w:t>
            </w: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lastRenderedPageBreak/>
              <w:t xml:space="preserve">Н.В.Беляева Уроки литературы в 5 классе. Поурочные </w:t>
            </w:r>
            <w:r>
              <w:rPr>
                <w:color w:val="1D1B11"/>
              </w:rPr>
              <w:lastRenderedPageBreak/>
              <w:t>разработки: учебное пособие</w:t>
            </w:r>
          </w:p>
          <w:p w:rsidR="009E69C5" w:rsidRDefault="009E69C5" w:rsidP="00102EEC">
            <w:pPr>
              <w:contextualSpacing/>
              <w:rPr>
                <w:color w:val="1D1B11"/>
              </w:rPr>
            </w:pPr>
            <w:r>
              <w:rPr>
                <w:color w:val="1D1B11"/>
              </w:rPr>
              <w:t>для общеобразоват.</w:t>
            </w:r>
          </w:p>
          <w:p w:rsidR="009E69C5" w:rsidRPr="001D21C3" w:rsidRDefault="009E69C5" w:rsidP="00102EEC">
            <w:pPr>
              <w:contextualSpacing/>
              <w:rPr>
                <w:color w:val="1D1B11"/>
              </w:rPr>
            </w:pPr>
            <w:r>
              <w:rPr>
                <w:color w:val="1D1B11"/>
              </w:rPr>
              <w:t>учреждений,</w:t>
            </w:r>
            <w:r w:rsidRPr="001D21C3">
              <w:rPr>
                <w:bCs/>
                <w:color w:val="1D1B11"/>
              </w:rPr>
              <w:t xml:space="preserve"> М.: «Просвещение», 20</w:t>
            </w:r>
            <w:r>
              <w:rPr>
                <w:bCs/>
                <w:color w:val="1D1B11"/>
              </w:rPr>
              <w:t>16</w:t>
            </w:r>
          </w:p>
        </w:tc>
        <w:tc>
          <w:tcPr>
            <w:tcW w:w="836" w:type="pct"/>
            <w:tcMar>
              <w:top w:w="55" w:type="dxa"/>
              <w:left w:w="55" w:type="dxa"/>
              <w:bottom w:w="55" w:type="dxa"/>
              <w:right w:w="55" w:type="dxa"/>
            </w:tcMar>
          </w:tcPr>
          <w:p w:rsidR="009E69C5" w:rsidRPr="001D21C3" w:rsidRDefault="009E69C5" w:rsidP="00102EEC">
            <w:pPr>
              <w:contextualSpacing/>
              <w:rPr>
                <w:bCs/>
                <w:color w:val="1D1B11"/>
              </w:rPr>
            </w:pPr>
            <w:r>
              <w:rPr>
                <w:bCs/>
                <w:color w:val="1D1B11"/>
              </w:rPr>
              <w:lastRenderedPageBreak/>
              <w:t>в поурочных разработках</w:t>
            </w:r>
          </w:p>
        </w:tc>
        <w:tc>
          <w:tcPr>
            <w:tcW w:w="1039" w:type="pct"/>
            <w:tcMar>
              <w:top w:w="55" w:type="dxa"/>
              <w:left w:w="55" w:type="dxa"/>
              <w:bottom w:w="55" w:type="dxa"/>
              <w:right w:w="55" w:type="dxa"/>
            </w:tcMar>
          </w:tcPr>
          <w:p w:rsidR="009E69C5" w:rsidRPr="001D21C3" w:rsidRDefault="009E69C5" w:rsidP="00102EEC">
            <w:r w:rsidRPr="001D21C3">
              <w:t>Коровина В. Я.. Журавлев В. П.</w:t>
            </w:r>
            <w:r>
              <w:t>, Коровин В. И. Литература: 5</w:t>
            </w:r>
            <w:r w:rsidRPr="001D21C3">
              <w:t xml:space="preserve"> класс. Учебник в </w:t>
            </w:r>
            <w:r w:rsidRPr="001D21C3">
              <w:lastRenderedPageBreak/>
              <w:t>дв</w:t>
            </w:r>
            <w:r>
              <w:t>ух частях. М.; Просвещение, 2015, 2012</w:t>
            </w:r>
            <w:r w:rsidRPr="001D21C3">
              <w:t>.</w:t>
            </w:r>
          </w:p>
          <w:p w:rsidR="009E69C5" w:rsidRPr="001D21C3" w:rsidRDefault="009E69C5" w:rsidP="00102EEC">
            <w:pPr>
              <w:contextualSpacing/>
              <w:rPr>
                <w:color w:val="1D1B11"/>
              </w:rPr>
            </w:pPr>
          </w:p>
          <w:p w:rsidR="009E69C5" w:rsidRPr="001D21C3" w:rsidRDefault="009E69C5" w:rsidP="00102EEC">
            <w:pPr>
              <w:contextualSpacing/>
              <w:rPr>
                <w:color w:val="1D1B11"/>
              </w:rPr>
            </w:pP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bCs/>
                <w:color w:val="1D1B11"/>
              </w:rPr>
            </w:pPr>
            <w:r>
              <w:rPr>
                <w:bCs/>
                <w:color w:val="1D1B11"/>
              </w:rPr>
              <w:lastRenderedPageBreak/>
              <w:t>6</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sidRPr="001D21C3">
              <w:rPr>
                <w:bCs/>
                <w:color w:val="1D1B11"/>
              </w:rPr>
              <w:t xml:space="preserve">Литература </w:t>
            </w:r>
          </w:p>
        </w:tc>
        <w:tc>
          <w:tcPr>
            <w:tcW w:w="1096" w:type="pct"/>
            <w:tcMar>
              <w:top w:w="55" w:type="dxa"/>
              <w:left w:w="55" w:type="dxa"/>
              <w:bottom w:w="55" w:type="dxa"/>
              <w:right w:w="55" w:type="dxa"/>
            </w:tcMar>
          </w:tcPr>
          <w:p w:rsidR="009E69C5" w:rsidRPr="00E37570" w:rsidRDefault="009E69C5" w:rsidP="00102EEC">
            <w:pPr>
              <w:pStyle w:val="a3"/>
              <w:contextualSpacing/>
              <w:rPr>
                <w:color w:val="1D1B11"/>
              </w:rPr>
            </w:pPr>
            <w:r w:rsidRPr="00E37570">
              <w:rPr>
                <w:color w:val="1D1B11"/>
              </w:rPr>
              <w:t xml:space="preserve">Программы образовательных учреждений. Литература. 5-11 классы/ под редакцией </w:t>
            </w:r>
          </w:p>
          <w:p w:rsidR="009E69C5" w:rsidRPr="00E37570" w:rsidRDefault="009E69C5" w:rsidP="00102EEC">
            <w:pPr>
              <w:pStyle w:val="a3"/>
              <w:contextualSpacing/>
              <w:rPr>
                <w:color w:val="1D1B11"/>
              </w:rPr>
            </w:pPr>
            <w:r w:rsidRPr="00E37570">
              <w:rPr>
                <w:color w:val="1D1B11"/>
              </w:rPr>
              <w:t xml:space="preserve">В.Я. Коровиной/ </w:t>
            </w:r>
          </w:p>
          <w:p w:rsidR="009E69C5" w:rsidRPr="001D21C3" w:rsidRDefault="009E69C5" w:rsidP="00102EEC">
            <w:pPr>
              <w:contextualSpacing/>
              <w:rPr>
                <w:color w:val="1D1B11"/>
              </w:rPr>
            </w:pPr>
            <w:r w:rsidRPr="001D21C3">
              <w:rPr>
                <w:color w:val="1D1B11"/>
              </w:rPr>
              <w:t>М.: «Просвещение», 2010</w:t>
            </w: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Н.В.Беляева Уроки литературы в 6 классе. Поурочные разработки: учебное пособие</w:t>
            </w:r>
          </w:p>
          <w:p w:rsidR="009E69C5" w:rsidRDefault="009E69C5" w:rsidP="00102EEC">
            <w:pPr>
              <w:contextualSpacing/>
              <w:rPr>
                <w:color w:val="1D1B11"/>
              </w:rPr>
            </w:pPr>
            <w:r>
              <w:rPr>
                <w:color w:val="1D1B11"/>
              </w:rPr>
              <w:t>для общеобразоват.</w:t>
            </w:r>
          </w:p>
          <w:p w:rsidR="009E69C5" w:rsidRPr="001D21C3" w:rsidRDefault="009E69C5" w:rsidP="00102EEC">
            <w:pPr>
              <w:contextualSpacing/>
            </w:pPr>
            <w:r>
              <w:rPr>
                <w:color w:val="1D1B11"/>
              </w:rPr>
              <w:t>учреждений,</w:t>
            </w:r>
            <w:r w:rsidRPr="001D21C3">
              <w:rPr>
                <w:bCs/>
                <w:color w:val="1D1B11"/>
              </w:rPr>
              <w:t xml:space="preserve"> М.: «Просвещение», 20</w:t>
            </w:r>
            <w:r>
              <w:rPr>
                <w:bCs/>
                <w:color w:val="1D1B11"/>
              </w:rPr>
              <w:t>16</w:t>
            </w:r>
          </w:p>
        </w:tc>
        <w:tc>
          <w:tcPr>
            <w:tcW w:w="836" w:type="pct"/>
            <w:tcMar>
              <w:top w:w="55" w:type="dxa"/>
              <w:left w:w="55" w:type="dxa"/>
              <w:bottom w:w="55" w:type="dxa"/>
              <w:right w:w="55" w:type="dxa"/>
            </w:tcMar>
          </w:tcPr>
          <w:p w:rsidR="009E69C5" w:rsidRPr="00E37570" w:rsidRDefault="009E69C5" w:rsidP="00102EEC">
            <w:pPr>
              <w:pStyle w:val="a3"/>
              <w:contextualSpacing/>
              <w:rPr>
                <w:color w:val="1D1B11"/>
              </w:rPr>
            </w:pPr>
            <w:r>
              <w:rPr>
                <w:bCs/>
                <w:color w:val="1D1B11"/>
              </w:rPr>
              <w:t xml:space="preserve"> в поурочных разработках</w:t>
            </w:r>
          </w:p>
        </w:tc>
        <w:tc>
          <w:tcPr>
            <w:tcW w:w="1039" w:type="pct"/>
            <w:tcMar>
              <w:top w:w="55" w:type="dxa"/>
              <w:left w:w="55" w:type="dxa"/>
              <w:bottom w:w="55" w:type="dxa"/>
              <w:right w:w="55" w:type="dxa"/>
            </w:tcMar>
          </w:tcPr>
          <w:p w:rsidR="009E69C5" w:rsidRDefault="009E69C5" w:rsidP="00102EEC">
            <w:r w:rsidRPr="001D21C3">
              <w:t>Коровина В. Я.. Журавлев В. П.</w:t>
            </w:r>
            <w:r>
              <w:t xml:space="preserve">, Коровин В. И. </w:t>
            </w:r>
          </w:p>
          <w:p w:rsidR="009E69C5" w:rsidRDefault="009E69C5" w:rsidP="00102EEC">
            <w:r>
              <w:t>В.П. Полухина</w:t>
            </w:r>
          </w:p>
          <w:p w:rsidR="009E69C5" w:rsidRPr="001D21C3" w:rsidRDefault="009E69C5" w:rsidP="00102EEC">
            <w:r>
              <w:t>Литература: 6</w:t>
            </w:r>
            <w:r w:rsidRPr="001D21C3">
              <w:t xml:space="preserve"> класс. Учебник в дв</w:t>
            </w:r>
            <w:r>
              <w:t>ух частях. М.; Просвещение, 2016, 2014</w:t>
            </w:r>
            <w:r w:rsidRPr="001D21C3">
              <w:t>.</w:t>
            </w:r>
          </w:p>
          <w:p w:rsidR="009E69C5" w:rsidRPr="001D21C3" w:rsidRDefault="009E69C5" w:rsidP="00102EEC"/>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bCs/>
                <w:color w:val="1D1B11"/>
              </w:rPr>
            </w:pPr>
            <w:r>
              <w:rPr>
                <w:bCs/>
                <w:color w:val="1D1B11"/>
              </w:rPr>
              <w:t>7</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sidRPr="001D21C3">
              <w:rPr>
                <w:bCs/>
                <w:color w:val="1D1B11"/>
              </w:rPr>
              <w:t xml:space="preserve">Литература </w:t>
            </w:r>
          </w:p>
        </w:tc>
        <w:tc>
          <w:tcPr>
            <w:tcW w:w="1096" w:type="pct"/>
            <w:tcMar>
              <w:top w:w="55" w:type="dxa"/>
              <w:left w:w="55" w:type="dxa"/>
              <w:bottom w:w="55" w:type="dxa"/>
              <w:right w:w="55" w:type="dxa"/>
            </w:tcMar>
          </w:tcPr>
          <w:p w:rsidR="009E69C5" w:rsidRPr="00E37570" w:rsidRDefault="009E69C5" w:rsidP="00102EEC">
            <w:pPr>
              <w:pStyle w:val="a3"/>
              <w:contextualSpacing/>
              <w:rPr>
                <w:color w:val="1D1B11"/>
              </w:rPr>
            </w:pPr>
            <w:r w:rsidRPr="00E37570">
              <w:rPr>
                <w:color w:val="1D1B11"/>
              </w:rPr>
              <w:t xml:space="preserve">Программы образовательных учреждений. Литература. 5-11 классы/ под редакцией </w:t>
            </w:r>
          </w:p>
          <w:p w:rsidR="009E69C5" w:rsidRPr="00E37570" w:rsidRDefault="009E69C5" w:rsidP="00102EEC">
            <w:pPr>
              <w:pStyle w:val="a3"/>
              <w:contextualSpacing/>
              <w:rPr>
                <w:color w:val="1D1B11"/>
              </w:rPr>
            </w:pPr>
            <w:r w:rsidRPr="00E37570">
              <w:rPr>
                <w:color w:val="1D1B11"/>
              </w:rPr>
              <w:t xml:space="preserve">В.Я. Коровиной/ </w:t>
            </w:r>
          </w:p>
          <w:p w:rsidR="009E69C5" w:rsidRPr="001D21C3" w:rsidRDefault="009E69C5" w:rsidP="00102EEC">
            <w:pPr>
              <w:contextualSpacing/>
              <w:rPr>
                <w:color w:val="1D1B11"/>
              </w:rPr>
            </w:pPr>
            <w:r w:rsidRPr="001D21C3">
              <w:rPr>
                <w:color w:val="1D1B11"/>
              </w:rPr>
              <w:t>М.: «Просвещение», 2010</w:t>
            </w: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Н.В.Беляева Уроки литературы в 7 классе. Поурочные разработки:  пособие</w:t>
            </w:r>
          </w:p>
          <w:p w:rsidR="009E69C5" w:rsidRDefault="009E69C5" w:rsidP="00102EEC">
            <w:pPr>
              <w:contextualSpacing/>
              <w:rPr>
                <w:color w:val="1D1B11"/>
              </w:rPr>
            </w:pPr>
            <w:r>
              <w:rPr>
                <w:color w:val="1D1B11"/>
              </w:rPr>
              <w:t>для учителей образоват.</w:t>
            </w:r>
          </w:p>
          <w:p w:rsidR="009E69C5" w:rsidRPr="001D21C3" w:rsidRDefault="009E69C5" w:rsidP="00102EEC">
            <w:pPr>
              <w:contextualSpacing/>
            </w:pPr>
            <w:r>
              <w:rPr>
                <w:color w:val="1D1B11"/>
              </w:rPr>
              <w:t>учреждений,</w:t>
            </w:r>
            <w:r w:rsidRPr="001D21C3">
              <w:rPr>
                <w:bCs/>
                <w:color w:val="1D1B11"/>
              </w:rPr>
              <w:t xml:space="preserve"> М.: «Просвещение», 20</w:t>
            </w:r>
            <w:r>
              <w:rPr>
                <w:bCs/>
                <w:color w:val="1D1B11"/>
              </w:rPr>
              <w:t>13</w:t>
            </w:r>
          </w:p>
        </w:tc>
        <w:tc>
          <w:tcPr>
            <w:tcW w:w="836" w:type="pct"/>
            <w:tcMar>
              <w:top w:w="55" w:type="dxa"/>
              <w:left w:w="55" w:type="dxa"/>
              <w:bottom w:w="55" w:type="dxa"/>
              <w:right w:w="55" w:type="dxa"/>
            </w:tcMar>
          </w:tcPr>
          <w:p w:rsidR="009E69C5" w:rsidRPr="00E37570" w:rsidRDefault="009E69C5" w:rsidP="00102EEC">
            <w:pPr>
              <w:pStyle w:val="a3"/>
              <w:contextualSpacing/>
              <w:rPr>
                <w:color w:val="1D1B11"/>
              </w:rPr>
            </w:pPr>
            <w:r>
              <w:rPr>
                <w:bCs/>
                <w:color w:val="1D1B11"/>
              </w:rPr>
              <w:t>в поурочных разработках</w:t>
            </w:r>
          </w:p>
        </w:tc>
        <w:tc>
          <w:tcPr>
            <w:tcW w:w="1039" w:type="pct"/>
            <w:tcMar>
              <w:top w:w="55" w:type="dxa"/>
              <w:left w:w="55" w:type="dxa"/>
              <w:bottom w:w="55" w:type="dxa"/>
              <w:right w:w="55" w:type="dxa"/>
            </w:tcMar>
          </w:tcPr>
          <w:p w:rsidR="009E69C5" w:rsidRDefault="009E69C5" w:rsidP="00102EEC">
            <w:r w:rsidRPr="001D21C3">
              <w:t>Коровина В. Я.. Журавлев В. П.</w:t>
            </w:r>
            <w:r>
              <w:t xml:space="preserve">, Коровин В. И. </w:t>
            </w:r>
          </w:p>
          <w:p w:rsidR="009E69C5" w:rsidRDefault="009E69C5" w:rsidP="00102EEC">
            <w:r>
              <w:t>В.П. Полухина</w:t>
            </w:r>
          </w:p>
          <w:p w:rsidR="009E69C5" w:rsidRPr="001D21C3" w:rsidRDefault="009E69C5" w:rsidP="00102EEC">
            <w:r>
              <w:t>Литература: 7</w:t>
            </w:r>
            <w:r w:rsidRPr="001D21C3">
              <w:t xml:space="preserve"> класс. Учебник в дв</w:t>
            </w:r>
            <w:r>
              <w:t>ух частях. М.; Просвещение, 2017, 2014</w:t>
            </w:r>
            <w:r w:rsidRPr="001D21C3">
              <w:t>.</w:t>
            </w:r>
          </w:p>
          <w:p w:rsidR="009E69C5" w:rsidRPr="001D21C3" w:rsidRDefault="009E69C5" w:rsidP="00102EEC"/>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bCs/>
                <w:color w:val="1D1B11"/>
              </w:rPr>
            </w:pPr>
            <w:r>
              <w:rPr>
                <w:bCs/>
                <w:color w:val="1D1B11"/>
              </w:rPr>
              <w:t>8а</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sidRPr="001D21C3">
              <w:rPr>
                <w:bCs/>
                <w:color w:val="1D1B11"/>
              </w:rPr>
              <w:t xml:space="preserve">Литература </w:t>
            </w:r>
          </w:p>
        </w:tc>
        <w:tc>
          <w:tcPr>
            <w:tcW w:w="1096" w:type="pct"/>
            <w:tcMar>
              <w:top w:w="55" w:type="dxa"/>
              <w:left w:w="55" w:type="dxa"/>
              <w:bottom w:w="55" w:type="dxa"/>
              <w:right w:w="55" w:type="dxa"/>
            </w:tcMar>
          </w:tcPr>
          <w:p w:rsidR="009E69C5" w:rsidRPr="00E37570" w:rsidRDefault="009E69C5" w:rsidP="00102EEC">
            <w:pPr>
              <w:pStyle w:val="a3"/>
              <w:contextualSpacing/>
              <w:rPr>
                <w:color w:val="1D1B11"/>
              </w:rPr>
            </w:pPr>
            <w:r w:rsidRPr="00E37570">
              <w:rPr>
                <w:color w:val="1D1B11"/>
              </w:rPr>
              <w:t xml:space="preserve">Программы образовательных учреждений. Литература. 5-11 классы/ под редакцией </w:t>
            </w:r>
          </w:p>
          <w:p w:rsidR="009E69C5" w:rsidRPr="00E37570" w:rsidRDefault="009E69C5" w:rsidP="00102EEC">
            <w:pPr>
              <w:pStyle w:val="a3"/>
              <w:contextualSpacing/>
              <w:rPr>
                <w:color w:val="1D1B11"/>
              </w:rPr>
            </w:pPr>
            <w:r w:rsidRPr="00E37570">
              <w:rPr>
                <w:color w:val="1D1B11"/>
              </w:rPr>
              <w:t xml:space="preserve">В.Я. Коровиной/ </w:t>
            </w:r>
          </w:p>
          <w:p w:rsidR="009E69C5" w:rsidRPr="001D21C3" w:rsidRDefault="009E69C5" w:rsidP="00102EEC">
            <w:pPr>
              <w:contextualSpacing/>
              <w:rPr>
                <w:color w:val="1D1B11"/>
              </w:rPr>
            </w:pPr>
            <w:r>
              <w:rPr>
                <w:color w:val="1D1B11"/>
              </w:rPr>
              <w:t>М.: «Просвещение», 2014</w:t>
            </w: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Н.В.Беляева Уроки литературы в 8 классе. Поурочные разработки:  пособие</w:t>
            </w:r>
          </w:p>
          <w:p w:rsidR="009E69C5" w:rsidRDefault="009E69C5" w:rsidP="00102EEC">
            <w:pPr>
              <w:contextualSpacing/>
              <w:rPr>
                <w:color w:val="1D1B11"/>
              </w:rPr>
            </w:pPr>
            <w:r>
              <w:rPr>
                <w:color w:val="1D1B11"/>
              </w:rPr>
              <w:t>для учителей образоват.</w:t>
            </w:r>
          </w:p>
          <w:p w:rsidR="009E69C5" w:rsidRPr="001D21C3" w:rsidRDefault="009E69C5" w:rsidP="00102EEC">
            <w:pPr>
              <w:contextualSpacing/>
            </w:pPr>
            <w:r>
              <w:rPr>
                <w:color w:val="1D1B11"/>
              </w:rPr>
              <w:t>учреждений,</w:t>
            </w:r>
            <w:r w:rsidRPr="001D21C3">
              <w:rPr>
                <w:bCs/>
                <w:color w:val="1D1B11"/>
              </w:rPr>
              <w:t xml:space="preserve"> М.: «Просвещение», 20</w:t>
            </w:r>
            <w:r>
              <w:rPr>
                <w:bCs/>
                <w:color w:val="1D1B11"/>
              </w:rPr>
              <w:t>14</w:t>
            </w:r>
          </w:p>
        </w:tc>
        <w:tc>
          <w:tcPr>
            <w:tcW w:w="836" w:type="pct"/>
            <w:tcMar>
              <w:top w:w="55" w:type="dxa"/>
              <w:left w:w="55" w:type="dxa"/>
              <w:bottom w:w="55" w:type="dxa"/>
              <w:right w:w="55" w:type="dxa"/>
            </w:tcMar>
          </w:tcPr>
          <w:p w:rsidR="009E69C5" w:rsidRPr="00E37570" w:rsidRDefault="009E69C5" w:rsidP="00102EEC">
            <w:pPr>
              <w:pStyle w:val="a3"/>
              <w:contextualSpacing/>
              <w:rPr>
                <w:color w:val="1D1B11"/>
              </w:rPr>
            </w:pPr>
            <w:r>
              <w:rPr>
                <w:bCs/>
                <w:color w:val="1D1B11"/>
              </w:rPr>
              <w:t>в поурочных разработках</w:t>
            </w:r>
          </w:p>
        </w:tc>
        <w:tc>
          <w:tcPr>
            <w:tcW w:w="1039" w:type="pct"/>
            <w:tcMar>
              <w:top w:w="55" w:type="dxa"/>
              <w:left w:w="55" w:type="dxa"/>
              <w:bottom w:w="55" w:type="dxa"/>
              <w:right w:w="55" w:type="dxa"/>
            </w:tcMar>
          </w:tcPr>
          <w:p w:rsidR="009E69C5" w:rsidRDefault="009E69C5" w:rsidP="00102EEC">
            <w:pPr>
              <w:contextualSpacing/>
              <w:rPr>
                <w:color w:val="1D1B11"/>
              </w:rPr>
            </w:pPr>
            <w:r>
              <w:t>Коровина В. Я.. Журавлев В. П., Коровин В. И. Литература: 8 класс. Учебник в двух частях. – М.: Просвещение 2010</w:t>
            </w:r>
          </w:p>
          <w:p w:rsidR="009E69C5" w:rsidRPr="001D21C3" w:rsidRDefault="009E69C5" w:rsidP="00102EEC"/>
        </w:tc>
      </w:tr>
      <w:tr w:rsidR="009E69C5" w:rsidRPr="001D21C3" w:rsidTr="00102EEC">
        <w:tc>
          <w:tcPr>
            <w:tcW w:w="328" w:type="pct"/>
            <w:tcMar>
              <w:top w:w="55" w:type="dxa"/>
              <w:left w:w="55" w:type="dxa"/>
              <w:bottom w:w="55" w:type="dxa"/>
              <w:right w:w="55" w:type="dxa"/>
            </w:tcMar>
          </w:tcPr>
          <w:p w:rsidR="009E69C5" w:rsidRDefault="009E69C5" w:rsidP="00102EEC">
            <w:pPr>
              <w:contextualSpacing/>
              <w:rPr>
                <w:bCs/>
                <w:color w:val="1D1B11"/>
              </w:rPr>
            </w:pPr>
            <w:r w:rsidRPr="001D21C3">
              <w:lastRenderedPageBreak/>
              <w:t>5</w:t>
            </w:r>
          </w:p>
        </w:tc>
        <w:tc>
          <w:tcPr>
            <w:tcW w:w="840" w:type="pct"/>
            <w:shd w:val="clear" w:color="auto" w:fill="FFFFFF"/>
            <w:tcMar>
              <w:top w:w="55" w:type="dxa"/>
              <w:left w:w="55" w:type="dxa"/>
              <w:bottom w:w="55" w:type="dxa"/>
              <w:right w:w="55" w:type="dxa"/>
            </w:tcMar>
          </w:tcPr>
          <w:p w:rsidR="009E69C5" w:rsidRPr="001D21C3" w:rsidRDefault="009E69C5" w:rsidP="00102EEC">
            <w:pPr>
              <w:contextualSpacing/>
            </w:pPr>
            <w:r w:rsidRPr="00664D2B">
              <w:t>Математика</w:t>
            </w:r>
          </w:p>
        </w:tc>
        <w:tc>
          <w:tcPr>
            <w:tcW w:w="1096" w:type="pct"/>
            <w:tcMar>
              <w:top w:w="55" w:type="dxa"/>
              <w:left w:w="55" w:type="dxa"/>
              <w:bottom w:w="55" w:type="dxa"/>
              <w:right w:w="55" w:type="dxa"/>
            </w:tcMar>
          </w:tcPr>
          <w:p w:rsidR="009E69C5" w:rsidRPr="001D21C3" w:rsidRDefault="009E69C5" w:rsidP="00102EEC">
            <w:pPr>
              <w:contextualSpacing/>
            </w:pPr>
            <w:r>
              <w:t>Авторская программа</w:t>
            </w:r>
            <w:r w:rsidRPr="001F465E">
              <w:t xml:space="preserve"> по математике В.И. Жохов.  Математика. 5 класс: рабочая программа по учебнику Н.Я. Виленкина, В.И.Жохова, А.С.Чеснокова, С.И.Шварцбурда, М.: Мнемозина 2012</w:t>
            </w:r>
          </w:p>
          <w:p w:rsidR="009E69C5" w:rsidRPr="001D21C3" w:rsidRDefault="009E69C5" w:rsidP="00102EEC">
            <w:pPr>
              <w:contextualSpacing/>
            </w:pPr>
          </w:p>
        </w:tc>
        <w:tc>
          <w:tcPr>
            <w:tcW w:w="860" w:type="pct"/>
            <w:tcMar>
              <w:top w:w="55" w:type="dxa"/>
              <w:left w:w="55" w:type="dxa"/>
              <w:bottom w:w="55" w:type="dxa"/>
              <w:right w:w="55" w:type="dxa"/>
            </w:tcMar>
          </w:tcPr>
          <w:p w:rsidR="009E69C5" w:rsidRPr="001D21C3" w:rsidRDefault="009E69C5" w:rsidP="00102EEC">
            <w:pPr>
              <w:contextualSpacing/>
            </w:pPr>
            <w:r w:rsidRPr="001D21C3">
              <w:t>Жохов В.И. обучение математике в 5-6 классах: методическое пособие для учителя к учебникам Н.Я. Виленкина, В.И. Жохова, А.С. Чеснокова, С.И. Шварцбурда. – М.: Мнемозина</w:t>
            </w:r>
            <w:r>
              <w:t xml:space="preserve"> 2015</w:t>
            </w:r>
          </w:p>
        </w:tc>
        <w:tc>
          <w:tcPr>
            <w:tcW w:w="836" w:type="pct"/>
            <w:tcMar>
              <w:top w:w="55" w:type="dxa"/>
              <w:left w:w="55" w:type="dxa"/>
              <w:bottom w:w="55" w:type="dxa"/>
              <w:right w:w="55" w:type="dxa"/>
            </w:tcMar>
          </w:tcPr>
          <w:p w:rsidR="009E69C5" w:rsidRPr="001D21C3" w:rsidRDefault="009E69C5" w:rsidP="00102EEC">
            <w:pPr>
              <w:contextualSpacing/>
            </w:pPr>
            <w:r>
              <w:t>в методическом пособии</w:t>
            </w:r>
          </w:p>
        </w:tc>
        <w:tc>
          <w:tcPr>
            <w:tcW w:w="1039" w:type="pct"/>
            <w:tcMar>
              <w:top w:w="55" w:type="dxa"/>
              <w:left w:w="55" w:type="dxa"/>
              <w:bottom w:w="55" w:type="dxa"/>
              <w:right w:w="55" w:type="dxa"/>
            </w:tcMar>
          </w:tcPr>
          <w:p w:rsidR="009E69C5" w:rsidRPr="001D21C3" w:rsidRDefault="009E69C5" w:rsidP="00102EEC">
            <w:pPr>
              <w:contextualSpacing/>
            </w:pPr>
            <w:r w:rsidRPr="001D21C3">
              <w:t xml:space="preserve">Виленкин Н.Я., Жохов В.И. Математика. </w:t>
            </w:r>
            <w:r>
              <w:t xml:space="preserve">5 класс </w:t>
            </w:r>
            <w:r w:rsidRPr="001D21C3">
              <w:t>Учебник для общеобразовательных учреждений М: Мнемозина</w:t>
            </w:r>
            <w:r>
              <w:t>, 2015</w:t>
            </w:r>
          </w:p>
          <w:p w:rsidR="009E69C5" w:rsidRPr="001D21C3" w:rsidRDefault="009E69C5" w:rsidP="00102EEC">
            <w:pPr>
              <w:contextualSpacing/>
            </w:pPr>
          </w:p>
          <w:p w:rsidR="009E69C5" w:rsidRPr="001D21C3" w:rsidRDefault="009E69C5" w:rsidP="00102EEC">
            <w:pPr>
              <w:contextualSpacing/>
            </w:pPr>
          </w:p>
        </w:tc>
      </w:tr>
      <w:tr w:rsidR="009E69C5" w:rsidRPr="001D21C3" w:rsidTr="00102EEC">
        <w:trPr>
          <w:trHeight w:val="3700"/>
        </w:trPr>
        <w:tc>
          <w:tcPr>
            <w:tcW w:w="328" w:type="pct"/>
            <w:tcMar>
              <w:top w:w="55" w:type="dxa"/>
              <w:left w:w="55" w:type="dxa"/>
              <w:bottom w:w="55" w:type="dxa"/>
              <w:right w:w="55" w:type="dxa"/>
            </w:tcMar>
          </w:tcPr>
          <w:p w:rsidR="009E69C5" w:rsidRPr="001D21C3" w:rsidRDefault="009E69C5" w:rsidP="00102EEC">
            <w:pPr>
              <w:contextualSpacing/>
            </w:pPr>
            <w:r w:rsidRPr="001D21C3">
              <w:t>6</w:t>
            </w:r>
          </w:p>
        </w:tc>
        <w:tc>
          <w:tcPr>
            <w:tcW w:w="840" w:type="pct"/>
            <w:shd w:val="clear" w:color="auto" w:fill="FFFFFF"/>
            <w:tcMar>
              <w:top w:w="55" w:type="dxa"/>
              <w:left w:w="55" w:type="dxa"/>
              <w:bottom w:w="55" w:type="dxa"/>
              <w:right w:w="55" w:type="dxa"/>
            </w:tcMar>
          </w:tcPr>
          <w:p w:rsidR="009E69C5" w:rsidRPr="001D21C3" w:rsidRDefault="009E69C5" w:rsidP="00102EEC">
            <w:pPr>
              <w:contextualSpacing/>
            </w:pPr>
            <w:r w:rsidRPr="00664D2B">
              <w:t>Математика</w:t>
            </w:r>
          </w:p>
        </w:tc>
        <w:tc>
          <w:tcPr>
            <w:tcW w:w="1096" w:type="pct"/>
            <w:tcMar>
              <w:top w:w="55" w:type="dxa"/>
              <w:left w:w="55" w:type="dxa"/>
              <w:bottom w:w="55" w:type="dxa"/>
              <w:right w:w="55" w:type="dxa"/>
            </w:tcMar>
          </w:tcPr>
          <w:p w:rsidR="009E69C5" w:rsidRPr="001D21C3" w:rsidRDefault="009E69C5" w:rsidP="00102EEC">
            <w:pPr>
              <w:contextualSpacing/>
            </w:pPr>
            <w:r w:rsidRPr="001F465E">
              <w:t>Авторской программы по математике В.И. Жохов.  Математика. 5 класс: рабочая программа по учебнику Н.Я. Виленкина, В.И.Жохова, А.С.Чеснокова, С.И.Шварцбурда, М.: Мнемозина 2012</w:t>
            </w:r>
          </w:p>
        </w:tc>
        <w:tc>
          <w:tcPr>
            <w:tcW w:w="860" w:type="pct"/>
            <w:tcMar>
              <w:top w:w="55" w:type="dxa"/>
              <w:left w:w="55" w:type="dxa"/>
              <w:bottom w:w="55" w:type="dxa"/>
              <w:right w:w="55" w:type="dxa"/>
            </w:tcMar>
          </w:tcPr>
          <w:p w:rsidR="009E69C5" w:rsidRPr="001D21C3" w:rsidRDefault="009E69C5" w:rsidP="00102EEC">
            <w:pPr>
              <w:contextualSpacing/>
            </w:pPr>
            <w:r w:rsidRPr="001D21C3">
              <w:t>Жохов В.И. обучение математике в 5-6 классах: методическое пособие для учителя к учебникам Н.Я. Виленкина, В.И. Жохова, А.С. Чеснокова, С.И. Шварцбурда. – М.: Мнемозина</w:t>
            </w:r>
            <w:r>
              <w:t xml:space="preserve"> 2015</w:t>
            </w:r>
          </w:p>
        </w:tc>
        <w:tc>
          <w:tcPr>
            <w:tcW w:w="836" w:type="pct"/>
            <w:tcMar>
              <w:top w:w="55" w:type="dxa"/>
              <w:left w:w="55" w:type="dxa"/>
              <w:bottom w:w="55" w:type="dxa"/>
              <w:right w:w="55" w:type="dxa"/>
            </w:tcMar>
          </w:tcPr>
          <w:p w:rsidR="009E69C5" w:rsidRPr="001D21C3" w:rsidRDefault="009E69C5" w:rsidP="00102EEC">
            <w:pPr>
              <w:contextualSpacing/>
            </w:pPr>
            <w:r>
              <w:t>в методическом пособии</w:t>
            </w:r>
          </w:p>
        </w:tc>
        <w:tc>
          <w:tcPr>
            <w:tcW w:w="1039" w:type="pct"/>
            <w:tcMar>
              <w:top w:w="55" w:type="dxa"/>
              <w:left w:w="55" w:type="dxa"/>
              <w:bottom w:w="55" w:type="dxa"/>
              <w:right w:w="55" w:type="dxa"/>
            </w:tcMar>
          </w:tcPr>
          <w:p w:rsidR="009E69C5" w:rsidRPr="001D21C3" w:rsidRDefault="009E69C5" w:rsidP="00102EEC">
            <w:pPr>
              <w:contextualSpacing/>
            </w:pPr>
            <w:r w:rsidRPr="001D21C3">
              <w:t xml:space="preserve">Виленкин Н.Я., Жохов В.И. Математика. </w:t>
            </w:r>
            <w:r>
              <w:t xml:space="preserve">6 класс </w:t>
            </w:r>
            <w:r w:rsidRPr="001D21C3">
              <w:t>Учебник для общеобразовательных учреждений М: Мнемозина</w:t>
            </w:r>
            <w:r>
              <w:t>, 2014</w:t>
            </w:r>
          </w:p>
          <w:p w:rsidR="009E69C5" w:rsidRPr="001D21C3" w:rsidRDefault="009E69C5" w:rsidP="00102EEC">
            <w:pPr>
              <w:contextualSpacing/>
            </w:pPr>
          </w:p>
          <w:p w:rsidR="009E69C5" w:rsidRPr="001D21C3" w:rsidRDefault="009E69C5" w:rsidP="00102EEC">
            <w:pPr>
              <w:contextualSpacing/>
            </w:pPr>
          </w:p>
        </w:tc>
      </w:tr>
      <w:tr w:rsidR="009E69C5" w:rsidRPr="001D21C3" w:rsidTr="00102EEC">
        <w:trPr>
          <w:trHeight w:val="2349"/>
        </w:trPr>
        <w:tc>
          <w:tcPr>
            <w:tcW w:w="328" w:type="pct"/>
            <w:tcMar>
              <w:top w:w="55" w:type="dxa"/>
              <w:left w:w="55" w:type="dxa"/>
              <w:bottom w:w="55" w:type="dxa"/>
              <w:right w:w="55" w:type="dxa"/>
            </w:tcMar>
          </w:tcPr>
          <w:p w:rsidR="009E69C5" w:rsidRPr="001D21C3" w:rsidRDefault="009E69C5" w:rsidP="00102EEC">
            <w:pPr>
              <w:contextualSpacing/>
            </w:pPr>
            <w:r>
              <w:rPr>
                <w:color w:val="1D1B11"/>
              </w:rPr>
              <w:t>7</w:t>
            </w:r>
          </w:p>
        </w:tc>
        <w:tc>
          <w:tcPr>
            <w:tcW w:w="840" w:type="pct"/>
            <w:shd w:val="clear" w:color="auto" w:fill="FFFFFF"/>
            <w:tcMar>
              <w:top w:w="55" w:type="dxa"/>
              <w:left w:w="55" w:type="dxa"/>
              <w:bottom w:w="55" w:type="dxa"/>
              <w:right w:w="55" w:type="dxa"/>
            </w:tcMar>
          </w:tcPr>
          <w:p w:rsidR="009E69C5" w:rsidRPr="001D21C3" w:rsidRDefault="009E69C5" w:rsidP="00102EEC">
            <w:pPr>
              <w:contextualSpacing/>
              <w:rPr>
                <w:highlight w:val="yellow"/>
              </w:rPr>
            </w:pPr>
            <w:r w:rsidRPr="001D21C3">
              <w:rPr>
                <w:bCs/>
              </w:rPr>
              <w:t>Алгебра</w:t>
            </w:r>
          </w:p>
        </w:tc>
        <w:tc>
          <w:tcPr>
            <w:tcW w:w="1096" w:type="pct"/>
            <w:tcMar>
              <w:top w:w="55" w:type="dxa"/>
              <w:left w:w="55" w:type="dxa"/>
              <w:bottom w:w="55" w:type="dxa"/>
              <w:right w:w="55" w:type="dxa"/>
            </w:tcMar>
          </w:tcPr>
          <w:p w:rsidR="009E69C5" w:rsidRPr="005F190C"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Ю.Н. Макарычев, Н.Г. </w:t>
            </w:r>
            <w:r w:rsidRPr="005F190C">
              <w:rPr>
                <w:rFonts w:cs="Times New Roman"/>
                <w:color w:val="1D1B11"/>
                <w:sz w:val="22"/>
                <w:szCs w:val="22"/>
                <w:lang w:val="ru-RU"/>
              </w:rPr>
              <w:t xml:space="preserve">Миндюк, К.И. Нешков, С.Б. Суворова </w:t>
            </w:r>
          </w:p>
          <w:p w:rsidR="009E69C5" w:rsidRPr="005F190C" w:rsidRDefault="009E69C5" w:rsidP="00102EEC">
            <w:pPr>
              <w:contextualSpacing/>
              <w:rPr>
                <w:bCs/>
              </w:rPr>
            </w:pPr>
            <w:r w:rsidRPr="005F190C">
              <w:rPr>
                <w:bCs/>
              </w:rPr>
              <w:t>Алгебра 7-9 класс</w:t>
            </w:r>
          </w:p>
          <w:p w:rsidR="009E69C5" w:rsidRPr="001D21C3" w:rsidRDefault="009E69C5" w:rsidP="00102EEC">
            <w:pPr>
              <w:contextualSpacing/>
            </w:pPr>
            <w:r w:rsidRPr="005F190C">
              <w:t xml:space="preserve">Составитель Т.А.Бурмистрова </w:t>
            </w:r>
            <w:r w:rsidRPr="005F190C">
              <w:rPr>
                <w:spacing w:val="4"/>
              </w:rPr>
              <w:t>«Алгебра». Сборник рабочих программ</w:t>
            </w:r>
            <w:r w:rsidRPr="001D21C3">
              <w:rPr>
                <w:spacing w:val="4"/>
              </w:rPr>
              <w:t>. 7-9 классы</w:t>
            </w:r>
            <w:r>
              <w:t xml:space="preserve"> М.: Просвещение</w:t>
            </w:r>
            <w:r w:rsidRPr="001D21C3">
              <w:t xml:space="preserve"> 201</w:t>
            </w:r>
            <w:r>
              <w:t>4</w:t>
            </w:r>
          </w:p>
        </w:tc>
        <w:tc>
          <w:tcPr>
            <w:tcW w:w="860" w:type="pct"/>
            <w:tcMar>
              <w:top w:w="55" w:type="dxa"/>
              <w:left w:w="55" w:type="dxa"/>
              <w:bottom w:w="55" w:type="dxa"/>
              <w:right w:w="55" w:type="dxa"/>
            </w:tcMar>
          </w:tcPr>
          <w:p w:rsidR="009E69C5" w:rsidRPr="006C66D6" w:rsidRDefault="009E69C5" w:rsidP="00102EEC">
            <w:pPr>
              <w:contextualSpacing/>
              <w:rPr>
                <w:color w:val="1D1B11"/>
              </w:rPr>
            </w:pPr>
            <w:r w:rsidRPr="006C66D6">
              <w:t xml:space="preserve"> </w:t>
            </w:r>
            <w:r w:rsidRPr="006C66D6">
              <w:rPr>
                <w:color w:val="1D1B11"/>
              </w:rPr>
              <w:t>Н.Г. Миндюк, И.С.Шлыкова</w:t>
            </w:r>
          </w:p>
          <w:p w:rsidR="009E69C5" w:rsidRPr="006C66D6" w:rsidRDefault="009E69C5" w:rsidP="00102EEC">
            <w:pPr>
              <w:contextualSpacing/>
              <w:rPr>
                <w:color w:val="1D1B11"/>
              </w:rPr>
            </w:pPr>
            <w:r w:rsidRPr="006C66D6">
              <w:rPr>
                <w:color w:val="1D1B11"/>
              </w:rPr>
              <w:t>Алгебра</w:t>
            </w:r>
          </w:p>
          <w:p w:rsidR="009E69C5" w:rsidRPr="000C2F3D" w:rsidRDefault="009E69C5" w:rsidP="00102EEC">
            <w:pPr>
              <w:rPr>
                <w:color w:val="1D1B11"/>
              </w:rPr>
            </w:pPr>
            <w:r w:rsidRPr="000C2F3D">
              <w:rPr>
                <w:color w:val="1D1B11"/>
              </w:rPr>
              <w:t>Методические рекомендации, 7 класс, учебное пособие</w:t>
            </w:r>
          </w:p>
          <w:p w:rsidR="009E69C5" w:rsidRPr="001D21C3" w:rsidRDefault="009E69C5" w:rsidP="00102EEC">
            <w:pPr>
              <w:contextualSpacing/>
            </w:pPr>
            <w:r w:rsidRPr="000C2F3D">
              <w:t>М.: Просвещение 201</w:t>
            </w:r>
            <w:r>
              <w:t>7</w:t>
            </w:r>
          </w:p>
        </w:tc>
        <w:tc>
          <w:tcPr>
            <w:tcW w:w="836" w:type="pct"/>
            <w:tcMar>
              <w:top w:w="55" w:type="dxa"/>
              <w:left w:w="55" w:type="dxa"/>
              <w:bottom w:w="55" w:type="dxa"/>
              <w:right w:w="55" w:type="dxa"/>
            </w:tcMar>
          </w:tcPr>
          <w:p w:rsidR="009E69C5" w:rsidRDefault="009E69C5" w:rsidP="00102EEC">
            <w:pPr>
              <w:contextualSpacing/>
            </w:pPr>
            <w:r>
              <w:t>в методическом пособии</w:t>
            </w:r>
          </w:p>
        </w:tc>
        <w:tc>
          <w:tcPr>
            <w:tcW w:w="1039" w:type="pct"/>
            <w:tcMar>
              <w:top w:w="55" w:type="dxa"/>
              <w:left w:w="55" w:type="dxa"/>
              <w:bottom w:w="55" w:type="dxa"/>
              <w:right w:w="55" w:type="dxa"/>
            </w:tcMar>
          </w:tcPr>
          <w:p w:rsidR="009E69C5"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Ю.Н. Макарычев, Н.Г. Миндюк, К.И. Нешков, С.Б. Суворова </w:t>
            </w:r>
          </w:p>
          <w:p w:rsidR="009E69C5" w:rsidRPr="00EE0C77"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Алгебра. 7класс: учебник  для общеобразовательных  учреждений/ []; под ред. С.А. Теляковского. - М.: </w:t>
            </w:r>
            <w:r>
              <w:rPr>
                <w:rFonts w:cs="Times New Roman"/>
                <w:color w:val="1D1B11"/>
                <w:sz w:val="22"/>
                <w:szCs w:val="22"/>
                <w:lang w:val="ru-RU"/>
              </w:rPr>
              <w:t>Просвещение, 2016</w:t>
            </w:r>
          </w:p>
        </w:tc>
      </w:tr>
      <w:tr w:rsidR="009E69C5" w:rsidRPr="001D21C3" w:rsidTr="00102EEC">
        <w:trPr>
          <w:trHeight w:val="2916"/>
        </w:trPr>
        <w:tc>
          <w:tcPr>
            <w:tcW w:w="328" w:type="pct"/>
            <w:tcMar>
              <w:top w:w="55" w:type="dxa"/>
              <w:left w:w="55" w:type="dxa"/>
              <w:bottom w:w="55" w:type="dxa"/>
              <w:right w:w="55" w:type="dxa"/>
            </w:tcMar>
          </w:tcPr>
          <w:p w:rsidR="009E69C5" w:rsidRPr="001D21C3" w:rsidRDefault="009E69C5" w:rsidP="00102EEC">
            <w:pPr>
              <w:contextualSpacing/>
            </w:pPr>
            <w:r>
              <w:rPr>
                <w:color w:val="1D1B11"/>
              </w:rPr>
              <w:lastRenderedPageBreak/>
              <w:t>8а</w:t>
            </w:r>
          </w:p>
        </w:tc>
        <w:tc>
          <w:tcPr>
            <w:tcW w:w="840" w:type="pct"/>
            <w:shd w:val="clear" w:color="auto" w:fill="FFFFFF"/>
            <w:tcMar>
              <w:top w:w="55" w:type="dxa"/>
              <w:left w:w="55" w:type="dxa"/>
              <w:bottom w:w="55" w:type="dxa"/>
              <w:right w:w="55" w:type="dxa"/>
            </w:tcMar>
          </w:tcPr>
          <w:p w:rsidR="009E69C5" w:rsidRPr="00EE0C77" w:rsidRDefault="009E69C5" w:rsidP="00102EEC">
            <w:pPr>
              <w:contextualSpacing/>
            </w:pPr>
            <w:r w:rsidRPr="00EE0C77">
              <w:t>Алгебра</w:t>
            </w:r>
          </w:p>
        </w:tc>
        <w:tc>
          <w:tcPr>
            <w:tcW w:w="1096" w:type="pct"/>
            <w:tcMar>
              <w:top w:w="55" w:type="dxa"/>
              <w:left w:w="55" w:type="dxa"/>
              <w:bottom w:w="55" w:type="dxa"/>
              <w:right w:w="55" w:type="dxa"/>
            </w:tcMar>
          </w:tcPr>
          <w:p w:rsidR="009E69C5" w:rsidRPr="005F190C"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Ю.Н. Макарычев, Н.Г. </w:t>
            </w:r>
            <w:r w:rsidRPr="005F190C">
              <w:rPr>
                <w:rFonts w:cs="Times New Roman"/>
                <w:color w:val="1D1B11"/>
                <w:sz w:val="22"/>
                <w:szCs w:val="22"/>
                <w:lang w:val="ru-RU"/>
              </w:rPr>
              <w:t xml:space="preserve">Миндюк, К.И. Нешков, С.Б. Суворова </w:t>
            </w:r>
          </w:p>
          <w:p w:rsidR="009E69C5" w:rsidRPr="005F190C" w:rsidRDefault="009E69C5" w:rsidP="00102EEC">
            <w:pPr>
              <w:contextualSpacing/>
              <w:rPr>
                <w:bCs/>
              </w:rPr>
            </w:pPr>
            <w:r w:rsidRPr="005F190C">
              <w:rPr>
                <w:bCs/>
              </w:rPr>
              <w:t>Алгебра 7-9 класс</w:t>
            </w:r>
          </w:p>
          <w:p w:rsidR="009E69C5" w:rsidRPr="001D21C3" w:rsidRDefault="009E69C5" w:rsidP="00102EEC">
            <w:pPr>
              <w:contextualSpacing/>
            </w:pPr>
            <w:r w:rsidRPr="005F190C">
              <w:t xml:space="preserve">Составитель Т.А.Бурмистрова </w:t>
            </w:r>
            <w:r w:rsidRPr="005F190C">
              <w:rPr>
                <w:spacing w:val="4"/>
              </w:rPr>
              <w:t>«Алгебра». Сборник рабочих программ</w:t>
            </w:r>
            <w:r w:rsidRPr="001D21C3">
              <w:rPr>
                <w:spacing w:val="4"/>
              </w:rPr>
              <w:t>. 7-9 классы</w:t>
            </w:r>
            <w:r>
              <w:t xml:space="preserve"> М.: Просвещение</w:t>
            </w:r>
            <w:r w:rsidRPr="001D21C3">
              <w:t xml:space="preserve"> 201</w:t>
            </w:r>
            <w:r>
              <w:t>4</w:t>
            </w:r>
          </w:p>
        </w:tc>
        <w:tc>
          <w:tcPr>
            <w:tcW w:w="860" w:type="pct"/>
            <w:tcMar>
              <w:top w:w="55" w:type="dxa"/>
              <w:left w:w="55" w:type="dxa"/>
              <w:bottom w:w="55" w:type="dxa"/>
              <w:right w:w="55" w:type="dxa"/>
            </w:tcMar>
          </w:tcPr>
          <w:p w:rsidR="009E69C5" w:rsidRDefault="009E69C5" w:rsidP="00102EEC">
            <w:pPr>
              <w:contextualSpacing/>
            </w:pPr>
            <w:r>
              <w:t>В.И.Жохов, Г.Д.Карташева</w:t>
            </w:r>
          </w:p>
          <w:p w:rsidR="009E69C5" w:rsidRDefault="009E69C5" w:rsidP="00102EEC">
            <w:pPr>
              <w:contextualSpacing/>
            </w:pPr>
            <w:r>
              <w:t>Книга для учителя Уроки алгебры 8 класс</w:t>
            </w:r>
          </w:p>
          <w:p w:rsidR="009E69C5" w:rsidRPr="001D21C3" w:rsidRDefault="009E69C5" w:rsidP="00102EEC">
            <w:pPr>
              <w:contextualSpacing/>
            </w:pPr>
            <w:r>
              <w:t>М.: Просвещение</w:t>
            </w:r>
            <w:r w:rsidRPr="001D21C3">
              <w:t xml:space="preserve"> 201</w:t>
            </w:r>
            <w:r>
              <w:t>1</w:t>
            </w:r>
          </w:p>
        </w:tc>
        <w:tc>
          <w:tcPr>
            <w:tcW w:w="836" w:type="pct"/>
            <w:tcMar>
              <w:top w:w="55" w:type="dxa"/>
              <w:left w:w="55" w:type="dxa"/>
              <w:bottom w:w="55" w:type="dxa"/>
              <w:right w:w="55" w:type="dxa"/>
            </w:tcMar>
          </w:tcPr>
          <w:p w:rsidR="009E69C5" w:rsidRDefault="009E69C5" w:rsidP="00102EEC">
            <w:pPr>
              <w:contextualSpacing/>
            </w:pPr>
            <w:r>
              <w:t>в методическом пособии</w:t>
            </w:r>
          </w:p>
        </w:tc>
        <w:tc>
          <w:tcPr>
            <w:tcW w:w="1039" w:type="pct"/>
            <w:tcMar>
              <w:top w:w="55" w:type="dxa"/>
              <w:left w:w="55" w:type="dxa"/>
              <w:bottom w:w="55" w:type="dxa"/>
              <w:right w:w="55" w:type="dxa"/>
            </w:tcMar>
          </w:tcPr>
          <w:p w:rsidR="009E69C5"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Ю.Н. Макарычев, Н.Г. Миндюк, К.И. Нешков, С.Б. Суворова </w:t>
            </w:r>
          </w:p>
          <w:p w:rsidR="009E69C5" w:rsidRPr="00E7130C" w:rsidRDefault="009E69C5" w:rsidP="00102EEC">
            <w:pPr>
              <w:pStyle w:val="Textbody"/>
              <w:spacing w:after="0"/>
              <w:contextualSpacing/>
              <w:rPr>
                <w:rFonts w:cs="Times New Roman"/>
                <w:color w:val="1D1B11"/>
                <w:lang w:val="ru-RU"/>
              </w:rPr>
            </w:pPr>
            <w:r w:rsidRPr="00E65AEE">
              <w:rPr>
                <w:rFonts w:cs="Times New Roman"/>
                <w:color w:val="1D1B11"/>
                <w:sz w:val="22"/>
                <w:szCs w:val="22"/>
                <w:lang w:val="ru-RU"/>
              </w:rPr>
              <w:t xml:space="preserve">Алгебра. 7класс: учебник  для общеобразовательных  учреждений/ []; под ред. С.А. Теляковского. - М.: </w:t>
            </w:r>
            <w:r>
              <w:rPr>
                <w:rFonts w:cs="Times New Roman"/>
                <w:color w:val="1D1B11"/>
                <w:sz w:val="22"/>
                <w:szCs w:val="22"/>
                <w:lang w:val="ru-RU"/>
              </w:rPr>
              <w:t>Просвещение, 2017</w:t>
            </w:r>
          </w:p>
        </w:tc>
      </w:tr>
      <w:tr w:rsidR="009E69C5" w:rsidRPr="001D21C3" w:rsidTr="00102EEC">
        <w:trPr>
          <w:trHeight w:val="648"/>
        </w:trPr>
        <w:tc>
          <w:tcPr>
            <w:tcW w:w="328" w:type="pct"/>
            <w:tcMar>
              <w:top w:w="55" w:type="dxa"/>
              <w:left w:w="55" w:type="dxa"/>
              <w:bottom w:w="55" w:type="dxa"/>
              <w:right w:w="55" w:type="dxa"/>
            </w:tcMar>
          </w:tcPr>
          <w:p w:rsidR="009E69C5" w:rsidRPr="00E65AEE" w:rsidRDefault="009E69C5" w:rsidP="00102EEC">
            <w:pPr>
              <w:pStyle w:val="Textbody"/>
              <w:spacing w:after="0"/>
              <w:contextualSpacing/>
              <w:rPr>
                <w:rFonts w:cs="Times New Roman"/>
                <w:color w:val="1D1B11"/>
                <w:lang w:val="ru-RU"/>
              </w:rPr>
            </w:pPr>
            <w:r>
              <w:rPr>
                <w:rFonts w:cs="Times New Roman"/>
                <w:color w:val="1D1B11"/>
                <w:sz w:val="22"/>
                <w:szCs w:val="22"/>
                <w:lang w:val="ru-RU"/>
              </w:rPr>
              <w:t>7</w:t>
            </w:r>
          </w:p>
        </w:tc>
        <w:tc>
          <w:tcPr>
            <w:tcW w:w="840" w:type="pct"/>
            <w:tcMar>
              <w:top w:w="55" w:type="dxa"/>
              <w:left w:w="55" w:type="dxa"/>
              <w:bottom w:w="55" w:type="dxa"/>
              <w:right w:w="55" w:type="dxa"/>
            </w:tcMar>
          </w:tcPr>
          <w:p w:rsidR="009E69C5" w:rsidRPr="00E65AEE" w:rsidRDefault="009E69C5" w:rsidP="00102EEC">
            <w:pPr>
              <w:pStyle w:val="Textbody"/>
              <w:spacing w:after="0"/>
              <w:contextualSpacing/>
              <w:rPr>
                <w:rFonts w:cs="Times New Roman"/>
                <w:color w:val="1D1B11"/>
                <w:lang w:val="ru-RU"/>
              </w:rPr>
            </w:pPr>
            <w:r>
              <w:rPr>
                <w:rFonts w:cs="Times New Roman"/>
                <w:color w:val="1D1B11"/>
                <w:sz w:val="22"/>
                <w:szCs w:val="22"/>
                <w:lang w:val="ru-RU"/>
              </w:rPr>
              <w:t>Геометрия</w:t>
            </w:r>
          </w:p>
        </w:tc>
        <w:tc>
          <w:tcPr>
            <w:tcW w:w="1096" w:type="pct"/>
            <w:tcMar>
              <w:top w:w="55" w:type="dxa"/>
              <w:left w:w="55" w:type="dxa"/>
              <w:bottom w:w="55" w:type="dxa"/>
              <w:right w:w="55" w:type="dxa"/>
            </w:tcMar>
          </w:tcPr>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Л.С. Атанасян, В.Ф. Бутузов, С.Б. Кадомцев</w:t>
            </w:r>
          </w:p>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Геометрия 7-9 классы</w:t>
            </w:r>
          </w:p>
          <w:p w:rsidR="009E69C5" w:rsidRPr="000C2F3D" w:rsidRDefault="009E69C5" w:rsidP="00102EEC">
            <w:pPr>
              <w:pStyle w:val="Textbody"/>
              <w:spacing w:after="0"/>
              <w:contextualSpacing/>
              <w:rPr>
                <w:rFonts w:cs="Times New Roman"/>
                <w:color w:val="1D1B11"/>
                <w:lang w:val="ru-RU"/>
              </w:rPr>
            </w:pPr>
            <w:r w:rsidRPr="000C2F3D">
              <w:rPr>
                <w:rFonts w:cs="Times New Roman"/>
                <w:lang w:val="ru-RU"/>
              </w:rPr>
              <w:t>С</w:t>
            </w:r>
            <w:r w:rsidRPr="000C2F3D">
              <w:rPr>
                <w:rFonts w:cs="Times New Roman"/>
                <w:color w:val="000000"/>
                <w:lang w:val="ru-RU"/>
              </w:rPr>
              <w:t xml:space="preserve">оставитель Т.А.Бурмистрова </w:t>
            </w:r>
            <w:r w:rsidRPr="000C2F3D">
              <w:rPr>
                <w:rFonts w:cs="Times New Roman"/>
                <w:color w:val="000000"/>
                <w:spacing w:val="4"/>
                <w:lang w:val="ru-RU"/>
              </w:rPr>
              <w:t>«Алгебра». Сборник рабочих программ. 7-9 классы</w:t>
            </w:r>
            <w:r w:rsidRPr="000C2F3D">
              <w:rPr>
                <w:rFonts w:cs="Times New Roman"/>
                <w:color w:val="000000"/>
                <w:lang w:val="ru-RU"/>
              </w:rPr>
              <w:t xml:space="preserve"> М.: Просвещение 2014</w:t>
            </w:r>
          </w:p>
        </w:tc>
        <w:tc>
          <w:tcPr>
            <w:tcW w:w="860" w:type="pct"/>
            <w:tcMar>
              <w:top w:w="55" w:type="dxa"/>
              <w:left w:w="55" w:type="dxa"/>
              <w:bottom w:w="55" w:type="dxa"/>
              <w:right w:w="55" w:type="dxa"/>
            </w:tcMar>
          </w:tcPr>
          <w:p w:rsidR="009E69C5" w:rsidRPr="000C2F3D" w:rsidRDefault="009E69C5" w:rsidP="00102EEC">
            <w:pPr>
              <w:rPr>
                <w:color w:val="1D1B11"/>
              </w:rPr>
            </w:pPr>
            <w:r w:rsidRPr="000C2F3D">
              <w:rPr>
                <w:color w:val="1D1B11"/>
              </w:rPr>
              <w:t>Л.С. Атанасян, В.Ф. Бутузов</w:t>
            </w:r>
            <w:r>
              <w:rPr>
                <w:color w:val="1D1B11"/>
              </w:rPr>
              <w:t xml:space="preserve"> и др.</w:t>
            </w:r>
          </w:p>
          <w:p w:rsidR="009E69C5" w:rsidRPr="000C2F3D" w:rsidRDefault="009E69C5" w:rsidP="00102EEC">
            <w:pPr>
              <w:rPr>
                <w:color w:val="1D1B11"/>
              </w:rPr>
            </w:pPr>
            <w:r w:rsidRPr="000C2F3D">
              <w:rPr>
                <w:color w:val="1D1B11"/>
              </w:rPr>
              <w:t>Геометрия</w:t>
            </w:r>
          </w:p>
          <w:p w:rsidR="009E69C5" w:rsidRPr="000C2F3D" w:rsidRDefault="009E69C5" w:rsidP="00102EEC">
            <w:pPr>
              <w:rPr>
                <w:color w:val="1D1B11"/>
              </w:rPr>
            </w:pPr>
            <w:r w:rsidRPr="000C2F3D">
              <w:rPr>
                <w:color w:val="1D1B11"/>
              </w:rPr>
              <w:t>Методические рекомендации, 7 класс, учебное пособие</w:t>
            </w:r>
          </w:p>
          <w:p w:rsidR="009E69C5" w:rsidRPr="000C2F3D" w:rsidRDefault="009E69C5" w:rsidP="00102EEC">
            <w:r w:rsidRPr="000C2F3D">
              <w:t>М.: Просвещение 2015</w:t>
            </w:r>
          </w:p>
        </w:tc>
        <w:tc>
          <w:tcPr>
            <w:tcW w:w="836" w:type="pct"/>
            <w:tcMar>
              <w:top w:w="55" w:type="dxa"/>
              <w:left w:w="55" w:type="dxa"/>
              <w:bottom w:w="55" w:type="dxa"/>
              <w:right w:w="55" w:type="dxa"/>
            </w:tcMar>
          </w:tcPr>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в методических рекомендациях</w:t>
            </w:r>
          </w:p>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Т.М.Мищенко, А.Д.Блинков</w:t>
            </w:r>
          </w:p>
          <w:p w:rsidR="009E69C5" w:rsidRPr="000C2F3D" w:rsidRDefault="009E69C5" w:rsidP="00102EEC">
            <w:pPr>
              <w:rPr>
                <w:color w:val="1D1B11"/>
              </w:rPr>
            </w:pPr>
            <w:r w:rsidRPr="000C2F3D">
              <w:rPr>
                <w:color w:val="1D1B11"/>
              </w:rPr>
              <w:t>Геометрия</w:t>
            </w:r>
          </w:p>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Тематические тесты</w:t>
            </w:r>
          </w:p>
          <w:p w:rsidR="009E69C5" w:rsidRPr="000C2F3D" w:rsidRDefault="009E69C5" w:rsidP="00102EEC">
            <w:pPr>
              <w:pStyle w:val="Textbody"/>
              <w:spacing w:after="0"/>
              <w:contextualSpacing/>
              <w:rPr>
                <w:rFonts w:cs="Times New Roman"/>
                <w:color w:val="000000"/>
                <w:lang w:val="ru-RU"/>
              </w:rPr>
            </w:pPr>
            <w:r w:rsidRPr="000C2F3D">
              <w:rPr>
                <w:rFonts w:cs="Times New Roman"/>
                <w:color w:val="000000"/>
                <w:lang w:val="ru-RU"/>
              </w:rPr>
              <w:t>М.: Просвещение</w:t>
            </w:r>
          </w:p>
          <w:p w:rsidR="009E69C5" w:rsidRPr="000C2F3D" w:rsidRDefault="009E69C5" w:rsidP="00102EEC">
            <w:pPr>
              <w:pStyle w:val="Textbody"/>
              <w:spacing w:after="0"/>
              <w:contextualSpacing/>
              <w:rPr>
                <w:rFonts w:cs="Times New Roman"/>
                <w:color w:val="1D1B11"/>
                <w:lang w:val="ru-RU"/>
              </w:rPr>
            </w:pPr>
            <w:r w:rsidRPr="000C2F3D">
              <w:rPr>
                <w:rFonts w:cs="Times New Roman"/>
                <w:color w:val="000000"/>
                <w:lang w:val="ru-RU"/>
              </w:rPr>
              <w:t>2010</w:t>
            </w:r>
          </w:p>
        </w:tc>
        <w:tc>
          <w:tcPr>
            <w:tcW w:w="1039" w:type="pct"/>
            <w:tcMar>
              <w:top w:w="55" w:type="dxa"/>
              <w:left w:w="55" w:type="dxa"/>
              <w:bottom w:w="55" w:type="dxa"/>
              <w:right w:w="55" w:type="dxa"/>
            </w:tcMar>
          </w:tcPr>
          <w:p w:rsidR="009E69C5" w:rsidRPr="001E420A" w:rsidRDefault="009E69C5" w:rsidP="00102EEC">
            <w:pPr>
              <w:pStyle w:val="Textbody"/>
              <w:spacing w:after="0"/>
              <w:contextualSpacing/>
              <w:rPr>
                <w:rFonts w:cs="Times New Roman"/>
                <w:color w:val="1D1B11"/>
                <w:lang w:val="ru-RU"/>
              </w:rPr>
            </w:pPr>
            <w:r w:rsidRPr="001E420A">
              <w:rPr>
                <w:lang w:val="ru-RU"/>
              </w:rPr>
              <w:t>Геометрия7-9:Учебник для общеобразовательных учреждений/ Л.С. Атанасян, В.Ф.Бутузов, С.Б. Кадомцев и др.-М.: Просвещение,2011</w:t>
            </w:r>
          </w:p>
        </w:tc>
      </w:tr>
      <w:tr w:rsidR="009E69C5" w:rsidRPr="001D21C3" w:rsidTr="00102EEC">
        <w:trPr>
          <w:trHeight w:val="2635"/>
        </w:trPr>
        <w:tc>
          <w:tcPr>
            <w:tcW w:w="328" w:type="pct"/>
            <w:tcMar>
              <w:top w:w="55" w:type="dxa"/>
              <w:left w:w="55" w:type="dxa"/>
              <w:bottom w:w="55" w:type="dxa"/>
              <w:right w:w="55" w:type="dxa"/>
            </w:tcMar>
          </w:tcPr>
          <w:p w:rsidR="009E69C5" w:rsidRDefault="009E69C5" w:rsidP="00102EEC">
            <w:pPr>
              <w:pStyle w:val="Textbody"/>
              <w:spacing w:after="0"/>
              <w:contextualSpacing/>
              <w:rPr>
                <w:rFonts w:cs="Times New Roman"/>
                <w:color w:val="1D1B11"/>
                <w:lang w:val="ru-RU"/>
              </w:rPr>
            </w:pPr>
            <w:r>
              <w:rPr>
                <w:rFonts w:cs="Times New Roman"/>
                <w:color w:val="1D1B11"/>
                <w:sz w:val="22"/>
                <w:szCs w:val="22"/>
                <w:lang w:val="ru-RU"/>
              </w:rPr>
              <w:t>8а</w:t>
            </w:r>
          </w:p>
        </w:tc>
        <w:tc>
          <w:tcPr>
            <w:tcW w:w="840" w:type="pct"/>
            <w:tcMar>
              <w:top w:w="55" w:type="dxa"/>
              <w:left w:w="55" w:type="dxa"/>
              <w:bottom w:w="55" w:type="dxa"/>
              <w:right w:w="55" w:type="dxa"/>
            </w:tcMar>
          </w:tcPr>
          <w:p w:rsidR="009E69C5" w:rsidRPr="00E65AEE" w:rsidRDefault="009E69C5" w:rsidP="00102EEC">
            <w:pPr>
              <w:pStyle w:val="Textbody"/>
              <w:spacing w:after="0"/>
              <w:contextualSpacing/>
              <w:rPr>
                <w:rFonts w:cs="Times New Roman"/>
                <w:color w:val="1D1B11"/>
                <w:lang w:val="ru-RU"/>
              </w:rPr>
            </w:pPr>
            <w:r>
              <w:rPr>
                <w:rFonts w:cs="Times New Roman"/>
                <w:color w:val="1D1B11"/>
                <w:sz w:val="22"/>
                <w:szCs w:val="22"/>
                <w:lang w:val="ru-RU"/>
              </w:rPr>
              <w:t>Геометрия</w:t>
            </w:r>
          </w:p>
        </w:tc>
        <w:tc>
          <w:tcPr>
            <w:tcW w:w="1096" w:type="pct"/>
            <w:tcMar>
              <w:top w:w="55" w:type="dxa"/>
              <w:left w:w="55" w:type="dxa"/>
              <w:bottom w:w="55" w:type="dxa"/>
              <w:right w:w="55" w:type="dxa"/>
            </w:tcMar>
          </w:tcPr>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Л.С. Атанасян, В.Ф. Бутузов, С.Б. Кадомцев</w:t>
            </w:r>
          </w:p>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Геометрия 7-9 классы</w:t>
            </w:r>
          </w:p>
          <w:p w:rsidR="009E69C5" w:rsidRPr="000C2F3D" w:rsidRDefault="009E69C5" w:rsidP="00102EEC">
            <w:pPr>
              <w:pStyle w:val="Textbody"/>
              <w:spacing w:after="0"/>
              <w:contextualSpacing/>
              <w:rPr>
                <w:rFonts w:cs="Times New Roman"/>
                <w:color w:val="1D1B11"/>
                <w:lang w:val="ru-RU"/>
              </w:rPr>
            </w:pPr>
            <w:r w:rsidRPr="000C2F3D">
              <w:rPr>
                <w:rFonts w:cs="Times New Roman"/>
                <w:lang w:val="ru-RU"/>
              </w:rPr>
              <w:t>С</w:t>
            </w:r>
            <w:r w:rsidRPr="000C2F3D">
              <w:rPr>
                <w:rFonts w:cs="Times New Roman"/>
                <w:color w:val="000000"/>
                <w:lang w:val="ru-RU"/>
              </w:rPr>
              <w:t xml:space="preserve">оставитель Т.А.Бурмистрова </w:t>
            </w:r>
            <w:r w:rsidRPr="000C2F3D">
              <w:rPr>
                <w:rFonts w:cs="Times New Roman"/>
                <w:color w:val="000000"/>
                <w:spacing w:val="4"/>
                <w:lang w:val="ru-RU"/>
              </w:rPr>
              <w:t>«Алгебра». Сборник рабочих программ. 7-9 классы</w:t>
            </w:r>
            <w:r w:rsidRPr="000C2F3D">
              <w:rPr>
                <w:rFonts w:cs="Times New Roman"/>
                <w:color w:val="000000"/>
                <w:lang w:val="ru-RU"/>
              </w:rPr>
              <w:t xml:space="preserve"> М.: Просвещение 2014</w:t>
            </w:r>
          </w:p>
        </w:tc>
        <w:tc>
          <w:tcPr>
            <w:tcW w:w="860" w:type="pct"/>
            <w:tcMar>
              <w:top w:w="55" w:type="dxa"/>
              <w:left w:w="55" w:type="dxa"/>
              <w:bottom w:w="55" w:type="dxa"/>
              <w:right w:w="55" w:type="dxa"/>
            </w:tcMar>
          </w:tcPr>
          <w:p w:rsidR="009E69C5" w:rsidRPr="000C2F3D" w:rsidRDefault="009E69C5" w:rsidP="00102EEC">
            <w:pPr>
              <w:rPr>
                <w:color w:val="1D1B11"/>
              </w:rPr>
            </w:pPr>
            <w:r w:rsidRPr="000C2F3D">
              <w:rPr>
                <w:color w:val="1D1B11"/>
              </w:rPr>
              <w:t>Л.С. Атанасян, В.Ф. Бутузов</w:t>
            </w:r>
            <w:r>
              <w:rPr>
                <w:color w:val="1D1B11"/>
              </w:rPr>
              <w:t xml:space="preserve"> и др. </w:t>
            </w:r>
          </w:p>
          <w:p w:rsidR="009E69C5" w:rsidRPr="000C2F3D" w:rsidRDefault="009E69C5" w:rsidP="00102EEC">
            <w:pPr>
              <w:rPr>
                <w:color w:val="1D1B11"/>
              </w:rPr>
            </w:pPr>
            <w:r w:rsidRPr="000C2F3D">
              <w:rPr>
                <w:color w:val="1D1B11"/>
              </w:rPr>
              <w:t>Геометрия</w:t>
            </w:r>
          </w:p>
          <w:p w:rsidR="009E69C5" w:rsidRPr="000C2F3D" w:rsidRDefault="009E69C5" w:rsidP="00102EEC">
            <w:pPr>
              <w:rPr>
                <w:color w:val="1D1B11"/>
              </w:rPr>
            </w:pPr>
            <w:r w:rsidRPr="000C2F3D">
              <w:rPr>
                <w:color w:val="1D1B11"/>
              </w:rPr>
              <w:t>Методические рекомендации</w:t>
            </w:r>
            <w:r>
              <w:rPr>
                <w:color w:val="1D1B11"/>
              </w:rPr>
              <w:t>, 8</w:t>
            </w:r>
            <w:r w:rsidRPr="000C2F3D">
              <w:rPr>
                <w:color w:val="1D1B11"/>
              </w:rPr>
              <w:t xml:space="preserve"> класс, учебное пособие</w:t>
            </w:r>
          </w:p>
          <w:p w:rsidR="009E69C5" w:rsidRPr="000C2F3D" w:rsidRDefault="009E69C5" w:rsidP="00102EEC">
            <w:r w:rsidRPr="000C2F3D">
              <w:t>М.: Просвещение 2015</w:t>
            </w:r>
          </w:p>
        </w:tc>
        <w:tc>
          <w:tcPr>
            <w:tcW w:w="836" w:type="pct"/>
            <w:tcMar>
              <w:top w:w="55" w:type="dxa"/>
              <w:left w:w="55" w:type="dxa"/>
              <w:bottom w:w="55" w:type="dxa"/>
              <w:right w:w="55" w:type="dxa"/>
            </w:tcMar>
          </w:tcPr>
          <w:p w:rsidR="009E69C5" w:rsidRPr="000C2F3D" w:rsidRDefault="009E69C5" w:rsidP="00102EEC">
            <w:pPr>
              <w:pStyle w:val="Textbody"/>
              <w:spacing w:after="0"/>
              <w:contextualSpacing/>
              <w:rPr>
                <w:rFonts w:cs="Times New Roman"/>
                <w:color w:val="1D1B11"/>
                <w:lang w:val="ru-RU"/>
              </w:rPr>
            </w:pPr>
            <w:r w:rsidRPr="000C2F3D">
              <w:rPr>
                <w:rFonts w:cs="Times New Roman"/>
                <w:color w:val="1D1B11"/>
                <w:lang w:val="ru-RU"/>
              </w:rPr>
              <w:t>в методических рекомендациях</w:t>
            </w:r>
          </w:p>
          <w:p w:rsidR="009E69C5" w:rsidRPr="000C2F3D" w:rsidRDefault="009E69C5" w:rsidP="00102EEC">
            <w:pPr>
              <w:pStyle w:val="Textbody"/>
              <w:spacing w:after="0"/>
              <w:contextualSpacing/>
              <w:rPr>
                <w:rFonts w:cs="Times New Roman"/>
                <w:color w:val="1D1B11"/>
                <w:lang w:val="ru-RU"/>
              </w:rPr>
            </w:pPr>
          </w:p>
        </w:tc>
        <w:tc>
          <w:tcPr>
            <w:tcW w:w="1039" w:type="pct"/>
            <w:tcMar>
              <w:top w:w="55" w:type="dxa"/>
              <w:left w:w="55" w:type="dxa"/>
              <w:bottom w:w="55" w:type="dxa"/>
              <w:right w:w="55" w:type="dxa"/>
            </w:tcMar>
          </w:tcPr>
          <w:p w:rsidR="009E69C5" w:rsidRPr="001E420A" w:rsidRDefault="009E69C5" w:rsidP="00102EEC">
            <w:pPr>
              <w:pStyle w:val="Textbody"/>
              <w:spacing w:after="0"/>
              <w:contextualSpacing/>
              <w:rPr>
                <w:rFonts w:cs="Times New Roman"/>
                <w:color w:val="1D1B11"/>
                <w:lang w:val="ru-RU"/>
              </w:rPr>
            </w:pPr>
            <w:r w:rsidRPr="001E420A">
              <w:rPr>
                <w:lang w:val="ru-RU"/>
              </w:rPr>
              <w:t>Геометрия7-9:Учебник для общеобразовательных учреждений/ Л</w:t>
            </w:r>
            <w:r>
              <w:rPr>
                <w:lang w:val="ru-RU"/>
              </w:rPr>
              <w:t xml:space="preserve">.С. Атанасян, В.Ф.Бутузов </w:t>
            </w:r>
            <w:r w:rsidRPr="001E420A">
              <w:rPr>
                <w:lang w:val="ru-RU"/>
              </w:rPr>
              <w:t>и др.-М.: Просвещение,</w:t>
            </w:r>
            <w:r>
              <w:rPr>
                <w:lang w:val="ru-RU"/>
              </w:rPr>
              <w:t xml:space="preserve"> </w:t>
            </w:r>
            <w:r w:rsidRPr="001E420A">
              <w:rPr>
                <w:lang w:val="ru-RU"/>
              </w:rPr>
              <w:t>201</w:t>
            </w:r>
            <w:r>
              <w:rPr>
                <w:lang w:val="ru-RU"/>
              </w:rPr>
              <w:t>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tabs>
                <w:tab w:val="left" w:pos="4536"/>
              </w:tabs>
              <w:contextualSpacing/>
              <w:rPr>
                <w:color w:val="1D1B11"/>
              </w:rPr>
            </w:pPr>
            <w:r w:rsidRPr="001D21C3">
              <w:rPr>
                <w:color w:val="1D1B11"/>
              </w:rPr>
              <w:t>Музыка</w:t>
            </w:r>
          </w:p>
        </w:tc>
        <w:tc>
          <w:tcPr>
            <w:tcW w:w="1096" w:type="pct"/>
            <w:tcMar>
              <w:top w:w="55" w:type="dxa"/>
              <w:left w:w="55" w:type="dxa"/>
              <w:bottom w:w="55" w:type="dxa"/>
              <w:right w:w="55" w:type="dxa"/>
            </w:tcMar>
          </w:tcPr>
          <w:p w:rsidR="009E69C5" w:rsidRDefault="009E69C5" w:rsidP="00102EEC">
            <w:pPr>
              <w:tabs>
                <w:tab w:val="left" w:pos="4536"/>
              </w:tabs>
              <w:contextualSpacing/>
            </w:pPr>
            <w:r>
              <w:t xml:space="preserve">В.В. </w:t>
            </w:r>
            <w:r w:rsidRPr="001D21C3">
              <w:t xml:space="preserve"> </w:t>
            </w:r>
            <w:r>
              <w:t>Алеев, Т.И. Н</w:t>
            </w:r>
            <w:r w:rsidRPr="001D21C3">
              <w:t xml:space="preserve">ауменко, Т.И. </w:t>
            </w:r>
            <w:r>
              <w:t xml:space="preserve">, </w:t>
            </w:r>
            <w:r w:rsidRPr="001D21C3">
              <w:t>Кичак</w:t>
            </w:r>
          </w:p>
          <w:p w:rsidR="009E69C5" w:rsidRPr="001D21C3" w:rsidRDefault="009E69C5" w:rsidP="00102EEC">
            <w:pPr>
              <w:tabs>
                <w:tab w:val="left" w:pos="4536"/>
              </w:tabs>
              <w:contextualSpacing/>
              <w:rPr>
                <w:color w:val="1D1B11"/>
              </w:rPr>
            </w:pPr>
            <w:r w:rsidRPr="001D21C3">
              <w:t xml:space="preserve"> Авторская программа по предмету Музыка для </w:t>
            </w:r>
            <w:r>
              <w:t>общеобразовательных учреждений 5-8классы, -М.: Дрофа 2017</w:t>
            </w:r>
            <w:r w:rsidRPr="001D21C3">
              <w:t xml:space="preserve"> </w:t>
            </w:r>
          </w:p>
        </w:tc>
        <w:tc>
          <w:tcPr>
            <w:tcW w:w="860" w:type="pct"/>
            <w:tcMar>
              <w:top w:w="55" w:type="dxa"/>
              <w:left w:w="55" w:type="dxa"/>
              <w:bottom w:w="55" w:type="dxa"/>
              <w:right w:w="55" w:type="dxa"/>
            </w:tcMar>
          </w:tcPr>
          <w:p w:rsidR="009E69C5" w:rsidRDefault="009E69C5" w:rsidP="00102EEC">
            <w:pPr>
              <w:tabs>
                <w:tab w:val="left" w:pos="4536"/>
              </w:tabs>
              <w:contextualSpacing/>
            </w:pPr>
            <w:r>
              <w:t>А.В. Занкова</w:t>
            </w:r>
          </w:p>
          <w:p w:rsidR="009E69C5" w:rsidRDefault="009E69C5" w:rsidP="00102EEC">
            <w:pPr>
              <w:tabs>
                <w:tab w:val="left" w:pos="4536"/>
              </w:tabs>
              <w:contextualSpacing/>
            </w:pPr>
            <w:r>
              <w:t>Методическое пособие. Искусство.</w:t>
            </w:r>
          </w:p>
          <w:p w:rsidR="009E69C5" w:rsidRDefault="009E69C5" w:rsidP="00102EEC">
            <w:pPr>
              <w:tabs>
                <w:tab w:val="left" w:pos="4536"/>
              </w:tabs>
              <w:contextualSpacing/>
            </w:pPr>
            <w:r>
              <w:t xml:space="preserve">Музыка </w:t>
            </w:r>
            <w:r w:rsidRPr="001D21C3">
              <w:t xml:space="preserve"> </w:t>
            </w:r>
            <w:r>
              <w:t xml:space="preserve">5 класс </w:t>
            </w:r>
            <w:r w:rsidRPr="001D21C3">
              <w:t xml:space="preserve"> под редакцией  </w:t>
            </w:r>
            <w:r>
              <w:t>В.В. Алеева</w:t>
            </w:r>
          </w:p>
          <w:p w:rsidR="009E69C5" w:rsidRPr="001D21C3" w:rsidRDefault="009E69C5" w:rsidP="00102EEC">
            <w:pPr>
              <w:tabs>
                <w:tab w:val="left" w:pos="4536"/>
              </w:tabs>
              <w:contextualSpacing/>
              <w:rPr>
                <w:color w:val="1D1B11"/>
              </w:rPr>
            </w:pPr>
            <w:r>
              <w:t>М.:  Дрофа 2017</w:t>
            </w:r>
            <w:r w:rsidRPr="001D21C3">
              <w:t xml:space="preserve"> </w:t>
            </w:r>
          </w:p>
        </w:tc>
        <w:tc>
          <w:tcPr>
            <w:tcW w:w="836"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в поурочном планировании</w:t>
            </w:r>
          </w:p>
        </w:tc>
        <w:tc>
          <w:tcPr>
            <w:tcW w:w="1039" w:type="pct"/>
            <w:tcMar>
              <w:top w:w="55" w:type="dxa"/>
              <w:left w:w="55" w:type="dxa"/>
              <w:bottom w:w="55" w:type="dxa"/>
              <w:right w:w="55" w:type="dxa"/>
            </w:tcMar>
          </w:tcPr>
          <w:p w:rsidR="009E69C5" w:rsidRDefault="009E69C5" w:rsidP="00102EEC">
            <w:pPr>
              <w:tabs>
                <w:tab w:val="left" w:pos="4536"/>
              </w:tabs>
              <w:contextualSpacing/>
            </w:pPr>
            <w:r>
              <w:t>В.В. Алеев</w:t>
            </w:r>
            <w:r w:rsidRPr="001D21C3">
              <w:t xml:space="preserve"> Т</w:t>
            </w:r>
            <w:r>
              <w:t xml:space="preserve">.И </w:t>
            </w:r>
            <w:r w:rsidRPr="001D21C3">
              <w:t>Науменко</w:t>
            </w:r>
          </w:p>
          <w:p w:rsidR="009E69C5" w:rsidRDefault="009E69C5" w:rsidP="00102EEC">
            <w:pPr>
              <w:tabs>
                <w:tab w:val="left" w:pos="4536"/>
              </w:tabs>
              <w:contextualSpacing/>
            </w:pPr>
            <w:r>
              <w:t xml:space="preserve"> Музыка 5</w:t>
            </w:r>
            <w:r w:rsidRPr="001D21C3">
              <w:t xml:space="preserve"> класс</w:t>
            </w:r>
          </w:p>
          <w:p w:rsidR="009E69C5" w:rsidRPr="001D21C3" w:rsidRDefault="009E69C5" w:rsidP="00102EEC">
            <w:pPr>
              <w:tabs>
                <w:tab w:val="left" w:pos="4536"/>
              </w:tabs>
              <w:contextualSpacing/>
            </w:pPr>
            <w:r w:rsidRPr="001D21C3">
              <w:t xml:space="preserve"> </w:t>
            </w:r>
            <w:r>
              <w:t>у</w:t>
            </w:r>
            <w:r w:rsidRPr="001D21C3">
              <w:t>чебник</w:t>
            </w:r>
            <w:r>
              <w:t xml:space="preserve"> для общеобразоват. учреждений</w:t>
            </w:r>
            <w:r w:rsidRPr="001D21C3">
              <w:t xml:space="preserve">, </w:t>
            </w:r>
            <w:r>
              <w:t>М – Дрофа 2012 г</w:t>
            </w:r>
          </w:p>
          <w:p w:rsidR="009E69C5" w:rsidRPr="001D21C3" w:rsidRDefault="009E69C5" w:rsidP="00102EEC">
            <w:pPr>
              <w:tabs>
                <w:tab w:val="left" w:pos="4536"/>
              </w:tabs>
              <w:contextualSpacing/>
              <w:rPr>
                <w:color w:val="1D1B11"/>
              </w:rPr>
            </w:pPr>
          </w:p>
        </w:tc>
      </w:tr>
      <w:tr w:rsidR="009E69C5" w:rsidRPr="001D21C3" w:rsidTr="00102EEC">
        <w:tc>
          <w:tcPr>
            <w:tcW w:w="328" w:type="pct"/>
            <w:tcMar>
              <w:top w:w="55" w:type="dxa"/>
              <w:left w:w="55" w:type="dxa"/>
              <w:bottom w:w="55" w:type="dxa"/>
              <w:right w:w="55" w:type="dxa"/>
            </w:tcMar>
          </w:tcPr>
          <w:p w:rsidR="009E69C5" w:rsidRDefault="009E69C5" w:rsidP="00102EEC">
            <w:pPr>
              <w:tabs>
                <w:tab w:val="left" w:pos="4536"/>
              </w:tabs>
              <w:contextualSpacing/>
              <w:jc w:val="center"/>
              <w:rPr>
                <w:color w:val="1D1B11"/>
              </w:rPr>
            </w:pPr>
            <w:r>
              <w:rPr>
                <w:color w:val="1D1B11"/>
              </w:rPr>
              <w:t>6</w:t>
            </w:r>
          </w:p>
        </w:tc>
        <w:tc>
          <w:tcPr>
            <w:tcW w:w="840" w:type="pct"/>
            <w:tcMar>
              <w:top w:w="55" w:type="dxa"/>
              <w:left w:w="55" w:type="dxa"/>
              <w:bottom w:w="55" w:type="dxa"/>
              <w:right w:w="55" w:type="dxa"/>
            </w:tcMar>
          </w:tcPr>
          <w:p w:rsidR="009E69C5" w:rsidRPr="001D21C3" w:rsidRDefault="009E69C5" w:rsidP="00102EEC">
            <w:pPr>
              <w:tabs>
                <w:tab w:val="left" w:pos="4536"/>
              </w:tabs>
              <w:contextualSpacing/>
              <w:rPr>
                <w:color w:val="1D1B11"/>
              </w:rPr>
            </w:pPr>
            <w:r w:rsidRPr="001D21C3">
              <w:rPr>
                <w:color w:val="1D1B11"/>
              </w:rPr>
              <w:t>Музыка</w:t>
            </w:r>
          </w:p>
        </w:tc>
        <w:tc>
          <w:tcPr>
            <w:tcW w:w="1096" w:type="pct"/>
            <w:tcMar>
              <w:top w:w="55" w:type="dxa"/>
              <w:left w:w="55" w:type="dxa"/>
              <w:bottom w:w="55" w:type="dxa"/>
              <w:right w:w="55" w:type="dxa"/>
            </w:tcMar>
          </w:tcPr>
          <w:p w:rsidR="009E69C5" w:rsidRDefault="009E69C5" w:rsidP="00102EEC">
            <w:pPr>
              <w:tabs>
                <w:tab w:val="left" w:pos="4536"/>
              </w:tabs>
              <w:contextualSpacing/>
            </w:pPr>
            <w:r>
              <w:t xml:space="preserve">В.В. </w:t>
            </w:r>
            <w:r w:rsidRPr="001D21C3">
              <w:t xml:space="preserve"> </w:t>
            </w:r>
            <w:r>
              <w:t>Алеев, Т.И. Н</w:t>
            </w:r>
            <w:r w:rsidRPr="001D21C3">
              <w:t xml:space="preserve">ауменко, Т.И. </w:t>
            </w:r>
            <w:r>
              <w:t xml:space="preserve">, </w:t>
            </w:r>
            <w:r w:rsidRPr="001D21C3">
              <w:lastRenderedPageBreak/>
              <w:t>Кичак</w:t>
            </w:r>
          </w:p>
          <w:p w:rsidR="009E69C5" w:rsidRPr="001D21C3" w:rsidRDefault="009E69C5" w:rsidP="00102EEC">
            <w:pPr>
              <w:tabs>
                <w:tab w:val="left" w:pos="4536"/>
              </w:tabs>
              <w:contextualSpacing/>
              <w:rPr>
                <w:color w:val="1D1B11"/>
              </w:rPr>
            </w:pPr>
            <w:r w:rsidRPr="001D21C3">
              <w:t xml:space="preserve"> Авторская программа по предмету Музыка для </w:t>
            </w:r>
            <w:r>
              <w:t>общеобразовательных учреждений 5-8классы, -М.: Дрофа 2017</w:t>
            </w:r>
            <w:r w:rsidRPr="001D21C3">
              <w:t xml:space="preserve"> </w:t>
            </w:r>
          </w:p>
        </w:tc>
        <w:tc>
          <w:tcPr>
            <w:tcW w:w="860" w:type="pct"/>
            <w:tcMar>
              <w:top w:w="55" w:type="dxa"/>
              <w:left w:w="55" w:type="dxa"/>
              <w:bottom w:w="55" w:type="dxa"/>
              <w:right w:w="55" w:type="dxa"/>
            </w:tcMar>
          </w:tcPr>
          <w:p w:rsidR="009E69C5" w:rsidRDefault="009E69C5" w:rsidP="00102EEC">
            <w:pPr>
              <w:tabs>
                <w:tab w:val="left" w:pos="4536"/>
              </w:tabs>
              <w:contextualSpacing/>
            </w:pPr>
            <w:r>
              <w:lastRenderedPageBreak/>
              <w:t>А.В. Занкова</w:t>
            </w:r>
          </w:p>
          <w:p w:rsidR="009E69C5" w:rsidRDefault="009E69C5" w:rsidP="00102EEC">
            <w:pPr>
              <w:tabs>
                <w:tab w:val="left" w:pos="4536"/>
              </w:tabs>
              <w:contextualSpacing/>
            </w:pPr>
            <w:r>
              <w:t xml:space="preserve">Методическое </w:t>
            </w:r>
            <w:r>
              <w:lastRenderedPageBreak/>
              <w:t>пособие. Искусство.</w:t>
            </w:r>
          </w:p>
          <w:p w:rsidR="009E69C5" w:rsidRDefault="009E69C5" w:rsidP="00102EEC">
            <w:pPr>
              <w:tabs>
                <w:tab w:val="left" w:pos="4536"/>
              </w:tabs>
              <w:contextualSpacing/>
            </w:pPr>
            <w:r>
              <w:t xml:space="preserve">Музыка </w:t>
            </w:r>
            <w:r w:rsidRPr="001D21C3">
              <w:t xml:space="preserve"> </w:t>
            </w:r>
            <w:r>
              <w:t>6 класс</w:t>
            </w:r>
            <w:r w:rsidRPr="001D21C3">
              <w:t xml:space="preserve"> под редакцией  </w:t>
            </w:r>
            <w:r>
              <w:t>В.В. Алеева</w:t>
            </w:r>
          </w:p>
          <w:p w:rsidR="009E69C5" w:rsidRPr="001D21C3" w:rsidRDefault="009E69C5" w:rsidP="00102EEC">
            <w:pPr>
              <w:tabs>
                <w:tab w:val="left" w:pos="4536"/>
              </w:tabs>
              <w:contextualSpacing/>
              <w:rPr>
                <w:color w:val="1D1B11"/>
              </w:rPr>
            </w:pPr>
            <w:r>
              <w:t>М.:  Дрофа 2017</w:t>
            </w:r>
            <w:r w:rsidRPr="001D21C3">
              <w:t xml:space="preserve"> </w:t>
            </w:r>
          </w:p>
        </w:tc>
        <w:tc>
          <w:tcPr>
            <w:tcW w:w="836"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lastRenderedPageBreak/>
              <w:t>в поурочном планировании</w:t>
            </w:r>
          </w:p>
        </w:tc>
        <w:tc>
          <w:tcPr>
            <w:tcW w:w="1039" w:type="pct"/>
            <w:tcMar>
              <w:top w:w="55" w:type="dxa"/>
              <w:left w:w="55" w:type="dxa"/>
              <w:bottom w:w="55" w:type="dxa"/>
              <w:right w:w="55" w:type="dxa"/>
            </w:tcMar>
          </w:tcPr>
          <w:p w:rsidR="009E69C5" w:rsidRDefault="009E69C5" w:rsidP="00102EEC">
            <w:pPr>
              <w:tabs>
                <w:tab w:val="left" w:pos="4536"/>
              </w:tabs>
              <w:contextualSpacing/>
            </w:pPr>
            <w:r>
              <w:t>В.В. Алеев</w:t>
            </w:r>
            <w:r w:rsidRPr="001D21C3">
              <w:t xml:space="preserve"> Т</w:t>
            </w:r>
            <w:r>
              <w:t xml:space="preserve">.И </w:t>
            </w:r>
            <w:r w:rsidRPr="001D21C3">
              <w:t>Науменко</w:t>
            </w:r>
          </w:p>
          <w:p w:rsidR="009E69C5" w:rsidRDefault="009E69C5" w:rsidP="00102EEC">
            <w:pPr>
              <w:tabs>
                <w:tab w:val="left" w:pos="4536"/>
              </w:tabs>
              <w:contextualSpacing/>
            </w:pPr>
            <w:r>
              <w:lastRenderedPageBreak/>
              <w:t xml:space="preserve"> Музыка 5</w:t>
            </w:r>
            <w:r w:rsidRPr="001D21C3">
              <w:t xml:space="preserve"> класс</w:t>
            </w:r>
          </w:p>
          <w:p w:rsidR="009E69C5" w:rsidRPr="001D21C3" w:rsidRDefault="009E69C5" w:rsidP="00102EEC">
            <w:pPr>
              <w:tabs>
                <w:tab w:val="left" w:pos="4536"/>
              </w:tabs>
              <w:contextualSpacing/>
            </w:pPr>
            <w:r w:rsidRPr="001D21C3">
              <w:t xml:space="preserve"> </w:t>
            </w:r>
            <w:r>
              <w:t>у</w:t>
            </w:r>
            <w:r w:rsidRPr="001D21C3">
              <w:t>чебник</w:t>
            </w:r>
            <w:r>
              <w:t xml:space="preserve"> для общеобразоват. учреждений</w:t>
            </w:r>
            <w:r w:rsidRPr="001D21C3">
              <w:t xml:space="preserve">, </w:t>
            </w:r>
            <w:r>
              <w:t>М – Дрофа 2013 г</w:t>
            </w:r>
          </w:p>
          <w:p w:rsidR="009E69C5" w:rsidRPr="001D21C3" w:rsidRDefault="009E69C5" w:rsidP="00102EEC">
            <w:pPr>
              <w:tabs>
                <w:tab w:val="left" w:pos="4536"/>
              </w:tabs>
              <w:contextualSpacing/>
            </w:pPr>
          </w:p>
        </w:tc>
      </w:tr>
      <w:tr w:rsidR="009E69C5" w:rsidRPr="001D21C3" w:rsidTr="00102EEC">
        <w:tc>
          <w:tcPr>
            <w:tcW w:w="328" w:type="pct"/>
            <w:tcMar>
              <w:top w:w="55" w:type="dxa"/>
              <w:left w:w="55" w:type="dxa"/>
              <w:bottom w:w="55" w:type="dxa"/>
              <w:right w:w="55" w:type="dxa"/>
            </w:tcMar>
          </w:tcPr>
          <w:p w:rsidR="009E69C5" w:rsidRDefault="009E69C5" w:rsidP="00102EEC">
            <w:pPr>
              <w:tabs>
                <w:tab w:val="left" w:pos="4536"/>
              </w:tabs>
              <w:contextualSpacing/>
              <w:jc w:val="center"/>
              <w:rPr>
                <w:color w:val="1D1B11"/>
              </w:rPr>
            </w:pPr>
            <w:r>
              <w:rPr>
                <w:color w:val="1D1B11"/>
              </w:rPr>
              <w:lastRenderedPageBreak/>
              <w:t>7</w:t>
            </w:r>
          </w:p>
        </w:tc>
        <w:tc>
          <w:tcPr>
            <w:tcW w:w="840" w:type="pct"/>
            <w:tcMar>
              <w:top w:w="55" w:type="dxa"/>
              <w:left w:w="55" w:type="dxa"/>
              <w:bottom w:w="55" w:type="dxa"/>
              <w:right w:w="55" w:type="dxa"/>
            </w:tcMar>
          </w:tcPr>
          <w:p w:rsidR="009E69C5" w:rsidRPr="001D21C3" w:rsidRDefault="009E69C5" w:rsidP="00102EEC">
            <w:pPr>
              <w:tabs>
                <w:tab w:val="left" w:pos="4536"/>
              </w:tabs>
              <w:contextualSpacing/>
              <w:rPr>
                <w:color w:val="1D1B11"/>
              </w:rPr>
            </w:pPr>
            <w:r w:rsidRPr="001D21C3">
              <w:rPr>
                <w:color w:val="1D1B11"/>
              </w:rPr>
              <w:t>Музыка</w:t>
            </w:r>
          </w:p>
        </w:tc>
        <w:tc>
          <w:tcPr>
            <w:tcW w:w="1096" w:type="pct"/>
            <w:tcMar>
              <w:top w:w="55" w:type="dxa"/>
              <w:left w:w="55" w:type="dxa"/>
              <w:bottom w:w="55" w:type="dxa"/>
              <w:right w:w="55" w:type="dxa"/>
            </w:tcMar>
          </w:tcPr>
          <w:p w:rsidR="009E69C5" w:rsidRDefault="009E69C5" w:rsidP="00102EEC">
            <w:pPr>
              <w:tabs>
                <w:tab w:val="left" w:pos="4536"/>
              </w:tabs>
              <w:contextualSpacing/>
            </w:pPr>
            <w:r>
              <w:t xml:space="preserve">В.В. </w:t>
            </w:r>
            <w:r w:rsidRPr="001D21C3">
              <w:t xml:space="preserve"> </w:t>
            </w:r>
            <w:r>
              <w:t>Алеев, Т.И. Н</w:t>
            </w:r>
            <w:r w:rsidRPr="001D21C3">
              <w:t xml:space="preserve">ауменко, Т.И. </w:t>
            </w:r>
            <w:r>
              <w:t xml:space="preserve">, </w:t>
            </w:r>
            <w:r w:rsidRPr="001D21C3">
              <w:t>Кичак</w:t>
            </w:r>
          </w:p>
          <w:p w:rsidR="009E69C5" w:rsidRPr="001D21C3" w:rsidRDefault="009E69C5" w:rsidP="00102EEC">
            <w:pPr>
              <w:tabs>
                <w:tab w:val="left" w:pos="4536"/>
              </w:tabs>
              <w:contextualSpacing/>
              <w:rPr>
                <w:color w:val="1D1B11"/>
              </w:rPr>
            </w:pPr>
            <w:r w:rsidRPr="001D21C3">
              <w:t xml:space="preserve"> Авторская программа по предмету Музыка для </w:t>
            </w:r>
            <w:r>
              <w:t>общеобразовательных учреждений 5-8классы, -М.: Дрофа 2017</w:t>
            </w:r>
            <w:r w:rsidRPr="001D21C3">
              <w:t xml:space="preserve"> </w:t>
            </w:r>
          </w:p>
        </w:tc>
        <w:tc>
          <w:tcPr>
            <w:tcW w:w="860" w:type="pct"/>
            <w:tcMar>
              <w:top w:w="55" w:type="dxa"/>
              <w:left w:w="55" w:type="dxa"/>
              <w:bottom w:w="55" w:type="dxa"/>
              <w:right w:w="55" w:type="dxa"/>
            </w:tcMar>
          </w:tcPr>
          <w:p w:rsidR="009E69C5" w:rsidRDefault="009E69C5" w:rsidP="00102EEC">
            <w:pPr>
              <w:tabs>
                <w:tab w:val="left" w:pos="4536"/>
              </w:tabs>
              <w:contextualSpacing/>
            </w:pPr>
            <w:r>
              <w:t>А.В. Занкова</w:t>
            </w:r>
          </w:p>
          <w:p w:rsidR="009E69C5" w:rsidRDefault="009E69C5" w:rsidP="00102EEC">
            <w:pPr>
              <w:tabs>
                <w:tab w:val="left" w:pos="4536"/>
              </w:tabs>
              <w:contextualSpacing/>
            </w:pPr>
            <w:r>
              <w:t>Методическое пособие. Искусство.</w:t>
            </w:r>
          </w:p>
          <w:p w:rsidR="009E69C5" w:rsidRDefault="009E69C5" w:rsidP="00102EEC">
            <w:pPr>
              <w:tabs>
                <w:tab w:val="left" w:pos="4536"/>
              </w:tabs>
              <w:contextualSpacing/>
            </w:pPr>
            <w:r>
              <w:t xml:space="preserve">Музыка </w:t>
            </w:r>
            <w:r w:rsidRPr="001D21C3">
              <w:t xml:space="preserve"> </w:t>
            </w:r>
            <w:r>
              <w:t>7 класс</w:t>
            </w:r>
            <w:r w:rsidRPr="001D21C3">
              <w:t xml:space="preserve"> под редакцией  </w:t>
            </w:r>
            <w:r>
              <w:t>В.В. Алеева</w:t>
            </w:r>
          </w:p>
          <w:p w:rsidR="009E69C5" w:rsidRPr="001D21C3" w:rsidRDefault="009E69C5" w:rsidP="00102EEC">
            <w:pPr>
              <w:tabs>
                <w:tab w:val="left" w:pos="4536"/>
              </w:tabs>
              <w:contextualSpacing/>
              <w:rPr>
                <w:color w:val="1D1B11"/>
              </w:rPr>
            </w:pPr>
            <w:r>
              <w:t>М.:  Дрофа 2017</w:t>
            </w:r>
            <w:r w:rsidRPr="001D21C3">
              <w:t xml:space="preserve"> </w:t>
            </w:r>
          </w:p>
        </w:tc>
        <w:tc>
          <w:tcPr>
            <w:tcW w:w="836"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в поурочном планировании</w:t>
            </w:r>
          </w:p>
        </w:tc>
        <w:tc>
          <w:tcPr>
            <w:tcW w:w="1039" w:type="pct"/>
            <w:tcMar>
              <w:top w:w="55" w:type="dxa"/>
              <w:left w:w="55" w:type="dxa"/>
              <w:bottom w:w="55" w:type="dxa"/>
              <w:right w:w="55" w:type="dxa"/>
            </w:tcMar>
          </w:tcPr>
          <w:p w:rsidR="009E69C5" w:rsidRDefault="009E69C5" w:rsidP="00102EEC">
            <w:pPr>
              <w:tabs>
                <w:tab w:val="left" w:pos="4536"/>
              </w:tabs>
              <w:contextualSpacing/>
            </w:pPr>
            <w:r>
              <w:t>В.В. Алеев</w:t>
            </w:r>
            <w:r w:rsidRPr="001D21C3">
              <w:t xml:space="preserve"> Т</w:t>
            </w:r>
            <w:r>
              <w:t xml:space="preserve">.И </w:t>
            </w:r>
            <w:r w:rsidRPr="001D21C3">
              <w:t>Науменко</w:t>
            </w:r>
          </w:p>
          <w:p w:rsidR="009E69C5" w:rsidRDefault="009E69C5" w:rsidP="00102EEC">
            <w:pPr>
              <w:tabs>
                <w:tab w:val="left" w:pos="4536"/>
              </w:tabs>
              <w:contextualSpacing/>
            </w:pPr>
            <w:r w:rsidRPr="001D21C3">
              <w:t xml:space="preserve"> Музыка 7 класс</w:t>
            </w:r>
          </w:p>
          <w:p w:rsidR="009E69C5" w:rsidRPr="001D21C3" w:rsidRDefault="009E69C5" w:rsidP="00102EEC">
            <w:pPr>
              <w:tabs>
                <w:tab w:val="left" w:pos="4536"/>
              </w:tabs>
              <w:contextualSpacing/>
            </w:pPr>
            <w:r w:rsidRPr="001D21C3">
              <w:t xml:space="preserve"> </w:t>
            </w:r>
            <w:r>
              <w:t>у</w:t>
            </w:r>
            <w:r w:rsidRPr="001D21C3">
              <w:t>чебник</w:t>
            </w:r>
            <w:r>
              <w:t xml:space="preserve"> для общеобразоват. учреждений</w:t>
            </w:r>
            <w:r w:rsidRPr="001D21C3">
              <w:t xml:space="preserve">, </w:t>
            </w:r>
            <w:r>
              <w:t>М – Дрофа 2011г</w:t>
            </w:r>
          </w:p>
          <w:p w:rsidR="009E69C5" w:rsidRPr="001D21C3" w:rsidRDefault="009E69C5" w:rsidP="00102EEC">
            <w:pPr>
              <w:tabs>
                <w:tab w:val="left" w:pos="4536"/>
              </w:tabs>
              <w:contextualSpacing/>
            </w:pPr>
          </w:p>
        </w:tc>
      </w:tr>
      <w:tr w:rsidR="009E69C5" w:rsidRPr="001D21C3" w:rsidTr="00102EEC">
        <w:tc>
          <w:tcPr>
            <w:tcW w:w="328" w:type="pct"/>
            <w:tcMar>
              <w:top w:w="55" w:type="dxa"/>
              <w:left w:w="55" w:type="dxa"/>
              <w:bottom w:w="55" w:type="dxa"/>
              <w:right w:w="55" w:type="dxa"/>
            </w:tcMar>
          </w:tcPr>
          <w:p w:rsidR="009E69C5" w:rsidRDefault="009E69C5" w:rsidP="00102EEC">
            <w:pPr>
              <w:tabs>
                <w:tab w:val="left" w:pos="4536"/>
              </w:tabs>
              <w:contextualSpacing/>
              <w:jc w:val="center"/>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tabs>
                <w:tab w:val="left" w:pos="4536"/>
              </w:tabs>
              <w:contextualSpacing/>
              <w:rPr>
                <w:color w:val="1D1B11"/>
              </w:rPr>
            </w:pPr>
            <w:r w:rsidRPr="001D21C3">
              <w:rPr>
                <w:color w:val="1D1B11"/>
              </w:rPr>
              <w:t>Музыка</w:t>
            </w:r>
          </w:p>
        </w:tc>
        <w:tc>
          <w:tcPr>
            <w:tcW w:w="1096" w:type="pct"/>
            <w:tcMar>
              <w:top w:w="55" w:type="dxa"/>
              <w:left w:w="55" w:type="dxa"/>
              <w:bottom w:w="55" w:type="dxa"/>
              <w:right w:w="55" w:type="dxa"/>
            </w:tcMar>
          </w:tcPr>
          <w:p w:rsidR="009E69C5" w:rsidRDefault="009E69C5" w:rsidP="00102EEC">
            <w:pPr>
              <w:tabs>
                <w:tab w:val="left" w:pos="4536"/>
              </w:tabs>
              <w:contextualSpacing/>
            </w:pPr>
            <w:r>
              <w:t xml:space="preserve">В.В. </w:t>
            </w:r>
            <w:r w:rsidRPr="001D21C3">
              <w:t xml:space="preserve"> </w:t>
            </w:r>
            <w:r>
              <w:t>Алеев, Т.И. Н</w:t>
            </w:r>
            <w:r w:rsidRPr="001D21C3">
              <w:t xml:space="preserve">ауменко, Т.И. </w:t>
            </w:r>
            <w:r>
              <w:t xml:space="preserve">, </w:t>
            </w:r>
            <w:r w:rsidRPr="001D21C3">
              <w:t>Кичак</w:t>
            </w:r>
          </w:p>
          <w:p w:rsidR="009E69C5" w:rsidRPr="001D21C3" w:rsidRDefault="009E69C5" w:rsidP="00102EEC">
            <w:pPr>
              <w:tabs>
                <w:tab w:val="left" w:pos="4536"/>
              </w:tabs>
              <w:contextualSpacing/>
              <w:rPr>
                <w:color w:val="1D1B11"/>
              </w:rPr>
            </w:pPr>
            <w:r w:rsidRPr="001D21C3">
              <w:t xml:space="preserve"> Авторская программа по предмету Музыка для </w:t>
            </w:r>
            <w:r>
              <w:t>общеобразовательных учреждений 5-8классы, -М.: Дрофа 2017</w:t>
            </w:r>
            <w:r w:rsidRPr="001D21C3">
              <w:t xml:space="preserve"> </w:t>
            </w:r>
          </w:p>
        </w:tc>
        <w:tc>
          <w:tcPr>
            <w:tcW w:w="860" w:type="pct"/>
            <w:tcMar>
              <w:top w:w="55" w:type="dxa"/>
              <w:left w:w="55" w:type="dxa"/>
              <w:bottom w:w="55" w:type="dxa"/>
              <w:right w:w="55" w:type="dxa"/>
            </w:tcMar>
          </w:tcPr>
          <w:p w:rsidR="009E69C5" w:rsidRDefault="009E69C5" w:rsidP="00102EEC">
            <w:pPr>
              <w:tabs>
                <w:tab w:val="left" w:pos="4536"/>
              </w:tabs>
              <w:contextualSpacing/>
            </w:pPr>
            <w:r>
              <w:t>А.В. Занкова</w:t>
            </w:r>
          </w:p>
          <w:p w:rsidR="009E69C5" w:rsidRDefault="009E69C5" w:rsidP="00102EEC">
            <w:pPr>
              <w:tabs>
                <w:tab w:val="left" w:pos="4536"/>
              </w:tabs>
              <w:contextualSpacing/>
            </w:pPr>
            <w:r>
              <w:t>Методическое пособие. Искусство.</w:t>
            </w:r>
          </w:p>
          <w:p w:rsidR="009E69C5" w:rsidRDefault="009E69C5" w:rsidP="00102EEC">
            <w:pPr>
              <w:tabs>
                <w:tab w:val="left" w:pos="4536"/>
              </w:tabs>
              <w:contextualSpacing/>
            </w:pPr>
            <w:r>
              <w:t xml:space="preserve">Музыка </w:t>
            </w:r>
            <w:r w:rsidRPr="001D21C3">
              <w:t xml:space="preserve"> </w:t>
            </w:r>
            <w:r>
              <w:t>8 класс</w:t>
            </w:r>
            <w:r w:rsidRPr="001D21C3">
              <w:t xml:space="preserve"> под редакцией  </w:t>
            </w:r>
            <w:r>
              <w:t>В.В. Алеева</w:t>
            </w:r>
          </w:p>
          <w:p w:rsidR="009E69C5" w:rsidRPr="001D21C3" w:rsidRDefault="009E69C5" w:rsidP="00102EEC">
            <w:pPr>
              <w:tabs>
                <w:tab w:val="left" w:pos="4536"/>
              </w:tabs>
              <w:contextualSpacing/>
              <w:rPr>
                <w:color w:val="1D1B11"/>
              </w:rPr>
            </w:pPr>
            <w:r>
              <w:t>М.:  Дрофа 2017</w:t>
            </w:r>
            <w:r w:rsidRPr="001D21C3">
              <w:t xml:space="preserve"> </w:t>
            </w:r>
          </w:p>
        </w:tc>
        <w:tc>
          <w:tcPr>
            <w:tcW w:w="836"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в поурочном планировании</w:t>
            </w:r>
          </w:p>
        </w:tc>
        <w:tc>
          <w:tcPr>
            <w:tcW w:w="1039" w:type="pct"/>
            <w:tcMar>
              <w:top w:w="55" w:type="dxa"/>
              <w:left w:w="55" w:type="dxa"/>
              <w:bottom w:w="55" w:type="dxa"/>
              <w:right w:w="55" w:type="dxa"/>
            </w:tcMar>
          </w:tcPr>
          <w:p w:rsidR="009E69C5" w:rsidRDefault="009E69C5" w:rsidP="00102EEC">
            <w:pPr>
              <w:tabs>
                <w:tab w:val="left" w:pos="4536"/>
              </w:tabs>
              <w:contextualSpacing/>
            </w:pPr>
            <w:r>
              <w:t>В.В. Алеев</w:t>
            </w:r>
            <w:r w:rsidRPr="001D21C3">
              <w:t xml:space="preserve"> Т</w:t>
            </w:r>
            <w:r>
              <w:t xml:space="preserve">.И </w:t>
            </w:r>
            <w:r w:rsidRPr="001D21C3">
              <w:t>Науменко</w:t>
            </w:r>
          </w:p>
          <w:p w:rsidR="009E69C5" w:rsidRDefault="009E69C5" w:rsidP="00102EEC">
            <w:pPr>
              <w:tabs>
                <w:tab w:val="left" w:pos="4536"/>
              </w:tabs>
              <w:contextualSpacing/>
            </w:pPr>
            <w:r>
              <w:t xml:space="preserve"> Музыка 8</w:t>
            </w:r>
            <w:r w:rsidRPr="001D21C3">
              <w:t xml:space="preserve"> класс</w:t>
            </w:r>
          </w:p>
          <w:p w:rsidR="009E69C5" w:rsidRPr="001D21C3" w:rsidRDefault="009E69C5" w:rsidP="00102EEC">
            <w:pPr>
              <w:tabs>
                <w:tab w:val="left" w:pos="4536"/>
              </w:tabs>
              <w:contextualSpacing/>
            </w:pPr>
            <w:r w:rsidRPr="001D21C3">
              <w:t xml:space="preserve"> </w:t>
            </w:r>
            <w:r>
              <w:t>у</w:t>
            </w:r>
            <w:r w:rsidRPr="001D21C3">
              <w:t>чебник</w:t>
            </w:r>
            <w:r>
              <w:t xml:space="preserve"> для общеобразоват. учреждений</w:t>
            </w:r>
            <w:r w:rsidRPr="001D21C3">
              <w:t xml:space="preserve">, </w:t>
            </w:r>
            <w:r>
              <w:t>М – Дрофа 2009г</w:t>
            </w:r>
          </w:p>
          <w:p w:rsidR="009E69C5" w:rsidRPr="001D21C3" w:rsidRDefault="009E69C5" w:rsidP="00102EEC">
            <w:pPr>
              <w:tabs>
                <w:tab w:val="left" w:pos="4536"/>
              </w:tabs>
              <w:contextualSpacing/>
            </w:pP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Немецкий язык</w:t>
            </w:r>
          </w:p>
        </w:tc>
        <w:tc>
          <w:tcPr>
            <w:tcW w:w="1096"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t xml:space="preserve">И.Л Бим., </w:t>
            </w:r>
            <w:r>
              <w:rPr>
                <w:color w:val="1D1B11"/>
              </w:rPr>
              <w:t>Л.В.Садомова</w:t>
            </w:r>
          </w:p>
          <w:p w:rsidR="009E69C5" w:rsidRPr="00707F2C" w:rsidRDefault="009E69C5" w:rsidP="00102EEC">
            <w:pPr>
              <w:pStyle w:val="a3"/>
              <w:keepNext/>
              <w:contextualSpacing/>
              <w:rPr>
                <w:rStyle w:val="a7"/>
                <w:b w:val="0"/>
                <w:color w:val="1D1B11"/>
              </w:rPr>
            </w:pPr>
            <w:r w:rsidRPr="00E37570">
              <w:rPr>
                <w:color w:val="1D1B11"/>
              </w:rPr>
              <w:t>Немецкий язык 5-9 классы</w:t>
            </w:r>
            <w:r>
              <w:rPr>
                <w:color w:val="1D1B11"/>
              </w:rPr>
              <w:t xml:space="preserve"> -М.: Просвещение</w:t>
            </w:r>
            <w:r w:rsidRPr="00E37570">
              <w:rPr>
                <w:color w:val="1D1B11"/>
              </w:rPr>
              <w:t xml:space="preserve"> 20</w:t>
            </w:r>
            <w:r>
              <w:rPr>
                <w:color w:val="1D1B11"/>
              </w:rPr>
              <w:t>17</w:t>
            </w:r>
          </w:p>
        </w:tc>
        <w:tc>
          <w:tcPr>
            <w:tcW w:w="860"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t xml:space="preserve">И.Л Бим., </w:t>
            </w:r>
            <w:r>
              <w:rPr>
                <w:color w:val="1D1B11"/>
              </w:rPr>
              <w:t>Л.В.Садомова</w:t>
            </w:r>
          </w:p>
          <w:p w:rsidR="009E69C5" w:rsidRPr="009C1135" w:rsidRDefault="009E69C5" w:rsidP="00102EEC">
            <w:pPr>
              <w:pStyle w:val="a3"/>
              <w:keepNext/>
              <w:contextualSpacing/>
              <w:rPr>
                <w:rStyle w:val="a7"/>
                <w:b w:val="0"/>
                <w:color w:val="1D1B11"/>
              </w:rPr>
            </w:pPr>
            <w:r>
              <w:rPr>
                <w:color w:val="1D1B11"/>
              </w:rPr>
              <w:t>О.В.Каплина</w:t>
            </w:r>
            <w:r w:rsidRPr="001D21C3">
              <w:rPr>
                <w:color w:val="1D1B11"/>
              </w:rPr>
              <w:t xml:space="preserve"> Нем</w:t>
            </w:r>
            <w:r>
              <w:rPr>
                <w:color w:val="1D1B11"/>
              </w:rPr>
              <w:t>ецкий язык. Книга для учителя. 5</w:t>
            </w:r>
            <w:r w:rsidRPr="001D21C3">
              <w:rPr>
                <w:color w:val="1D1B11"/>
              </w:rPr>
              <w:t xml:space="preserve"> класс. Пособие дл</w:t>
            </w:r>
            <w:r>
              <w:rPr>
                <w:color w:val="1D1B11"/>
              </w:rPr>
              <w:t>я учителей. -М.: Просвещение, 2015</w:t>
            </w:r>
            <w:r w:rsidRPr="001D21C3">
              <w:rPr>
                <w:color w:val="1D1B11"/>
              </w:rPr>
              <w:t>.</w:t>
            </w:r>
          </w:p>
        </w:tc>
        <w:tc>
          <w:tcPr>
            <w:tcW w:w="836" w:type="pct"/>
            <w:tcMar>
              <w:top w:w="55" w:type="dxa"/>
              <w:left w:w="55" w:type="dxa"/>
              <w:bottom w:w="55" w:type="dxa"/>
              <w:right w:w="55" w:type="dxa"/>
            </w:tcMar>
          </w:tcPr>
          <w:p w:rsidR="009E69C5" w:rsidRDefault="009E69C5" w:rsidP="00102EEC">
            <w:pPr>
              <w:pStyle w:val="a3"/>
              <w:keepNext/>
              <w:contextualSpacing/>
              <w:rPr>
                <w:color w:val="1D1B11"/>
              </w:rPr>
            </w:pPr>
            <w:r>
              <w:rPr>
                <w:color w:val="1D1B11"/>
              </w:rPr>
              <w:t xml:space="preserve">в книге для учителя </w:t>
            </w:r>
          </w:p>
          <w:p w:rsidR="009E69C5" w:rsidRDefault="009E69C5" w:rsidP="00102EEC">
            <w:pPr>
              <w:contextualSpacing/>
              <w:rPr>
                <w:rStyle w:val="a7"/>
                <w:b w:val="0"/>
                <w:bCs/>
                <w:color w:val="1D1B11"/>
              </w:rPr>
            </w:pPr>
            <w:r>
              <w:rPr>
                <w:rStyle w:val="a7"/>
                <w:b w:val="0"/>
                <w:color w:val="1D1B11"/>
              </w:rPr>
              <w:t>Е.А.Семенцова</w:t>
            </w:r>
          </w:p>
          <w:p w:rsidR="009E69C5" w:rsidRDefault="009E69C5" w:rsidP="00102EEC">
            <w:pPr>
              <w:contextualSpacing/>
              <w:rPr>
                <w:rStyle w:val="a7"/>
                <w:b w:val="0"/>
                <w:bCs/>
                <w:color w:val="1D1B11"/>
              </w:rPr>
            </w:pPr>
            <w:r>
              <w:rPr>
                <w:rStyle w:val="a7"/>
                <w:b w:val="0"/>
                <w:color w:val="1D1B11"/>
              </w:rPr>
              <w:t>Н.А.Резниченко</w:t>
            </w:r>
          </w:p>
          <w:p w:rsidR="009E69C5" w:rsidRDefault="009E69C5" w:rsidP="00102EEC">
            <w:pPr>
              <w:contextualSpacing/>
              <w:rPr>
                <w:rStyle w:val="a7"/>
                <w:b w:val="0"/>
                <w:bCs/>
                <w:color w:val="1D1B11"/>
              </w:rPr>
            </w:pPr>
            <w:r>
              <w:rPr>
                <w:rStyle w:val="a7"/>
                <w:b w:val="0"/>
                <w:color w:val="1D1B11"/>
              </w:rPr>
              <w:t>Немецкий язык</w:t>
            </w:r>
          </w:p>
          <w:p w:rsidR="009E69C5" w:rsidRDefault="009E69C5" w:rsidP="00102EEC">
            <w:pPr>
              <w:contextualSpacing/>
              <w:rPr>
                <w:rStyle w:val="a7"/>
                <w:b w:val="0"/>
                <w:bCs/>
                <w:color w:val="1D1B11"/>
              </w:rPr>
            </w:pPr>
            <w:r>
              <w:rPr>
                <w:rStyle w:val="a7"/>
                <w:b w:val="0"/>
                <w:color w:val="1D1B11"/>
              </w:rPr>
              <w:t>Контрольные задания для подготовки к ОГЭ 5 класс</w:t>
            </w:r>
          </w:p>
          <w:p w:rsidR="009E69C5" w:rsidRPr="001D21C3" w:rsidRDefault="009E69C5" w:rsidP="00102EEC">
            <w:pPr>
              <w:contextualSpacing/>
              <w:rPr>
                <w:rStyle w:val="a7"/>
                <w:b w:val="0"/>
                <w:bCs/>
                <w:color w:val="1D1B11"/>
              </w:rPr>
            </w:pPr>
            <w:r>
              <w:rPr>
                <w:color w:val="1D1B11"/>
              </w:rPr>
              <w:t>-М.: Просвещение</w:t>
            </w:r>
            <w:r w:rsidRPr="001D21C3">
              <w:rPr>
                <w:color w:val="1D1B11"/>
              </w:rPr>
              <w:t>, 201</w:t>
            </w:r>
            <w:r>
              <w:rPr>
                <w:color w:val="1D1B11"/>
              </w:rPr>
              <w:t>6</w:t>
            </w:r>
          </w:p>
        </w:tc>
        <w:tc>
          <w:tcPr>
            <w:tcW w:w="1039"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t xml:space="preserve">И.Л Бим., </w:t>
            </w:r>
            <w:r>
              <w:rPr>
                <w:color w:val="1D1B11"/>
              </w:rPr>
              <w:t>Л.И Рыжова</w:t>
            </w:r>
          </w:p>
          <w:p w:rsidR="009E69C5" w:rsidRPr="001D21C3" w:rsidRDefault="009E69C5" w:rsidP="00102EEC">
            <w:pPr>
              <w:contextualSpacing/>
              <w:jc w:val="both"/>
              <w:rPr>
                <w:color w:val="1D1B11"/>
              </w:rPr>
            </w:pPr>
            <w:r>
              <w:rPr>
                <w:color w:val="1D1B11"/>
              </w:rPr>
              <w:t>Немецкий язык. 5</w:t>
            </w:r>
            <w:r w:rsidRPr="001D21C3">
              <w:rPr>
                <w:color w:val="1D1B11"/>
              </w:rPr>
              <w:t xml:space="preserve"> класс. Учебник для общеоб</w:t>
            </w:r>
            <w:r>
              <w:rPr>
                <w:color w:val="1D1B11"/>
              </w:rPr>
              <w:t>разовательных учреждений. -М.:</w:t>
            </w:r>
            <w:r w:rsidRPr="001D21C3">
              <w:rPr>
                <w:color w:val="1D1B11"/>
              </w:rPr>
              <w:t xml:space="preserve"> </w:t>
            </w:r>
            <w:r>
              <w:rPr>
                <w:color w:val="1D1B11"/>
              </w:rPr>
              <w:t>Просвещение</w:t>
            </w:r>
            <w:r w:rsidRPr="001D21C3">
              <w:rPr>
                <w:color w:val="1D1B11"/>
              </w:rPr>
              <w:t>, 2011.</w:t>
            </w:r>
          </w:p>
          <w:p w:rsidR="009E69C5" w:rsidRPr="001D21C3" w:rsidRDefault="009E69C5" w:rsidP="00102EEC">
            <w:pPr>
              <w:contextualSpacing/>
              <w:rPr>
                <w:rStyle w:val="a7"/>
                <w:b w:val="0"/>
                <w:bCs/>
                <w:color w:val="1D1B11"/>
              </w:rPr>
            </w:pPr>
          </w:p>
        </w:tc>
      </w:tr>
      <w:tr w:rsidR="009E69C5" w:rsidRPr="001D21C3" w:rsidTr="00102EEC">
        <w:tc>
          <w:tcPr>
            <w:tcW w:w="328" w:type="pct"/>
            <w:tcMar>
              <w:top w:w="55" w:type="dxa"/>
              <w:left w:w="55" w:type="dxa"/>
              <w:bottom w:w="55" w:type="dxa"/>
              <w:right w:w="55" w:type="dxa"/>
            </w:tcMar>
          </w:tcPr>
          <w:p w:rsidR="009E69C5" w:rsidRDefault="009E69C5" w:rsidP="00102EEC">
            <w:pPr>
              <w:contextualSpacing/>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Немецкий язык</w:t>
            </w:r>
          </w:p>
        </w:tc>
        <w:tc>
          <w:tcPr>
            <w:tcW w:w="1096"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t xml:space="preserve">И.Л Бим., </w:t>
            </w:r>
            <w:r>
              <w:rPr>
                <w:color w:val="1D1B11"/>
              </w:rPr>
              <w:t>Л.В.Садомова</w:t>
            </w:r>
          </w:p>
          <w:p w:rsidR="009E69C5" w:rsidRPr="00707F2C" w:rsidRDefault="009E69C5" w:rsidP="00102EEC">
            <w:pPr>
              <w:pStyle w:val="a3"/>
              <w:keepNext/>
              <w:contextualSpacing/>
              <w:rPr>
                <w:rStyle w:val="a7"/>
                <w:b w:val="0"/>
                <w:color w:val="1D1B11"/>
              </w:rPr>
            </w:pPr>
            <w:r w:rsidRPr="00E37570">
              <w:rPr>
                <w:color w:val="1D1B11"/>
              </w:rPr>
              <w:t>Немецкий язык 5-9 классы</w:t>
            </w:r>
            <w:r>
              <w:rPr>
                <w:color w:val="1D1B11"/>
              </w:rPr>
              <w:t xml:space="preserve"> -М.: Просвещение</w:t>
            </w:r>
            <w:r w:rsidRPr="00E37570">
              <w:rPr>
                <w:color w:val="1D1B11"/>
              </w:rPr>
              <w:t xml:space="preserve"> 20</w:t>
            </w:r>
            <w:r>
              <w:rPr>
                <w:color w:val="1D1B11"/>
              </w:rPr>
              <w:t>17</w:t>
            </w:r>
          </w:p>
        </w:tc>
        <w:tc>
          <w:tcPr>
            <w:tcW w:w="860"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t xml:space="preserve">И.Л Бим., </w:t>
            </w:r>
            <w:r>
              <w:rPr>
                <w:color w:val="1D1B11"/>
              </w:rPr>
              <w:t>Л.В.Садомова</w:t>
            </w:r>
          </w:p>
          <w:p w:rsidR="009E69C5" w:rsidRPr="001D21C3" w:rsidRDefault="009E69C5" w:rsidP="00102EEC">
            <w:pPr>
              <w:contextualSpacing/>
              <w:jc w:val="both"/>
              <w:rPr>
                <w:color w:val="1D1B11"/>
              </w:rPr>
            </w:pPr>
            <w:r>
              <w:rPr>
                <w:color w:val="1D1B11"/>
              </w:rPr>
              <w:t>Р.Х.Жарова</w:t>
            </w:r>
            <w:r w:rsidRPr="001D21C3">
              <w:rPr>
                <w:color w:val="1D1B11"/>
              </w:rPr>
              <w:t xml:space="preserve"> Нем</w:t>
            </w:r>
            <w:r>
              <w:rPr>
                <w:color w:val="1D1B11"/>
              </w:rPr>
              <w:t xml:space="preserve">ецкий язык. Книга для </w:t>
            </w:r>
            <w:r>
              <w:rPr>
                <w:color w:val="1D1B11"/>
              </w:rPr>
              <w:lastRenderedPageBreak/>
              <w:t>учителя. 7</w:t>
            </w:r>
            <w:r w:rsidRPr="001D21C3">
              <w:rPr>
                <w:color w:val="1D1B11"/>
              </w:rPr>
              <w:t xml:space="preserve"> класс. Пособие дл</w:t>
            </w:r>
            <w:r>
              <w:rPr>
                <w:color w:val="1D1B11"/>
              </w:rPr>
              <w:t>я учителей. -М.: Просвещение, 2014</w:t>
            </w:r>
            <w:r w:rsidRPr="001D21C3">
              <w:rPr>
                <w:color w:val="1D1B11"/>
              </w:rPr>
              <w:t>.</w:t>
            </w:r>
          </w:p>
        </w:tc>
        <w:tc>
          <w:tcPr>
            <w:tcW w:w="836" w:type="pct"/>
            <w:tcMar>
              <w:top w:w="55" w:type="dxa"/>
              <w:left w:w="55" w:type="dxa"/>
              <w:bottom w:w="55" w:type="dxa"/>
              <w:right w:w="55" w:type="dxa"/>
            </w:tcMar>
          </w:tcPr>
          <w:p w:rsidR="009E69C5" w:rsidRDefault="009E69C5" w:rsidP="00102EEC">
            <w:pPr>
              <w:pStyle w:val="a3"/>
              <w:keepNext/>
              <w:contextualSpacing/>
              <w:rPr>
                <w:color w:val="1D1B11"/>
              </w:rPr>
            </w:pPr>
            <w:r>
              <w:rPr>
                <w:color w:val="1D1B11"/>
              </w:rPr>
              <w:lastRenderedPageBreak/>
              <w:t xml:space="preserve">в книге для учителя </w:t>
            </w:r>
          </w:p>
          <w:p w:rsidR="009E69C5" w:rsidRDefault="009E69C5" w:rsidP="00102EEC">
            <w:pPr>
              <w:pStyle w:val="a3"/>
              <w:keepNext/>
              <w:contextualSpacing/>
              <w:rPr>
                <w:color w:val="1D1B11"/>
              </w:rPr>
            </w:pPr>
            <w:r w:rsidRPr="00E37570">
              <w:rPr>
                <w:color w:val="1D1B11"/>
              </w:rPr>
              <w:t xml:space="preserve">И.Л Бим., </w:t>
            </w:r>
            <w:r>
              <w:rPr>
                <w:color w:val="1D1B11"/>
              </w:rPr>
              <w:t>Л.В.Садомова</w:t>
            </w:r>
          </w:p>
          <w:p w:rsidR="009E69C5" w:rsidRDefault="009E69C5" w:rsidP="00102EEC">
            <w:pPr>
              <w:contextualSpacing/>
              <w:rPr>
                <w:color w:val="1D1B11"/>
              </w:rPr>
            </w:pPr>
            <w:r>
              <w:rPr>
                <w:color w:val="1D1B11"/>
              </w:rPr>
              <w:t>Р.Х.Жарова</w:t>
            </w:r>
            <w:r w:rsidRPr="001D21C3">
              <w:rPr>
                <w:color w:val="1D1B11"/>
              </w:rPr>
              <w:t xml:space="preserve"> </w:t>
            </w:r>
            <w:r w:rsidRPr="001D21C3">
              <w:rPr>
                <w:color w:val="1D1B11"/>
              </w:rPr>
              <w:lastRenderedPageBreak/>
              <w:t>Нем</w:t>
            </w:r>
            <w:r>
              <w:rPr>
                <w:color w:val="1D1B11"/>
              </w:rPr>
              <w:t>ецкий язык. Книга для учителя. 7</w:t>
            </w:r>
            <w:r w:rsidRPr="001D21C3">
              <w:rPr>
                <w:color w:val="1D1B11"/>
              </w:rPr>
              <w:t xml:space="preserve"> класс. Пособие дл</w:t>
            </w:r>
            <w:r>
              <w:rPr>
                <w:color w:val="1D1B11"/>
              </w:rPr>
              <w:t>я учителей. -М.: Просвещение, 2014</w:t>
            </w:r>
          </w:p>
          <w:p w:rsidR="009E69C5" w:rsidRDefault="009E69C5" w:rsidP="00102EEC">
            <w:pPr>
              <w:contextualSpacing/>
              <w:rPr>
                <w:rStyle w:val="a7"/>
                <w:b w:val="0"/>
                <w:bCs/>
                <w:color w:val="1D1B11"/>
              </w:rPr>
            </w:pPr>
            <w:r>
              <w:rPr>
                <w:rStyle w:val="a7"/>
                <w:b w:val="0"/>
                <w:color w:val="1D1B11"/>
              </w:rPr>
              <w:t>Е.А.Семенцова</w:t>
            </w:r>
          </w:p>
          <w:p w:rsidR="009E69C5" w:rsidRDefault="009E69C5" w:rsidP="00102EEC">
            <w:pPr>
              <w:contextualSpacing/>
              <w:rPr>
                <w:rStyle w:val="a7"/>
                <w:b w:val="0"/>
                <w:bCs/>
                <w:color w:val="1D1B11"/>
              </w:rPr>
            </w:pPr>
            <w:r>
              <w:rPr>
                <w:rStyle w:val="a7"/>
                <w:b w:val="0"/>
                <w:color w:val="1D1B11"/>
              </w:rPr>
              <w:t>Н.А.Резниченко</w:t>
            </w:r>
          </w:p>
          <w:p w:rsidR="009E69C5" w:rsidRDefault="009E69C5" w:rsidP="00102EEC">
            <w:pPr>
              <w:contextualSpacing/>
              <w:rPr>
                <w:rStyle w:val="a7"/>
                <w:b w:val="0"/>
                <w:bCs/>
                <w:color w:val="1D1B11"/>
              </w:rPr>
            </w:pPr>
            <w:r>
              <w:rPr>
                <w:rStyle w:val="a7"/>
                <w:b w:val="0"/>
                <w:color w:val="1D1B11"/>
              </w:rPr>
              <w:t>Немецкий язык</w:t>
            </w:r>
          </w:p>
          <w:p w:rsidR="009E69C5" w:rsidRDefault="009E69C5" w:rsidP="00102EEC">
            <w:pPr>
              <w:contextualSpacing/>
              <w:rPr>
                <w:rStyle w:val="a7"/>
                <w:b w:val="0"/>
                <w:bCs/>
                <w:color w:val="1D1B11"/>
              </w:rPr>
            </w:pPr>
            <w:r>
              <w:rPr>
                <w:rStyle w:val="a7"/>
                <w:b w:val="0"/>
                <w:color w:val="1D1B11"/>
              </w:rPr>
              <w:t>Контрольные задания для подготовки к ОГЭ 7 класс</w:t>
            </w:r>
          </w:p>
          <w:p w:rsidR="009E69C5" w:rsidRPr="001D21C3" w:rsidRDefault="009E69C5" w:rsidP="00102EEC">
            <w:pPr>
              <w:contextualSpacing/>
              <w:rPr>
                <w:rStyle w:val="a7"/>
                <w:b w:val="0"/>
                <w:bCs/>
                <w:color w:val="1D1B11"/>
              </w:rPr>
            </w:pPr>
            <w:r>
              <w:rPr>
                <w:color w:val="1D1B11"/>
              </w:rPr>
              <w:t>-М.: Просвещение</w:t>
            </w:r>
            <w:r w:rsidRPr="001D21C3">
              <w:rPr>
                <w:color w:val="1D1B11"/>
              </w:rPr>
              <w:t>, 201</w:t>
            </w:r>
            <w:r>
              <w:rPr>
                <w:color w:val="1D1B11"/>
              </w:rPr>
              <w:t>6</w:t>
            </w:r>
          </w:p>
        </w:tc>
        <w:tc>
          <w:tcPr>
            <w:tcW w:w="1039" w:type="pct"/>
            <w:tcMar>
              <w:top w:w="55" w:type="dxa"/>
              <w:left w:w="55" w:type="dxa"/>
              <w:bottom w:w="55" w:type="dxa"/>
              <w:right w:w="55" w:type="dxa"/>
            </w:tcMar>
          </w:tcPr>
          <w:p w:rsidR="009E69C5" w:rsidRDefault="009E69C5" w:rsidP="00102EEC">
            <w:pPr>
              <w:pStyle w:val="a3"/>
              <w:keepNext/>
              <w:contextualSpacing/>
              <w:rPr>
                <w:color w:val="1D1B11"/>
              </w:rPr>
            </w:pPr>
            <w:r w:rsidRPr="00E37570">
              <w:rPr>
                <w:color w:val="1D1B11"/>
              </w:rPr>
              <w:lastRenderedPageBreak/>
              <w:t xml:space="preserve">И.Л Бим., </w:t>
            </w:r>
            <w:r>
              <w:rPr>
                <w:color w:val="1D1B11"/>
              </w:rPr>
              <w:t>Л.В.Садомова</w:t>
            </w:r>
          </w:p>
          <w:p w:rsidR="009E69C5" w:rsidRPr="001D21C3" w:rsidRDefault="009E69C5" w:rsidP="00102EEC">
            <w:pPr>
              <w:contextualSpacing/>
              <w:jc w:val="both"/>
              <w:rPr>
                <w:color w:val="1D1B11"/>
              </w:rPr>
            </w:pPr>
            <w:r w:rsidRPr="001D21C3">
              <w:rPr>
                <w:color w:val="1D1B11"/>
              </w:rPr>
              <w:t>Немецкий язык. 7 класс. Учебник для общеобр</w:t>
            </w:r>
            <w:r>
              <w:rPr>
                <w:color w:val="1D1B11"/>
              </w:rPr>
              <w:t>азовательн</w:t>
            </w:r>
            <w:r>
              <w:rPr>
                <w:color w:val="1D1B11"/>
              </w:rPr>
              <w:lastRenderedPageBreak/>
              <w:t>ых учреждений. М.: Просвещение</w:t>
            </w:r>
            <w:r w:rsidRPr="001D21C3">
              <w:rPr>
                <w:color w:val="1D1B11"/>
              </w:rPr>
              <w:t>, 2011.</w:t>
            </w:r>
          </w:p>
          <w:p w:rsidR="009E69C5" w:rsidRPr="001D21C3" w:rsidRDefault="009E69C5" w:rsidP="00102EEC">
            <w:pPr>
              <w:contextualSpacing/>
              <w:jc w:val="both"/>
              <w:rPr>
                <w:color w:val="1D1B11"/>
              </w:rPr>
            </w:pP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highlight w:val="yellow"/>
              </w:rPr>
            </w:pPr>
            <w:r w:rsidRPr="001D21C3">
              <w:rPr>
                <w:color w:val="1D1B11"/>
              </w:rPr>
              <w:lastRenderedPageBreak/>
              <w:t>8</w:t>
            </w:r>
          </w:p>
        </w:tc>
        <w:tc>
          <w:tcPr>
            <w:tcW w:w="840" w:type="pct"/>
            <w:tcMar>
              <w:top w:w="55" w:type="dxa"/>
              <w:left w:w="55" w:type="dxa"/>
              <w:bottom w:w="55" w:type="dxa"/>
              <w:right w:w="55" w:type="dxa"/>
            </w:tcMar>
          </w:tcPr>
          <w:p w:rsidR="009E69C5" w:rsidRPr="001D21C3" w:rsidRDefault="009E69C5" w:rsidP="00102EEC">
            <w:pPr>
              <w:contextualSpacing/>
              <w:jc w:val="both"/>
              <w:rPr>
                <w:color w:val="1D1B11"/>
                <w:highlight w:val="yellow"/>
              </w:rPr>
            </w:pPr>
            <w:r w:rsidRPr="001D21C3">
              <w:rPr>
                <w:color w:val="1D1B11"/>
              </w:rPr>
              <w:t>ОБЖ</w:t>
            </w:r>
          </w:p>
        </w:tc>
        <w:tc>
          <w:tcPr>
            <w:tcW w:w="1096" w:type="pct"/>
            <w:tcMar>
              <w:top w:w="55" w:type="dxa"/>
              <w:left w:w="55" w:type="dxa"/>
              <w:bottom w:w="55" w:type="dxa"/>
              <w:right w:w="55" w:type="dxa"/>
            </w:tcMar>
          </w:tcPr>
          <w:p w:rsidR="009E69C5" w:rsidRPr="0033072E" w:rsidRDefault="009E69C5" w:rsidP="00102EEC">
            <w:pPr>
              <w:contextualSpacing/>
              <w:jc w:val="both"/>
            </w:pPr>
            <w:r w:rsidRPr="0033072E">
              <w:rPr>
                <w:color w:val="1D1B11"/>
              </w:rPr>
              <w:t xml:space="preserve">Авторская программа  </w:t>
            </w:r>
            <w:r w:rsidRPr="0033072E">
              <w:t>В.Н.Латчук, В.В. Марков, М.М. Кузнецов и др.</w:t>
            </w:r>
          </w:p>
          <w:p w:rsidR="009E69C5" w:rsidRDefault="009E69C5" w:rsidP="00102EEC">
            <w:pPr>
              <w:contextualSpacing/>
              <w:jc w:val="both"/>
              <w:rPr>
                <w:color w:val="1D1B11"/>
              </w:rPr>
            </w:pPr>
            <w:r>
              <w:rPr>
                <w:color w:val="1D1B11"/>
              </w:rPr>
              <w:t>Основы безопасности жизнедеятельности.1 вариант</w:t>
            </w:r>
          </w:p>
          <w:p w:rsidR="009E69C5" w:rsidRPr="001D21C3" w:rsidRDefault="009E69C5" w:rsidP="00102EEC">
            <w:pPr>
              <w:contextualSpacing/>
              <w:jc w:val="both"/>
              <w:rPr>
                <w:color w:val="1D1B11"/>
              </w:rPr>
            </w:pPr>
            <w:r>
              <w:rPr>
                <w:color w:val="1D1B11"/>
              </w:rPr>
              <w:t>М.: Дрофа</w:t>
            </w:r>
            <w:r w:rsidRPr="001D21C3">
              <w:rPr>
                <w:color w:val="1D1B11"/>
              </w:rPr>
              <w:t>, 201</w:t>
            </w:r>
            <w:r>
              <w:rPr>
                <w:color w:val="1D1B11"/>
              </w:rPr>
              <w:t>7</w:t>
            </w:r>
          </w:p>
        </w:tc>
        <w:tc>
          <w:tcPr>
            <w:tcW w:w="860" w:type="pct"/>
            <w:tcMar>
              <w:top w:w="55" w:type="dxa"/>
              <w:left w:w="55" w:type="dxa"/>
              <w:bottom w:w="55" w:type="dxa"/>
              <w:right w:w="55" w:type="dxa"/>
            </w:tcMar>
          </w:tcPr>
          <w:p w:rsidR="009E69C5" w:rsidRDefault="009E69C5" w:rsidP="00102EEC">
            <w:pPr>
              <w:pStyle w:val="a3"/>
              <w:rPr>
                <w:sz w:val="24"/>
                <w:szCs w:val="24"/>
              </w:rPr>
            </w:pPr>
            <w:r>
              <w:rPr>
                <w:sz w:val="24"/>
                <w:szCs w:val="24"/>
              </w:rPr>
              <w:t>Миронов С.К., В.Н.Смагин. Основы безопас</w:t>
            </w:r>
            <w:r w:rsidRPr="004D56D3">
              <w:rPr>
                <w:sz w:val="24"/>
                <w:szCs w:val="24"/>
              </w:rPr>
              <w:t>ности жизнедеятельности. 8</w:t>
            </w:r>
            <w:r>
              <w:rPr>
                <w:sz w:val="24"/>
                <w:szCs w:val="24"/>
              </w:rPr>
              <w:t xml:space="preserve"> класс: методическое пособие. —</w:t>
            </w:r>
            <w:r w:rsidRPr="004D56D3">
              <w:rPr>
                <w:sz w:val="24"/>
                <w:szCs w:val="24"/>
              </w:rPr>
              <w:t>М.: Дрофа</w:t>
            </w:r>
            <w:r>
              <w:rPr>
                <w:sz w:val="24"/>
                <w:szCs w:val="24"/>
              </w:rPr>
              <w:t>, 2015</w:t>
            </w:r>
            <w:r w:rsidRPr="004D56D3">
              <w:rPr>
                <w:sz w:val="24"/>
                <w:szCs w:val="24"/>
              </w:rPr>
              <w:t>.</w:t>
            </w:r>
          </w:p>
          <w:p w:rsidR="009E69C5" w:rsidRPr="001D21C3" w:rsidRDefault="009E69C5" w:rsidP="00102EEC">
            <w:pPr>
              <w:contextualSpacing/>
              <w:jc w:val="both"/>
              <w:rPr>
                <w:color w:val="1D1B11"/>
              </w:rPr>
            </w:pPr>
          </w:p>
        </w:tc>
        <w:tc>
          <w:tcPr>
            <w:tcW w:w="836" w:type="pct"/>
            <w:tcMar>
              <w:top w:w="55" w:type="dxa"/>
              <w:left w:w="55" w:type="dxa"/>
              <w:bottom w:w="55" w:type="dxa"/>
              <w:right w:w="55" w:type="dxa"/>
            </w:tcMar>
          </w:tcPr>
          <w:p w:rsidR="009E69C5" w:rsidRDefault="009E69C5" w:rsidP="00102EEC">
            <w:pPr>
              <w:contextualSpacing/>
              <w:jc w:val="both"/>
            </w:pPr>
            <w:r w:rsidRPr="0033072E">
              <w:t>В.Н.Латчук,</w:t>
            </w:r>
            <w:r>
              <w:t xml:space="preserve"> С. К  Миронов</w:t>
            </w:r>
          </w:p>
          <w:p w:rsidR="009E69C5" w:rsidRDefault="009E69C5" w:rsidP="00102EEC">
            <w:pPr>
              <w:contextualSpacing/>
              <w:jc w:val="both"/>
              <w:rPr>
                <w:color w:val="1D1B11"/>
              </w:rPr>
            </w:pPr>
            <w:r>
              <w:rPr>
                <w:color w:val="1D1B11"/>
              </w:rPr>
              <w:t>Основы безопасности жизнедеятельности.</w:t>
            </w:r>
          </w:p>
          <w:p w:rsidR="009E69C5" w:rsidRDefault="009E69C5" w:rsidP="00102EEC">
            <w:pPr>
              <w:contextualSpacing/>
              <w:jc w:val="both"/>
              <w:rPr>
                <w:color w:val="1D1B11"/>
              </w:rPr>
            </w:pPr>
            <w:r>
              <w:rPr>
                <w:color w:val="1D1B11"/>
              </w:rPr>
              <w:t>Тетрадь для оценки качества</w:t>
            </w:r>
          </w:p>
          <w:p w:rsidR="009E69C5" w:rsidRPr="001D21C3" w:rsidRDefault="009E69C5" w:rsidP="00102EEC">
            <w:pPr>
              <w:contextualSpacing/>
              <w:jc w:val="both"/>
              <w:rPr>
                <w:color w:val="1D1B11"/>
              </w:rPr>
            </w:pPr>
            <w:r>
              <w:rPr>
                <w:color w:val="1D1B11"/>
              </w:rPr>
              <w:t>М.: Дрофа</w:t>
            </w:r>
            <w:r w:rsidRPr="001D21C3">
              <w:rPr>
                <w:color w:val="1D1B11"/>
              </w:rPr>
              <w:t>, 201</w:t>
            </w:r>
            <w:r>
              <w:rPr>
                <w:color w:val="1D1B11"/>
              </w:rPr>
              <w:t>7</w:t>
            </w:r>
          </w:p>
        </w:tc>
        <w:tc>
          <w:tcPr>
            <w:tcW w:w="1039" w:type="pct"/>
            <w:tcMar>
              <w:top w:w="55" w:type="dxa"/>
              <w:left w:w="55" w:type="dxa"/>
              <w:bottom w:w="55" w:type="dxa"/>
              <w:right w:w="55" w:type="dxa"/>
            </w:tcMar>
          </w:tcPr>
          <w:p w:rsidR="009E69C5" w:rsidRDefault="009E69C5" w:rsidP="00102EEC">
            <w:pPr>
              <w:contextualSpacing/>
              <w:jc w:val="both"/>
              <w:rPr>
                <w:color w:val="1D1B11"/>
              </w:rPr>
            </w:pPr>
            <w:r>
              <w:rPr>
                <w:color w:val="1D1B11"/>
              </w:rPr>
              <w:t>С.Н.Вангородский, М.И.Кузнецов, В.Н. Латчук</w:t>
            </w:r>
          </w:p>
          <w:p w:rsidR="009E69C5" w:rsidRPr="001D21C3" w:rsidRDefault="009E69C5" w:rsidP="00102EEC">
            <w:pPr>
              <w:contextualSpacing/>
              <w:jc w:val="both"/>
              <w:rPr>
                <w:color w:val="1D1B11"/>
              </w:rPr>
            </w:pPr>
            <w:r>
              <w:rPr>
                <w:color w:val="1D1B11"/>
              </w:rPr>
              <w:t>Основы безопасности жизнедеятельности, учебник</w:t>
            </w:r>
            <w:r w:rsidRPr="001D21C3">
              <w:rPr>
                <w:color w:val="1D1B11"/>
              </w:rPr>
              <w:t xml:space="preserve"> для общеобр</w:t>
            </w:r>
            <w:r>
              <w:rPr>
                <w:color w:val="1D1B11"/>
              </w:rPr>
              <w:t>азовательных учреждений. М.: Дрофа</w:t>
            </w:r>
            <w:r w:rsidRPr="001D21C3">
              <w:rPr>
                <w:color w:val="1D1B11"/>
              </w:rPr>
              <w:t>, 201</w:t>
            </w:r>
            <w:r>
              <w:rPr>
                <w:color w:val="1D1B11"/>
              </w:rPr>
              <w:t>8</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 xml:space="preserve">Обществознание </w:t>
            </w:r>
          </w:p>
        </w:tc>
        <w:tc>
          <w:tcPr>
            <w:tcW w:w="1096" w:type="pct"/>
            <w:tcMar>
              <w:top w:w="55" w:type="dxa"/>
              <w:left w:w="55" w:type="dxa"/>
              <w:bottom w:w="55" w:type="dxa"/>
              <w:right w:w="55" w:type="dxa"/>
            </w:tcMar>
          </w:tcPr>
          <w:p w:rsidR="009E69C5" w:rsidRPr="001D21C3" w:rsidRDefault="009E69C5" w:rsidP="00102EEC">
            <w:pPr>
              <w:contextualSpacing/>
              <w:rPr>
                <w:color w:val="1D1B11"/>
              </w:rPr>
            </w:pPr>
            <w:r w:rsidRPr="001D21C3">
              <w:rPr>
                <w:bCs/>
                <w:spacing w:val="-12"/>
              </w:rPr>
              <w:t>Л.Н. Боголюбов Программы обще</w:t>
            </w:r>
            <w:r>
              <w:rPr>
                <w:bCs/>
                <w:spacing w:val="-12"/>
              </w:rPr>
              <w:t>образовательных учреждений. 5-9</w:t>
            </w:r>
            <w:r w:rsidRPr="001D21C3">
              <w:rPr>
                <w:bCs/>
                <w:spacing w:val="-12"/>
              </w:rPr>
              <w:t xml:space="preserve"> классы. О</w:t>
            </w:r>
            <w:r>
              <w:rPr>
                <w:bCs/>
                <w:spacing w:val="-12"/>
              </w:rPr>
              <w:t>бществознание. М.: Просвещение</w:t>
            </w:r>
            <w:r w:rsidRPr="001D21C3">
              <w:rPr>
                <w:bCs/>
                <w:spacing w:val="-12"/>
              </w:rPr>
              <w:t>, 201</w:t>
            </w:r>
            <w:r>
              <w:rPr>
                <w:bCs/>
                <w:spacing w:val="-12"/>
              </w:rPr>
              <w:t>3</w:t>
            </w:r>
          </w:p>
        </w:tc>
        <w:tc>
          <w:tcPr>
            <w:tcW w:w="860" w:type="pct"/>
            <w:tcMar>
              <w:top w:w="55" w:type="dxa"/>
              <w:left w:w="55" w:type="dxa"/>
              <w:bottom w:w="55" w:type="dxa"/>
              <w:right w:w="55" w:type="dxa"/>
            </w:tcMar>
          </w:tcPr>
          <w:p w:rsidR="009E69C5" w:rsidRDefault="009E69C5" w:rsidP="00102EEC">
            <w:pPr>
              <w:shd w:val="clear" w:color="auto" w:fill="FFFFFF"/>
              <w:contextualSpacing/>
              <w:rPr>
                <w:color w:val="1D1B11"/>
              </w:rPr>
            </w:pPr>
            <w:r>
              <w:rPr>
                <w:color w:val="1D1B11"/>
              </w:rPr>
              <w:t>Л.Ф.Иванова</w:t>
            </w:r>
          </w:p>
          <w:p w:rsidR="009E69C5" w:rsidRDefault="009E69C5" w:rsidP="00102EEC">
            <w:pPr>
              <w:shd w:val="clear" w:color="auto" w:fill="FFFFFF"/>
              <w:contextualSpacing/>
              <w:rPr>
                <w:color w:val="1D1B11"/>
              </w:rPr>
            </w:pPr>
            <w:r>
              <w:rPr>
                <w:color w:val="1D1B11"/>
              </w:rPr>
              <w:t>Обществознание</w:t>
            </w:r>
          </w:p>
          <w:p w:rsidR="009E69C5" w:rsidRPr="001D21C3" w:rsidRDefault="009E69C5" w:rsidP="00102EEC">
            <w:pPr>
              <w:shd w:val="clear" w:color="auto" w:fill="FFFFFF"/>
              <w:contextualSpacing/>
              <w:rPr>
                <w:color w:val="1D1B11"/>
              </w:rPr>
            </w:pPr>
            <w:r>
              <w:rPr>
                <w:color w:val="1D1B11"/>
              </w:rPr>
              <w:t>Поурочные разработки 5 класс</w:t>
            </w:r>
            <w:r>
              <w:rPr>
                <w:bCs/>
                <w:spacing w:val="-12"/>
              </w:rPr>
              <w:t xml:space="preserve"> М.: Просвещение</w:t>
            </w:r>
            <w:r w:rsidRPr="001D21C3">
              <w:rPr>
                <w:bCs/>
                <w:spacing w:val="-12"/>
              </w:rPr>
              <w:t>, 201</w:t>
            </w:r>
            <w:r>
              <w:rPr>
                <w:bCs/>
                <w:spacing w:val="-12"/>
              </w:rPr>
              <w:t>2</w:t>
            </w:r>
          </w:p>
        </w:tc>
        <w:tc>
          <w:tcPr>
            <w:tcW w:w="836" w:type="pct"/>
            <w:tcMar>
              <w:top w:w="55" w:type="dxa"/>
              <w:left w:w="55" w:type="dxa"/>
              <w:bottom w:w="55" w:type="dxa"/>
              <w:right w:w="55" w:type="dxa"/>
            </w:tcMar>
          </w:tcPr>
          <w:p w:rsidR="009E69C5" w:rsidRDefault="009E69C5" w:rsidP="00102EEC">
            <w:pPr>
              <w:contextualSpacing/>
            </w:pPr>
            <w:r>
              <w:t>А.Ю.Лабезникова Е.Л.Рутковская Обществознание. Тестовые задания 5класс</w:t>
            </w:r>
          </w:p>
          <w:p w:rsidR="009E69C5" w:rsidRPr="001D21C3" w:rsidRDefault="009E69C5" w:rsidP="00102EEC">
            <w:pPr>
              <w:contextualSpacing/>
            </w:pPr>
            <w:r>
              <w:rPr>
                <w:bCs/>
                <w:spacing w:val="-12"/>
              </w:rPr>
              <w:t>М.: Просвещение</w:t>
            </w:r>
            <w:r w:rsidRPr="001D21C3">
              <w:rPr>
                <w:bCs/>
                <w:spacing w:val="-12"/>
              </w:rPr>
              <w:t>, 201</w:t>
            </w:r>
            <w:r>
              <w:rPr>
                <w:bCs/>
                <w:spacing w:val="-12"/>
              </w:rPr>
              <w:t>6</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rPr>
                <w:color w:val="1D1B11"/>
              </w:rPr>
              <w:t>Л.Н.Боголюбов</w:t>
            </w:r>
            <w:r>
              <w:rPr>
                <w:color w:val="1D1B11"/>
              </w:rPr>
              <w:t>,</w:t>
            </w:r>
            <w:r w:rsidRPr="001D21C3">
              <w:rPr>
                <w:color w:val="1D1B11"/>
              </w:rPr>
              <w:t xml:space="preserve"> Л.Ф. Иванова </w:t>
            </w:r>
            <w:r>
              <w:rPr>
                <w:color w:val="1D1B11"/>
              </w:rPr>
              <w:t>Обществознание 5</w:t>
            </w:r>
            <w:r w:rsidRPr="001D21C3">
              <w:rPr>
                <w:color w:val="1D1B11"/>
              </w:rPr>
              <w:t xml:space="preserve"> класс: учеб. для общеобразовательных учреждений– М.: Просвещение, 201</w:t>
            </w:r>
            <w:r>
              <w:rPr>
                <w:color w:val="1D1B11"/>
              </w:rPr>
              <w:t>4</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6</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 xml:space="preserve">Обществознание </w:t>
            </w:r>
          </w:p>
        </w:tc>
        <w:tc>
          <w:tcPr>
            <w:tcW w:w="1096" w:type="pct"/>
            <w:tcMar>
              <w:top w:w="55" w:type="dxa"/>
              <w:left w:w="55" w:type="dxa"/>
              <w:bottom w:w="55" w:type="dxa"/>
              <w:right w:w="55" w:type="dxa"/>
            </w:tcMar>
          </w:tcPr>
          <w:p w:rsidR="009E69C5" w:rsidRPr="001D21C3" w:rsidRDefault="009E69C5" w:rsidP="00102EEC">
            <w:pPr>
              <w:contextualSpacing/>
              <w:rPr>
                <w:color w:val="1D1B11"/>
              </w:rPr>
            </w:pPr>
            <w:r w:rsidRPr="001D21C3">
              <w:rPr>
                <w:bCs/>
                <w:spacing w:val="-12"/>
              </w:rPr>
              <w:t>Л.Н. Боголюбов Программы обще</w:t>
            </w:r>
            <w:r>
              <w:rPr>
                <w:bCs/>
                <w:spacing w:val="-12"/>
              </w:rPr>
              <w:t>образовательных учреждений. 5-9</w:t>
            </w:r>
            <w:r w:rsidRPr="001D21C3">
              <w:rPr>
                <w:bCs/>
                <w:spacing w:val="-12"/>
              </w:rPr>
              <w:t xml:space="preserve"> классы. О</w:t>
            </w:r>
            <w:r>
              <w:rPr>
                <w:bCs/>
                <w:spacing w:val="-12"/>
              </w:rPr>
              <w:t>бществознание. М.: Просвещение</w:t>
            </w:r>
            <w:r w:rsidRPr="001D21C3">
              <w:rPr>
                <w:bCs/>
                <w:spacing w:val="-12"/>
              </w:rPr>
              <w:t>, 201</w:t>
            </w:r>
            <w:r>
              <w:rPr>
                <w:bCs/>
                <w:spacing w:val="-12"/>
              </w:rPr>
              <w:t>3</w:t>
            </w:r>
          </w:p>
        </w:tc>
        <w:tc>
          <w:tcPr>
            <w:tcW w:w="860" w:type="pct"/>
            <w:tcMar>
              <w:top w:w="55" w:type="dxa"/>
              <w:left w:w="55" w:type="dxa"/>
              <w:bottom w:w="55" w:type="dxa"/>
              <w:right w:w="55" w:type="dxa"/>
            </w:tcMar>
          </w:tcPr>
          <w:p w:rsidR="009E69C5" w:rsidRDefault="009E69C5" w:rsidP="00102EEC">
            <w:pPr>
              <w:shd w:val="clear" w:color="auto" w:fill="FFFFFF"/>
              <w:contextualSpacing/>
              <w:rPr>
                <w:color w:val="1D1B11"/>
              </w:rPr>
            </w:pPr>
            <w:r>
              <w:rPr>
                <w:color w:val="1D1B11"/>
              </w:rPr>
              <w:t>Н.И.Городецкая</w:t>
            </w:r>
          </w:p>
          <w:p w:rsidR="009E69C5" w:rsidRDefault="009E69C5" w:rsidP="00102EEC">
            <w:pPr>
              <w:shd w:val="clear" w:color="auto" w:fill="FFFFFF"/>
              <w:contextualSpacing/>
              <w:rPr>
                <w:color w:val="1D1B11"/>
              </w:rPr>
            </w:pPr>
            <w:r>
              <w:rPr>
                <w:color w:val="1D1B11"/>
              </w:rPr>
              <w:t>Обществознание</w:t>
            </w:r>
          </w:p>
          <w:p w:rsidR="009E69C5" w:rsidRPr="001D21C3" w:rsidRDefault="009E69C5" w:rsidP="00102EEC">
            <w:pPr>
              <w:shd w:val="clear" w:color="auto" w:fill="FFFFFF"/>
              <w:contextualSpacing/>
              <w:rPr>
                <w:color w:val="1D1B11"/>
              </w:rPr>
            </w:pPr>
            <w:r>
              <w:rPr>
                <w:color w:val="1D1B11"/>
              </w:rPr>
              <w:t>Поурочные разработки 6 класс</w:t>
            </w:r>
            <w:r>
              <w:rPr>
                <w:bCs/>
                <w:spacing w:val="-12"/>
              </w:rPr>
              <w:t xml:space="preserve"> М.: Просвещение</w:t>
            </w:r>
            <w:r w:rsidRPr="001D21C3">
              <w:rPr>
                <w:bCs/>
                <w:spacing w:val="-12"/>
              </w:rPr>
              <w:t>, 201</w:t>
            </w:r>
            <w:r>
              <w:rPr>
                <w:bCs/>
                <w:spacing w:val="-12"/>
              </w:rPr>
              <w:t>4</w:t>
            </w:r>
          </w:p>
        </w:tc>
        <w:tc>
          <w:tcPr>
            <w:tcW w:w="836" w:type="pct"/>
            <w:tcMar>
              <w:top w:w="55" w:type="dxa"/>
              <w:left w:w="55" w:type="dxa"/>
              <w:bottom w:w="55" w:type="dxa"/>
              <w:right w:w="55" w:type="dxa"/>
            </w:tcMar>
          </w:tcPr>
          <w:p w:rsidR="009E69C5" w:rsidRPr="001D21C3" w:rsidRDefault="009E69C5" w:rsidP="00102EEC">
            <w:pPr>
              <w:contextualSpacing/>
              <w:jc w:val="center"/>
            </w:pPr>
            <w:r>
              <w:t>В поурочных разработках</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rPr>
                <w:color w:val="1D1B11"/>
              </w:rPr>
              <w:t>Л.Н.Боголюбов</w:t>
            </w:r>
            <w:r>
              <w:rPr>
                <w:color w:val="1D1B11"/>
              </w:rPr>
              <w:t>,</w:t>
            </w:r>
            <w:r w:rsidRPr="001D21C3">
              <w:rPr>
                <w:color w:val="1D1B11"/>
              </w:rPr>
              <w:t xml:space="preserve"> Л.Ф. Иванова </w:t>
            </w:r>
            <w:r>
              <w:rPr>
                <w:color w:val="1D1B11"/>
              </w:rPr>
              <w:t>Обществознание 6</w:t>
            </w:r>
            <w:r w:rsidRPr="001D21C3">
              <w:rPr>
                <w:color w:val="1D1B11"/>
              </w:rPr>
              <w:t xml:space="preserve"> класс: учеб. для общеобразовательных учреждений– М.: Просвещение, 201</w:t>
            </w:r>
            <w:r>
              <w:rPr>
                <w:color w:val="1D1B11"/>
              </w:rPr>
              <w:t>2</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 xml:space="preserve">Обществознание </w:t>
            </w:r>
          </w:p>
        </w:tc>
        <w:tc>
          <w:tcPr>
            <w:tcW w:w="1096" w:type="pct"/>
            <w:tcMar>
              <w:top w:w="55" w:type="dxa"/>
              <w:left w:w="55" w:type="dxa"/>
              <w:bottom w:w="55" w:type="dxa"/>
              <w:right w:w="55" w:type="dxa"/>
            </w:tcMar>
          </w:tcPr>
          <w:p w:rsidR="009E69C5" w:rsidRPr="001D21C3" w:rsidRDefault="009E69C5" w:rsidP="00102EEC">
            <w:pPr>
              <w:contextualSpacing/>
              <w:rPr>
                <w:color w:val="1D1B11"/>
              </w:rPr>
            </w:pPr>
            <w:r w:rsidRPr="001D21C3">
              <w:rPr>
                <w:bCs/>
                <w:spacing w:val="-12"/>
              </w:rPr>
              <w:t xml:space="preserve">Л.Н. Боголюбов Программы </w:t>
            </w:r>
            <w:r w:rsidRPr="001D21C3">
              <w:rPr>
                <w:bCs/>
                <w:spacing w:val="-12"/>
              </w:rPr>
              <w:lastRenderedPageBreak/>
              <w:t>обще</w:t>
            </w:r>
            <w:r>
              <w:rPr>
                <w:bCs/>
                <w:spacing w:val="-12"/>
              </w:rPr>
              <w:t>образовательных учреждений. 5-9</w:t>
            </w:r>
            <w:r w:rsidRPr="001D21C3">
              <w:rPr>
                <w:bCs/>
                <w:spacing w:val="-12"/>
              </w:rPr>
              <w:t xml:space="preserve"> классы. О</w:t>
            </w:r>
            <w:r>
              <w:rPr>
                <w:bCs/>
                <w:spacing w:val="-12"/>
              </w:rPr>
              <w:t>бществознание. М.: Просвещение</w:t>
            </w:r>
            <w:r w:rsidRPr="001D21C3">
              <w:rPr>
                <w:bCs/>
                <w:spacing w:val="-12"/>
              </w:rPr>
              <w:t>, 201</w:t>
            </w:r>
            <w:r>
              <w:rPr>
                <w:bCs/>
                <w:spacing w:val="-12"/>
              </w:rPr>
              <w:t>3</w:t>
            </w:r>
          </w:p>
        </w:tc>
        <w:tc>
          <w:tcPr>
            <w:tcW w:w="860" w:type="pct"/>
            <w:tcMar>
              <w:top w:w="55" w:type="dxa"/>
              <w:left w:w="55" w:type="dxa"/>
              <w:bottom w:w="55" w:type="dxa"/>
              <w:right w:w="55" w:type="dxa"/>
            </w:tcMar>
          </w:tcPr>
          <w:p w:rsidR="009E69C5" w:rsidRDefault="009E69C5" w:rsidP="00102EEC">
            <w:pPr>
              <w:shd w:val="clear" w:color="auto" w:fill="FFFFFF"/>
              <w:contextualSpacing/>
              <w:rPr>
                <w:bCs/>
                <w:spacing w:val="-12"/>
              </w:rPr>
            </w:pPr>
            <w:r w:rsidRPr="001D21C3">
              <w:rPr>
                <w:bCs/>
                <w:spacing w:val="-12"/>
              </w:rPr>
              <w:lastRenderedPageBreak/>
              <w:t>Л.Н. Боголюбов</w:t>
            </w:r>
          </w:p>
          <w:p w:rsidR="009E69C5" w:rsidRDefault="009E69C5" w:rsidP="00102EEC">
            <w:pPr>
              <w:shd w:val="clear" w:color="auto" w:fill="FFFFFF"/>
              <w:contextualSpacing/>
              <w:rPr>
                <w:color w:val="1D1B11"/>
              </w:rPr>
            </w:pPr>
            <w:r>
              <w:rPr>
                <w:color w:val="1D1B11"/>
              </w:rPr>
              <w:t>Н.И.Городецкая</w:t>
            </w:r>
          </w:p>
          <w:p w:rsidR="009E69C5" w:rsidRDefault="009E69C5" w:rsidP="00102EEC">
            <w:pPr>
              <w:shd w:val="clear" w:color="auto" w:fill="FFFFFF"/>
              <w:contextualSpacing/>
              <w:rPr>
                <w:color w:val="1D1B11"/>
              </w:rPr>
            </w:pPr>
            <w:r>
              <w:rPr>
                <w:color w:val="1D1B11"/>
              </w:rPr>
              <w:lastRenderedPageBreak/>
              <w:t>Обществознание</w:t>
            </w:r>
          </w:p>
          <w:p w:rsidR="009E69C5" w:rsidRPr="001D21C3" w:rsidRDefault="009E69C5" w:rsidP="00102EEC">
            <w:pPr>
              <w:shd w:val="clear" w:color="auto" w:fill="FFFFFF"/>
              <w:contextualSpacing/>
              <w:rPr>
                <w:color w:val="1D1B11"/>
              </w:rPr>
            </w:pPr>
            <w:r>
              <w:rPr>
                <w:color w:val="1D1B11"/>
              </w:rPr>
              <w:t>Поурочные разработки 7класс</w:t>
            </w:r>
            <w:r>
              <w:rPr>
                <w:bCs/>
                <w:spacing w:val="-12"/>
              </w:rPr>
              <w:t xml:space="preserve"> М.: Просвещение</w:t>
            </w:r>
            <w:r w:rsidRPr="001D21C3">
              <w:rPr>
                <w:bCs/>
                <w:spacing w:val="-12"/>
              </w:rPr>
              <w:t>, 201</w:t>
            </w:r>
            <w:r>
              <w:rPr>
                <w:bCs/>
                <w:spacing w:val="-12"/>
              </w:rPr>
              <w:t>3</w:t>
            </w:r>
          </w:p>
        </w:tc>
        <w:tc>
          <w:tcPr>
            <w:tcW w:w="836" w:type="pct"/>
            <w:tcMar>
              <w:top w:w="55" w:type="dxa"/>
              <w:left w:w="55" w:type="dxa"/>
              <w:bottom w:w="55" w:type="dxa"/>
              <w:right w:w="55" w:type="dxa"/>
            </w:tcMar>
          </w:tcPr>
          <w:p w:rsidR="009E69C5" w:rsidRPr="001D21C3" w:rsidRDefault="009E69C5" w:rsidP="00102EEC">
            <w:pPr>
              <w:contextualSpacing/>
              <w:jc w:val="center"/>
            </w:pPr>
            <w:r>
              <w:lastRenderedPageBreak/>
              <w:t>В поурочных разработках</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rPr>
                <w:color w:val="1D1B11"/>
              </w:rPr>
              <w:t>Л.Н.Боголюбов</w:t>
            </w:r>
            <w:r>
              <w:rPr>
                <w:color w:val="1D1B11"/>
              </w:rPr>
              <w:t>,</w:t>
            </w:r>
            <w:r w:rsidRPr="001D21C3">
              <w:rPr>
                <w:color w:val="1D1B11"/>
              </w:rPr>
              <w:t xml:space="preserve"> Л.Ф. Иванова </w:t>
            </w:r>
            <w:r>
              <w:rPr>
                <w:color w:val="1D1B11"/>
              </w:rPr>
              <w:lastRenderedPageBreak/>
              <w:t>Обществознание 7</w:t>
            </w:r>
            <w:r w:rsidRPr="001D21C3">
              <w:rPr>
                <w:color w:val="1D1B11"/>
              </w:rPr>
              <w:t xml:space="preserve"> класс: учеб. для общеобразовательных учреждений– М.: Просвещение, 201</w:t>
            </w:r>
            <w:r>
              <w:rPr>
                <w:color w:val="1D1B11"/>
              </w:rPr>
              <w:t>5</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lastRenderedPageBreak/>
              <w:t>8а</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 xml:space="preserve">Обществознание </w:t>
            </w:r>
          </w:p>
        </w:tc>
        <w:tc>
          <w:tcPr>
            <w:tcW w:w="1096" w:type="pct"/>
            <w:tcMar>
              <w:top w:w="55" w:type="dxa"/>
              <w:left w:w="55" w:type="dxa"/>
              <w:bottom w:w="55" w:type="dxa"/>
              <w:right w:w="55" w:type="dxa"/>
            </w:tcMar>
          </w:tcPr>
          <w:p w:rsidR="009E69C5" w:rsidRPr="001D21C3" w:rsidRDefault="009E69C5" w:rsidP="00102EEC">
            <w:pPr>
              <w:contextualSpacing/>
              <w:rPr>
                <w:color w:val="1D1B11"/>
              </w:rPr>
            </w:pPr>
            <w:r w:rsidRPr="001D21C3">
              <w:rPr>
                <w:bCs/>
                <w:spacing w:val="-12"/>
              </w:rPr>
              <w:t>Л.Н. Боголюбов Программы обще</w:t>
            </w:r>
            <w:r>
              <w:rPr>
                <w:bCs/>
                <w:spacing w:val="-12"/>
              </w:rPr>
              <w:t>образовательных учреждений. 5-9</w:t>
            </w:r>
            <w:r w:rsidRPr="001D21C3">
              <w:rPr>
                <w:bCs/>
                <w:spacing w:val="-12"/>
              </w:rPr>
              <w:t xml:space="preserve"> классы. О</w:t>
            </w:r>
            <w:r>
              <w:rPr>
                <w:bCs/>
                <w:spacing w:val="-12"/>
              </w:rPr>
              <w:t>бществознание. М.: Просвещение</w:t>
            </w:r>
            <w:r w:rsidRPr="001D21C3">
              <w:rPr>
                <w:bCs/>
                <w:spacing w:val="-12"/>
              </w:rPr>
              <w:t>, 201</w:t>
            </w:r>
            <w:r>
              <w:rPr>
                <w:bCs/>
                <w:spacing w:val="-12"/>
              </w:rPr>
              <w:t>3</w:t>
            </w:r>
          </w:p>
        </w:tc>
        <w:tc>
          <w:tcPr>
            <w:tcW w:w="860" w:type="pct"/>
            <w:tcMar>
              <w:top w:w="55" w:type="dxa"/>
              <w:left w:w="55" w:type="dxa"/>
              <w:bottom w:w="55" w:type="dxa"/>
              <w:right w:w="55" w:type="dxa"/>
            </w:tcMar>
          </w:tcPr>
          <w:p w:rsidR="009E69C5" w:rsidRDefault="009E69C5" w:rsidP="00102EEC">
            <w:pPr>
              <w:shd w:val="clear" w:color="auto" w:fill="FFFFFF"/>
              <w:contextualSpacing/>
              <w:rPr>
                <w:bCs/>
                <w:spacing w:val="-12"/>
              </w:rPr>
            </w:pPr>
            <w:r w:rsidRPr="001D21C3">
              <w:rPr>
                <w:bCs/>
                <w:spacing w:val="-12"/>
              </w:rPr>
              <w:t>Л.Н. Боголюбов</w:t>
            </w:r>
          </w:p>
          <w:p w:rsidR="009E69C5" w:rsidRDefault="009E69C5" w:rsidP="00102EEC">
            <w:pPr>
              <w:shd w:val="clear" w:color="auto" w:fill="FFFFFF"/>
              <w:contextualSpacing/>
              <w:rPr>
                <w:color w:val="1D1B11"/>
              </w:rPr>
            </w:pPr>
            <w:r>
              <w:rPr>
                <w:color w:val="1D1B11"/>
              </w:rPr>
              <w:t>Н.И.Городецкая</w:t>
            </w:r>
            <w:r w:rsidRPr="001D21C3">
              <w:rPr>
                <w:color w:val="1D1B11"/>
              </w:rPr>
              <w:t xml:space="preserve"> Л.Ф. Иванова</w:t>
            </w:r>
          </w:p>
          <w:p w:rsidR="009E69C5" w:rsidRDefault="009E69C5" w:rsidP="00102EEC">
            <w:pPr>
              <w:shd w:val="clear" w:color="auto" w:fill="FFFFFF"/>
              <w:contextualSpacing/>
              <w:rPr>
                <w:color w:val="1D1B11"/>
              </w:rPr>
            </w:pPr>
            <w:r>
              <w:rPr>
                <w:color w:val="1D1B11"/>
              </w:rPr>
              <w:t>Обществознание</w:t>
            </w:r>
          </w:p>
          <w:p w:rsidR="009E69C5" w:rsidRPr="001D21C3" w:rsidRDefault="009E69C5" w:rsidP="00102EEC">
            <w:pPr>
              <w:shd w:val="clear" w:color="auto" w:fill="FFFFFF"/>
              <w:contextualSpacing/>
              <w:rPr>
                <w:color w:val="1D1B11"/>
              </w:rPr>
            </w:pPr>
            <w:r>
              <w:rPr>
                <w:color w:val="1D1B11"/>
              </w:rPr>
              <w:t>Поурочные разработки 8класс</w:t>
            </w:r>
            <w:r>
              <w:rPr>
                <w:bCs/>
                <w:spacing w:val="-12"/>
              </w:rPr>
              <w:t xml:space="preserve"> М.: Просвещение</w:t>
            </w:r>
            <w:r w:rsidRPr="001D21C3">
              <w:rPr>
                <w:bCs/>
                <w:spacing w:val="-12"/>
              </w:rPr>
              <w:t>, 201</w:t>
            </w:r>
            <w:r>
              <w:rPr>
                <w:bCs/>
                <w:spacing w:val="-12"/>
              </w:rPr>
              <w:t>6</w:t>
            </w:r>
          </w:p>
        </w:tc>
        <w:tc>
          <w:tcPr>
            <w:tcW w:w="836" w:type="pct"/>
            <w:tcMar>
              <w:top w:w="55" w:type="dxa"/>
              <w:left w:w="55" w:type="dxa"/>
              <w:bottom w:w="55" w:type="dxa"/>
              <w:right w:w="55" w:type="dxa"/>
            </w:tcMar>
          </w:tcPr>
          <w:p w:rsidR="009E69C5" w:rsidRPr="001D21C3" w:rsidRDefault="009E69C5" w:rsidP="00102EEC">
            <w:pPr>
              <w:contextualSpacing/>
              <w:jc w:val="center"/>
            </w:pPr>
            <w:r>
              <w:t>В поурочных разработках</w:t>
            </w:r>
          </w:p>
        </w:tc>
        <w:tc>
          <w:tcPr>
            <w:tcW w:w="1039" w:type="pct"/>
            <w:tcMar>
              <w:top w:w="55" w:type="dxa"/>
              <w:left w:w="55" w:type="dxa"/>
              <w:bottom w:w="55" w:type="dxa"/>
              <w:right w:w="55" w:type="dxa"/>
            </w:tcMar>
          </w:tcPr>
          <w:p w:rsidR="009E69C5" w:rsidRDefault="009E69C5" w:rsidP="00102EEC">
            <w:pPr>
              <w:shd w:val="clear" w:color="auto" w:fill="FFFFFF"/>
              <w:contextualSpacing/>
              <w:rPr>
                <w:color w:val="1D1B11"/>
              </w:rPr>
            </w:pPr>
            <w:r w:rsidRPr="001D21C3">
              <w:rPr>
                <w:color w:val="1D1B11"/>
              </w:rPr>
              <w:t>Л.Н.Боголюбов</w:t>
            </w:r>
            <w:r>
              <w:rPr>
                <w:color w:val="1D1B11"/>
              </w:rPr>
              <w:t>,</w:t>
            </w:r>
            <w:r w:rsidRPr="001D21C3">
              <w:rPr>
                <w:color w:val="1D1B11"/>
              </w:rPr>
              <w:t xml:space="preserve"> </w:t>
            </w:r>
            <w:r>
              <w:rPr>
                <w:color w:val="1D1B11"/>
              </w:rPr>
              <w:t>Н.И.Городецкая</w:t>
            </w:r>
          </w:p>
          <w:p w:rsidR="009E69C5" w:rsidRPr="001D21C3" w:rsidRDefault="009E69C5" w:rsidP="00102EEC">
            <w:pPr>
              <w:contextualSpacing/>
              <w:rPr>
                <w:color w:val="1D1B11"/>
              </w:rPr>
            </w:pPr>
            <w:r w:rsidRPr="001D21C3">
              <w:rPr>
                <w:color w:val="1D1B11"/>
              </w:rPr>
              <w:t xml:space="preserve">Л.Ф. Иванова </w:t>
            </w:r>
            <w:r>
              <w:rPr>
                <w:color w:val="1D1B11"/>
              </w:rPr>
              <w:t>Обществознание 8</w:t>
            </w:r>
            <w:r w:rsidRPr="001D21C3">
              <w:rPr>
                <w:color w:val="1D1B11"/>
              </w:rPr>
              <w:t xml:space="preserve">класс: учеб. для </w:t>
            </w:r>
            <w:r w:rsidRPr="00383020">
              <w:rPr>
                <w:color w:val="1D1B11"/>
              </w:rPr>
              <w:t>общеобразовательных учреждений– М.: Просвещение, 201</w:t>
            </w:r>
            <w:r>
              <w:rPr>
                <w:color w:val="1D1B11"/>
              </w:rPr>
              <w:t>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bCs/>
                <w:color w:val="1D1B11"/>
              </w:rPr>
            </w:pPr>
            <w:r>
              <w:rPr>
                <w:bCs/>
                <w:color w:val="1D1B11"/>
              </w:rPr>
              <w:t>5</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Pr>
                <w:bCs/>
                <w:color w:val="1D1B11"/>
              </w:rPr>
              <w:t>Русский язык</w:t>
            </w:r>
          </w:p>
        </w:tc>
        <w:tc>
          <w:tcPr>
            <w:tcW w:w="1096"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др.Русский язык</w:t>
            </w:r>
          </w:p>
          <w:p w:rsidR="009E69C5" w:rsidRPr="001D21C3" w:rsidRDefault="009E69C5" w:rsidP="00102EEC">
            <w:pPr>
              <w:contextualSpacing/>
              <w:rPr>
                <w:color w:val="1D1B11"/>
              </w:rPr>
            </w:pPr>
            <w:r>
              <w:rPr>
                <w:color w:val="1D1B11"/>
              </w:rPr>
              <w:t>Рабочие программы 5-9 классы</w:t>
            </w:r>
            <w:r>
              <w:rPr>
                <w:bCs/>
                <w:spacing w:val="-12"/>
              </w:rPr>
              <w:t xml:space="preserve"> -М.: Просвещение</w:t>
            </w:r>
            <w:r w:rsidRPr="001D21C3">
              <w:rPr>
                <w:bCs/>
                <w:spacing w:val="-12"/>
              </w:rPr>
              <w:t>, 201</w:t>
            </w:r>
            <w:r>
              <w:rPr>
                <w:bCs/>
                <w:spacing w:val="-12"/>
              </w:rPr>
              <w:t>1</w:t>
            </w:r>
          </w:p>
        </w:tc>
        <w:tc>
          <w:tcPr>
            <w:tcW w:w="860" w:type="pct"/>
            <w:tcMar>
              <w:top w:w="55" w:type="dxa"/>
              <w:left w:w="55" w:type="dxa"/>
              <w:bottom w:w="55" w:type="dxa"/>
              <w:right w:w="55" w:type="dxa"/>
            </w:tcMar>
          </w:tcPr>
          <w:p w:rsidR="009E69C5" w:rsidRDefault="009E69C5" w:rsidP="00102EEC">
            <w:pPr>
              <w:tabs>
                <w:tab w:val="left" w:pos="3780"/>
              </w:tabs>
              <w:contextualSpacing/>
              <w:rPr>
                <w:color w:val="1D1B11"/>
              </w:rPr>
            </w:pPr>
            <w:r>
              <w:rPr>
                <w:color w:val="1D1B11"/>
              </w:rPr>
              <w:t>М.А.Бондаренко</w:t>
            </w:r>
          </w:p>
          <w:p w:rsidR="009E69C5" w:rsidRPr="001D21C3" w:rsidRDefault="009E69C5" w:rsidP="00102EEC">
            <w:pPr>
              <w:tabs>
                <w:tab w:val="left" w:pos="3780"/>
              </w:tabs>
              <w:contextualSpacing/>
              <w:rPr>
                <w:color w:val="1D1B11"/>
              </w:rPr>
            </w:pPr>
            <w:r>
              <w:rPr>
                <w:color w:val="1D1B11"/>
              </w:rPr>
              <w:t>Русский язык. Поурочные разработки 5 класс, учебное пособие</w:t>
            </w:r>
            <w:r>
              <w:rPr>
                <w:bCs/>
                <w:spacing w:val="-12"/>
              </w:rPr>
              <w:t>-М.: Просвещение</w:t>
            </w:r>
            <w:r w:rsidRPr="001D21C3">
              <w:rPr>
                <w:bCs/>
                <w:spacing w:val="-12"/>
              </w:rPr>
              <w:t>, 201</w:t>
            </w:r>
            <w:r>
              <w:rPr>
                <w:bCs/>
                <w:spacing w:val="-12"/>
              </w:rPr>
              <w:t>6</w:t>
            </w:r>
            <w:r>
              <w:rPr>
                <w:color w:val="1D1B11"/>
              </w:rPr>
              <w:t xml:space="preserve"> </w:t>
            </w:r>
          </w:p>
        </w:tc>
        <w:tc>
          <w:tcPr>
            <w:tcW w:w="836" w:type="pct"/>
            <w:tcMar>
              <w:top w:w="55" w:type="dxa"/>
              <w:left w:w="55" w:type="dxa"/>
              <w:bottom w:w="55" w:type="dxa"/>
              <w:right w:w="55" w:type="dxa"/>
            </w:tcMar>
          </w:tcPr>
          <w:p w:rsidR="009E69C5" w:rsidRPr="001D21C3" w:rsidRDefault="009E69C5" w:rsidP="00102EEC">
            <w:pPr>
              <w:tabs>
                <w:tab w:val="left" w:pos="3780"/>
              </w:tabs>
              <w:contextualSpacing/>
              <w:rPr>
                <w:bCs/>
                <w:color w:val="1D1B11"/>
              </w:rPr>
            </w:pPr>
            <w:r>
              <w:t>В поурочных разработках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 Русский язык</w:t>
            </w:r>
          </w:p>
          <w:p w:rsidR="009E69C5" w:rsidRPr="001D21C3" w:rsidRDefault="009E69C5" w:rsidP="00102EEC">
            <w:pPr>
              <w:tabs>
                <w:tab w:val="left" w:pos="3780"/>
              </w:tabs>
              <w:contextualSpacing/>
              <w:rPr>
                <w:bCs/>
                <w:color w:val="1D1B11"/>
              </w:rPr>
            </w:pPr>
            <w:r>
              <w:rPr>
                <w:bCs/>
                <w:color w:val="1D1B11"/>
              </w:rPr>
              <w:t>5 класс</w:t>
            </w:r>
            <w:r w:rsidRPr="001D21C3">
              <w:rPr>
                <w:color w:val="1D1B11"/>
              </w:rPr>
              <w:t xml:space="preserve"> учеб. для </w:t>
            </w:r>
            <w:r w:rsidRPr="00383020">
              <w:rPr>
                <w:color w:val="1D1B11"/>
              </w:rPr>
              <w:t>общеобразовательных учреждений– М.: Просвещение, 201</w:t>
            </w:r>
            <w:r>
              <w:rPr>
                <w:color w:val="1D1B11"/>
              </w:rPr>
              <w:t>4, 2015</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bCs/>
                <w:color w:val="1D1B11"/>
              </w:rPr>
            </w:pPr>
            <w:r>
              <w:rPr>
                <w:bCs/>
                <w:color w:val="1D1B11"/>
              </w:rPr>
              <w:t>6</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Pr>
                <w:bCs/>
                <w:color w:val="1D1B11"/>
              </w:rPr>
              <w:t>Русский язык</w:t>
            </w:r>
          </w:p>
        </w:tc>
        <w:tc>
          <w:tcPr>
            <w:tcW w:w="1096"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др.Русский язык</w:t>
            </w:r>
          </w:p>
          <w:p w:rsidR="009E69C5" w:rsidRPr="001D21C3" w:rsidRDefault="009E69C5" w:rsidP="00102EEC">
            <w:pPr>
              <w:contextualSpacing/>
              <w:rPr>
                <w:color w:val="1D1B11"/>
              </w:rPr>
            </w:pPr>
            <w:r>
              <w:rPr>
                <w:color w:val="1D1B11"/>
              </w:rPr>
              <w:t>Рабочие программы 5-9 классы</w:t>
            </w:r>
            <w:r>
              <w:rPr>
                <w:bCs/>
                <w:spacing w:val="-12"/>
              </w:rPr>
              <w:t xml:space="preserve"> -М.: Просвещение</w:t>
            </w:r>
            <w:r w:rsidRPr="001D21C3">
              <w:rPr>
                <w:bCs/>
                <w:spacing w:val="-12"/>
              </w:rPr>
              <w:t>, 201</w:t>
            </w:r>
            <w:r>
              <w:rPr>
                <w:bCs/>
                <w:spacing w:val="-12"/>
              </w:rPr>
              <w:t>1</w:t>
            </w:r>
          </w:p>
        </w:tc>
        <w:tc>
          <w:tcPr>
            <w:tcW w:w="860" w:type="pct"/>
            <w:tcMar>
              <w:top w:w="55" w:type="dxa"/>
              <w:left w:w="55" w:type="dxa"/>
              <w:bottom w:w="55" w:type="dxa"/>
              <w:right w:w="55" w:type="dxa"/>
            </w:tcMar>
          </w:tcPr>
          <w:p w:rsidR="009E69C5" w:rsidRDefault="009E69C5" w:rsidP="00102EEC">
            <w:pPr>
              <w:tabs>
                <w:tab w:val="left" w:pos="3780"/>
              </w:tabs>
              <w:contextualSpacing/>
              <w:rPr>
                <w:color w:val="1D1B11"/>
              </w:rPr>
            </w:pPr>
            <w:r>
              <w:rPr>
                <w:color w:val="1D1B11"/>
              </w:rPr>
              <w:t>М.А.Бондаренко</w:t>
            </w:r>
          </w:p>
          <w:p w:rsidR="009E69C5" w:rsidRPr="001D21C3" w:rsidRDefault="009E69C5" w:rsidP="00102EEC">
            <w:pPr>
              <w:tabs>
                <w:tab w:val="left" w:pos="3780"/>
              </w:tabs>
              <w:contextualSpacing/>
              <w:rPr>
                <w:color w:val="1D1B11"/>
              </w:rPr>
            </w:pPr>
            <w:r>
              <w:rPr>
                <w:color w:val="1D1B11"/>
              </w:rPr>
              <w:t>Русский язык. Поурочные разработки 6 класс, учебное пособие</w:t>
            </w:r>
            <w:r>
              <w:rPr>
                <w:bCs/>
                <w:spacing w:val="-12"/>
              </w:rPr>
              <w:t>-М.: Просвещение</w:t>
            </w:r>
            <w:r w:rsidRPr="001D21C3">
              <w:rPr>
                <w:bCs/>
                <w:spacing w:val="-12"/>
              </w:rPr>
              <w:t>, 201</w:t>
            </w:r>
            <w:r>
              <w:rPr>
                <w:bCs/>
                <w:spacing w:val="-12"/>
              </w:rPr>
              <w:t>6</w:t>
            </w:r>
            <w:r>
              <w:rPr>
                <w:color w:val="1D1B11"/>
              </w:rPr>
              <w:t xml:space="preserve"> </w:t>
            </w:r>
          </w:p>
        </w:tc>
        <w:tc>
          <w:tcPr>
            <w:tcW w:w="836" w:type="pct"/>
            <w:tcMar>
              <w:top w:w="55" w:type="dxa"/>
              <w:left w:w="55" w:type="dxa"/>
              <w:bottom w:w="55" w:type="dxa"/>
              <w:right w:w="55" w:type="dxa"/>
            </w:tcMar>
          </w:tcPr>
          <w:p w:rsidR="009E69C5" w:rsidRPr="001D21C3" w:rsidRDefault="009E69C5" w:rsidP="00102EEC">
            <w:pPr>
              <w:tabs>
                <w:tab w:val="left" w:pos="3780"/>
              </w:tabs>
              <w:contextualSpacing/>
              <w:rPr>
                <w:bCs/>
                <w:color w:val="1D1B11"/>
              </w:rPr>
            </w:pPr>
            <w:r>
              <w:t>В поурочных разработках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 Русский язык</w:t>
            </w:r>
          </w:p>
          <w:p w:rsidR="009E69C5" w:rsidRPr="001D21C3" w:rsidRDefault="009E69C5" w:rsidP="00102EEC">
            <w:pPr>
              <w:tabs>
                <w:tab w:val="left" w:pos="3780"/>
              </w:tabs>
              <w:contextualSpacing/>
              <w:rPr>
                <w:bCs/>
                <w:color w:val="1D1B11"/>
              </w:rPr>
            </w:pPr>
            <w:r>
              <w:rPr>
                <w:bCs/>
                <w:color w:val="1D1B11"/>
              </w:rPr>
              <w:t>6 класс</w:t>
            </w:r>
            <w:r w:rsidRPr="001D21C3">
              <w:rPr>
                <w:color w:val="1D1B11"/>
              </w:rPr>
              <w:t xml:space="preserve"> учеб. для </w:t>
            </w:r>
            <w:r w:rsidRPr="00383020">
              <w:rPr>
                <w:color w:val="1D1B11"/>
              </w:rPr>
              <w:t>общеобразовательных учреждений– М.: Просвещение, 201</w:t>
            </w:r>
            <w:r>
              <w:rPr>
                <w:color w:val="1D1B11"/>
              </w:rPr>
              <w:t>6</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bCs/>
                <w:color w:val="1D1B11"/>
              </w:rPr>
            </w:pPr>
            <w:r>
              <w:rPr>
                <w:bCs/>
                <w:color w:val="1D1B11"/>
              </w:rPr>
              <w:t>7</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Pr>
                <w:bCs/>
                <w:color w:val="1D1B11"/>
              </w:rPr>
              <w:t>Русский язык</w:t>
            </w:r>
          </w:p>
        </w:tc>
        <w:tc>
          <w:tcPr>
            <w:tcW w:w="1096"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др.Русский язык</w:t>
            </w:r>
          </w:p>
          <w:p w:rsidR="009E69C5" w:rsidRPr="001D21C3" w:rsidRDefault="009E69C5" w:rsidP="00102EEC">
            <w:pPr>
              <w:contextualSpacing/>
              <w:rPr>
                <w:color w:val="1D1B11"/>
              </w:rPr>
            </w:pPr>
            <w:r>
              <w:rPr>
                <w:color w:val="1D1B11"/>
              </w:rPr>
              <w:t>Рабочие программы 5-9 классы</w:t>
            </w:r>
            <w:r>
              <w:rPr>
                <w:bCs/>
                <w:spacing w:val="-12"/>
              </w:rPr>
              <w:t xml:space="preserve"> -М.: Просвещение</w:t>
            </w:r>
            <w:r w:rsidRPr="001D21C3">
              <w:rPr>
                <w:bCs/>
                <w:spacing w:val="-12"/>
              </w:rPr>
              <w:t>, 201</w:t>
            </w:r>
            <w:r>
              <w:rPr>
                <w:bCs/>
                <w:spacing w:val="-12"/>
              </w:rPr>
              <w:t>1</w:t>
            </w:r>
          </w:p>
        </w:tc>
        <w:tc>
          <w:tcPr>
            <w:tcW w:w="860" w:type="pct"/>
            <w:tcMar>
              <w:top w:w="55" w:type="dxa"/>
              <w:left w:w="55" w:type="dxa"/>
              <w:bottom w:w="55" w:type="dxa"/>
              <w:right w:w="55" w:type="dxa"/>
            </w:tcMar>
          </w:tcPr>
          <w:p w:rsidR="009E69C5" w:rsidRDefault="009E69C5" w:rsidP="00102EEC">
            <w:pPr>
              <w:tabs>
                <w:tab w:val="left" w:pos="3780"/>
              </w:tabs>
              <w:contextualSpacing/>
              <w:rPr>
                <w:color w:val="1D1B11"/>
              </w:rPr>
            </w:pPr>
            <w:r>
              <w:rPr>
                <w:color w:val="1D1B11"/>
              </w:rPr>
              <w:t>Е.А. Касатых</w:t>
            </w:r>
          </w:p>
          <w:p w:rsidR="009E69C5" w:rsidRPr="001D21C3" w:rsidRDefault="009E69C5" w:rsidP="00102EEC">
            <w:pPr>
              <w:tabs>
                <w:tab w:val="left" w:pos="3780"/>
              </w:tabs>
              <w:contextualSpacing/>
              <w:rPr>
                <w:color w:val="1D1B11"/>
              </w:rPr>
            </w:pPr>
            <w:r>
              <w:rPr>
                <w:color w:val="1D1B11"/>
              </w:rPr>
              <w:t xml:space="preserve">Русский язык. Поурочные разработки 7 класс, учебное пособие </w:t>
            </w:r>
            <w:r>
              <w:rPr>
                <w:bCs/>
                <w:spacing w:val="-12"/>
              </w:rPr>
              <w:t>-М.: Просвещение</w:t>
            </w:r>
            <w:r w:rsidRPr="001D21C3">
              <w:rPr>
                <w:bCs/>
                <w:spacing w:val="-12"/>
              </w:rPr>
              <w:t>, 201</w:t>
            </w:r>
            <w:r>
              <w:rPr>
                <w:bCs/>
                <w:spacing w:val="-12"/>
              </w:rPr>
              <w:t>4</w:t>
            </w:r>
          </w:p>
        </w:tc>
        <w:tc>
          <w:tcPr>
            <w:tcW w:w="836" w:type="pct"/>
            <w:tcMar>
              <w:top w:w="55" w:type="dxa"/>
              <w:left w:w="55" w:type="dxa"/>
              <w:bottom w:w="55" w:type="dxa"/>
              <w:right w:w="55" w:type="dxa"/>
            </w:tcMar>
          </w:tcPr>
          <w:p w:rsidR="009E69C5" w:rsidRDefault="009E69C5" w:rsidP="00102EEC">
            <w:pPr>
              <w:tabs>
                <w:tab w:val="left" w:pos="3780"/>
              </w:tabs>
              <w:contextualSpacing/>
            </w:pPr>
            <w:r>
              <w:t>В поурочных разработках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Л.А. Тростенцова и др. Русский язык</w:t>
            </w:r>
          </w:p>
          <w:p w:rsidR="009E69C5" w:rsidRDefault="009E69C5" w:rsidP="00102EEC">
            <w:pPr>
              <w:contextualSpacing/>
              <w:rPr>
                <w:color w:val="1D1B11"/>
              </w:rPr>
            </w:pPr>
            <w:r>
              <w:rPr>
                <w:bCs/>
                <w:color w:val="1D1B11"/>
              </w:rPr>
              <w:t>7 класс</w:t>
            </w:r>
            <w:r w:rsidRPr="001D21C3">
              <w:rPr>
                <w:color w:val="1D1B11"/>
              </w:rPr>
              <w:t xml:space="preserve"> учеб. для </w:t>
            </w:r>
            <w:r w:rsidRPr="00383020">
              <w:rPr>
                <w:color w:val="1D1B11"/>
              </w:rPr>
              <w:t>общеобразовательных учреждений– М.: Просвещение, 201</w:t>
            </w:r>
            <w:r>
              <w:rPr>
                <w:color w:val="1D1B11"/>
              </w:rPr>
              <w:t>7</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bCs/>
                <w:color w:val="1D1B11"/>
              </w:rPr>
            </w:pPr>
            <w:r>
              <w:rPr>
                <w:bCs/>
                <w:color w:val="1D1B11"/>
              </w:rPr>
              <w:t>8а</w:t>
            </w:r>
          </w:p>
        </w:tc>
        <w:tc>
          <w:tcPr>
            <w:tcW w:w="840" w:type="pct"/>
            <w:tcMar>
              <w:top w:w="55" w:type="dxa"/>
              <w:left w:w="55" w:type="dxa"/>
              <w:bottom w:w="55" w:type="dxa"/>
              <w:right w:w="55" w:type="dxa"/>
            </w:tcMar>
          </w:tcPr>
          <w:p w:rsidR="009E69C5" w:rsidRPr="001D21C3" w:rsidRDefault="009E69C5" w:rsidP="00102EEC">
            <w:pPr>
              <w:contextualSpacing/>
              <w:rPr>
                <w:bCs/>
                <w:color w:val="1D1B11"/>
              </w:rPr>
            </w:pPr>
            <w:r>
              <w:rPr>
                <w:bCs/>
                <w:color w:val="1D1B11"/>
              </w:rPr>
              <w:t>Русский язык</w:t>
            </w:r>
          </w:p>
        </w:tc>
        <w:tc>
          <w:tcPr>
            <w:tcW w:w="1096"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М.Т. Баранова, Л.А. Тростенцова и др.Русский язык</w:t>
            </w:r>
          </w:p>
          <w:p w:rsidR="009E69C5" w:rsidRPr="001D21C3" w:rsidRDefault="009E69C5" w:rsidP="00102EEC">
            <w:pPr>
              <w:contextualSpacing/>
              <w:rPr>
                <w:color w:val="1D1B11"/>
              </w:rPr>
            </w:pPr>
            <w:r>
              <w:rPr>
                <w:color w:val="1D1B11"/>
              </w:rPr>
              <w:t xml:space="preserve">Рабочие программы </w:t>
            </w:r>
            <w:r>
              <w:rPr>
                <w:color w:val="1D1B11"/>
              </w:rPr>
              <w:lastRenderedPageBreak/>
              <w:t>5-9 классы</w:t>
            </w:r>
            <w:r>
              <w:rPr>
                <w:bCs/>
                <w:spacing w:val="-12"/>
              </w:rPr>
              <w:t xml:space="preserve"> -М.: Просвещение</w:t>
            </w:r>
            <w:r w:rsidRPr="001D21C3">
              <w:rPr>
                <w:bCs/>
                <w:spacing w:val="-12"/>
              </w:rPr>
              <w:t>, 201</w:t>
            </w:r>
            <w:r>
              <w:rPr>
                <w:bCs/>
                <w:spacing w:val="-12"/>
              </w:rPr>
              <w:t>1</w:t>
            </w:r>
          </w:p>
        </w:tc>
        <w:tc>
          <w:tcPr>
            <w:tcW w:w="860" w:type="pct"/>
            <w:tcMar>
              <w:top w:w="55" w:type="dxa"/>
              <w:left w:w="55" w:type="dxa"/>
              <w:bottom w:w="55" w:type="dxa"/>
              <w:right w:w="55" w:type="dxa"/>
            </w:tcMar>
          </w:tcPr>
          <w:p w:rsidR="009E69C5" w:rsidRDefault="009E69C5" w:rsidP="00102EEC">
            <w:pPr>
              <w:tabs>
                <w:tab w:val="left" w:pos="3780"/>
              </w:tabs>
              <w:contextualSpacing/>
              <w:rPr>
                <w:color w:val="1D1B11"/>
              </w:rPr>
            </w:pPr>
            <w:r>
              <w:rPr>
                <w:color w:val="1D1B11"/>
              </w:rPr>
              <w:lastRenderedPageBreak/>
              <w:t>Л.А. Тростенцова</w:t>
            </w:r>
          </w:p>
          <w:p w:rsidR="009E69C5" w:rsidRDefault="009E69C5" w:rsidP="00102EEC">
            <w:pPr>
              <w:tabs>
                <w:tab w:val="left" w:pos="3780"/>
              </w:tabs>
              <w:contextualSpacing/>
              <w:rPr>
                <w:color w:val="1D1B11"/>
              </w:rPr>
            </w:pPr>
            <w:r>
              <w:rPr>
                <w:color w:val="1D1B11"/>
              </w:rPr>
              <w:t>А.И. Запророжец</w:t>
            </w:r>
          </w:p>
          <w:p w:rsidR="009E69C5" w:rsidRDefault="009E69C5" w:rsidP="00102EEC">
            <w:pPr>
              <w:tabs>
                <w:tab w:val="left" w:pos="3780"/>
              </w:tabs>
              <w:contextualSpacing/>
              <w:rPr>
                <w:color w:val="1D1B11"/>
              </w:rPr>
            </w:pPr>
            <w:r>
              <w:rPr>
                <w:color w:val="1D1B11"/>
              </w:rPr>
              <w:t xml:space="preserve">Поурочные </w:t>
            </w:r>
            <w:r>
              <w:rPr>
                <w:color w:val="1D1B11"/>
              </w:rPr>
              <w:lastRenderedPageBreak/>
              <w:t xml:space="preserve">разработки 8 класс, учебное пособие </w:t>
            </w:r>
            <w:r>
              <w:rPr>
                <w:bCs/>
                <w:spacing w:val="-12"/>
              </w:rPr>
              <w:t>-М.: Просвещение</w:t>
            </w:r>
            <w:r w:rsidRPr="001D21C3">
              <w:rPr>
                <w:bCs/>
                <w:spacing w:val="-12"/>
              </w:rPr>
              <w:t>, 201</w:t>
            </w:r>
            <w:r>
              <w:rPr>
                <w:bCs/>
                <w:spacing w:val="-12"/>
              </w:rPr>
              <w:t>4</w:t>
            </w:r>
          </w:p>
        </w:tc>
        <w:tc>
          <w:tcPr>
            <w:tcW w:w="836" w:type="pct"/>
            <w:tcMar>
              <w:top w:w="55" w:type="dxa"/>
              <w:left w:w="55" w:type="dxa"/>
              <w:bottom w:w="55" w:type="dxa"/>
              <w:right w:w="55" w:type="dxa"/>
            </w:tcMar>
          </w:tcPr>
          <w:p w:rsidR="009E69C5" w:rsidRDefault="009E69C5" w:rsidP="00102EEC">
            <w:pPr>
              <w:tabs>
                <w:tab w:val="left" w:pos="3780"/>
              </w:tabs>
              <w:contextualSpacing/>
            </w:pPr>
            <w:r>
              <w:lastRenderedPageBreak/>
              <w:t>В поурочных разработках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Т.А.Ладыженская, Л.А. Тростенцова и др. Русский язык</w:t>
            </w:r>
          </w:p>
          <w:p w:rsidR="009E69C5" w:rsidRDefault="009E69C5" w:rsidP="00102EEC">
            <w:pPr>
              <w:contextualSpacing/>
              <w:rPr>
                <w:color w:val="1D1B11"/>
              </w:rPr>
            </w:pPr>
            <w:r>
              <w:rPr>
                <w:bCs/>
                <w:color w:val="1D1B11"/>
              </w:rPr>
              <w:t>8 класс</w:t>
            </w:r>
            <w:r w:rsidRPr="001D21C3">
              <w:rPr>
                <w:color w:val="1D1B11"/>
              </w:rPr>
              <w:t xml:space="preserve"> учеб. для </w:t>
            </w:r>
            <w:r w:rsidRPr="00383020">
              <w:rPr>
                <w:color w:val="1D1B11"/>
              </w:rPr>
              <w:t>общеобразовательн</w:t>
            </w:r>
            <w:r w:rsidRPr="00383020">
              <w:rPr>
                <w:color w:val="1D1B11"/>
              </w:rPr>
              <w:lastRenderedPageBreak/>
              <w:t>ых учреждений– М.: Просвещение, 201</w:t>
            </w:r>
            <w:r>
              <w:rPr>
                <w:color w:val="1D1B11"/>
              </w:rPr>
              <w:t>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lastRenderedPageBreak/>
              <w:t>5</w:t>
            </w:r>
          </w:p>
        </w:tc>
        <w:tc>
          <w:tcPr>
            <w:tcW w:w="840" w:type="pct"/>
            <w:tcMar>
              <w:top w:w="55" w:type="dxa"/>
              <w:left w:w="55" w:type="dxa"/>
              <w:bottom w:w="55" w:type="dxa"/>
              <w:right w:w="55" w:type="dxa"/>
            </w:tcMar>
          </w:tcPr>
          <w:p w:rsidR="009E69C5" w:rsidRDefault="009E69C5" w:rsidP="00102EEC">
            <w:pPr>
              <w:contextualSpacing/>
              <w:rPr>
                <w:color w:val="1D1B11"/>
              </w:rPr>
            </w:pPr>
            <w:r w:rsidRPr="001D21C3">
              <w:rPr>
                <w:color w:val="1D1B11"/>
              </w:rPr>
              <w:t>Технология</w:t>
            </w:r>
          </w:p>
          <w:p w:rsidR="009E69C5" w:rsidRPr="001D21C3" w:rsidRDefault="009E69C5" w:rsidP="00102EEC">
            <w:pPr>
              <w:contextualSpacing/>
              <w:rPr>
                <w:color w:val="1D1B11"/>
              </w:rPr>
            </w:pPr>
            <w:r>
              <w:rPr>
                <w:color w:val="1D1B11"/>
              </w:rPr>
              <w:t>(Технологии ведения дома)</w:t>
            </w:r>
          </w:p>
        </w:tc>
        <w:tc>
          <w:tcPr>
            <w:tcW w:w="1096" w:type="pct"/>
            <w:tcMar>
              <w:top w:w="55" w:type="dxa"/>
              <w:left w:w="55" w:type="dxa"/>
              <w:bottom w:w="55" w:type="dxa"/>
              <w:right w:w="55" w:type="dxa"/>
            </w:tcMar>
          </w:tcPr>
          <w:p w:rsidR="009E69C5" w:rsidRPr="001D21C3" w:rsidRDefault="009E69C5" w:rsidP="00102EEC">
            <w:pPr>
              <w:contextualSpacing/>
            </w:pPr>
            <w:r>
              <w:t xml:space="preserve">А.Т.Тищенко </w:t>
            </w:r>
            <w:r w:rsidRPr="001D21C3">
              <w:t>«Технология. Программы</w:t>
            </w:r>
            <w:r>
              <w:t>, 5-8</w:t>
            </w:r>
            <w:r w:rsidRPr="001D21C3">
              <w:t xml:space="preserve"> классы» М - Издатель</w:t>
            </w:r>
            <w:r>
              <w:t>ство центр «Вентана – Граф» 2014</w:t>
            </w:r>
          </w:p>
          <w:p w:rsidR="009E69C5" w:rsidRPr="001D21C3" w:rsidRDefault="009E69C5" w:rsidP="00102EEC">
            <w:pPr>
              <w:contextualSpacing/>
              <w:rPr>
                <w:color w:val="1D1B11"/>
              </w:rPr>
            </w:pP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Н.В.Синица</w:t>
            </w:r>
            <w:r w:rsidRPr="001D21C3">
              <w:rPr>
                <w:color w:val="1D1B11"/>
              </w:rPr>
              <w:t xml:space="preserve"> Технология</w:t>
            </w:r>
          </w:p>
          <w:p w:rsidR="009E69C5" w:rsidRDefault="009E69C5" w:rsidP="00102EEC">
            <w:pPr>
              <w:contextualSpacing/>
              <w:rPr>
                <w:color w:val="1D1B11"/>
              </w:rPr>
            </w:pPr>
            <w:r>
              <w:rPr>
                <w:color w:val="1D1B11"/>
              </w:rPr>
              <w:t>Технологии ведения дома, 5 класс Методическое пособие -М.:</w:t>
            </w:r>
          </w:p>
          <w:p w:rsidR="009E69C5" w:rsidRPr="003E2E8C" w:rsidRDefault="009E69C5" w:rsidP="00102EEC">
            <w:pPr>
              <w:contextualSpacing/>
            </w:pPr>
            <w:r>
              <w:t xml:space="preserve"> «Вентана – Граф» 2014</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 xml:space="preserve">Н.В.Синица </w:t>
            </w:r>
            <w:r w:rsidRPr="001D21C3">
              <w:t>Тех</w:t>
            </w:r>
            <w:r>
              <w:t xml:space="preserve">нология.: </w:t>
            </w:r>
            <w:r>
              <w:rPr>
                <w:color w:val="1D1B11"/>
              </w:rPr>
              <w:t>Технологии ведения дома</w:t>
            </w:r>
            <w:r>
              <w:t xml:space="preserve"> учебник для учащихся 5</w:t>
            </w:r>
            <w:r w:rsidRPr="001D21C3">
              <w:t xml:space="preserve"> класс: общеобразовательных учреждений.- </w:t>
            </w:r>
            <w:r>
              <w:rPr>
                <w:color w:val="1D1B11"/>
              </w:rPr>
              <w:t>-М.:</w:t>
            </w:r>
          </w:p>
          <w:p w:rsidR="009E69C5" w:rsidRPr="001D21C3" w:rsidRDefault="009E69C5" w:rsidP="00102EEC">
            <w:pPr>
              <w:contextualSpacing/>
              <w:rPr>
                <w:color w:val="1D1B11"/>
              </w:rPr>
            </w:pPr>
            <w:r>
              <w:t xml:space="preserve"> «Вентана – Граф» 2013</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6</w:t>
            </w:r>
          </w:p>
        </w:tc>
        <w:tc>
          <w:tcPr>
            <w:tcW w:w="840" w:type="pct"/>
            <w:tcMar>
              <w:top w:w="55" w:type="dxa"/>
              <w:left w:w="55" w:type="dxa"/>
              <w:bottom w:w="55" w:type="dxa"/>
              <w:right w:w="55" w:type="dxa"/>
            </w:tcMar>
          </w:tcPr>
          <w:p w:rsidR="009E69C5" w:rsidRDefault="009E69C5" w:rsidP="00102EEC">
            <w:pPr>
              <w:contextualSpacing/>
              <w:rPr>
                <w:color w:val="1D1B11"/>
              </w:rPr>
            </w:pPr>
            <w:r w:rsidRPr="001D21C3">
              <w:rPr>
                <w:color w:val="1D1B11"/>
              </w:rPr>
              <w:t>Технология</w:t>
            </w:r>
          </w:p>
          <w:p w:rsidR="009E69C5" w:rsidRPr="001D21C3" w:rsidRDefault="009E69C5" w:rsidP="00102EEC">
            <w:pPr>
              <w:contextualSpacing/>
              <w:rPr>
                <w:color w:val="1D1B11"/>
              </w:rPr>
            </w:pPr>
            <w:r>
              <w:rPr>
                <w:color w:val="1D1B11"/>
              </w:rPr>
              <w:t>(Технологии ведения дома)</w:t>
            </w:r>
          </w:p>
        </w:tc>
        <w:tc>
          <w:tcPr>
            <w:tcW w:w="1096" w:type="pct"/>
            <w:tcMar>
              <w:top w:w="55" w:type="dxa"/>
              <w:left w:w="55" w:type="dxa"/>
              <w:bottom w:w="55" w:type="dxa"/>
              <w:right w:w="55" w:type="dxa"/>
            </w:tcMar>
          </w:tcPr>
          <w:p w:rsidR="009E69C5" w:rsidRPr="001D21C3" w:rsidRDefault="009E69C5" w:rsidP="00102EEC">
            <w:pPr>
              <w:contextualSpacing/>
            </w:pPr>
            <w:r>
              <w:t xml:space="preserve">А.Т.Тищенко </w:t>
            </w:r>
            <w:r w:rsidRPr="001D21C3">
              <w:t>«Технология. Программы</w:t>
            </w:r>
            <w:r>
              <w:t>, 5-8</w:t>
            </w:r>
            <w:r w:rsidRPr="001D21C3">
              <w:t xml:space="preserve"> классы» М - Издатель</w:t>
            </w:r>
            <w:r>
              <w:t>ство центр «Вентана – Граф» 2014</w:t>
            </w:r>
          </w:p>
          <w:p w:rsidR="009E69C5" w:rsidRPr="001D21C3" w:rsidRDefault="009E69C5" w:rsidP="00102EEC">
            <w:pPr>
              <w:contextualSpacing/>
              <w:rPr>
                <w:color w:val="1D1B11"/>
              </w:rPr>
            </w:pP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Н.В.Синица</w:t>
            </w:r>
            <w:r w:rsidRPr="001D21C3">
              <w:rPr>
                <w:color w:val="1D1B11"/>
              </w:rPr>
              <w:t xml:space="preserve"> Технология</w:t>
            </w:r>
          </w:p>
          <w:p w:rsidR="009E69C5" w:rsidRDefault="009E69C5" w:rsidP="00102EEC">
            <w:pPr>
              <w:contextualSpacing/>
              <w:rPr>
                <w:color w:val="1D1B11"/>
              </w:rPr>
            </w:pPr>
            <w:r>
              <w:rPr>
                <w:color w:val="1D1B11"/>
              </w:rPr>
              <w:t>Технологии ведения дома, 6 класс Методическое пособие -М.:</w:t>
            </w:r>
          </w:p>
          <w:p w:rsidR="009E69C5" w:rsidRPr="003E2E8C" w:rsidRDefault="009E69C5" w:rsidP="00102EEC">
            <w:pPr>
              <w:contextualSpacing/>
            </w:pPr>
            <w:r>
              <w:t xml:space="preserve"> «Вентана – Граф» 2014</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 xml:space="preserve">Н.В.Синица </w:t>
            </w:r>
            <w:r w:rsidRPr="001D21C3">
              <w:t>Тех</w:t>
            </w:r>
            <w:r>
              <w:t xml:space="preserve">нология.: </w:t>
            </w:r>
            <w:r>
              <w:rPr>
                <w:color w:val="1D1B11"/>
              </w:rPr>
              <w:t>Технологии ведения дома</w:t>
            </w:r>
            <w:r>
              <w:t xml:space="preserve"> учебник для учащихся 6</w:t>
            </w:r>
            <w:r w:rsidRPr="001D21C3">
              <w:t xml:space="preserve"> класс: общеобразовательных учреждений.- </w:t>
            </w:r>
            <w:r>
              <w:rPr>
                <w:color w:val="1D1B11"/>
              </w:rPr>
              <w:t>-М.:</w:t>
            </w:r>
          </w:p>
          <w:p w:rsidR="009E69C5" w:rsidRPr="001D21C3" w:rsidRDefault="009E69C5" w:rsidP="00102EEC">
            <w:pPr>
              <w:contextualSpacing/>
            </w:pPr>
            <w:r>
              <w:t xml:space="preserve"> «Вентана – Граф» 2013</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7</w:t>
            </w:r>
          </w:p>
        </w:tc>
        <w:tc>
          <w:tcPr>
            <w:tcW w:w="840" w:type="pct"/>
            <w:tcMar>
              <w:top w:w="55" w:type="dxa"/>
              <w:left w:w="55" w:type="dxa"/>
              <w:bottom w:w="55" w:type="dxa"/>
              <w:right w:w="55" w:type="dxa"/>
            </w:tcMar>
          </w:tcPr>
          <w:p w:rsidR="009E69C5" w:rsidRDefault="009E69C5" w:rsidP="00102EEC">
            <w:pPr>
              <w:contextualSpacing/>
              <w:rPr>
                <w:color w:val="1D1B11"/>
              </w:rPr>
            </w:pPr>
            <w:r w:rsidRPr="001D21C3">
              <w:rPr>
                <w:color w:val="1D1B11"/>
              </w:rPr>
              <w:t>Технология</w:t>
            </w:r>
          </w:p>
          <w:p w:rsidR="009E69C5" w:rsidRPr="001D21C3" w:rsidRDefault="009E69C5" w:rsidP="00102EEC">
            <w:pPr>
              <w:contextualSpacing/>
              <w:rPr>
                <w:color w:val="1D1B11"/>
              </w:rPr>
            </w:pPr>
            <w:r>
              <w:rPr>
                <w:color w:val="1D1B11"/>
              </w:rPr>
              <w:t>(Технологии ведения дома)</w:t>
            </w:r>
          </w:p>
        </w:tc>
        <w:tc>
          <w:tcPr>
            <w:tcW w:w="1096"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 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2014</w:t>
            </w:r>
          </w:p>
          <w:p w:rsidR="009E69C5" w:rsidRPr="001D21C3" w:rsidRDefault="009E69C5" w:rsidP="00102EEC">
            <w:pPr>
              <w:contextualSpacing/>
              <w:rPr>
                <w:color w:val="1D1B11"/>
              </w:rPr>
            </w:pPr>
          </w:p>
        </w:tc>
        <w:tc>
          <w:tcPr>
            <w:tcW w:w="860" w:type="pct"/>
            <w:tcMar>
              <w:top w:w="55" w:type="dxa"/>
              <w:left w:w="55" w:type="dxa"/>
              <w:bottom w:w="55" w:type="dxa"/>
              <w:right w:w="55" w:type="dxa"/>
            </w:tcMar>
          </w:tcPr>
          <w:p w:rsidR="009E69C5" w:rsidRDefault="009E69C5" w:rsidP="00102EEC">
            <w:pPr>
              <w:contextualSpacing/>
              <w:rPr>
                <w:color w:val="1D1B11"/>
              </w:rPr>
            </w:pPr>
            <w:r>
              <w:rPr>
                <w:color w:val="1D1B11"/>
              </w:rPr>
              <w:t>Н.В.Синица</w:t>
            </w:r>
            <w:r w:rsidRPr="001D21C3">
              <w:rPr>
                <w:color w:val="1D1B11"/>
              </w:rPr>
              <w:t xml:space="preserve"> Технология</w:t>
            </w:r>
          </w:p>
          <w:p w:rsidR="009E69C5" w:rsidRDefault="009E69C5" w:rsidP="00102EEC">
            <w:pPr>
              <w:contextualSpacing/>
              <w:rPr>
                <w:color w:val="1D1B11"/>
              </w:rPr>
            </w:pPr>
            <w:r>
              <w:rPr>
                <w:color w:val="1D1B11"/>
              </w:rPr>
              <w:t>Технологии ведения дома, 7 класс Методическое пособие -М.:</w:t>
            </w:r>
          </w:p>
          <w:p w:rsidR="009E69C5" w:rsidRPr="003E2E8C" w:rsidRDefault="009E69C5" w:rsidP="00102EEC">
            <w:pPr>
              <w:contextualSpacing/>
            </w:pPr>
            <w:r>
              <w:t xml:space="preserve"> Вентана – Граф 2016</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 xml:space="preserve">Н.В.Синица </w:t>
            </w:r>
            <w:r w:rsidRPr="001D21C3">
              <w:t>Тех</w:t>
            </w:r>
            <w:r>
              <w:t xml:space="preserve">нология.: </w:t>
            </w:r>
            <w:r>
              <w:rPr>
                <w:color w:val="1D1B11"/>
              </w:rPr>
              <w:t>Технологии ведения дома</w:t>
            </w:r>
            <w:r>
              <w:t xml:space="preserve"> учебник для учащихся 7</w:t>
            </w:r>
            <w:r w:rsidRPr="001D21C3">
              <w:t xml:space="preserve">класс: общеобразовательных учреждений.- </w:t>
            </w:r>
            <w:r>
              <w:rPr>
                <w:color w:val="1D1B11"/>
              </w:rPr>
              <w:t>-М.:</w:t>
            </w:r>
          </w:p>
          <w:p w:rsidR="009E69C5" w:rsidRPr="001D21C3" w:rsidRDefault="009E69C5" w:rsidP="00102EEC">
            <w:pPr>
              <w:contextualSpacing/>
              <w:rPr>
                <w:color w:val="1D1B11"/>
              </w:rPr>
            </w:pPr>
            <w:r>
              <w:t xml:space="preserve"> Вентана – Граф 2014</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8а</w:t>
            </w:r>
          </w:p>
        </w:tc>
        <w:tc>
          <w:tcPr>
            <w:tcW w:w="840" w:type="pct"/>
            <w:tcMar>
              <w:top w:w="55" w:type="dxa"/>
              <w:left w:w="55" w:type="dxa"/>
              <w:bottom w:w="55" w:type="dxa"/>
              <w:right w:w="55" w:type="dxa"/>
            </w:tcMar>
          </w:tcPr>
          <w:p w:rsidR="009E69C5" w:rsidRDefault="009E69C5" w:rsidP="00102EEC">
            <w:pPr>
              <w:contextualSpacing/>
              <w:rPr>
                <w:color w:val="1D1B11"/>
              </w:rPr>
            </w:pPr>
            <w:r w:rsidRPr="001D21C3">
              <w:rPr>
                <w:color w:val="1D1B11"/>
              </w:rPr>
              <w:t>Технология</w:t>
            </w:r>
          </w:p>
          <w:p w:rsidR="009E69C5" w:rsidRPr="001D21C3" w:rsidRDefault="009E69C5" w:rsidP="00102EEC">
            <w:pPr>
              <w:contextualSpacing/>
              <w:rPr>
                <w:color w:val="1D1B11"/>
              </w:rPr>
            </w:pPr>
            <w:r>
              <w:rPr>
                <w:color w:val="1D1B11"/>
              </w:rPr>
              <w:t>(Технологии ведения дома)</w:t>
            </w:r>
          </w:p>
        </w:tc>
        <w:tc>
          <w:tcPr>
            <w:tcW w:w="1096"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 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2014</w:t>
            </w:r>
          </w:p>
          <w:p w:rsidR="009E69C5" w:rsidRPr="001D21C3" w:rsidRDefault="009E69C5" w:rsidP="00102EEC">
            <w:pPr>
              <w:contextualSpacing/>
              <w:rPr>
                <w:color w:val="1D1B11"/>
              </w:rPr>
            </w:pPr>
          </w:p>
        </w:tc>
        <w:tc>
          <w:tcPr>
            <w:tcW w:w="860" w:type="pct"/>
            <w:tcMar>
              <w:top w:w="55" w:type="dxa"/>
              <w:left w:w="55" w:type="dxa"/>
              <w:bottom w:w="55" w:type="dxa"/>
              <w:right w:w="55" w:type="dxa"/>
            </w:tcMar>
          </w:tcPr>
          <w:p w:rsidR="009E69C5" w:rsidRPr="003E2E8C" w:rsidRDefault="009E69C5" w:rsidP="00102EEC">
            <w:pPr>
              <w:contextualSpacing/>
            </w:pP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Pr="001D21C3" w:rsidRDefault="009E69C5" w:rsidP="00102EEC">
            <w:pPr>
              <w:contextualSpacing/>
              <w:rPr>
                <w:color w:val="1D1B11"/>
              </w:rPr>
            </w:pPr>
            <w:r>
              <w:rPr>
                <w:color w:val="1D1B11"/>
              </w:rPr>
              <w:t xml:space="preserve">В.Д.Симоненко </w:t>
            </w:r>
            <w:r w:rsidRPr="001D21C3">
              <w:t>Тех</w:t>
            </w:r>
            <w:r>
              <w:t>нология.: учебник для учащихся 8</w:t>
            </w:r>
            <w:r w:rsidRPr="001D21C3">
              <w:t xml:space="preserve"> класс: общеобразовательных учреждений.- </w:t>
            </w:r>
            <w:r>
              <w:rPr>
                <w:color w:val="1D1B11"/>
              </w:rPr>
              <w:t>-М.:</w:t>
            </w:r>
            <w:r>
              <w:t>Вентана – Граф 2017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Технология</w:t>
            </w:r>
            <w:r>
              <w:rPr>
                <w:color w:val="1D1B11"/>
              </w:rPr>
              <w:t xml:space="preserve"> (индустриальн</w:t>
            </w:r>
            <w:r>
              <w:rPr>
                <w:color w:val="1D1B11"/>
              </w:rPr>
              <w:lastRenderedPageBreak/>
              <w:t>ые технологии)</w:t>
            </w:r>
          </w:p>
        </w:tc>
        <w:tc>
          <w:tcPr>
            <w:tcW w:w="1096" w:type="pct"/>
            <w:tcMar>
              <w:top w:w="55" w:type="dxa"/>
              <w:left w:w="55" w:type="dxa"/>
              <w:bottom w:w="55" w:type="dxa"/>
              <w:right w:w="55" w:type="dxa"/>
            </w:tcMar>
          </w:tcPr>
          <w:p w:rsidR="009E69C5" w:rsidRDefault="009E69C5" w:rsidP="00102EEC">
            <w:pPr>
              <w:contextualSpacing/>
            </w:pPr>
            <w:r>
              <w:lastRenderedPageBreak/>
              <w:t xml:space="preserve">А.Т.Тищенко </w:t>
            </w:r>
            <w:r w:rsidRPr="001D21C3">
              <w:t xml:space="preserve">«Технология. </w:t>
            </w:r>
            <w:r w:rsidRPr="001D21C3">
              <w:lastRenderedPageBreak/>
              <w:t>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2015</w:t>
            </w:r>
          </w:p>
          <w:p w:rsidR="009E69C5" w:rsidRDefault="009E69C5" w:rsidP="00102EEC">
            <w:pPr>
              <w:contextualSpacing/>
            </w:pPr>
          </w:p>
        </w:tc>
        <w:tc>
          <w:tcPr>
            <w:tcW w:w="860" w:type="pct"/>
            <w:tcMar>
              <w:top w:w="55" w:type="dxa"/>
              <w:left w:w="55" w:type="dxa"/>
              <w:bottom w:w="55" w:type="dxa"/>
              <w:right w:w="55" w:type="dxa"/>
            </w:tcMar>
          </w:tcPr>
          <w:p w:rsidR="009E69C5" w:rsidRDefault="009E69C5" w:rsidP="00102EEC">
            <w:pPr>
              <w:contextualSpacing/>
            </w:pPr>
            <w:r>
              <w:lastRenderedPageBreak/>
              <w:t xml:space="preserve">А.Т.Тищенко </w:t>
            </w:r>
            <w:r w:rsidRPr="001D21C3">
              <w:t>«Технология.</w:t>
            </w:r>
          </w:p>
          <w:p w:rsidR="009E69C5" w:rsidRDefault="009E69C5" w:rsidP="00102EEC">
            <w:pPr>
              <w:contextualSpacing/>
            </w:pPr>
            <w:r>
              <w:rPr>
                <w:color w:val="1D1B11"/>
              </w:rPr>
              <w:lastRenderedPageBreak/>
              <w:t>индустриальные технологии</w:t>
            </w:r>
          </w:p>
          <w:p w:rsidR="009E69C5" w:rsidRDefault="009E69C5" w:rsidP="00102EEC">
            <w:pPr>
              <w:contextualSpacing/>
              <w:rPr>
                <w:color w:val="1D1B11"/>
              </w:rPr>
            </w:pPr>
            <w:r>
              <w:rPr>
                <w:color w:val="1D1B11"/>
              </w:rPr>
              <w:t>Методическое пособие 5 класс-М.:</w:t>
            </w:r>
          </w:p>
          <w:p w:rsidR="009E69C5" w:rsidRPr="001D21C3" w:rsidRDefault="009E69C5" w:rsidP="00102EEC">
            <w:pPr>
              <w:contextualSpacing/>
              <w:rPr>
                <w:color w:val="1D1B11"/>
                <w:highlight w:val="yellow"/>
              </w:rPr>
            </w:pPr>
            <w:r>
              <w:t xml:space="preserve"> Вентана – Граф 2015</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lastRenderedPageBreak/>
              <w:t xml:space="preserve">лабораторные, практические </w:t>
            </w:r>
            <w:r>
              <w:rPr>
                <w:color w:val="1D1B11"/>
              </w:rPr>
              <w:lastRenderedPageBreak/>
              <w:t>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pPr>
            <w:r>
              <w:lastRenderedPageBreak/>
              <w:t>А.Т.Тищенко</w:t>
            </w:r>
          </w:p>
          <w:p w:rsidR="009E69C5" w:rsidRDefault="009E69C5" w:rsidP="00102EEC">
            <w:pPr>
              <w:contextualSpacing/>
              <w:rPr>
                <w:color w:val="1D1B11"/>
              </w:rPr>
            </w:pPr>
            <w:r>
              <w:rPr>
                <w:color w:val="1D1B11"/>
              </w:rPr>
              <w:t xml:space="preserve">.Д.Симоненко </w:t>
            </w:r>
            <w:r w:rsidRPr="001D21C3">
              <w:lastRenderedPageBreak/>
              <w:t>Тех</w:t>
            </w:r>
            <w:r>
              <w:t>нология.</w:t>
            </w:r>
            <w:r>
              <w:rPr>
                <w:color w:val="1D1B11"/>
              </w:rPr>
              <w:t xml:space="preserve"> индустриальные технологии</w:t>
            </w:r>
            <w:r>
              <w:t xml:space="preserve">: учебник для учащихся 5 </w:t>
            </w:r>
            <w:r w:rsidRPr="001D21C3">
              <w:t xml:space="preserve">класс: общеобразовательных учреждений.- </w:t>
            </w:r>
            <w:r>
              <w:rPr>
                <w:color w:val="1D1B11"/>
              </w:rPr>
              <w:t>-М.:</w:t>
            </w:r>
          </w:p>
          <w:p w:rsidR="009E69C5" w:rsidRPr="001D21C3" w:rsidRDefault="009E69C5" w:rsidP="00102EEC">
            <w:pPr>
              <w:contextualSpacing/>
            </w:pPr>
            <w:r>
              <w:t>Вентана – Граф 2012</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lastRenderedPageBreak/>
              <w:t>6</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Технология</w:t>
            </w:r>
            <w:r>
              <w:rPr>
                <w:color w:val="1D1B11"/>
              </w:rPr>
              <w:t xml:space="preserve"> (индустриальные технологии)</w:t>
            </w:r>
          </w:p>
        </w:tc>
        <w:tc>
          <w:tcPr>
            <w:tcW w:w="1096"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 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2015</w:t>
            </w:r>
          </w:p>
          <w:p w:rsidR="009E69C5" w:rsidRDefault="009E69C5" w:rsidP="00102EEC">
            <w:pPr>
              <w:contextualSpacing/>
            </w:pPr>
          </w:p>
        </w:tc>
        <w:tc>
          <w:tcPr>
            <w:tcW w:w="860"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w:t>
            </w:r>
          </w:p>
          <w:p w:rsidR="009E69C5" w:rsidRDefault="009E69C5" w:rsidP="00102EEC">
            <w:pPr>
              <w:contextualSpacing/>
            </w:pPr>
            <w:r>
              <w:rPr>
                <w:color w:val="1D1B11"/>
              </w:rPr>
              <w:t>индустриальные технологии</w:t>
            </w:r>
          </w:p>
          <w:p w:rsidR="009E69C5" w:rsidRDefault="009E69C5" w:rsidP="00102EEC">
            <w:pPr>
              <w:contextualSpacing/>
              <w:rPr>
                <w:color w:val="1D1B11"/>
              </w:rPr>
            </w:pPr>
            <w:r>
              <w:rPr>
                <w:color w:val="1D1B11"/>
              </w:rPr>
              <w:t>Методическое пособие 6 класс-М.:</w:t>
            </w:r>
          </w:p>
          <w:p w:rsidR="009E69C5" w:rsidRPr="001D21C3" w:rsidRDefault="009E69C5" w:rsidP="00102EEC">
            <w:pPr>
              <w:contextualSpacing/>
              <w:rPr>
                <w:color w:val="1D1B11"/>
                <w:highlight w:val="yellow"/>
              </w:rPr>
            </w:pPr>
            <w:r>
              <w:t xml:space="preserve"> Вентана – Граф 2014</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pPr>
            <w:r>
              <w:t>А.Т.Тищенко</w:t>
            </w:r>
          </w:p>
          <w:p w:rsidR="009E69C5" w:rsidRDefault="009E69C5" w:rsidP="00102EEC">
            <w:pPr>
              <w:contextualSpacing/>
              <w:rPr>
                <w:color w:val="1D1B11"/>
              </w:rPr>
            </w:pPr>
            <w:r>
              <w:rPr>
                <w:color w:val="1D1B11"/>
              </w:rPr>
              <w:t xml:space="preserve">.Д.Симоненко </w:t>
            </w:r>
            <w:r w:rsidRPr="001D21C3">
              <w:t>Тех</w:t>
            </w:r>
            <w:r>
              <w:t>нология.</w:t>
            </w:r>
            <w:r>
              <w:rPr>
                <w:color w:val="1D1B11"/>
              </w:rPr>
              <w:t xml:space="preserve"> индустриальные технологии</w:t>
            </w:r>
            <w:r>
              <w:t xml:space="preserve">: учебник для учащихся 6 </w:t>
            </w:r>
            <w:r w:rsidRPr="001D21C3">
              <w:t xml:space="preserve">класс: общеобразовательных учреждений.- </w:t>
            </w:r>
            <w:r>
              <w:rPr>
                <w:color w:val="1D1B11"/>
              </w:rPr>
              <w:t>-М.:</w:t>
            </w:r>
          </w:p>
          <w:p w:rsidR="009E69C5" w:rsidRPr="001D21C3" w:rsidRDefault="009E69C5" w:rsidP="00102EEC">
            <w:pPr>
              <w:contextualSpacing/>
            </w:pPr>
            <w:r>
              <w:t>Вентана – Граф 2014</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Технология</w:t>
            </w:r>
            <w:r>
              <w:rPr>
                <w:color w:val="1D1B11"/>
              </w:rPr>
              <w:t xml:space="preserve"> (индустриальные технологии)</w:t>
            </w:r>
          </w:p>
        </w:tc>
        <w:tc>
          <w:tcPr>
            <w:tcW w:w="1096"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 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2015</w:t>
            </w:r>
          </w:p>
          <w:p w:rsidR="009E69C5" w:rsidRDefault="009E69C5" w:rsidP="00102EEC">
            <w:pPr>
              <w:contextualSpacing/>
            </w:pPr>
          </w:p>
        </w:tc>
        <w:tc>
          <w:tcPr>
            <w:tcW w:w="860"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w:t>
            </w:r>
          </w:p>
          <w:p w:rsidR="009E69C5" w:rsidRDefault="009E69C5" w:rsidP="00102EEC">
            <w:pPr>
              <w:contextualSpacing/>
            </w:pPr>
            <w:r>
              <w:rPr>
                <w:color w:val="1D1B11"/>
              </w:rPr>
              <w:t>индустриальные технологии</w:t>
            </w:r>
          </w:p>
          <w:p w:rsidR="009E69C5" w:rsidRDefault="009E69C5" w:rsidP="00102EEC">
            <w:pPr>
              <w:contextualSpacing/>
              <w:rPr>
                <w:color w:val="1D1B11"/>
              </w:rPr>
            </w:pPr>
            <w:r>
              <w:rPr>
                <w:color w:val="1D1B11"/>
              </w:rPr>
              <w:t>Методическое пособие 7 класс-М.:</w:t>
            </w:r>
          </w:p>
          <w:p w:rsidR="009E69C5" w:rsidRPr="001D21C3" w:rsidRDefault="009E69C5" w:rsidP="00102EEC">
            <w:pPr>
              <w:contextualSpacing/>
              <w:rPr>
                <w:color w:val="1D1B11"/>
                <w:highlight w:val="yellow"/>
              </w:rPr>
            </w:pPr>
            <w:r>
              <w:t xml:space="preserve"> Вентана – Граф 2015</w:t>
            </w: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pPr>
            <w:r>
              <w:t>А.Т.Тищенко</w:t>
            </w:r>
          </w:p>
          <w:p w:rsidR="009E69C5" w:rsidRDefault="009E69C5" w:rsidP="00102EEC">
            <w:pPr>
              <w:contextualSpacing/>
              <w:rPr>
                <w:color w:val="1D1B11"/>
              </w:rPr>
            </w:pPr>
            <w:r>
              <w:rPr>
                <w:color w:val="1D1B11"/>
              </w:rPr>
              <w:t xml:space="preserve">.Д.Симоненко </w:t>
            </w:r>
            <w:r w:rsidRPr="001D21C3">
              <w:t>Тех</w:t>
            </w:r>
            <w:r>
              <w:t xml:space="preserve">нология.: </w:t>
            </w:r>
            <w:r>
              <w:rPr>
                <w:color w:val="1D1B11"/>
              </w:rPr>
              <w:t>индустриальные технологии</w:t>
            </w:r>
            <w:r>
              <w:t xml:space="preserve"> учебник для учащихся 7</w:t>
            </w:r>
            <w:r w:rsidRPr="001D21C3">
              <w:t xml:space="preserve">класс: общеобразовательных учреждений.- </w:t>
            </w:r>
            <w:r>
              <w:rPr>
                <w:color w:val="1D1B11"/>
              </w:rPr>
              <w:t>-М.:</w:t>
            </w:r>
          </w:p>
          <w:p w:rsidR="009E69C5" w:rsidRPr="001D21C3" w:rsidRDefault="009E69C5" w:rsidP="00102EEC">
            <w:pPr>
              <w:contextualSpacing/>
            </w:pPr>
            <w:r>
              <w:t>Вентана – Граф 2016</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Технология</w:t>
            </w:r>
          </w:p>
        </w:tc>
        <w:tc>
          <w:tcPr>
            <w:tcW w:w="1096" w:type="pct"/>
            <w:tcMar>
              <w:top w:w="55" w:type="dxa"/>
              <w:left w:w="55" w:type="dxa"/>
              <w:bottom w:w="55" w:type="dxa"/>
              <w:right w:w="55" w:type="dxa"/>
            </w:tcMar>
          </w:tcPr>
          <w:p w:rsidR="009E69C5" w:rsidRDefault="009E69C5" w:rsidP="00102EEC">
            <w:pPr>
              <w:contextualSpacing/>
            </w:pPr>
            <w:r>
              <w:t xml:space="preserve">А.Т.Тищенко </w:t>
            </w:r>
            <w:r w:rsidRPr="001D21C3">
              <w:t>«Технология. Программы</w:t>
            </w:r>
            <w:r>
              <w:t>, 5-8</w:t>
            </w:r>
            <w:r w:rsidRPr="001D21C3">
              <w:t xml:space="preserve"> классы» </w:t>
            </w:r>
          </w:p>
          <w:p w:rsidR="009E69C5" w:rsidRPr="001D21C3" w:rsidRDefault="009E69C5" w:rsidP="00102EEC">
            <w:pPr>
              <w:contextualSpacing/>
            </w:pPr>
            <w:r w:rsidRPr="001D21C3">
              <w:t xml:space="preserve">М - </w:t>
            </w:r>
            <w:r>
              <w:t>Вентана – Граф 2015</w:t>
            </w:r>
          </w:p>
          <w:p w:rsidR="009E69C5" w:rsidRDefault="009E69C5" w:rsidP="00102EEC">
            <w:pPr>
              <w:contextualSpacing/>
            </w:pPr>
          </w:p>
        </w:tc>
        <w:tc>
          <w:tcPr>
            <w:tcW w:w="860" w:type="pct"/>
            <w:tcMar>
              <w:top w:w="55" w:type="dxa"/>
              <w:left w:w="55" w:type="dxa"/>
              <w:bottom w:w="55" w:type="dxa"/>
              <w:right w:w="55" w:type="dxa"/>
            </w:tcMar>
          </w:tcPr>
          <w:p w:rsidR="009E69C5" w:rsidRPr="001D21C3" w:rsidRDefault="009E69C5" w:rsidP="00102EEC">
            <w:pPr>
              <w:contextualSpacing/>
              <w:rPr>
                <w:color w:val="1D1B11"/>
                <w:highlight w:val="yellow"/>
              </w:rPr>
            </w:pPr>
          </w:p>
        </w:tc>
        <w:tc>
          <w:tcPr>
            <w:tcW w:w="836" w:type="pct"/>
            <w:tcMar>
              <w:top w:w="55" w:type="dxa"/>
              <w:left w:w="55" w:type="dxa"/>
              <w:bottom w:w="55" w:type="dxa"/>
              <w:right w:w="55" w:type="dxa"/>
            </w:tcMar>
          </w:tcPr>
          <w:p w:rsidR="009E69C5" w:rsidRPr="001D21C3" w:rsidRDefault="009E69C5" w:rsidP="00102EEC">
            <w:pPr>
              <w:contextualSpacing/>
              <w:rPr>
                <w:color w:val="1D1B11"/>
              </w:rPr>
            </w:pPr>
            <w:r>
              <w:rPr>
                <w:color w:val="1D1B11"/>
              </w:rPr>
              <w:t>лабораторные, практические работы  в учебнике, критерии оценивания в методических рекомендациях</w:t>
            </w:r>
          </w:p>
        </w:tc>
        <w:tc>
          <w:tcPr>
            <w:tcW w:w="1039" w:type="pct"/>
            <w:tcMar>
              <w:top w:w="55" w:type="dxa"/>
              <w:left w:w="55" w:type="dxa"/>
              <w:bottom w:w="55" w:type="dxa"/>
              <w:right w:w="55" w:type="dxa"/>
            </w:tcMar>
          </w:tcPr>
          <w:p w:rsidR="009E69C5" w:rsidRDefault="009E69C5" w:rsidP="00102EEC">
            <w:pPr>
              <w:contextualSpacing/>
              <w:rPr>
                <w:color w:val="1D1B11"/>
              </w:rPr>
            </w:pPr>
            <w:r>
              <w:rPr>
                <w:color w:val="1D1B11"/>
              </w:rPr>
              <w:t xml:space="preserve">В.Д.Симоненко </w:t>
            </w:r>
            <w:r w:rsidRPr="001D21C3">
              <w:t>Тех</w:t>
            </w:r>
            <w:r>
              <w:t>нология.: учебник для учащихся 8</w:t>
            </w:r>
            <w:r w:rsidRPr="001D21C3">
              <w:t xml:space="preserve"> класс: общеобразовательных учреждений.- </w:t>
            </w:r>
            <w:r>
              <w:rPr>
                <w:color w:val="1D1B11"/>
              </w:rPr>
              <w:t>-М.:</w:t>
            </w:r>
          </w:p>
          <w:p w:rsidR="009E69C5" w:rsidRPr="001D21C3" w:rsidRDefault="009E69C5" w:rsidP="00102EEC">
            <w:pPr>
              <w:contextualSpacing/>
            </w:pPr>
            <w:r>
              <w:t>Вентана – Граф 2017</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Физика</w:t>
            </w:r>
          </w:p>
        </w:tc>
        <w:tc>
          <w:tcPr>
            <w:tcW w:w="1096" w:type="pct"/>
            <w:tcMar>
              <w:top w:w="55" w:type="dxa"/>
              <w:left w:w="55" w:type="dxa"/>
              <w:bottom w:w="55" w:type="dxa"/>
              <w:right w:w="55" w:type="dxa"/>
            </w:tcMar>
          </w:tcPr>
          <w:p w:rsidR="009E69C5" w:rsidRDefault="009E69C5" w:rsidP="00102EEC">
            <w:r w:rsidRPr="001D21C3">
              <w:t>Авторская  программа Е. М. Гутник,  А. В. Перышкин,</w:t>
            </w:r>
            <w:r>
              <w:t>Н.В.Филонович</w:t>
            </w:r>
          </w:p>
          <w:p w:rsidR="009E69C5" w:rsidRPr="00E7130C" w:rsidRDefault="009E69C5" w:rsidP="00102EEC">
            <w:r w:rsidRPr="001D21C3">
              <w:t xml:space="preserve">  программы для </w:t>
            </w:r>
            <w:r w:rsidRPr="001D21C3">
              <w:lastRenderedPageBreak/>
              <w:t>общеобразовательных учреждений</w:t>
            </w:r>
            <w:r>
              <w:t>,  7-9 классы М.: Дрофа 2013</w:t>
            </w:r>
            <w:r w:rsidRPr="001D21C3">
              <w:t>.</w:t>
            </w:r>
          </w:p>
        </w:tc>
        <w:tc>
          <w:tcPr>
            <w:tcW w:w="860" w:type="pct"/>
            <w:tcMar>
              <w:top w:w="55" w:type="dxa"/>
              <w:left w:w="55" w:type="dxa"/>
              <w:bottom w:w="55" w:type="dxa"/>
              <w:right w:w="55" w:type="dxa"/>
            </w:tcMar>
          </w:tcPr>
          <w:p w:rsidR="009E69C5" w:rsidRDefault="009E69C5" w:rsidP="00102EEC">
            <w:r>
              <w:lastRenderedPageBreak/>
              <w:t>Н.В.Филонович</w:t>
            </w:r>
          </w:p>
          <w:p w:rsidR="009E69C5" w:rsidRPr="001D21C3" w:rsidRDefault="009E69C5" w:rsidP="00102EEC">
            <w:r>
              <w:t>Методическое пособие 8 класс, М.: Дрофа 2016</w:t>
            </w:r>
            <w:r w:rsidRPr="001D21C3">
              <w:t>.</w:t>
            </w:r>
          </w:p>
          <w:p w:rsidR="009E69C5" w:rsidRPr="001B19E4" w:rsidRDefault="009E69C5" w:rsidP="00102EEC">
            <w:pPr>
              <w:rPr>
                <w:color w:val="1D1B11"/>
              </w:rPr>
            </w:pPr>
          </w:p>
        </w:tc>
        <w:tc>
          <w:tcPr>
            <w:tcW w:w="836" w:type="pct"/>
            <w:tcMar>
              <w:top w:w="55" w:type="dxa"/>
              <w:left w:w="55" w:type="dxa"/>
              <w:bottom w:w="55" w:type="dxa"/>
              <w:right w:w="55" w:type="dxa"/>
            </w:tcMar>
          </w:tcPr>
          <w:p w:rsidR="009E69C5" w:rsidRPr="001D21C3" w:rsidRDefault="009E69C5" w:rsidP="00102EEC">
            <w:pPr>
              <w:contextualSpacing/>
              <w:rPr>
                <w:color w:val="1D1B11"/>
                <w:highlight w:val="yellow"/>
              </w:rPr>
            </w:pPr>
            <w:r w:rsidRPr="009D605A">
              <w:rPr>
                <w:color w:val="1D1B11"/>
              </w:rPr>
              <w:t>в методическом пособии</w:t>
            </w:r>
          </w:p>
        </w:tc>
        <w:tc>
          <w:tcPr>
            <w:tcW w:w="1039" w:type="pct"/>
            <w:tcMar>
              <w:top w:w="55" w:type="dxa"/>
              <w:left w:w="55" w:type="dxa"/>
              <w:bottom w:w="55" w:type="dxa"/>
              <w:right w:w="55" w:type="dxa"/>
            </w:tcMar>
          </w:tcPr>
          <w:p w:rsidR="009E69C5" w:rsidRPr="001D21C3" w:rsidRDefault="009E69C5" w:rsidP="00102EEC">
            <w:pPr>
              <w:contextualSpacing/>
              <w:rPr>
                <w:color w:val="1D1B11"/>
              </w:rPr>
            </w:pPr>
            <w:r w:rsidRPr="009D605A">
              <w:rPr>
                <w:color w:val="1D1B11"/>
              </w:rPr>
              <w:t xml:space="preserve">А.В. Перышкин Физика. 8 кл.  : учеб. для общеобразоват. Учреждений.  </w:t>
            </w:r>
            <w:r w:rsidRPr="009D605A">
              <w:t>М.:, Дрофа, 2018</w:t>
            </w:r>
            <w:r w:rsidRPr="001D21C3">
              <w:t xml:space="preserve"> год</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lastRenderedPageBreak/>
              <w:t>8а</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Физика</w:t>
            </w:r>
          </w:p>
        </w:tc>
        <w:tc>
          <w:tcPr>
            <w:tcW w:w="1096" w:type="pct"/>
            <w:tcMar>
              <w:top w:w="55" w:type="dxa"/>
              <w:left w:w="55" w:type="dxa"/>
              <w:bottom w:w="55" w:type="dxa"/>
              <w:right w:w="55" w:type="dxa"/>
            </w:tcMar>
          </w:tcPr>
          <w:p w:rsidR="009E69C5" w:rsidRDefault="009E69C5" w:rsidP="00102EEC">
            <w:r w:rsidRPr="001D21C3">
              <w:t>Авторская  программа Е. М. Гутник,  А. В. Перышкин,</w:t>
            </w:r>
            <w:r>
              <w:t>Н.В.Филонович</w:t>
            </w:r>
          </w:p>
          <w:p w:rsidR="009E69C5" w:rsidRPr="00E7130C" w:rsidRDefault="009E69C5" w:rsidP="00102EEC">
            <w:r w:rsidRPr="001D21C3">
              <w:t xml:space="preserve">  программы для общеобразовательных учреждений</w:t>
            </w:r>
            <w:r>
              <w:t>,  7-9 классы М.: Дрофа 2013</w:t>
            </w:r>
            <w:r w:rsidRPr="001D21C3">
              <w:t>.</w:t>
            </w:r>
          </w:p>
        </w:tc>
        <w:tc>
          <w:tcPr>
            <w:tcW w:w="860" w:type="pct"/>
            <w:tcMar>
              <w:top w:w="55" w:type="dxa"/>
              <w:left w:w="55" w:type="dxa"/>
              <w:bottom w:w="55" w:type="dxa"/>
              <w:right w:w="55" w:type="dxa"/>
            </w:tcMar>
          </w:tcPr>
          <w:p w:rsidR="009E69C5" w:rsidRDefault="009E69C5" w:rsidP="00102EEC">
            <w:r>
              <w:t>Н.В.Филонович</w:t>
            </w:r>
          </w:p>
          <w:p w:rsidR="009E69C5" w:rsidRPr="001D21C3" w:rsidRDefault="009E69C5" w:rsidP="00102EEC">
            <w:r>
              <w:t>Методическое пособие 8 класс, М.: Дрофа 2015</w:t>
            </w:r>
            <w:r w:rsidRPr="001D21C3">
              <w:t>.</w:t>
            </w:r>
          </w:p>
          <w:p w:rsidR="009E69C5" w:rsidRPr="001D21C3" w:rsidRDefault="009E69C5" w:rsidP="00102EEC"/>
        </w:tc>
        <w:tc>
          <w:tcPr>
            <w:tcW w:w="836" w:type="pct"/>
            <w:tcMar>
              <w:top w:w="55" w:type="dxa"/>
              <w:left w:w="55" w:type="dxa"/>
              <w:bottom w:w="55" w:type="dxa"/>
              <w:right w:w="55" w:type="dxa"/>
            </w:tcMar>
          </w:tcPr>
          <w:p w:rsidR="009E69C5" w:rsidRDefault="009E69C5" w:rsidP="00102EEC">
            <w:pPr>
              <w:contextualSpacing/>
              <w:rPr>
                <w:color w:val="1D1B11"/>
              </w:rPr>
            </w:pPr>
            <w:r w:rsidRPr="00CF5FCC">
              <w:rPr>
                <w:color w:val="1D1B11"/>
              </w:rPr>
              <w:t>в методическом пособии</w:t>
            </w:r>
            <w:r>
              <w:rPr>
                <w:color w:val="1D1B11"/>
              </w:rPr>
              <w:t>.</w:t>
            </w:r>
          </w:p>
          <w:p w:rsidR="009E69C5" w:rsidRDefault="009E69C5" w:rsidP="00102EEC">
            <w:pPr>
              <w:contextualSpacing/>
              <w:rPr>
                <w:color w:val="1D1B11"/>
              </w:rPr>
            </w:pPr>
            <w:r>
              <w:rPr>
                <w:color w:val="1D1B11"/>
              </w:rPr>
              <w:t>А.Е Марон, Е.А.Марон</w:t>
            </w:r>
          </w:p>
          <w:p w:rsidR="009E69C5" w:rsidRDefault="009E69C5" w:rsidP="00102EEC">
            <w:pPr>
              <w:contextualSpacing/>
              <w:rPr>
                <w:color w:val="1D1B11"/>
              </w:rPr>
            </w:pPr>
            <w:r>
              <w:rPr>
                <w:color w:val="1D1B11"/>
              </w:rPr>
              <w:t>Физика, 8 класс</w:t>
            </w:r>
          </w:p>
          <w:p w:rsidR="009E69C5" w:rsidRPr="001D21C3" w:rsidRDefault="009E69C5" w:rsidP="00102EEC">
            <w:r>
              <w:t>М.: Дрофа 2013</w:t>
            </w:r>
            <w:r w:rsidRPr="001D21C3">
              <w:t>.</w:t>
            </w:r>
          </w:p>
          <w:p w:rsidR="009E69C5" w:rsidRPr="001D21C3" w:rsidRDefault="009E69C5" w:rsidP="00102EEC">
            <w:pPr>
              <w:contextualSpacing/>
              <w:rPr>
                <w:color w:val="1D1B11"/>
                <w:highlight w:val="yellow"/>
              </w:rPr>
            </w:pPr>
          </w:p>
        </w:tc>
        <w:tc>
          <w:tcPr>
            <w:tcW w:w="1039"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А.В. Перышкин Физика. 8 кл.  : учеб. для общеобразоват. Учреждений.  </w:t>
            </w:r>
            <w:r>
              <w:t>М.:, Дрофа, 2018</w:t>
            </w:r>
            <w:r w:rsidRPr="001D21C3">
              <w:t xml:space="preserve"> год</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jc w:val="center"/>
              <w:rPr>
                <w:color w:val="1D1B11"/>
              </w:rPr>
            </w:pPr>
            <w:r>
              <w:rPr>
                <w:color w:val="1D1B11"/>
              </w:rPr>
              <w:t>5-7</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Физическая культура</w:t>
            </w:r>
          </w:p>
        </w:tc>
        <w:tc>
          <w:tcPr>
            <w:tcW w:w="1096"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Pr="001D21C3" w:rsidRDefault="009E69C5" w:rsidP="00102EEC">
            <w:pPr>
              <w:contextualSpacing/>
              <w:rPr>
                <w:color w:val="1D1B11"/>
              </w:rPr>
            </w:pPr>
            <w:r>
              <w:t>Физическая культура Рабочие программы Предметная линия учебников  М.Я. Виленского, В.И.Ляха 5-9  классы</w:t>
            </w:r>
            <w:r w:rsidRPr="001D21C3">
              <w:t>. – М.: Просвещение, 201</w:t>
            </w:r>
            <w:r>
              <w:t>2</w:t>
            </w:r>
            <w:r w:rsidRPr="001D21C3">
              <w:rPr>
                <w:color w:val="1D1B11"/>
              </w:rPr>
              <w:t>.</w:t>
            </w:r>
          </w:p>
        </w:tc>
        <w:tc>
          <w:tcPr>
            <w:tcW w:w="860"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Default="009E69C5" w:rsidP="00102EEC">
            <w:pPr>
              <w:contextualSpacing/>
              <w:jc w:val="both"/>
            </w:pPr>
            <w:r>
              <w:t>Физическая культура</w:t>
            </w:r>
          </w:p>
          <w:p w:rsidR="009E69C5" w:rsidRPr="001D21C3" w:rsidRDefault="009E69C5" w:rsidP="00102EEC">
            <w:pPr>
              <w:contextualSpacing/>
              <w:jc w:val="both"/>
              <w:rPr>
                <w:color w:val="1D1B11"/>
              </w:rPr>
            </w:pPr>
            <w:r>
              <w:t xml:space="preserve">Методические рекомендации 5-7 классы </w:t>
            </w:r>
            <w:r w:rsidRPr="001D21C3">
              <w:t>– М.: Просвещение, 201</w:t>
            </w:r>
            <w:r>
              <w:t>3</w:t>
            </w:r>
          </w:p>
        </w:tc>
        <w:tc>
          <w:tcPr>
            <w:tcW w:w="836"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Default="009E69C5" w:rsidP="00102EEC">
            <w:pPr>
              <w:contextualSpacing/>
              <w:jc w:val="both"/>
            </w:pPr>
            <w:r>
              <w:t>Физическая культура</w:t>
            </w:r>
          </w:p>
          <w:p w:rsidR="009E69C5" w:rsidRPr="001D21C3" w:rsidRDefault="009E69C5" w:rsidP="00102EEC">
            <w:pPr>
              <w:contextualSpacing/>
              <w:jc w:val="both"/>
              <w:rPr>
                <w:color w:val="1D1B11"/>
              </w:rPr>
            </w:pPr>
            <w:r>
              <w:rPr>
                <w:color w:val="1D1B11"/>
              </w:rPr>
              <w:t xml:space="preserve">Тестовый контроль 5-9 классы </w:t>
            </w:r>
            <w:r w:rsidRPr="001D21C3">
              <w:t>М.: Просвещение, 201</w:t>
            </w:r>
            <w:r>
              <w:t>4</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t xml:space="preserve">Физическая культура 8-9 класс. В.И. Лях А.А. Зданевич. М.: </w:t>
            </w:r>
            <w:r w:rsidRPr="00F11446">
              <w:t>Просвещение. 2013.</w:t>
            </w:r>
          </w:p>
        </w:tc>
      </w:tr>
      <w:tr w:rsidR="009E69C5" w:rsidRPr="001D21C3" w:rsidTr="00102EEC">
        <w:tc>
          <w:tcPr>
            <w:tcW w:w="328" w:type="pct"/>
            <w:tcMar>
              <w:top w:w="55" w:type="dxa"/>
              <w:left w:w="55" w:type="dxa"/>
              <w:bottom w:w="55" w:type="dxa"/>
              <w:right w:w="55" w:type="dxa"/>
            </w:tcMar>
          </w:tcPr>
          <w:p w:rsidR="009E69C5" w:rsidRDefault="009E69C5" w:rsidP="00102EEC">
            <w:pPr>
              <w:contextualSpacing/>
              <w:jc w:val="center"/>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contextualSpacing/>
              <w:jc w:val="center"/>
              <w:rPr>
                <w:color w:val="1D1B11"/>
              </w:rPr>
            </w:pPr>
            <w:r w:rsidRPr="001D21C3">
              <w:rPr>
                <w:color w:val="1D1B11"/>
              </w:rPr>
              <w:t>Физическая культура</w:t>
            </w:r>
          </w:p>
        </w:tc>
        <w:tc>
          <w:tcPr>
            <w:tcW w:w="1096"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Pr="001D21C3" w:rsidRDefault="009E69C5" w:rsidP="00102EEC">
            <w:pPr>
              <w:contextualSpacing/>
              <w:rPr>
                <w:color w:val="1D1B11"/>
              </w:rPr>
            </w:pPr>
            <w:r>
              <w:t>Физическая культура Рабочие программы Предметная линия учебников  М.Я. Виленского, В.И.Ляха 5-9  классы</w:t>
            </w:r>
            <w:r w:rsidRPr="001D21C3">
              <w:t>. – М.: Просвещение, 201</w:t>
            </w:r>
            <w:r>
              <w:t>3</w:t>
            </w:r>
            <w:r w:rsidRPr="001D21C3">
              <w:rPr>
                <w:color w:val="1D1B11"/>
              </w:rPr>
              <w:t>.</w:t>
            </w:r>
          </w:p>
        </w:tc>
        <w:tc>
          <w:tcPr>
            <w:tcW w:w="860"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Default="009E69C5" w:rsidP="00102EEC">
            <w:pPr>
              <w:contextualSpacing/>
              <w:jc w:val="both"/>
            </w:pPr>
            <w:r>
              <w:t>Физическая культура</w:t>
            </w:r>
          </w:p>
          <w:p w:rsidR="009E69C5" w:rsidRPr="001D21C3" w:rsidRDefault="009E69C5" w:rsidP="00102EEC">
            <w:pPr>
              <w:contextualSpacing/>
              <w:jc w:val="both"/>
              <w:rPr>
                <w:color w:val="1D1B11"/>
              </w:rPr>
            </w:pPr>
            <w:r>
              <w:t xml:space="preserve">Методические рекомендации 8-9 классы </w:t>
            </w:r>
            <w:r w:rsidRPr="001D21C3">
              <w:t>– М.: Просвещение, 201</w:t>
            </w:r>
            <w:r>
              <w:t>5</w:t>
            </w:r>
          </w:p>
        </w:tc>
        <w:tc>
          <w:tcPr>
            <w:tcW w:w="836" w:type="pct"/>
            <w:tcMar>
              <w:top w:w="55" w:type="dxa"/>
              <w:left w:w="55" w:type="dxa"/>
              <w:bottom w:w="55" w:type="dxa"/>
              <w:right w:w="55" w:type="dxa"/>
            </w:tcMar>
          </w:tcPr>
          <w:p w:rsidR="009E69C5" w:rsidRDefault="009E69C5" w:rsidP="00102EEC">
            <w:pPr>
              <w:contextualSpacing/>
              <w:jc w:val="both"/>
            </w:pPr>
            <w:r w:rsidRPr="001D21C3">
              <w:t>В.И</w:t>
            </w:r>
            <w:r>
              <w:t>.</w:t>
            </w:r>
            <w:r w:rsidRPr="001D21C3">
              <w:t xml:space="preserve"> Лях</w:t>
            </w:r>
            <w:r>
              <w:t>.</w:t>
            </w:r>
          </w:p>
          <w:p w:rsidR="009E69C5" w:rsidRDefault="009E69C5" w:rsidP="00102EEC">
            <w:pPr>
              <w:contextualSpacing/>
              <w:jc w:val="both"/>
            </w:pPr>
            <w:r>
              <w:t>Физическая культура</w:t>
            </w:r>
          </w:p>
          <w:p w:rsidR="009E69C5" w:rsidRPr="001D21C3" w:rsidRDefault="009E69C5" w:rsidP="00102EEC">
            <w:pPr>
              <w:contextualSpacing/>
              <w:jc w:val="both"/>
              <w:rPr>
                <w:color w:val="1D1B11"/>
              </w:rPr>
            </w:pPr>
            <w:r>
              <w:rPr>
                <w:color w:val="1D1B11"/>
              </w:rPr>
              <w:t xml:space="preserve">Тестовый контроль 5-9 классы </w:t>
            </w:r>
            <w:r w:rsidRPr="001D21C3">
              <w:t>М.: Просвещение, 201</w:t>
            </w:r>
            <w:r>
              <w:t>4</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55796D">
              <w:t>Физическая культура 8-9 класс. В.И. Лях А.А. Зданевич. М.: Просвещение. 2010.</w:t>
            </w:r>
          </w:p>
        </w:tc>
      </w:tr>
      <w:tr w:rsidR="009E69C5" w:rsidRPr="001D21C3" w:rsidTr="00102EEC">
        <w:trPr>
          <w:trHeight w:val="365"/>
        </w:trPr>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Pr>
                <w:color w:val="1D1B11"/>
              </w:rPr>
              <w:t>Английский язык</w:t>
            </w:r>
          </w:p>
        </w:tc>
        <w:tc>
          <w:tcPr>
            <w:tcW w:w="1096" w:type="pct"/>
            <w:tcMar>
              <w:top w:w="55" w:type="dxa"/>
              <w:left w:w="55" w:type="dxa"/>
              <w:bottom w:w="55" w:type="dxa"/>
              <w:right w:w="55" w:type="dxa"/>
            </w:tcMar>
          </w:tcPr>
          <w:p w:rsidR="009E69C5" w:rsidRPr="001D21C3" w:rsidRDefault="009E69C5" w:rsidP="00102EEC">
            <w:pPr>
              <w:autoSpaceDE w:val="0"/>
              <w:autoSpaceDN w:val="0"/>
              <w:adjustRightInd w:val="0"/>
            </w:pPr>
            <w:r>
              <w:rPr>
                <w:color w:val="1D1B11"/>
              </w:rPr>
              <w:t>В.П.Кузовлев Н.М.Лапа, Э.Ш. Перегудова Английский язык Рабочие программы.5-9 классы - М.: Просвещение 2012</w:t>
            </w:r>
          </w:p>
        </w:tc>
        <w:tc>
          <w:tcPr>
            <w:tcW w:w="860" w:type="pct"/>
            <w:tcMar>
              <w:top w:w="55" w:type="dxa"/>
              <w:left w:w="55" w:type="dxa"/>
              <w:bottom w:w="55" w:type="dxa"/>
              <w:right w:w="55" w:type="dxa"/>
            </w:tcMar>
          </w:tcPr>
          <w:p w:rsidR="009E69C5" w:rsidRDefault="009E69C5" w:rsidP="00102EEC">
            <w:pPr>
              <w:tabs>
                <w:tab w:val="left" w:pos="4536"/>
              </w:tabs>
              <w:contextualSpacing/>
              <w:rPr>
                <w:color w:val="1D1B11"/>
              </w:rPr>
            </w:pPr>
            <w:r>
              <w:rPr>
                <w:color w:val="1D1B11"/>
              </w:rPr>
              <w:t>Английский язык В.П.Кузовлев, Н.М.Лапа, И.П.Костина и др.</w:t>
            </w:r>
          </w:p>
          <w:p w:rsidR="009E69C5" w:rsidRPr="001D21C3" w:rsidRDefault="009E69C5" w:rsidP="00102EEC">
            <w:r>
              <w:rPr>
                <w:color w:val="1D1B11"/>
              </w:rPr>
              <w:t>Книга для учителя 5 класс: пособие для общеобразоват. учреждений, М.: Просвещение 2012</w:t>
            </w:r>
          </w:p>
        </w:tc>
        <w:tc>
          <w:tcPr>
            <w:tcW w:w="836" w:type="pct"/>
            <w:tcMar>
              <w:top w:w="55" w:type="dxa"/>
              <w:left w:w="55" w:type="dxa"/>
              <w:bottom w:w="55" w:type="dxa"/>
              <w:right w:w="55" w:type="dxa"/>
            </w:tcMar>
          </w:tcPr>
          <w:p w:rsidR="009E69C5" w:rsidRPr="00D05E86" w:rsidRDefault="009E69C5" w:rsidP="00102EEC">
            <w:pPr>
              <w:rPr>
                <w:color w:val="1D1B11"/>
              </w:rPr>
            </w:pPr>
            <w:r w:rsidRPr="00D05E86">
              <w:rPr>
                <w:shd w:val="clear" w:color="auto" w:fill="FFFFFF"/>
              </w:rPr>
              <w:t>Кузовлев В.П., Симкин В.Н., Лапа Н.М. и др.</w:t>
            </w:r>
            <w:r w:rsidRPr="00D05E86">
              <w:rPr>
                <w:rStyle w:val="apple-converted-space"/>
                <w:shd w:val="clear" w:color="auto" w:fill="FFFFFF"/>
              </w:rPr>
              <w:t xml:space="preserve">  </w:t>
            </w:r>
            <w:r w:rsidRPr="00D05E86">
              <w:t>Английский язык, Контрольные задания. -  М.: Просвещение, 2015</w:t>
            </w:r>
          </w:p>
        </w:tc>
        <w:tc>
          <w:tcPr>
            <w:tcW w:w="1039" w:type="pct"/>
            <w:tcMar>
              <w:top w:w="55" w:type="dxa"/>
              <w:left w:w="55" w:type="dxa"/>
              <w:bottom w:w="55" w:type="dxa"/>
              <w:right w:w="55" w:type="dxa"/>
            </w:tcMar>
          </w:tcPr>
          <w:p w:rsidR="009E69C5" w:rsidRPr="0073742F" w:rsidRDefault="009E69C5" w:rsidP="00102EEC">
            <w:pPr>
              <w:contextualSpacing/>
              <w:jc w:val="both"/>
            </w:pPr>
            <w:r w:rsidRPr="0073742F">
              <w:t>В.П. Кузовлев,  Лапа Н.М., Костина И.П., Дуванова О.В., Кузнецова Е.В Английский язык: учебник для 5 класса общеобразовательных учреждений.– М.: Просвещение, 2012.</w:t>
            </w:r>
          </w:p>
          <w:p w:rsidR="009E69C5" w:rsidRPr="001D21C3" w:rsidRDefault="009E69C5" w:rsidP="00102EEC"/>
        </w:tc>
      </w:tr>
      <w:tr w:rsidR="009E69C5" w:rsidRPr="001D21C3" w:rsidTr="00102EEC">
        <w:trPr>
          <w:trHeight w:val="838"/>
        </w:trPr>
        <w:tc>
          <w:tcPr>
            <w:tcW w:w="328"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lastRenderedPageBreak/>
              <w:t>6</w:t>
            </w:r>
          </w:p>
        </w:tc>
        <w:tc>
          <w:tcPr>
            <w:tcW w:w="840" w:type="pct"/>
            <w:tcMar>
              <w:top w:w="55" w:type="dxa"/>
              <w:left w:w="55" w:type="dxa"/>
              <w:bottom w:w="55" w:type="dxa"/>
              <w:right w:w="55" w:type="dxa"/>
            </w:tcMar>
          </w:tcPr>
          <w:p w:rsidR="009E69C5" w:rsidRPr="00002FD2" w:rsidRDefault="009E69C5" w:rsidP="00102EEC">
            <w:pPr>
              <w:tabs>
                <w:tab w:val="left" w:pos="4536"/>
              </w:tabs>
              <w:contextualSpacing/>
              <w:jc w:val="center"/>
              <w:rPr>
                <w:color w:val="1D1B11"/>
              </w:rPr>
            </w:pPr>
            <w:r w:rsidRPr="00002FD2">
              <w:rPr>
                <w:color w:val="1D1B11"/>
              </w:rPr>
              <w:t>Английский язык</w:t>
            </w:r>
          </w:p>
        </w:tc>
        <w:tc>
          <w:tcPr>
            <w:tcW w:w="1096" w:type="pct"/>
            <w:tcMar>
              <w:top w:w="55" w:type="dxa"/>
              <w:left w:w="55" w:type="dxa"/>
              <w:bottom w:w="55" w:type="dxa"/>
              <w:right w:w="55" w:type="dxa"/>
            </w:tcMar>
          </w:tcPr>
          <w:p w:rsidR="009E69C5" w:rsidRPr="00002FD2" w:rsidRDefault="009E69C5" w:rsidP="00102EEC">
            <w:pPr>
              <w:tabs>
                <w:tab w:val="left" w:pos="4536"/>
              </w:tabs>
              <w:contextualSpacing/>
              <w:rPr>
                <w:color w:val="1D1B11"/>
              </w:rPr>
            </w:pPr>
            <w:r w:rsidRPr="00002FD2">
              <w:rPr>
                <w:color w:val="1D1B11"/>
              </w:rPr>
              <w:t>В.П.Кузовлев Н.М.Лапа, Э.Ш. Перегудова Английский язык Рабочие программы.5-9 классы - М.: Просвещение 2011</w:t>
            </w:r>
          </w:p>
        </w:tc>
        <w:tc>
          <w:tcPr>
            <w:tcW w:w="860" w:type="pct"/>
            <w:tcMar>
              <w:top w:w="55" w:type="dxa"/>
              <w:left w:w="55" w:type="dxa"/>
              <w:bottom w:w="55" w:type="dxa"/>
              <w:right w:w="55" w:type="dxa"/>
            </w:tcMar>
          </w:tcPr>
          <w:p w:rsidR="009E69C5" w:rsidRPr="00002FD2" w:rsidRDefault="009E69C5" w:rsidP="00102EEC">
            <w:pPr>
              <w:tabs>
                <w:tab w:val="left" w:pos="4536"/>
              </w:tabs>
              <w:contextualSpacing/>
              <w:rPr>
                <w:color w:val="1D1B11"/>
              </w:rPr>
            </w:pPr>
            <w:r w:rsidRPr="00002FD2">
              <w:rPr>
                <w:color w:val="1D1B11"/>
              </w:rPr>
              <w:t>В.П.Кузовлев, Н.М.Лапа, Э.Ш. Перегудова и др Английский язык.</w:t>
            </w:r>
          </w:p>
          <w:p w:rsidR="009E69C5" w:rsidRPr="00002FD2" w:rsidRDefault="009E69C5" w:rsidP="00102EEC">
            <w:pPr>
              <w:tabs>
                <w:tab w:val="left" w:pos="4536"/>
              </w:tabs>
              <w:contextualSpacing/>
              <w:rPr>
                <w:color w:val="1D1B11"/>
              </w:rPr>
            </w:pPr>
            <w:r w:rsidRPr="00002FD2">
              <w:rPr>
                <w:color w:val="1D1B11"/>
              </w:rPr>
              <w:t>Книга для учителя 6 класс: пособие для общеобразоват. учреждений, М.: Просвещение 2013</w:t>
            </w:r>
          </w:p>
        </w:tc>
        <w:tc>
          <w:tcPr>
            <w:tcW w:w="836" w:type="pct"/>
            <w:tcMar>
              <w:top w:w="55" w:type="dxa"/>
              <w:left w:w="55" w:type="dxa"/>
              <w:bottom w:w="55" w:type="dxa"/>
              <w:right w:w="55" w:type="dxa"/>
            </w:tcMar>
          </w:tcPr>
          <w:p w:rsidR="009E69C5" w:rsidRPr="00002FD2" w:rsidRDefault="009E69C5" w:rsidP="00102EEC">
            <w:pPr>
              <w:rPr>
                <w:color w:val="1D1B11"/>
              </w:rPr>
            </w:pPr>
            <w:r w:rsidRPr="00002FD2">
              <w:t>В.П. Кузовлев, В.Н. Симкин, Э.Ш. Перегудова.  и др.Английский язык. Контрольные задания. 6 класс: учеб.пособие для общеобразоват. организаций– М.: Просвещение, 2015</w:t>
            </w:r>
          </w:p>
        </w:tc>
        <w:tc>
          <w:tcPr>
            <w:tcW w:w="1039" w:type="pct"/>
            <w:tcMar>
              <w:top w:w="55" w:type="dxa"/>
              <w:left w:w="55" w:type="dxa"/>
              <w:bottom w:w="55" w:type="dxa"/>
              <w:right w:w="55" w:type="dxa"/>
            </w:tcMar>
          </w:tcPr>
          <w:p w:rsidR="009E69C5" w:rsidRPr="00002FD2" w:rsidRDefault="009E69C5" w:rsidP="00102EEC">
            <w:pPr>
              <w:jc w:val="both"/>
            </w:pPr>
            <w:r w:rsidRPr="00002FD2">
              <w:t>В.П. Кузовлев, Н.М. Лапа, Э.Ш. Перегудова и др Английский язык: учебник для 6 класса о</w:t>
            </w:r>
            <w:r>
              <w:t xml:space="preserve">бщеобразовательных учреждений. </w:t>
            </w:r>
            <w:r w:rsidRPr="00002FD2">
              <w:t xml:space="preserve">– М.: Просвещение, 2016. </w:t>
            </w:r>
          </w:p>
          <w:p w:rsidR="009E69C5" w:rsidRPr="00002FD2" w:rsidRDefault="009E69C5" w:rsidP="00102EEC"/>
        </w:tc>
      </w:tr>
      <w:tr w:rsidR="009E69C5" w:rsidRPr="001D21C3" w:rsidTr="00102EEC">
        <w:trPr>
          <w:trHeight w:val="838"/>
        </w:trPr>
        <w:tc>
          <w:tcPr>
            <w:tcW w:w="328" w:type="pct"/>
            <w:tcMar>
              <w:top w:w="55" w:type="dxa"/>
              <w:left w:w="55" w:type="dxa"/>
              <w:bottom w:w="55" w:type="dxa"/>
              <w:right w:w="55" w:type="dxa"/>
            </w:tcMar>
          </w:tcPr>
          <w:p w:rsidR="009E69C5" w:rsidRDefault="009E69C5" w:rsidP="00102EEC">
            <w:pPr>
              <w:contextualSpacing/>
              <w:rPr>
                <w:color w:val="1D1B11"/>
              </w:rPr>
            </w:pPr>
            <w:r>
              <w:rPr>
                <w:color w:val="1D1B11"/>
              </w:rPr>
              <w:t>7</w:t>
            </w:r>
          </w:p>
        </w:tc>
        <w:tc>
          <w:tcPr>
            <w:tcW w:w="840" w:type="pct"/>
            <w:tcMar>
              <w:top w:w="55" w:type="dxa"/>
              <w:left w:w="55" w:type="dxa"/>
              <w:bottom w:w="55" w:type="dxa"/>
              <w:right w:w="55" w:type="dxa"/>
            </w:tcMar>
          </w:tcPr>
          <w:p w:rsidR="009E69C5" w:rsidRDefault="009E69C5" w:rsidP="00102EEC">
            <w:pPr>
              <w:contextualSpacing/>
              <w:rPr>
                <w:color w:val="1D1B11"/>
              </w:rPr>
            </w:pPr>
            <w:r>
              <w:rPr>
                <w:color w:val="1D1B11"/>
              </w:rPr>
              <w:t>Английский язык</w:t>
            </w:r>
          </w:p>
        </w:tc>
        <w:tc>
          <w:tcPr>
            <w:tcW w:w="1096" w:type="pct"/>
            <w:tcMar>
              <w:top w:w="55" w:type="dxa"/>
              <w:left w:w="55" w:type="dxa"/>
              <w:bottom w:w="55" w:type="dxa"/>
              <w:right w:w="55" w:type="dxa"/>
            </w:tcMar>
          </w:tcPr>
          <w:p w:rsidR="009E69C5" w:rsidRPr="001D21C3" w:rsidRDefault="009E69C5" w:rsidP="00102EEC">
            <w:pPr>
              <w:autoSpaceDE w:val="0"/>
              <w:autoSpaceDN w:val="0"/>
              <w:adjustRightInd w:val="0"/>
            </w:pPr>
            <w:r>
              <w:rPr>
                <w:color w:val="1D1B11"/>
              </w:rPr>
              <w:t>В.П.Кузовлев Н.М.Лапа, Э.Ш. Перегудова Английский язык Рабочие программы.5-9 классы - М.: Просвещение 2011</w:t>
            </w:r>
          </w:p>
        </w:tc>
        <w:tc>
          <w:tcPr>
            <w:tcW w:w="860" w:type="pct"/>
            <w:tcMar>
              <w:top w:w="55" w:type="dxa"/>
              <w:left w:w="55" w:type="dxa"/>
              <w:bottom w:w="55" w:type="dxa"/>
              <w:right w:w="55" w:type="dxa"/>
            </w:tcMar>
          </w:tcPr>
          <w:p w:rsidR="009E69C5" w:rsidRDefault="009E69C5" w:rsidP="00102EEC">
            <w:pPr>
              <w:tabs>
                <w:tab w:val="left" w:pos="4536"/>
              </w:tabs>
              <w:contextualSpacing/>
              <w:rPr>
                <w:color w:val="1D1B11"/>
              </w:rPr>
            </w:pPr>
            <w:r>
              <w:rPr>
                <w:color w:val="1D1B11"/>
              </w:rPr>
              <w:t>В.П.Кузовлев, Н.М.Лапа, Э.Ш. Перегудова и др Английский язык.</w:t>
            </w:r>
          </w:p>
          <w:p w:rsidR="009E69C5" w:rsidRDefault="009E69C5" w:rsidP="00102EEC">
            <w:pPr>
              <w:tabs>
                <w:tab w:val="left" w:pos="4536"/>
              </w:tabs>
              <w:contextualSpacing/>
              <w:rPr>
                <w:color w:val="1D1B11"/>
              </w:rPr>
            </w:pPr>
            <w:r>
              <w:rPr>
                <w:color w:val="1D1B11"/>
              </w:rPr>
              <w:t>Книга для учителя  7 класс: пособие для общеобразоват. учреждений, М.: Просвещение 2014</w:t>
            </w:r>
          </w:p>
        </w:tc>
        <w:tc>
          <w:tcPr>
            <w:tcW w:w="836" w:type="pct"/>
            <w:tcMar>
              <w:top w:w="55" w:type="dxa"/>
              <w:left w:w="55" w:type="dxa"/>
              <w:bottom w:w="55" w:type="dxa"/>
              <w:right w:w="55" w:type="dxa"/>
            </w:tcMar>
          </w:tcPr>
          <w:p w:rsidR="009E69C5" w:rsidRPr="0073742F" w:rsidRDefault="009E69C5" w:rsidP="00102EEC">
            <w:pPr>
              <w:rPr>
                <w:color w:val="1D1B11"/>
              </w:rPr>
            </w:pPr>
            <w:r w:rsidRPr="0073742F">
              <w:t>В.П. Кузовлев, В.Н. Симкин,  Н.М. Лапа и др Английский язык. Контрольные  задания. 7 класс: учебное пособие для общеобразоват.  организаций  – М.: Просвещение, 2016</w:t>
            </w:r>
          </w:p>
        </w:tc>
        <w:tc>
          <w:tcPr>
            <w:tcW w:w="1039" w:type="pct"/>
            <w:tcMar>
              <w:top w:w="55" w:type="dxa"/>
              <w:left w:w="55" w:type="dxa"/>
              <w:bottom w:w="55" w:type="dxa"/>
              <w:right w:w="55" w:type="dxa"/>
            </w:tcMar>
          </w:tcPr>
          <w:p w:rsidR="009E69C5" w:rsidRPr="0073742F" w:rsidRDefault="009E69C5" w:rsidP="00102EEC">
            <w:pPr>
              <w:jc w:val="both"/>
            </w:pPr>
            <w:r w:rsidRPr="0073742F">
              <w:t xml:space="preserve">В.П. Кузовлев, Н.М. Лапа, Э.Ш. Перегудова и др Английский язык: учебник для 7 класса общеобразовательных учреждений.– М.: Просвещение 2011. </w:t>
            </w:r>
          </w:p>
          <w:p w:rsidR="009E69C5" w:rsidRPr="0073742F" w:rsidRDefault="009E69C5" w:rsidP="00102EEC"/>
        </w:tc>
      </w:tr>
      <w:tr w:rsidR="009E69C5" w:rsidRPr="001D21C3" w:rsidTr="00102EEC">
        <w:tc>
          <w:tcPr>
            <w:tcW w:w="328"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8</w:t>
            </w:r>
          </w:p>
        </w:tc>
        <w:tc>
          <w:tcPr>
            <w:tcW w:w="840" w:type="pct"/>
            <w:tcMar>
              <w:top w:w="55" w:type="dxa"/>
              <w:left w:w="55" w:type="dxa"/>
              <w:bottom w:w="55" w:type="dxa"/>
              <w:right w:w="55" w:type="dxa"/>
            </w:tcMar>
          </w:tcPr>
          <w:p w:rsidR="009E69C5" w:rsidRPr="001D21C3" w:rsidRDefault="009E69C5" w:rsidP="00102EEC">
            <w:pPr>
              <w:tabs>
                <w:tab w:val="left" w:pos="4536"/>
              </w:tabs>
              <w:contextualSpacing/>
              <w:jc w:val="center"/>
              <w:rPr>
                <w:color w:val="1D1B11"/>
              </w:rPr>
            </w:pPr>
            <w:r>
              <w:rPr>
                <w:color w:val="1D1B11"/>
              </w:rPr>
              <w:t>Английский язык</w:t>
            </w:r>
          </w:p>
        </w:tc>
        <w:tc>
          <w:tcPr>
            <w:tcW w:w="1096" w:type="pct"/>
            <w:tcMar>
              <w:top w:w="55" w:type="dxa"/>
              <w:left w:w="55" w:type="dxa"/>
              <w:bottom w:w="55" w:type="dxa"/>
              <w:right w:w="55" w:type="dxa"/>
            </w:tcMar>
          </w:tcPr>
          <w:p w:rsidR="009E69C5" w:rsidRPr="001D21C3" w:rsidRDefault="009E69C5" w:rsidP="00102EEC">
            <w:pPr>
              <w:tabs>
                <w:tab w:val="left" w:pos="4536"/>
              </w:tabs>
              <w:contextualSpacing/>
              <w:rPr>
                <w:color w:val="1D1B11"/>
              </w:rPr>
            </w:pPr>
            <w:r>
              <w:rPr>
                <w:color w:val="1D1B11"/>
              </w:rPr>
              <w:t>В.П.Кузовлев Н.М.Лапа, Э.Ш. Перегудова Английский язык Рабочие программы.5-9 классы - М.: Просвещение 2011</w:t>
            </w:r>
          </w:p>
        </w:tc>
        <w:tc>
          <w:tcPr>
            <w:tcW w:w="860" w:type="pct"/>
            <w:tcMar>
              <w:top w:w="55" w:type="dxa"/>
              <w:left w:w="55" w:type="dxa"/>
              <w:bottom w:w="55" w:type="dxa"/>
              <w:right w:w="55" w:type="dxa"/>
            </w:tcMar>
          </w:tcPr>
          <w:p w:rsidR="009E69C5" w:rsidRPr="00664D2B" w:rsidRDefault="009E69C5" w:rsidP="00102EEC">
            <w:pPr>
              <w:tabs>
                <w:tab w:val="left" w:pos="4536"/>
              </w:tabs>
              <w:contextualSpacing/>
              <w:rPr>
                <w:color w:val="1D1B11"/>
              </w:rPr>
            </w:pPr>
            <w:r w:rsidRPr="00664D2B">
              <w:t>В. П. Кузовлев, Н. М. Лапа, Э. Ш. Перегудова др Английский язык. Книга для учителя. 8 класс : учеб.пособие для общеобразоват. организаций— М. : Просвещение, 2017.</w:t>
            </w:r>
          </w:p>
        </w:tc>
        <w:tc>
          <w:tcPr>
            <w:tcW w:w="836" w:type="pct"/>
            <w:tcMar>
              <w:top w:w="55" w:type="dxa"/>
              <w:left w:w="55" w:type="dxa"/>
              <w:bottom w:w="55" w:type="dxa"/>
              <w:right w:w="55" w:type="dxa"/>
            </w:tcMar>
          </w:tcPr>
          <w:p w:rsidR="009E69C5" w:rsidRPr="00664D2B" w:rsidRDefault="009E69C5" w:rsidP="00102EEC">
            <w:pPr>
              <w:tabs>
                <w:tab w:val="left" w:pos="4536"/>
              </w:tabs>
              <w:contextualSpacing/>
              <w:rPr>
                <w:color w:val="1D1B11"/>
              </w:rPr>
            </w:pPr>
            <w:r w:rsidRPr="00664D2B">
              <w:t>В.П. Кузовлев, В.Н. Симкин, Н.М. Лапа, и др.]. Английский язык. Подготовка к итоговой аттестации. Контрольные задания. 8 класс: учеб.пособие для общеобразоват. организаций– М.: Просвещение, 2016</w:t>
            </w:r>
          </w:p>
        </w:tc>
        <w:tc>
          <w:tcPr>
            <w:tcW w:w="1039" w:type="pct"/>
            <w:tcMar>
              <w:top w:w="55" w:type="dxa"/>
              <w:left w:w="55" w:type="dxa"/>
              <w:bottom w:w="55" w:type="dxa"/>
              <w:right w:w="55" w:type="dxa"/>
            </w:tcMar>
          </w:tcPr>
          <w:p w:rsidR="009E69C5" w:rsidRDefault="009E69C5" w:rsidP="00102EEC">
            <w:pPr>
              <w:rPr>
                <w:color w:val="1D1B11"/>
              </w:rPr>
            </w:pPr>
            <w:r>
              <w:rPr>
                <w:color w:val="1D1B11"/>
              </w:rPr>
              <w:t>В.П.Кузовлев Н.М.Лапа, Э.Ш. Перегудова и др</w:t>
            </w:r>
          </w:p>
          <w:p w:rsidR="009E69C5" w:rsidRDefault="009E69C5" w:rsidP="00102EEC">
            <w:pPr>
              <w:rPr>
                <w:color w:val="1D1B11"/>
              </w:rPr>
            </w:pPr>
            <w:r>
              <w:rPr>
                <w:color w:val="1D1B11"/>
              </w:rPr>
              <w:t>Английский язык.</w:t>
            </w:r>
          </w:p>
          <w:p w:rsidR="009E69C5" w:rsidRDefault="009E69C5" w:rsidP="00102EEC">
            <w:pPr>
              <w:rPr>
                <w:color w:val="1D1B11"/>
              </w:rPr>
            </w:pPr>
            <w:r>
              <w:rPr>
                <w:color w:val="1D1B11"/>
              </w:rPr>
              <w:t>8класс,</w:t>
            </w:r>
          </w:p>
          <w:p w:rsidR="009E69C5" w:rsidRPr="001D21C3" w:rsidRDefault="009E69C5" w:rsidP="00102EEC">
            <w:pPr>
              <w:tabs>
                <w:tab w:val="left" w:pos="4536"/>
              </w:tabs>
              <w:contextualSpacing/>
              <w:rPr>
                <w:color w:val="1D1B11"/>
              </w:rPr>
            </w:pPr>
            <w:r w:rsidRPr="00D05E86">
              <w:t>М.: Просвещение, 20</w:t>
            </w:r>
            <w:r>
              <w:t>08</w:t>
            </w: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lastRenderedPageBreak/>
              <w:t>5</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Немецкий язык</w:t>
            </w:r>
          </w:p>
        </w:tc>
        <w:tc>
          <w:tcPr>
            <w:tcW w:w="1096" w:type="pct"/>
            <w:tcMar>
              <w:top w:w="55" w:type="dxa"/>
              <w:left w:w="55" w:type="dxa"/>
              <w:bottom w:w="55" w:type="dxa"/>
              <w:right w:w="55" w:type="dxa"/>
            </w:tcMar>
          </w:tcPr>
          <w:p w:rsidR="009E69C5" w:rsidRDefault="009E69C5" w:rsidP="00102EEC">
            <w:pPr>
              <w:contextualSpacing/>
              <w:rPr>
                <w:color w:val="1D1B11"/>
              </w:rPr>
            </w:pPr>
            <w:r w:rsidRPr="001D21C3">
              <w:rPr>
                <w:color w:val="1D1B11"/>
              </w:rPr>
              <w:t>И.Л</w:t>
            </w:r>
            <w:r>
              <w:rPr>
                <w:color w:val="1D1B11"/>
              </w:rPr>
              <w:t xml:space="preserve">. </w:t>
            </w:r>
            <w:r w:rsidRPr="001D21C3">
              <w:rPr>
                <w:color w:val="1D1B11"/>
              </w:rPr>
              <w:t>Бим</w:t>
            </w:r>
          </w:p>
          <w:p w:rsidR="009E69C5" w:rsidRDefault="009E69C5" w:rsidP="00102EEC">
            <w:pPr>
              <w:contextualSpacing/>
              <w:rPr>
                <w:color w:val="1D1B11"/>
              </w:rPr>
            </w:pPr>
            <w:r w:rsidRPr="001D21C3">
              <w:rPr>
                <w:color w:val="1D1B11"/>
              </w:rPr>
              <w:t xml:space="preserve"> </w:t>
            </w:r>
            <w:r>
              <w:rPr>
                <w:color w:val="1D1B11"/>
              </w:rPr>
              <w:t>Авторская  программа</w:t>
            </w:r>
          </w:p>
          <w:p w:rsidR="009E69C5" w:rsidRPr="001D21C3" w:rsidRDefault="009E69C5" w:rsidP="00102EEC">
            <w:pPr>
              <w:contextualSpacing/>
              <w:rPr>
                <w:color w:val="1D1B11"/>
              </w:rPr>
            </w:pPr>
            <w:r w:rsidRPr="001D21C3">
              <w:rPr>
                <w:color w:val="1D1B11"/>
              </w:rPr>
              <w:t xml:space="preserve"> </w:t>
            </w:r>
            <w:r>
              <w:rPr>
                <w:color w:val="1D1B11"/>
              </w:rPr>
              <w:t xml:space="preserve">Немецкий язык 5-9 классы -М.: Просвещение </w:t>
            </w:r>
            <w:r w:rsidRPr="001D21C3">
              <w:rPr>
                <w:color w:val="1D1B11"/>
              </w:rPr>
              <w:t>20</w:t>
            </w:r>
            <w:r>
              <w:rPr>
                <w:color w:val="1D1B11"/>
              </w:rPr>
              <w:t>17</w:t>
            </w:r>
          </w:p>
        </w:tc>
        <w:tc>
          <w:tcPr>
            <w:tcW w:w="860" w:type="pct"/>
            <w:tcMar>
              <w:top w:w="55" w:type="dxa"/>
              <w:left w:w="55" w:type="dxa"/>
              <w:bottom w:w="55" w:type="dxa"/>
              <w:right w:w="55" w:type="dxa"/>
            </w:tcMar>
          </w:tcPr>
          <w:p w:rsidR="009E69C5" w:rsidRPr="001D21C3" w:rsidRDefault="009E69C5" w:rsidP="00102EEC">
            <w:pPr>
              <w:contextualSpacing/>
              <w:jc w:val="both"/>
              <w:rPr>
                <w:rStyle w:val="a7"/>
                <w:b w:val="0"/>
                <w:bCs/>
                <w:color w:val="1D1B11"/>
              </w:rPr>
            </w:pPr>
            <w:r>
              <w:rPr>
                <w:color w:val="1D1B11"/>
              </w:rPr>
              <w:t>И.Л.Бим, Л.В Садомова,  О.В.Каплина</w:t>
            </w:r>
            <w:r w:rsidRPr="001D21C3">
              <w:rPr>
                <w:color w:val="1D1B11"/>
              </w:rPr>
              <w:t xml:space="preserve"> Книга для учителя. Немецкий язык. </w:t>
            </w:r>
            <w:r>
              <w:rPr>
                <w:color w:val="1D1B11"/>
              </w:rPr>
              <w:t>5 класс Пособие для общеобразоват.учреждений.- М.: Просвещение 2015</w:t>
            </w:r>
            <w:r w:rsidRPr="001D21C3">
              <w:rPr>
                <w:color w:val="1D1B11"/>
              </w:rPr>
              <w:t>.</w:t>
            </w:r>
          </w:p>
        </w:tc>
        <w:tc>
          <w:tcPr>
            <w:tcW w:w="836" w:type="pct"/>
            <w:tcMar>
              <w:top w:w="55" w:type="dxa"/>
              <w:left w:w="55" w:type="dxa"/>
              <w:bottom w:w="55" w:type="dxa"/>
              <w:right w:w="55" w:type="dxa"/>
            </w:tcMar>
          </w:tcPr>
          <w:p w:rsidR="009E69C5" w:rsidRDefault="009E69C5" w:rsidP="00102EEC">
            <w:pPr>
              <w:contextualSpacing/>
              <w:rPr>
                <w:rStyle w:val="a7"/>
                <w:b w:val="0"/>
                <w:bCs/>
                <w:color w:val="1D1B11"/>
              </w:rPr>
            </w:pPr>
            <w:r>
              <w:rPr>
                <w:rStyle w:val="a7"/>
                <w:b w:val="0"/>
                <w:color w:val="1D1B11"/>
              </w:rPr>
              <w:t>Е. Семенцова, Н. Резниченко.</w:t>
            </w:r>
          </w:p>
          <w:p w:rsidR="009E69C5" w:rsidRPr="001D21C3" w:rsidRDefault="009E69C5" w:rsidP="00102EEC">
            <w:pPr>
              <w:contextualSpacing/>
              <w:rPr>
                <w:rStyle w:val="a7"/>
                <w:b w:val="0"/>
                <w:bCs/>
                <w:color w:val="1D1B11"/>
              </w:rPr>
            </w:pPr>
            <w:r>
              <w:rPr>
                <w:rStyle w:val="a7"/>
                <w:b w:val="0"/>
                <w:color w:val="1D1B11"/>
              </w:rPr>
              <w:t>Немецкий язык Контрольные задания для подготовки к ОГЭ,  класс, учебное пособие для общеобразоват учреждений</w:t>
            </w:r>
            <w:r>
              <w:rPr>
                <w:color w:val="1D1B11"/>
              </w:rPr>
              <w:t>.- М.: Просвещение 2016</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rPr>
                <w:color w:val="1D1B11"/>
              </w:rPr>
              <w:t xml:space="preserve">Бим И.Л., </w:t>
            </w:r>
            <w:r>
              <w:rPr>
                <w:color w:val="1D1B11"/>
              </w:rPr>
              <w:t>Л.И. Рыжова. Немецкий язык. 5</w:t>
            </w:r>
            <w:r w:rsidRPr="001D21C3">
              <w:rPr>
                <w:color w:val="1D1B11"/>
              </w:rPr>
              <w:t xml:space="preserve"> класс. Учебник для общеобразовательных учреждений. - Москва «Просвещение», 2011.</w:t>
            </w:r>
          </w:p>
          <w:p w:rsidR="009E69C5" w:rsidRPr="001D21C3" w:rsidRDefault="009E69C5" w:rsidP="00102EEC">
            <w:pPr>
              <w:contextualSpacing/>
              <w:rPr>
                <w:rStyle w:val="a7"/>
                <w:b w:val="0"/>
                <w:bCs/>
                <w:color w:val="1D1B11"/>
              </w:rPr>
            </w:pP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7</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Немецкий язык</w:t>
            </w:r>
          </w:p>
        </w:tc>
        <w:tc>
          <w:tcPr>
            <w:tcW w:w="1096" w:type="pct"/>
            <w:tcMar>
              <w:top w:w="55" w:type="dxa"/>
              <w:left w:w="55" w:type="dxa"/>
              <w:bottom w:w="55" w:type="dxa"/>
              <w:right w:w="55" w:type="dxa"/>
            </w:tcMar>
          </w:tcPr>
          <w:p w:rsidR="009E69C5" w:rsidRDefault="009E69C5" w:rsidP="00102EEC">
            <w:pPr>
              <w:contextualSpacing/>
              <w:rPr>
                <w:color w:val="1D1B11"/>
              </w:rPr>
            </w:pPr>
            <w:r w:rsidRPr="001D21C3">
              <w:rPr>
                <w:color w:val="1D1B11"/>
              </w:rPr>
              <w:t>И.Л</w:t>
            </w:r>
            <w:r>
              <w:rPr>
                <w:color w:val="1D1B11"/>
              </w:rPr>
              <w:t xml:space="preserve">. </w:t>
            </w:r>
            <w:r w:rsidRPr="001D21C3">
              <w:rPr>
                <w:color w:val="1D1B11"/>
              </w:rPr>
              <w:t>Бим</w:t>
            </w:r>
          </w:p>
          <w:p w:rsidR="009E69C5" w:rsidRDefault="009E69C5" w:rsidP="00102EEC">
            <w:pPr>
              <w:contextualSpacing/>
              <w:rPr>
                <w:color w:val="1D1B11"/>
              </w:rPr>
            </w:pPr>
            <w:r w:rsidRPr="001D21C3">
              <w:rPr>
                <w:color w:val="1D1B11"/>
              </w:rPr>
              <w:t xml:space="preserve"> </w:t>
            </w:r>
            <w:r>
              <w:rPr>
                <w:color w:val="1D1B11"/>
              </w:rPr>
              <w:t>Авторская  программа</w:t>
            </w:r>
          </w:p>
          <w:p w:rsidR="009E69C5" w:rsidRPr="001D21C3" w:rsidRDefault="009E69C5" w:rsidP="00102EEC">
            <w:pPr>
              <w:contextualSpacing/>
              <w:rPr>
                <w:color w:val="1D1B11"/>
              </w:rPr>
            </w:pPr>
            <w:r>
              <w:rPr>
                <w:color w:val="1D1B11"/>
              </w:rPr>
              <w:t xml:space="preserve">Немецкий язык 5-9 классы -М.: Просвещение </w:t>
            </w:r>
            <w:r w:rsidRPr="001D21C3">
              <w:rPr>
                <w:color w:val="1D1B11"/>
              </w:rPr>
              <w:t>20</w:t>
            </w:r>
            <w:r>
              <w:rPr>
                <w:color w:val="1D1B11"/>
              </w:rPr>
              <w:t>17</w:t>
            </w:r>
          </w:p>
        </w:tc>
        <w:tc>
          <w:tcPr>
            <w:tcW w:w="860" w:type="pct"/>
            <w:tcMar>
              <w:top w:w="55" w:type="dxa"/>
              <w:left w:w="55" w:type="dxa"/>
              <w:bottom w:w="55" w:type="dxa"/>
              <w:right w:w="55" w:type="dxa"/>
            </w:tcMar>
          </w:tcPr>
          <w:p w:rsidR="009E69C5" w:rsidRPr="001D21C3" w:rsidRDefault="009E69C5" w:rsidP="00102EEC">
            <w:pPr>
              <w:contextualSpacing/>
              <w:jc w:val="both"/>
              <w:rPr>
                <w:rStyle w:val="a7"/>
                <w:b w:val="0"/>
                <w:bCs/>
                <w:color w:val="1D1B11"/>
              </w:rPr>
            </w:pPr>
            <w:r>
              <w:rPr>
                <w:color w:val="1D1B11"/>
              </w:rPr>
              <w:t>Бим И.Л., Л.В Садомова,  О.В.Каплина</w:t>
            </w:r>
            <w:r w:rsidRPr="001D21C3">
              <w:rPr>
                <w:color w:val="1D1B11"/>
              </w:rPr>
              <w:t xml:space="preserve"> Книга для учителя. Немецкий язык. </w:t>
            </w:r>
            <w:r>
              <w:rPr>
                <w:color w:val="1D1B11"/>
              </w:rPr>
              <w:t>7 класс Пособие для общеобразоват.учреждений.- М.: Просвещение 2010</w:t>
            </w:r>
            <w:r w:rsidRPr="001D21C3">
              <w:rPr>
                <w:color w:val="1D1B11"/>
              </w:rPr>
              <w:t>.</w:t>
            </w:r>
          </w:p>
        </w:tc>
        <w:tc>
          <w:tcPr>
            <w:tcW w:w="836" w:type="pct"/>
            <w:tcMar>
              <w:top w:w="55" w:type="dxa"/>
              <w:left w:w="55" w:type="dxa"/>
              <w:bottom w:w="55" w:type="dxa"/>
              <w:right w:w="55" w:type="dxa"/>
            </w:tcMar>
          </w:tcPr>
          <w:p w:rsidR="009E69C5" w:rsidRDefault="009E69C5" w:rsidP="00102EEC">
            <w:pPr>
              <w:contextualSpacing/>
              <w:rPr>
                <w:rStyle w:val="a7"/>
                <w:b w:val="0"/>
                <w:bCs/>
                <w:color w:val="1D1B11"/>
              </w:rPr>
            </w:pPr>
            <w:r>
              <w:rPr>
                <w:rStyle w:val="a7"/>
                <w:b w:val="0"/>
                <w:color w:val="1D1B11"/>
              </w:rPr>
              <w:t>Е. Семенцова, Н. Резниченко.</w:t>
            </w:r>
          </w:p>
          <w:p w:rsidR="009E69C5" w:rsidRPr="001D21C3" w:rsidRDefault="009E69C5" w:rsidP="00102EEC">
            <w:pPr>
              <w:contextualSpacing/>
              <w:rPr>
                <w:rStyle w:val="a7"/>
                <w:b w:val="0"/>
                <w:bCs/>
                <w:color w:val="1D1B11"/>
              </w:rPr>
            </w:pPr>
            <w:r>
              <w:rPr>
                <w:rStyle w:val="a7"/>
                <w:b w:val="0"/>
                <w:color w:val="1D1B11"/>
              </w:rPr>
              <w:t>Немецкий язык Контрольные задания для подготовки к ОГЭ,  класс, учебное пособие для общеобразоват учреждений</w:t>
            </w:r>
            <w:r>
              <w:rPr>
                <w:color w:val="1D1B11"/>
              </w:rPr>
              <w:t>.- М.: Просвещение 2016</w:t>
            </w:r>
          </w:p>
        </w:tc>
        <w:tc>
          <w:tcPr>
            <w:tcW w:w="1039" w:type="pct"/>
            <w:tcMar>
              <w:top w:w="55" w:type="dxa"/>
              <w:left w:w="55" w:type="dxa"/>
              <w:bottom w:w="55" w:type="dxa"/>
              <w:right w:w="55" w:type="dxa"/>
            </w:tcMar>
          </w:tcPr>
          <w:p w:rsidR="009E69C5" w:rsidRPr="001D21C3" w:rsidRDefault="009E69C5" w:rsidP="00102EEC">
            <w:pPr>
              <w:contextualSpacing/>
              <w:jc w:val="both"/>
              <w:rPr>
                <w:color w:val="1D1B11"/>
              </w:rPr>
            </w:pPr>
            <w:r w:rsidRPr="001D21C3">
              <w:rPr>
                <w:color w:val="1D1B11"/>
              </w:rPr>
              <w:t xml:space="preserve">Бим И.Л., </w:t>
            </w:r>
            <w:r>
              <w:rPr>
                <w:color w:val="1D1B11"/>
              </w:rPr>
              <w:t>Л.В.Садомова, Н.А.Артемова. Немецкий язык. 7</w:t>
            </w:r>
            <w:r w:rsidRPr="001D21C3">
              <w:rPr>
                <w:color w:val="1D1B11"/>
              </w:rPr>
              <w:t xml:space="preserve"> класс. Учебник для общеобразовательных учрежден</w:t>
            </w:r>
            <w:r>
              <w:rPr>
                <w:color w:val="1D1B11"/>
              </w:rPr>
              <w:t>ий. - Москва «Просвещение», 2009</w:t>
            </w:r>
            <w:r w:rsidRPr="001D21C3">
              <w:rPr>
                <w:color w:val="1D1B11"/>
              </w:rPr>
              <w:t>.</w:t>
            </w:r>
          </w:p>
          <w:p w:rsidR="009E69C5" w:rsidRPr="001D21C3" w:rsidRDefault="009E69C5" w:rsidP="00102EEC">
            <w:pPr>
              <w:contextualSpacing/>
              <w:rPr>
                <w:rStyle w:val="a7"/>
                <w:b w:val="0"/>
                <w:bCs/>
                <w:color w:val="1D1B11"/>
              </w:rPr>
            </w:pPr>
          </w:p>
        </w:tc>
      </w:tr>
      <w:tr w:rsidR="009E69C5" w:rsidRPr="001D21C3" w:rsidTr="00102EEC">
        <w:tc>
          <w:tcPr>
            <w:tcW w:w="328" w:type="pct"/>
            <w:tcMar>
              <w:top w:w="55" w:type="dxa"/>
              <w:left w:w="55" w:type="dxa"/>
              <w:bottom w:w="55" w:type="dxa"/>
              <w:right w:w="55" w:type="dxa"/>
            </w:tcMar>
          </w:tcPr>
          <w:p w:rsidR="009E69C5" w:rsidRPr="001D21C3" w:rsidRDefault="009E69C5" w:rsidP="00102EEC">
            <w:pPr>
              <w:contextualSpacing/>
              <w:rPr>
                <w:color w:val="1D1B11"/>
              </w:rPr>
            </w:pPr>
            <w:r>
              <w:rPr>
                <w:color w:val="1D1B11"/>
              </w:rPr>
              <w:t>8а</w:t>
            </w:r>
          </w:p>
        </w:tc>
        <w:tc>
          <w:tcPr>
            <w:tcW w:w="840" w:type="pct"/>
            <w:tcMar>
              <w:top w:w="55" w:type="dxa"/>
              <w:left w:w="55" w:type="dxa"/>
              <w:bottom w:w="55" w:type="dxa"/>
              <w:right w:w="55" w:type="dxa"/>
            </w:tcMar>
          </w:tcPr>
          <w:p w:rsidR="009E69C5" w:rsidRPr="001D21C3" w:rsidRDefault="009E69C5" w:rsidP="00102EEC">
            <w:pPr>
              <w:contextualSpacing/>
              <w:rPr>
                <w:color w:val="1D1B11"/>
              </w:rPr>
            </w:pPr>
            <w:r w:rsidRPr="001D21C3">
              <w:rPr>
                <w:color w:val="1D1B11"/>
              </w:rPr>
              <w:t xml:space="preserve">Химия </w:t>
            </w:r>
          </w:p>
        </w:tc>
        <w:tc>
          <w:tcPr>
            <w:tcW w:w="1096" w:type="pct"/>
            <w:tcMar>
              <w:top w:w="55" w:type="dxa"/>
              <w:left w:w="55" w:type="dxa"/>
              <w:bottom w:w="55" w:type="dxa"/>
              <w:right w:w="55" w:type="dxa"/>
            </w:tcMar>
          </w:tcPr>
          <w:p w:rsidR="009E69C5" w:rsidRPr="001D21C3" w:rsidRDefault="009E69C5" w:rsidP="00102EEC">
            <w:pPr>
              <w:jc w:val="both"/>
            </w:pPr>
            <w:r w:rsidRPr="001D21C3">
              <w:t xml:space="preserve">Габриелян О.С., «Программа </w:t>
            </w:r>
            <w:r>
              <w:t>основного общего образования Химия 8-9классы</w:t>
            </w:r>
            <w:r w:rsidRPr="001D21C3">
              <w:t xml:space="preserve">», </w:t>
            </w:r>
            <w:r>
              <w:t xml:space="preserve">- М.: издательство Дрофа 2015 </w:t>
            </w:r>
          </w:p>
          <w:p w:rsidR="009E69C5" w:rsidRPr="001D21C3" w:rsidRDefault="009E69C5" w:rsidP="00102EEC">
            <w:pPr>
              <w:contextualSpacing/>
              <w:rPr>
                <w:color w:val="1D1B11"/>
              </w:rPr>
            </w:pPr>
          </w:p>
        </w:tc>
        <w:tc>
          <w:tcPr>
            <w:tcW w:w="860" w:type="pct"/>
            <w:tcMar>
              <w:top w:w="55" w:type="dxa"/>
              <w:left w:w="55" w:type="dxa"/>
              <w:bottom w:w="55" w:type="dxa"/>
              <w:right w:w="55" w:type="dxa"/>
            </w:tcMar>
          </w:tcPr>
          <w:p w:rsidR="009E69C5" w:rsidRDefault="009E69C5" w:rsidP="00102EEC">
            <w:pPr>
              <w:contextualSpacing/>
            </w:pPr>
            <w:r w:rsidRPr="001D21C3">
              <w:t>Габриелян О.С.,</w:t>
            </w:r>
          </w:p>
          <w:p w:rsidR="009E69C5" w:rsidRDefault="009E69C5" w:rsidP="00102EEC">
            <w:pPr>
              <w:contextualSpacing/>
            </w:pPr>
            <w:r>
              <w:t>методическое пособие 8-9 класс</w:t>
            </w:r>
          </w:p>
          <w:p w:rsidR="009E69C5" w:rsidRPr="001D21C3" w:rsidRDefault="009E69C5" w:rsidP="00102EEC">
            <w:pPr>
              <w:contextualSpacing/>
              <w:rPr>
                <w:color w:val="1D1B11"/>
              </w:rPr>
            </w:pPr>
            <w:r>
              <w:t>,-М.:Дрофа, 2015</w:t>
            </w:r>
          </w:p>
        </w:tc>
        <w:tc>
          <w:tcPr>
            <w:tcW w:w="836" w:type="pct"/>
            <w:tcMar>
              <w:top w:w="55" w:type="dxa"/>
              <w:left w:w="55" w:type="dxa"/>
              <w:bottom w:w="55" w:type="dxa"/>
              <w:right w:w="55" w:type="dxa"/>
            </w:tcMar>
          </w:tcPr>
          <w:p w:rsidR="009E69C5" w:rsidRPr="001D21C3" w:rsidRDefault="009E69C5" w:rsidP="00102EEC">
            <w:pPr>
              <w:contextualSpacing/>
              <w:rPr>
                <w:color w:val="1D1B11"/>
                <w:highlight w:val="yellow"/>
              </w:rPr>
            </w:pPr>
            <w:r w:rsidRPr="001D21C3">
              <w:rPr>
                <w:color w:val="1D1B11"/>
              </w:rPr>
              <w:t>Габриелян О</w:t>
            </w:r>
            <w:r>
              <w:rPr>
                <w:color w:val="1D1B11"/>
              </w:rPr>
              <w:t xml:space="preserve">.С. и др. Химия. Контрольные и самостоятельные </w:t>
            </w:r>
            <w:r w:rsidRPr="001D21C3">
              <w:rPr>
                <w:color w:val="1D1B11"/>
              </w:rPr>
              <w:t>работы к учеб</w:t>
            </w:r>
            <w:r>
              <w:rPr>
                <w:color w:val="1D1B11"/>
              </w:rPr>
              <w:t>нику О.С.Габриеляна  «Химия. 8 -</w:t>
            </w:r>
            <w:r w:rsidRPr="001D21C3">
              <w:rPr>
                <w:color w:val="1D1B11"/>
              </w:rPr>
              <w:t>9 класс</w:t>
            </w:r>
            <w:r>
              <w:rPr>
                <w:color w:val="1D1B11"/>
              </w:rPr>
              <w:t xml:space="preserve">ы», М.: </w:t>
            </w:r>
            <w:r w:rsidRPr="001D21C3">
              <w:rPr>
                <w:color w:val="1D1B11"/>
              </w:rPr>
              <w:t>Дрофа 201</w:t>
            </w:r>
            <w:r>
              <w:rPr>
                <w:color w:val="1D1B11"/>
              </w:rPr>
              <w:t>5</w:t>
            </w:r>
          </w:p>
        </w:tc>
        <w:tc>
          <w:tcPr>
            <w:tcW w:w="1039" w:type="pct"/>
            <w:tcMar>
              <w:top w:w="55" w:type="dxa"/>
              <w:left w:w="55" w:type="dxa"/>
              <w:bottom w:w="55" w:type="dxa"/>
              <w:right w:w="55" w:type="dxa"/>
            </w:tcMar>
          </w:tcPr>
          <w:p w:rsidR="009E69C5" w:rsidRPr="001D21C3" w:rsidRDefault="009E69C5" w:rsidP="00102EEC">
            <w:pPr>
              <w:contextualSpacing/>
            </w:pPr>
            <w:r>
              <w:t xml:space="preserve">Габриелян О.С. Химия. 8 </w:t>
            </w:r>
            <w:r w:rsidRPr="001D21C3">
              <w:t xml:space="preserve"> класс: учеб. для </w:t>
            </w:r>
            <w:r>
              <w:t>общеобразоват. у</w:t>
            </w:r>
            <w:r w:rsidRPr="00237356">
              <w:t>чреждений/ О.С.Габриелян. –</w:t>
            </w:r>
            <w:r>
              <w:t>М</w:t>
            </w:r>
            <w:r w:rsidRPr="00237356">
              <w:t>.:Дрофа2013</w:t>
            </w:r>
          </w:p>
          <w:p w:rsidR="009E69C5" w:rsidRPr="001D21C3" w:rsidRDefault="009E69C5" w:rsidP="00102EEC">
            <w:pPr>
              <w:contextualSpacing/>
              <w:rPr>
                <w:color w:val="1D1B11"/>
              </w:rPr>
            </w:pPr>
          </w:p>
        </w:tc>
      </w:tr>
    </w:tbl>
    <w:p w:rsidR="009E69C5" w:rsidRDefault="009E69C5" w:rsidP="00906927">
      <w:pPr>
        <w:shd w:val="clear" w:color="auto" w:fill="FFFFFF"/>
        <w:contextualSpacing/>
        <w:jc w:val="both"/>
        <w:rPr>
          <w:color w:val="auto"/>
          <w:spacing w:val="-2"/>
        </w:rPr>
      </w:pPr>
    </w:p>
    <w:p w:rsidR="009E69C5" w:rsidRDefault="009E69C5" w:rsidP="00906927">
      <w:pPr>
        <w:shd w:val="clear" w:color="auto" w:fill="FFFFFF"/>
        <w:ind w:firstLine="567"/>
        <w:contextualSpacing/>
        <w:jc w:val="both"/>
        <w:rPr>
          <w:color w:val="auto"/>
          <w:spacing w:val="-2"/>
        </w:rPr>
      </w:pPr>
    </w:p>
    <w:p w:rsidR="009E69C5" w:rsidRPr="002D7596" w:rsidRDefault="009E69C5" w:rsidP="00906927">
      <w:pPr>
        <w:shd w:val="clear" w:color="auto" w:fill="FFFFFF"/>
        <w:ind w:firstLine="567"/>
        <w:contextualSpacing/>
        <w:jc w:val="both"/>
        <w:rPr>
          <w:b/>
          <w:spacing w:val="-5"/>
        </w:rPr>
      </w:pPr>
      <w:r w:rsidRPr="002D7596">
        <w:rPr>
          <w:b/>
          <w:spacing w:val="-5"/>
        </w:rPr>
        <w:t>Информационно- методическое  обеспечение</w:t>
      </w:r>
    </w:p>
    <w:p w:rsidR="009E69C5" w:rsidRDefault="009E69C5" w:rsidP="00B51932">
      <w:pPr>
        <w:pStyle w:val="Standard"/>
        <w:tabs>
          <w:tab w:val="left" w:pos="708"/>
          <w:tab w:val="left" w:pos="1275"/>
          <w:tab w:val="left" w:pos="1720"/>
        </w:tabs>
        <w:ind w:firstLine="567"/>
        <w:contextualSpacing/>
        <w:jc w:val="both"/>
        <w:rPr>
          <w:rFonts w:cs="Times New Roman"/>
        </w:rPr>
      </w:pPr>
      <w:r w:rsidRPr="002D7596">
        <w:rPr>
          <w:rFonts w:cs="Times New Roman"/>
        </w:rPr>
        <w:t>Информационно-образовательная среда образовательного учреждения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Pr>
          <w:rFonts w:cs="Times New Roman"/>
        </w:rPr>
        <w:t xml:space="preserve"> Оснащенность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600"/>
        <w:gridCol w:w="1320"/>
        <w:gridCol w:w="1121"/>
        <w:gridCol w:w="1115"/>
        <w:gridCol w:w="1080"/>
        <w:gridCol w:w="1226"/>
        <w:gridCol w:w="948"/>
        <w:gridCol w:w="1256"/>
      </w:tblGrid>
      <w:tr w:rsidR="009E69C5" w:rsidRPr="000D0F96" w:rsidTr="00B51932">
        <w:tc>
          <w:tcPr>
            <w:tcW w:w="1188" w:type="dxa"/>
          </w:tcPr>
          <w:p w:rsidR="009E69C5" w:rsidRPr="00B51932" w:rsidRDefault="009E69C5" w:rsidP="00EE409C">
            <w:pPr>
              <w:pStyle w:val="a3"/>
              <w:jc w:val="both"/>
            </w:pPr>
            <w:r w:rsidRPr="00B51932">
              <w:t>№ кабинета</w:t>
            </w:r>
          </w:p>
        </w:tc>
        <w:tc>
          <w:tcPr>
            <w:tcW w:w="600" w:type="dxa"/>
          </w:tcPr>
          <w:p w:rsidR="009E69C5" w:rsidRPr="00B51932" w:rsidRDefault="009E69C5" w:rsidP="00EE409C">
            <w:pPr>
              <w:pStyle w:val="a3"/>
              <w:jc w:val="both"/>
            </w:pPr>
            <w:r w:rsidRPr="00B51932">
              <w:t xml:space="preserve">Кол-во </w:t>
            </w:r>
            <w:r w:rsidRPr="00B51932">
              <w:lastRenderedPageBreak/>
              <w:t>ПК</w:t>
            </w:r>
          </w:p>
        </w:tc>
        <w:tc>
          <w:tcPr>
            <w:tcW w:w="1320" w:type="dxa"/>
          </w:tcPr>
          <w:p w:rsidR="009E69C5" w:rsidRPr="00B51932" w:rsidRDefault="009E69C5" w:rsidP="00EE409C">
            <w:pPr>
              <w:pStyle w:val="a3"/>
              <w:jc w:val="both"/>
            </w:pPr>
            <w:r w:rsidRPr="00B51932">
              <w:lastRenderedPageBreak/>
              <w:t xml:space="preserve">ПК , входящие в </w:t>
            </w:r>
            <w:r w:rsidRPr="00B51932">
              <w:lastRenderedPageBreak/>
              <w:t>локальную сеть</w:t>
            </w:r>
          </w:p>
        </w:tc>
        <w:tc>
          <w:tcPr>
            <w:tcW w:w="1121" w:type="dxa"/>
          </w:tcPr>
          <w:p w:rsidR="009E69C5" w:rsidRPr="00B51932" w:rsidRDefault="009E69C5" w:rsidP="00EE409C">
            <w:pPr>
              <w:pStyle w:val="a3"/>
              <w:jc w:val="both"/>
            </w:pPr>
            <w:r w:rsidRPr="00B51932">
              <w:lastRenderedPageBreak/>
              <w:t>ПК, подключ</w:t>
            </w:r>
            <w:r w:rsidRPr="00B51932">
              <w:lastRenderedPageBreak/>
              <w:t>енные к сети Интернет</w:t>
            </w:r>
          </w:p>
        </w:tc>
        <w:tc>
          <w:tcPr>
            <w:tcW w:w="1115" w:type="dxa"/>
          </w:tcPr>
          <w:p w:rsidR="009E69C5" w:rsidRPr="00B51932" w:rsidRDefault="009E69C5" w:rsidP="00EE409C">
            <w:pPr>
              <w:pStyle w:val="a3"/>
              <w:jc w:val="both"/>
            </w:pPr>
            <w:r w:rsidRPr="00B51932">
              <w:lastRenderedPageBreak/>
              <w:t>Наличие ИД/экран</w:t>
            </w:r>
            <w:r w:rsidRPr="00B51932">
              <w:lastRenderedPageBreak/>
              <w:t>а</w:t>
            </w:r>
          </w:p>
        </w:tc>
        <w:tc>
          <w:tcPr>
            <w:tcW w:w="1080" w:type="dxa"/>
          </w:tcPr>
          <w:p w:rsidR="009E69C5" w:rsidRPr="00B51932" w:rsidRDefault="009E69C5" w:rsidP="00EE409C">
            <w:pPr>
              <w:pStyle w:val="a3"/>
              <w:jc w:val="both"/>
            </w:pPr>
            <w:r w:rsidRPr="00B51932">
              <w:lastRenderedPageBreak/>
              <w:t>Наличие проектор</w:t>
            </w:r>
            <w:r w:rsidRPr="00B51932">
              <w:lastRenderedPageBreak/>
              <w:t>а</w:t>
            </w:r>
          </w:p>
        </w:tc>
        <w:tc>
          <w:tcPr>
            <w:tcW w:w="1226" w:type="dxa"/>
          </w:tcPr>
          <w:p w:rsidR="009E69C5" w:rsidRPr="00B51932" w:rsidRDefault="009E69C5" w:rsidP="00EE409C">
            <w:pPr>
              <w:pStyle w:val="a3"/>
              <w:jc w:val="both"/>
            </w:pPr>
            <w:r w:rsidRPr="00B51932">
              <w:lastRenderedPageBreak/>
              <w:t>Наличие мобильног</w:t>
            </w:r>
            <w:r w:rsidRPr="00B51932">
              <w:lastRenderedPageBreak/>
              <w:t>о класса</w:t>
            </w:r>
          </w:p>
        </w:tc>
        <w:tc>
          <w:tcPr>
            <w:tcW w:w="948" w:type="dxa"/>
          </w:tcPr>
          <w:p w:rsidR="009E69C5" w:rsidRPr="00B51932" w:rsidRDefault="009E69C5" w:rsidP="00EE409C">
            <w:pPr>
              <w:pStyle w:val="a3"/>
              <w:jc w:val="both"/>
            </w:pPr>
            <w:r w:rsidRPr="00B51932">
              <w:lastRenderedPageBreak/>
              <w:t xml:space="preserve">Наличие </w:t>
            </w:r>
            <w:r w:rsidRPr="00B51932">
              <w:lastRenderedPageBreak/>
              <w:t>системы ИГ</w:t>
            </w:r>
          </w:p>
        </w:tc>
        <w:tc>
          <w:tcPr>
            <w:tcW w:w="1256" w:type="dxa"/>
          </w:tcPr>
          <w:p w:rsidR="009E69C5" w:rsidRPr="00B51932" w:rsidRDefault="009E69C5" w:rsidP="00EE409C">
            <w:pPr>
              <w:pStyle w:val="a3"/>
              <w:jc w:val="both"/>
            </w:pPr>
            <w:r w:rsidRPr="00B51932">
              <w:lastRenderedPageBreak/>
              <w:t>Наличие аудио/виде</w:t>
            </w:r>
            <w:r w:rsidRPr="00B51932">
              <w:lastRenderedPageBreak/>
              <w:t>о аппаратуры</w:t>
            </w:r>
          </w:p>
        </w:tc>
      </w:tr>
      <w:tr w:rsidR="009E69C5" w:rsidRPr="000D0F96" w:rsidTr="00B51932">
        <w:tc>
          <w:tcPr>
            <w:tcW w:w="1188" w:type="dxa"/>
          </w:tcPr>
          <w:p w:rsidR="009E69C5" w:rsidRPr="00B51932" w:rsidRDefault="009E69C5" w:rsidP="00EE409C">
            <w:pPr>
              <w:pStyle w:val="a3"/>
              <w:jc w:val="both"/>
            </w:pPr>
            <w:r w:rsidRPr="00B51932">
              <w:lastRenderedPageBreak/>
              <w:t>40</w:t>
            </w:r>
          </w:p>
        </w:tc>
        <w:tc>
          <w:tcPr>
            <w:tcW w:w="600" w:type="dxa"/>
          </w:tcPr>
          <w:p w:rsidR="009E69C5" w:rsidRPr="00B51932" w:rsidRDefault="009E69C5" w:rsidP="00EE409C">
            <w:pPr>
              <w:pStyle w:val="a3"/>
              <w:jc w:val="both"/>
            </w:pPr>
            <w:r w:rsidRPr="00B51932">
              <w:t>19</w:t>
            </w:r>
          </w:p>
        </w:tc>
        <w:tc>
          <w:tcPr>
            <w:tcW w:w="1320" w:type="dxa"/>
          </w:tcPr>
          <w:p w:rsidR="009E69C5" w:rsidRPr="00B51932" w:rsidRDefault="009E69C5" w:rsidP="00EE409C">
            <w:pPr>
              <w:pStyle w:val="a3"/>
              <w:jc w:val="both"/>
            </w:pPr>
            <w:r w:rsidRPr="00B51932">
              <w:t>19</w:t>
            </w:r>
          </w:p>
        </w:tc>
        <w:tc>
          <w:tcPr>
            <w:tcW w:w="1121" w:type="dxa"/>
          </w:tcPr>
          <w:p w:rsidR="009E69C5" w:rsidRPr="00B51932" w:rsidRDefault="009E69C5" w:rsidP="00EE409C">
            <w:pPr>
              <w:pStyle w:val="a3"/>
              <w:jc w:val="both"/>
            </w:pPr>
            <w:r w:rsidRPr="00B51932">
              <w:t>19</w:t>
            </w: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r w:rsidRPr="00B51932">
              <w:t>да</w:t>
            </w:r>
          </w:p>
        </w:tc>
        <w:tc>
          <w:tcPr>
            <w:tcW w:w="948" w:type="dxa"/>
          </w:tcPr>
          <w:p w:rsidR="009E69C5" w:rsidRPr="00B51932" w:rsidRDefault="009E69C5" w:rsidP="00EE409C">
            <w:pPr>
              <w:pStyle w:val="a3"/>
              <w:jc w:val="both"/>
            </w:pPr>
            <w:r w:rsidRPr="00B51932">
              <w:t>да</w:t>
            </w: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41(БИЦ)</w:t>
            </w:r>
          </w:p>
        </w:tc>
        <w:tc>
          <w:tcPr>
            <w:tcW w:w="600" w:type="dxa"/>
          </w:tcPr>
          <w:p w:rsidR="009E69C5" w:rsidRPr="00B51932" w:rsidRDefault="009E69C5" w:rsidP="00EE409C">
            <w:pPr>
              <w:pStyle w:val="a3"/>
              <w:jc w:val="both"/>
            </w:pPr>
            <w:r w:rsidRPr="00B51932">
              <w:t>7</w:t>
            </w:r>
          </w:p>
        </w:tc>
        <w:tc>
          <w:tcPr>
            <w:tcW w:w="1320" w:type="dxa"/>
          </w:tcPr>
          <w:p w:rsidR="009E69C5" w:rsidRPr="00B51932" w:rsidRDefault="009E69C5" w:rsidP="00EE409C">
            <w:pPr>
              <w:pStyle w:val="a3"/>
              <w:jc w:val="both"/>
            </w:pPr>
            <w:r w:rsidRPr="00B51932">
              <w:t>7</w:t>
            </w:r>
          </w:p>
        </w:tc>
        <w:tc>
          <w:tcPr>
            <w:tcW w:w="1121" w:type="dxa"/>
          </w:tcPr>
          <w:p w:rsidR="009E69C5" w:rsidRPr="00B51932" w:rsidRDefault="009E69C5" w:rsidP="00EE409C">
            <w:pPr>
              <w:pStyle w:val="a3"/>
              <w:jc w:val="both"/>
            </w:pPr>
            <w:r w:rsidRPr="00B51932">
              <w:t>7</w:t>
            </w: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45</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46</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53</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54</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55</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p>
        </w:tc>
        <w:tc>
          <w:tcPr>
            <w:tcW w:w="1080" w:type="dxa"/>
          </w:tcPr>
          <w:p w:rsidR="009E69C5" w:rsidRPr="00B51932" w:rsidRDefault="009E69C5" w:rsidP="00EE409C">
            <w:pPr>
              <w:pStyle w:val="a3"/>
              <w:jc w:val="both"/>
            </w:pP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p>
        </w:tc>
      </w:tr>
      <w:tr w:rsidR="009E69C5" w:rsidRPr="000D0F96" w:rsidTr="00B51932">
        <w:tc>
          <w:tcPr>
            <w:tcW w:w="1188" w:type="dxa"/>
          </w:tcPr>
          <w:p w:rsidR="009E69C5" w:rsidRPr="00B51932" w:rsidRDefault="009E69C5" w:rsidP="00EE409C">
            <w:pPr>
              <w:pStyle w:val="a3"/>
              <w:jc w:val="both"/>
            </w:pPr>
            <w:r w:rsidRPr="00B51932">
              <w:t>57</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58</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21</w:t>
            </w:r>
          </w:p>
        </w:tc>
        <w:tc>
          <w:tcPr>
            <w:tcW w:w="600" w:type="dxa"/>
          </w:tcPr>
          <w:p w:rsidR="009E69C5" w:rsidRPr="00B51932" w:rsidRDefault="009E69C5" w:rsidP="00EE409C">
            <w:pPr>
              <w:pStyle w:val="a3"/>
              <w:jc w:val="both"/>
            </w:pPr>
            <w:r w:rsidRPr="00B51932">
              <w:t>2</w:t>
            </w:r>
          </w:p>
        </w:tc>
        <w:tc>
          <w:tcPr>
            <w:tcW w:w="1320" w:type="dxa"/>
          </w:tcPr>
          <w:p w:rsidR="009E69C5" w:rsidRPr="00B51932" w:rsidRDefault="009E69C5" w:rsidP="00EE409C">
            <w:pPr>
              <w:pStyle w:val="a3"/>
              <w:jc w:val="both"/>
            </w:pPr>
            <w:r w:rsidRPr="00B51932">
              <w:t>2</w:t>
            </w:r>
          </w:p>
        </w:tc>
        <w:tc>
          <w:tcPr>
            <w:tcW w:w="1121" w:type="dxa"/>
          </w:tcPr>
          <w:p w:rsidR="009E69C5" w:rsidRPr="00B51932" w:rsidRDefault="009E69C5" w:rsidP="00EE409C">
            <w:pPr>
              <w:pStyle w:val="a3"/>
              <w:jc w:val="both"/>
            </w:pPr>
            <w:r w:rsidRPr="00B51932">
              <w:t>2</w:t>
            </w:r>
          </w:p>
        </w:tc>
        <w:tc>
          <w:tcPr>
            <w:tcW w:w="1115" w:type="dxa"/>
          </w:tcPr>
          <w:p w:rsidR="009E69C5" w:rsidRPr="00B51932" w:rsidRDefault="009E69C5" w:rsidP="00EE409C">
            <w:pPr>
              <w:pStyle w:val="a3"/>
              <w:jc w:val="both"/>
            </w:pP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p>
        </w:tc>
      </w:tr>
      <w:tr w:rsidR="009E69C5" w:rsidRPr="000D0F96" w:rsidTr="00B51932">
        <w:tc>
          <w:tcPr>
            <w:tcW w:w="1188" w:type="dxa"/>
          </w:tcPr>
          <w:p w:rsidR="009E69C5" w:rsidRPr="00B51932" w:rsidRDefault="009E69C5" w:rsidP="00EE409C">
            <w:pPr>
              <w:pStyle w:val="a3"/>
              <w:jc w:val="both"/>
            </w:pPr>
            <w:r w:rsidRPr="00B51932">
              <w:t>23</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r w:rsidRPr="00B51932">
              <w:t>1</w:t>
            </w:r>
          </w:p>
        </w:tc>
        <w:tc>
          <w:tcPr>
            <w:tcW w:w="1121" w:type="dxa"/>
          </w:tcPr>
          <w:p w:rsidR="009E69C5" w:rsidRPr="00B51932" w:rsidRDefault="009E69C5" w:rsidP="00EE409C">
            <w:pPr>
              <w:pStyle w:val="a3"/>
              <w:jc w:val="both"/>
            </w:pPr>
            <w:r w:rsidRPr="00B51932">
              <w:t>1</w:t>
            </w: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32</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33</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r w:rsidRPr="00B51932">
              <w:t>1</w:t>
            </w:r>
          </w:p>
        </w:tc>
        <w:tc>
          <w:tcPr>
            <w:tcW w:w="1121" w:type="dxa"/>
          </w:tcPr>
          <w:p w:rsidR="009E69C5" w:rsidRPr="00B51932" w:rsidRDefault="009E69C5" w:rsidP="00EE409C">
            <w:pPr>
              <w:pStyle w:val="a3"/>
              <w:jc w:val="both"/>
            </w:pPr>
            <w:r w:rsidRPr="00B51932">
              <w:t>1</w:t>
            </w: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2</w:t>
            </w:r>
          </w:p>
        </w:tc>
        <w:tc>
          <w:tcPr>
            <w:tcW w:w="600" w:type="dxa"/>
          </w:tcPr>
          <w:p w:rsidR="009E69C5" w:rsidRPr="00B51932" w:rsidRDefault="009E69C5" w:rsidP="00EE409C">
            <w:pPr>
              <w:pStyle w:val="a3"/>
              <w:jc w:val="both"/>
            </w:pPr>
            <w:r w:rsidRPr="00B51932">
              <w:t>13</w:t>
            </w:r>
          </w:p>
        </w:tc>
        <w:tc>
          <w:tcPr>
            <w:tcW w:w="1320" w:type="dxa"/>
          </w:tcPr>
          <w:p w:rsidR="009E69C5" w:rsidRPr="00B51932" w:rsidRDefault="009E69C5" w:rsidP="00EE409C">
            <w:pPr>
              <w:pStyle w:val="a3"/>
              <w:jc w:val="both"/>
            </w:pPr>
            <w:r w:rsidRPr="00B51932">
              <w:t>13</w:t>
            </w:r>
          </w:p>
        </w:tc>
        <w:tc>
          <w:tcPr>
            <w:tcW w:w="1121" w:type="dxa"/>
          </w:tcPr>
          <w:p w:rsidR="009E69C5" w:rsidRPr="00B51932" w:rsidRDefault="009E69C5" w:rsidP="00EE409C">
            <w:pPr>
              <w:pStyle w:val="a3"/>
              <w:jc w:val="both"/>
            </w:pPr>
            <w:r w:rsidRPr="00B51932">
              <w:t>13</w:t>
            </w: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r w:rsidRPr="00B51932">
              <w:t>да</w:t>
            </w:r>
          </w:p>
        </w:tc>
      </w:tr>
      <w:tr w:rsidR="009E69C5" w:rsidRPr="000D0F96" w:rsidTr="00B51932">
        <w:tc>
          <w:tcPr>
            <w:tcW w:w="1188" w:type="dxa"/>
          </w:tcPr>
          <w:p w:rsidR="009E69C5" w:rsidRPr="00B51932" w:rsidRDefault="009E69C5" w:rsidP="00EE409C">
            <w:pPr>
              <w:pStyle w:val="a3"/>
              <w:jc w:val="both"/>
            </w:pPr>
            <w:r w:rsidRPr="00B51932">
              <w:t>4</w:t>
            </w:r>
          </w:p>
        </w:tc>
        <w:tc>
          <w:tcPr>
            <w:tcW w:w="600" w:type="dxa"/>
          </w:tcPr>
          <w:p w:rsidR="009E69C5" w:rsidRPr="00B51932" w:rsidRDefault="009E69C5" w:rsidP="00EE409C">
            <w:pPr>
              <w:pStyle w:val="a3"/>
              <w:jc w:val="both"/>
            </w:pPr>
            <w:r w:rsidRPr="00B51932">
              <w:t>1</w:t>
            </w:r>
          </w:p>
        </w:tc>
        <w:tc>
          <w:tcPr>
            <w:tcW w:w="1320" w:type="dxa"/>
          </w:tcPr>
          <w:p w:rsidR="009E69C5" w:rsidRPr="00B51932" w:rsidRDefault="009E69C5" w:rsidP="00EE409C">
            <w:pPr>
              <w:pStyle w:val="a3"/>
              <w:jc w:val="both"/>
            </w:pPr>
          </w:p>
        </w:tc>
        <w:tc>
          <w:tcPr>
            <w:tcW w:w="1121" w:type="dxa"/>
          </w:tcPr>
          <w:p w:rsidR="009E69C5" w:rsidRPr="00B51932" w:rsidRDefault="009E69C5" w:rsidP="00EE409C">
            <w:pPr>
              <w:pStyle w:val="a3"/>
              <w:jc w:val="both"/>
            </w:pPr>
          </w:p>
        </w:tc>
        <w:tc>
          <w:tcPr>
            <w:tcW w:w="1115" w:type="dxa"/>
          </w:tcPr>
          <w:p w:rsidR="009E69C5" w:rsidRPr="00B51932" w:rsidRDefault="009E69C5" w:rsidP="00EE409C">
            <w:pPr>
              <w:pStyle w:val="a3"/>
              <w:jc w:val="both"/>
            </w:pPr>
            <w:r w:rsidRPr="00B51932">
              <w:t>да</w:t>
            </w:r>
          </w:p>
        </w:tc>
        <w:tc>
          <w:tcPr>
            <w:tcW w:w="1080" w:type="dxa"/>
          </w:tcPr>
          <w:p w:rsidR="009E69C5" w:rsidRPr="00B51932" w:rsidRDefault="009E69C5" w:rsidP="00EE409C">
            <w:pPr>
              <w:pStyle w:val="a3"/>
              <w:jc w:val="both"/>
            </w:pPr>
            <w:r w:rsidRPr="00B51932">
              <w:t>да</w:t>
            </w:r>
          </w:p>
        </w:tc>
        <w:tc>
          <w:tcPr>
            <w:tcW w:w="1226" w:type="dxa"/>
          </w:tcPr>
          <w:p w:rsidR="009E69C5" w:rsidRPr="00B51932" w:rsidRDefault="009E69C5" w:rsidP="00EE409C">
            <w:pPr>
              <w:pStyle w:val="a3"/>
              <w:jc w:val="both"/>
            </w:pPr>
          </w:p>
        </w:tc>
        <w:tc>
          <w:tcPr>
            <w:tcW w:w="948" w:type="dxa"/>
          </w:tcPr>
          <w:p w:rsidR="009E69C5" w:rsidRPr="00B51932" w:rsidRDefault="009E69C5" w:rsidP="00EE409C">
            <w:pPr>
              <w:pStyle w:val="a3"/>
              <w:jc w:val="both"/>
            </w:pPr>
          </w:p>
        </w:tc>
        <w:tc>
          <w:tcPr>
            <w:tcW w:w="1256" w:type="dxa"/>
          </w:tcPr>
          <w:p w:rsidR="009E69C5" w:rsidRPr="00B51932" w:rsidRDefault="009E69C5" w:rsidP="00EE409C">
            <w:pPr>
              <w:pStyle w:val="a3"/>
              <w:jc w:val="both"/>
            </w:pPr>
          </w:p>
        </w:tc>
      </w:tr>
      <w:tr w:rsidR="009E69C5" w:rsidRPr="000D0F96" w:rsidTr="00B51932">
        <w:tc>
          <w:tcPr>
            <w:tcW w:w="1188" w:type="dxa"/>
          </w:tcPr>
          <w:p w:rsidR="009E69C5" w:rsidRPr="008353A9" w:rsidRDefault="009E69C5" w:rsidP="00EE409C">
            <w:pPr>
              <w:pStyle w:val="a3"/>
              <w:jc w:val="both"/>
            </w:pPr>
            <w:r w:rsidRPr="008353A9">
              <w:t>15</w:t>
            </w:r>
          </w:p>
        </w:tc>
        <w:tc>
          <w:tcPr>
            <w:tcW w:w="600" w:type="dxa"/>
          </w:tcPr>
          <w:p w:rsidR="009E69C5" w:rsidRPr="008353A9" w:rsidRDefault="009E69C5" w:rsidP="00EE409C">
            <w:pPr>
              <w:pStyle w:val="a3"/>
              <w:jc w:val="both"/>
            </w:pPr>
            <w:r w:rsidRPr="008353A9">
              <w:t>1</w:t>
            </w:r>
          </w:p>
        </w:tc>
        <w:tc>
          <w:tcPr>
            <w:tcW w:w="1320" w:type="dxa"/>
          </w:tcPr>
          <w:p w:rsidR="009E69C5" w:rsidRPr="008353A9" w:rsidRDefault="009E69C5" w:rsidP="00EE409C">
            <w:pPr>
              <w:pStyle w:val="a3"/>
              <w:jc w:val="both"/>
            </w:pPr>
          </w:p>
        </w:tc>
        <w:tc>
          <w:tcPr>
            <w:tcW w:w="1121" w:type="dxa"/>
          </w:tcPr>
          <w:p w:rsidR="009E69C5" w:rsidRPr="008353A9" w:rsidRDefault="009E69C5" w:rsidP="00EE409C">
            <w:pPr>
              <w:pStyle w:val="a3"/>
              <w:jc w:val="both"/>
            </w:pPr>
          </w:p>
        </w:tc>
        <w:tc>
          <w:tcPr>
            <w:tcW w:w="1115" w:type="dxa"/>
          </w:tcPr>
          <w:p w:rsidR="009E69C5" w:rsidRPr="008353A9" w:rsidRDefault="009E69C5" w:rsidP="00EE409C">
            <w:pPr>
              <w:pStyle w:val="a3"/>
              <w:jc w:val="both"/>
            </w:pPr>
            <w:r w:rsidRPr="008353A9">
              <w:t>да</w:t>
            </w:r>
          </w:p>
        </w:tc>
        <w:tc>
          <w:tcPr>
            <w:tcW w:w="1080" w:type="dxa"/>
          </w:tcPr>
          <w:p w:rsidR="009E69C5" w:rsidRPr="008353A9" w:rsidRDefault="009E69C5" w:rsidP="00EE409C">
            <w:pPr>
              <w:pStyle w:val="a3"/>
              <w:jc w:val="both"/>
            </w:pPr>
            <w:r w:rsidRPr="008353A9">
              <w:t>да</w:t>
            </w:r>
          </w:p>
        </w:tc>
        <w:tc>
          <w:tcPr>
            <w:tcW w:w="1226" w:type="dxa"/>
          </w:tcPr>
          <w:p w:rsidR="009E69C5" w:rsidRPr="008353A9" w:rsidRDefault="009E69C5" w:rsidP="00EE409C">
            <w:pPr>
              <w:pStyle w:val="a3"/>
              <w:jc w:val="both"/>
            </w:pPr>
          </w:p>
        </w:tc>
        <w:tc>
          <w:tcPr>
            <w:tcW w:w="948" w:type="dxa"/>
          </w:tcPr>
          <w:p w:rsidR="009E69C5" w:rsidRPr="008353A9" w:rsidRDefault="009E69C5" w:rsidP="00EE409C">
            <w:pPr>
              <w:pStyle w:val="a3"/>
              <w:jc w:val="both"/>
            </w:pPr>
          </w:p>
        </w:tc>
        <w:tc>
          <w:tcPr>
            <w:tcW w:w="1256" w:type="dxa"/>
          </w:tcPr>
          <w:p w:rsidR="009E69C5" w:rsidRPr="008353A9" w:rsidRDefault="009E69C5" w:rsidP="00EE409C">
            <w:pPr>
              <w:pStyle w:val="a3"/>
              <w:jc w:val="both"/>
            </w:pPr>
            <w:r w:rsidRPr="008353A9">
              <w:t>да</w:t>
            </w:r>
          </w:p>
        </w:tc>
      </w:tr>
      <w:tr w:rsidR="009E69C5" w:rsidRPr="000D0F96" w:rsidTr="00B51932">
        <w:tc>
          <w:tcPr>
            <w:tcW w:w="1188" w:type="dxa"/>
          </w:tcPr>
          <w:p w:rsidR="009E69C5" w:rsidRPr="008353A9" w:rsidRDefault="009E69C5" w:rsidP="00EE409C">
            <w:pPr>
              <w:pStyle w:val="a3"/>
              <w:jc w:val="both"/>
            </w:pPr>
            <w:r w:rsidRPr="008353A9">
              <w:t>17</w:t>
            </w:r>
          </w:p>
        </w:tc>
        <w:tc>
          <w:tcPr>
            <w:tcW w:w="600" w:type="dxa"/>
          </w:tcPr>
          <w:p w:rsidR="009E69C5" w:rsidRPr="008353A9" w:rsidRDefault="009E69C5" w:rsidP="00EE409C">
            <w:pPr>
              <w:pStyle w:val="a3"/>
              <w:jc w:val="both"/>
            </w:pPr>
            <w:r w:rsidRPr="008353A9">
              <w:t>1</w:t>
            </w:r>
          </w:p>
        </w:tc>
        <w:tc>
          <w:tcPr>
            <w:tcW w:w="1320" w:type="dxa"/>
          </w:tcPr>
          <w:p w:rsidR="009E69C5" w:rsidRPr="008353A9" w:rsidRDefault="009E69C5" w:rsidP="00EE409C">
            <w:pPr>
              <w:pStyle w:val="a3"/>
              <w:jc w:val="both"/>
            </w:pPr>
          </w:p>
        </w:tc>
        <w:tc>
          <w:tcPr>
            <w:tcW w:w="1121" w:type="dxa"/>
          </w:tcPr>
          <w:p w:rsidR="009E69C5" w:rsidRPr="008353A9" w:rsidRDefault="009E69C5" w:rsidP="00EE409C">
            <w:pPr>
              <w:pStyle w:val="a3"/>
              <w:jc w:val="both"/>
            </w:pPr>
          </w:p>
        </w:tc>
        <w:tc>
          <w:tcPr>
            <w:tcW w:w="1115" w:type="dxa"/>
          </w:tcPr>
          <w:p w:rsidR="009E69C5" w:rsidRPr="008353A9" w:rsidRDefault="009E69C5" w:rsidP="00EE409C">
            <w:pPr>
              <w:pStyle w:val="a3"/>
              <w:jc w:val="both"/>
            </w:pPr>
            <w:r w:rsidRPr="008353A9">
              <w:t>да</w:t>
            </w:r>
          </w:p>
        </w:tc>
        <w:tc>
          <w:tcPr>
            <w:tcW w:w="1080" w:type="dxa"/>
          </w:tcPr>
          <w:p w:rsidR="009E69C5" w:rsidRPr="008353A9" w:rsidRDefault="009E69C5" w:rsidP="00EE409C">
            <w:pPr>
              <w:pStyle w:val="a3"/>
              <w:jc w:val="both"/>
            </w:pPr>
            <w:r w:rsidRPr="008353A9">
              <w:t>да</w:t>
            </w:r>
          </w:p>
        </w:tc>
        <w:tc>
          <w:tcPr>
            <w:tcW w:w="1226" w:type="dxa"/>
          </w:tcPr>
          <w:p w:rsidR="009E69C5" w:rsidRPr="008353A9" w:rsidRDefault="009E69C5" w:rsidP="00EE409C">
            <w:pPr>
              <w:pStyle w:val="a3"/>
              <w:jc w:val="both"/>
            </w:pPr>
          </w:p>
        </w:tc>
        <w:tc>
          <w:tcPr>
            <w:tcW w:w="948" w:type="dxa"/>
          </w:tcPr>
          <w:p w:rsidR="009E69C5" w:rsidRPr="008353A9" w:rsidRDefault="009E69C5" w:rsidP="00EE409C">
            <w:pPr>
              <w:pStyle w:val="a3"/>
              <w:jc w:val="both"/>
            </w:pPr>
          </w:p>
        </w:tc>
        <w:tc>
          <w:tcPr>
            <w:tcW w:w="1256" w:type="dxa"/>
          </w:tcPr>
          <w:p w:rsidR="009E69C5" w:rsidRPr="008353A9" w:rsidRDefault="009E69C5" w:rsidP="00EE409C">
            <w:pPr>
              <w:pStyle w:val="a3"/>
              <w:jc w:val="both"/>
            </w:pPr>
            <w:r w:rsidRPr="008353A9">
              <w:t>да</w:t>
            </w:r>
          </w:p>
        </w:tc>
      </w:tr>
      <w:tr w:rsidR="009E69C5" w:rsidRPr="000D0F96" w:rsidTr="00B51932">
        <w:tc>
          <w:tcPr>
            <w:tcW w:w="1188" w:type="dxa"/>
          </w:tcPr>
          <w:p w:rsidR="009E69C5" w:rsidRPr="008353A9" w:rsidRDefault="009E69C5" w:rsidP="00EE409C">
            <w:pPr>
              <w:pStyle w:val="a3"/>
              <w:jc w:val="both"/>
            </w:pPr>
            <w:r w:rsidRPr="008353A9">
              <w:t>18</w:t>
            </w:r>
          </w:p>
        </w:tc>
        <w:tc>
          <w:tcPr>
            <w:tcW w:w="600" w:type="dxa"/>
          </w:tcPr>
          <w:p w:rsidR="009E69C5" w:rsidRPr="008353A9" w:rsidRDefault="009E69C5" w:rsidP="00EE409C">
            <w:pPr>
              <w:pStyle w:val="a3"/>
              <w:jc w:val="both"/>
            </w:pPr>
            <w:r w:rsidRPr="008353A9">
              <w:t>17</w:t>
            </w:r>
          </w:p>
        </w:tc>
        <w:tc>
          <w:tcPr>
            <w:tcW w:w="1320" w:type="dxa"/>
          </w:tcPr>
          <w:p w:rsidR="009E69C5" w:rsidRPr="008353A9" w:rsidRDefault="009E69C5" w:rsidP="00EE409C">
            <w:pPr>
              <w:pStyle w:val="a3"/>
              <w:jc w:val="both"/>
            </w:pPr>
            <w:r w:rsidRPr="008353A9">
              <w:t>17</w:t>
            </w:r>
          </w:p>
        </w:tc>
        <w:tc>
          <w:tcPr>
            <w:tcW w:w="1121" w:type="dxa"/>
          </w:tcPr>
          <w:p w:rsidR="009E69C5" w:rsidRPr="008353A9" w:rsidRDefault="009E69C5" w:rsidP="00EE409C">
            <w:pPr>
              <w:pStyle w:val="a3"/>
              <w:jc w:val="both"/>
            </w:pPr>
            <w:r w:rsidRPr="008353A9">
              <w:t>1</w:t>
            </w:r>
          </w:p>
        </w:tc>
        <w:tc>
          <w:tcPr>
            <w:tcW w:w="1115" w:type="dxa"/>
          </w:tcPr>
          <w:p w:rsidR="009E69C5" w:rsidRPr="008353A9" w:rsidRDefault="009E69C5" w:rsidP="00EE409C">
            <w:pPr>
              <w:pStyle w:val="a3"/>
              <w:jc w:val="both"/>
            </w:pPr>
            <w:r w:rsidRPr="008353A9">
              <w:t>да</w:t>
            </w:r>
          </w:p>
        </w:tc>
        <w:tc>
          <w:tcPr>
            <w:tcW w:w="1080" w:type="dxa"/>
          </w:tcPr>
          <w:p w:rsidR="009E69C5" w:rsidRPr="008353A9" w:rsidRDefault="009E69C5" w:rsidP="00EE409C">
            <w:pPr>
              <w:pStyle w:val="a3"/>
              <w:jc w:val="both"/>
            </w:pPr>
            <w:r w:rsidRPr="008353A9">
              <w:t>да</w:t>
            </w:r>
          </w:p>
        </w:tc>
        <w:tc>
          <w:tcPr>
            <w:tcW w:w="1226" w:type="dxa"/>
          </w:tcPr>
          <w:p w:rsidR="009E69C5" w:rsidRPr="008353A9" w:rsidRDefault="009E69C5" w:rsidP="00EE409C">
            <w:pPr>
              <w:pStyle w:val="a3"/>
              <w:jc w:val="both"/>
            </w:pPr>
          </w:p>
        </w:tc>
        <w:tc>
          <w:tcPr>
            <w:tcW w:w="948" w:type="dxa"/>
          </w:tcPr>
          <w:p w:rsidR="009E69C5" w:rsidRPr="008353A9" w:rsidRDefault="009E69C5" w:rsidP="00EE409C">
            <w:pPr>
              <w:pStyle w:val="a3"/>
              <w:jc w:val="both"/>
            </w:pPr>
          </w:p>
        </w:tc>
        <w:tc>
          <w:tcPr>
            <w:tcW w:w="1256" w:type="dxa"/>
          </w:tcPr>
          <w:p w:rsidR="009E69C5" w:rsidRPr="008353A9" w:rsidRDefault="009E69C5" w:rsidP="00EE409C">
            <w:pPr>
              <w:pStyle w:val="a3"/>
              <w:jc w:val="both"/>
            </w:pPr>
            <w:r w:rsidRPr="008353A9">
              <w:t>да</w:t>
            </w:r>
          </w:p>
        </w:tc>
      </w:tr>
      <w:tr w:rsidR="009E69C5" w:rsidRPr="000D0F96" w:rsidTr="00B51932">
        <w:tc>
          <w:tcPr>
            <w:tcW w:w="1188" w:type="dxa"/>
          </w:tcPr>
          <w:p w:rsidR="009E69C5" w:rsidRPr="008353A9" w:rsidRDefault="009E69C5" w:rsidP="00EE409C">
            <w:pPr>
              <w:pStyle w:val="a3"/>
              <w:jc w:val="both"/>
            </w:pPr>
            <w:r w:rsidRPr="008353A9">
              <w:t>Актовый зал</w:t>
            </w:r>
          </w:p>
        </w:tc>
        <w:tc>
          <w:tcPr>
            <w:tcW w:w="600" w:type="dxa"/>
          </w:tcPr>
          <w:p w:rsidR="009E69C5" w:rsidRPr="008353A9" w:rsidRDefault="009E69C5" w:rsidP="00EE409C">
            <w:pPr>
              <w:pStyle w:val="a3"/>
              <w:jc w:val="both"/>
            </w:pPr>
            <w:r w:rsidRPr="008353A9">
              <w:t>1</w:t>
            </w:r>
          </w:p>
        </w:tc>
        <w:tc>
          <w:tcPr>
            <w:tcW w:w="1320" w:type="dxa"/>
          </w:tcPr>
          <w:p w:rsidR="009E69C5" w:rsidRPr="008353A9" w:rsidRDefault="009E69C5" w:rsidP="00EE409C">
            <w:pPr>
              <w:pStyle w:val="a3"/>
              <w:jc w:val="both"/>
            </w:pPr>
          </w:p>
        </w:tc>
        <w:tc>
          <w:tcPr>
            <w:tcW w:w="1121" w:type="dxa"/>
          </w:tcPr>
          <w:p w:rsidR="009E69C5" w:rsidRPr="008353A9" w:rsidRDefault="009E69C5" w:rsidP="00EE409C">
            <w:pPr>
              <w:pStyle w:val="a3"/>
              <w:jc w:val="both"/>
            </w:pPr>
          </w:p>
        </w:tc>
        <w:tc>
          <w:tcPr>
            <w:tcW w:w="1115" w:type="dxa"/>
          </w:tcPr>
          <w:p w:rsidR="009E69C5" w:rsidRPr="008353A9" w:rsidRDefault="009E69C5" w:rsidP="00EE409C">
            <w:pPr>
              <w:pStyle w:val="a3"/>
              <w:jc w:val="both"/>
            </w:pPr>
          </w:p>
        </w:tc>
        <w:tc>
          <w:tcPr>
            <w:tcW w:w="1080" w:type="dxa"/>
          </w:tcPr>
          <w:p w:rsidR="009E69C5" w:rsidRPr="008353A9" w:rsidRDefault="009E69C5" w:rsidP="00EE409C">
            <w:pPr>
              <w:pStyle w:val="a3"/>
              <w:jc w:val="both"/>
            </w:pPr>
            <w:r w:rsidRPr="008353A9">
              <w:t>да</w:t>
            </w:r>
          </w:p>
        </w:tc>
        <w:tc>
          <w:tcPr>
            <w:tcW w:w="1226" w:type="dxa"/>
          </w:tcPr>
          <w:p w:rsidR="009E69C5" w:rsidRPr="008353A9" w:rsidRDefault="009E69C5" w:rsidP="00EE409C">
            <w:pPr>
              <w:pStyle w:val="a3"/>
              <w:jc w:val="both"/>
            </w:pPr>
          </w:p>
        </w:tc>
        <w:tc>
          <w:tcPr>
            <w:tcW w:w="948" w:type="dxa"/>
          </w:tcPr>
          <w:p w:rsidR="009E69C5" w:rsidRPr="008353A9" w:rsidRDefault="009E69C5" w:rsidP="00EE409C">
            <w:pPr>
              <w:pStyle w:val="a3"/>
              <w:jc w:val="both"/>
            </w:pPr>
          </w:p>
        </w:tc>
        <w:tc>
          <w:tcPr>
            <w:tcW w:w="1256" w:type="dxa"/>
          </w:tcPr>
          <w:p w:rsidR="009E69C5" w:rsidRPr="008353A9" w:rsidRDefault="009E69C5" w:rsidP="00EE409C">
            <w:pPr>
              <w:pStyle w:val="a3"/>
              <w:jc w:val="both"/>
            </w:pPr>
            <w:r w:rsidRPr="008353A9">
              <w:t>да</w:t>
            </w:r>
          </w:p>
        </w:tc>
      </w:tr>
    </w:tbl>
    <w:p w:rsidR="009E69C5" w:rsidRPr="002D7596" w:rsidRDefault="009E69C5" w:rsidP="00B51932">
      <w:pPr>
        <w:pStyle w:val="Standard"/>
        <w:tabs>
          <w:tab w:val="left" w:pos="708"/>
          <w:tab w:val="left" w:pos="1275"/>
          <w:tab w:val="left" w:pos="1720"/>
        </w:tabs>
        <w:contextualSpacing/>
        <w:jc w:val="both"/>
        <w:rPr>
          <w:rFonts w:cs="Times New Roman"/>
        </w:rPr>
      </w:pPr>
      <w:r>
        <w:rPr>
          <w:rFonts w:cs="Times New Roman"/>
        </w:rPr>
        <w:tab/>
      </w:r>
      <w:r w:rsidRPr="002D7596">
        <w:rPr>
          <w:rFonts w:cs="Times New Roman"/>
        </w:rPr>
        <w:t>В школе имеется фонд медиатеки СD и DVD дисков, на которых представлены учебные материалы по различным предметам. Регулярно пополняется банк методических и нормативно-правовых материалов для педагогов и администрации школы.</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В школе обеспечен контролируемый доступ участников образовательного процесса к информационным образовательным ресурсам в сети Интернет.</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xml:space="preserve">- фиксацию хода образовательного процесса и результатов освоения основной образовательной программы </w:t>
      </w:r>
      <w:r>
        <w:rPr>
          <w:rFonts w:cs="Times New Roman"/>
        </w:rPr>
        <w:t xml:space="preserve">основного </w:t>
      </w:r>
      <w:r w:rsidRPr="002D7596">
        <w:rPr>
          <w:rFonts w:cs="Times New Roman"/>
        </w:rPr>
        <w:t>общего образования;</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E69C5"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t>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E69C5" w:rsidRDefault="009E69C5" w:rsidP="00CE4A39">
      <w:pPr>
        <w:pStyle w:val="Standard"/>
        <w:tabs>
          <w:tab w:val="left" w:pos="708"/>
          <w:tab w:val="left" w:pos="1275"/>
          <w:tab w:val="left" w:pos="1720"/>
        </w:tabs>
        <w:ind w:firstLine="567"/>
        <w:contextualSpacing/>
        <w:jc w:val="both"/>
        <w:rPr>
          <w:rFonts w:cs="Times New Roman"/>
        </w:rPr>
      </w:pPr>
      <w:r w:rsidRPr="002D7596">
        <w:rPr>
          <w:rFonts w:cs="Times New Roman"/>
        </w:rPr>
        <w:lastRenderedPageBreak/>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E69C5" w:rsidRPr="002D7596" w:rsidRDefault="009E69C5" w:rsidP="00CE4A39">
      <w:pPr>
        <w:pStyle w:val="Standard"/>
        <w:tabs>
          <w:tab w:val="left" w:pos="708"/>
          <w:tab w:val="left" w:pos="1275"/>
          <w:tab w:val="left" w:pos="1720"/>
        </w:tabs>
        <w:ind w:firstLine="567"/>
        <w:contextualSpacing/>
        <w:jc w:val="both"/>
        <w:rPr>
          <w:rFonts w:cs="Times New Roman"/>
        </w:rPr>
      </w:pPr>
    </w:p>
    <w:p w:rsidR="009E69C5" w:rsidRDefault="009E69C5" w:rsidP="00E32B28">
      <w:pPr>
        <w:pStyle w:val="Default"/>
        <w:ind w:left="1428"/>
        <w:contextualSpacing/>
        <w:jc w:val="center"/>
        <w:rPr>
          <w:b/>
          <w:color w:val="auto"/>
        </w:rPr>
      </w:pPr>
      <w:r>
        <w:rPr>
          <w:b/>
          <w:color w:val="auto"/>
        </w:rPr>
        <w:t xml:space="preserve">3.2.3. </w:t>
      </w:r>
      <w:r w:rsidRPr="002D7596">
        <w:rPr>
          <w:b/>
          <w:color w:val="auto"/>
        </w:rPr>
        <w:t>Механизмы достижения целевых ориентиров в системе условий</w:t>
      </w:r>
    </w:p>
    <w:p w:rsidR="009E69C5" w:rsidRPr="00AB641E" w:rsidRDefault="009E69C5" w:rsidP="00D417CE">
      <w:pPr>
        <w:ind w:firstLine="709"/>
        <w:jc w:val="both"/>
      </w:pPr>
      <w:r w:rsidRPr="00AB641E">
        <w:t xml:space="preserve">Интегративным результатом выполнения требований основной образовательной программы </w:t>
      </w:r>
      <w:r>
        <w:t>основного общего образования является</w:t>
      </w:r>
      <w:r w:rsidRPr="00AB641E">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r>
        <w:t>Критериями с</w:t>
      </w:r>
      <w:r w:rsidRPr="00AB641E">
        <w:t>озданны</w:t>
      </w:r>
      <w:r>
        <w:t>х</w:t>
      </w:r>
      <w:r w:rsidRPr="00AB641E">
        <w:t xml:space="preserve"> в </w:t>
      </w:r>
      <w:r>
        <w:t xml:space="preserve">школе </w:t>
      </w:r>
      <w:r w:rsidRPr="00AB641E">
        <w:t>услови</w:t>
      </w:r>
      <w:r>
        <w:t>й</w:t>
      </w:r>
      <w:r w:rsidRPr="00D3691F">
        <w:t xml:space="preserve"> </w:t>
      </w:r>
      <w:r>
        <w:t xml:space="preserve">для </w:t>
      </w:r>
      <w:r w:rsidRPr="00AB641E">
        <w:t>реализ</w:t>
      </w:r>
      <w:r>
        <w:t>ации</w:t>
      </w:r>
      <w:r w:rsidRPr="00AB641E">
        <w:t xml:space="preserve"> ООП ООО</w:t>
      </w:r>
      <w:r>
        <w:t xml:space="preserve">  являются</w:t>
      </w:r>
      <w:r w:rsidRPr="00AB641E">
        <w:t>:</w:t>
      </w:r>
    </w:p>
    <w:p w:rsidR="009E69C5" w:rsidRPr="00AB641E" w:rsidRDefault="009E69C5" w:rsidP="00902577">
      <w:pPr>
        <w:pStyle w:val="2fc"/>
        <w:numPr>
          <w:ilvl w:val="0"/>
          <w:numId w:val="192"/>
        </w:numPr>
        <w:tabs>
          <w:tab w:val="left" w:pos="993"/>
        </w:tabs>
        <w:spacing w:after="0"/>
        <w:ind w:left="0" w:firstLine="709"/>
        <w:jc w:val="both"/>
        <w:rPr>
          <w:rFonts w:ascii="Times New Roman" w:hAnsi="Times New Roman"/>
          <w:szCs w:val="24"/>
        </w:rPr>
      </w:pPr>
      <w:r w:rsidRPr="00AB641E">
        <w:rPr>
          <w:rFonts w:ascii="Times New Roman" w:hAnsi="Times New Roman"/>
          <w:szCs w:val="24"/>
        </w:rPr>
        <w:t>соответств</w:t>
      </w:r>
      <w:r>
        <w:rPr>
          <w:rFonts w:ascii="Times New Roman" w:hAnsi="Times New Roman"/>
          <w:szCs w:val="24"/>
        </w:rPr>
        <w:t>ие</w:t>
      </w:r>
      <w:r w:rsidRPr="00AB641E">
        <w:rPr>
          <w:rFonts w:ascii="Times New Roman" w:hAnsi="Times New Roman"/>
          <w:szCs w:val="24"/>
        </w:rPr>
        <w:t xml:space="preserve"> требованиям ФГОС ООО;</w:t>
      </w:r>
    </w:p>
    <w:p w:rsidR="009E69C5" w:rsidRPr="00AB641E" w:rsidRDefault="009E69C5" w:rsidP="00902577">
      <w:pPr>
        <w:numPr>
          <w:ilvl w:val="0"/>
          <w:numId w:val="192"/>
        </w:numPr>
        <w:tabs>
          <w:tab w:val="left" w:pos="993"/>
        </w:tabs>
        <w:spacing w:before="100" w:beforeAutospacing="1" w:after="100" w:afterAutospacing="1" w:line="276" w:lineRule="auto"/>
        <w:ind w:left="0" w:firstLine="709"/>
        <w:contextualSpacing/>
        <w:jc w:val="both"/>
      </w:pPr>
      <w:r w:rsidRPr="00AB641E">
        <w:t>обеспеч</w:t>
      </w:r>
      <w:r>
        <w:t>ение</w:t>
      </w:r>
      <w:r w:rsidRPr="00AB641E">
        <w:t xml:space="preserve"> достижени</w:t>
      </w:r>
      <w:r>
        <w:t>я</w:t>
      </w:r>
      <w:r w:rsidRPr="00AB641E">
        <w:t xml:space="preserve"> планируемых результатов освоения</w:t>
      </w:r>
      <w:r>
        <w:t xml:space="preserve"> </w:t>
      </w:r>
      <w:r w:rsidRPr="00AB641E">
        <w:t>основной образовательной программы образовательной организации и</w:t>
      </w:r>
      <w:r>
        <w:t xml:space="preserve"> </w:t>
      </w:r>
      <w:r w:rsidRPr="00AB641E">
        <w:t>реализаци</w:t>
      </w:r>
      <w:r>
        <w:t>и</w:t>
      </w:r>
      <w:r w:rsidRPr="00AB641E">
        <w:t xml:space="preserve"> предусмотренных в ней образовательных программ;</w:t>
      </w:r>
    </w:p>
    <w:p w:rsidR="009E69C5" w:rsidRPr="00AB641E" w:rsidRDefault="009E69C5" w:rsidP="00902577">
      <w:pPr>
        <w:numPr>
          <w:ilvl w:val="0"/>
          <w:numId w:val="192"/>
        </w:numPr>
        <w:tabs>
          <w:tab w:val="left" w:pos="993"/>
        </w:tabs>
        <w:spacing w:before="100" w:beforeAutospacing="1" w:after="100" w:afterAutospacing="1" w:line="276" w:lineRule="auto"/>
        <w:ind w:left="0" w:firstLine="709"/>
        <w:contextualSpacing/>
        <w:jc w:val="both"/>
      </w:pPr>
      <w:r w:rsidRPr="00AB641E">
        <w:t>уч</w:t>
      </w:r>
      <w:r>
        <w:t>ет</w:t>
      </w:r>
      <w:r w:rsidRPr="00AB641E">
        <w:t xml:space="preserve"> особенност</w:t>
      </w:r>
      <w:r>
        <w:t>ей</w:t>
      </w:r>
      <w:r w:rsidRPr="00AB641E">
        <w:t xml:space="preserve"> образовательной организации, ее</w:t>
      </w:r>
      <w:r>
        <w:t xml:space="preserve"> </w:t>
      </w:r>
      <w:r w:rsidRPr="00AB641E">
        <w:t>организационн</w:t>
      </w:r>
      <w:r>
        <w:t>ой структуры</w:t>
      </w:r>
      <w:r w:rsidRPr="00AB641E">
        <w:t>, запрос</w:t>
      </w:r>
      <w:r>
        <w:t>ов</w:t>
      </w:r>
      <w:r w:rsidRPr="00AB641E">
        <w:t xml:space="preserve"> участников образовательного процесса;</w:t>
      </w:r>
    </w:p>
    <w:p w:rsidR="009E69C5" w:rsidRPr="00AB641E" w:rsidRDefault="009E69C5" w:rsidP="00902577">
      <w:pPr>
        <w:numPr>
          <w:ilvl w:val="0"/>
          <w:numId w:val="192"/>
        </w:numPr>
        <w:tabs>
          <w:tab w:val="left" w:pos="993"/>
        </w:tabs>
        <w:spacing w:before="100" w:beforeAutospacing="1" w:line="276" w:lineRule="auto"/>
        <w:ind w:left="0" w:firstLine="709"/>
        <w:contextualSpacing/>
        <w:jc w:val="both"/>
      </w:pPr>
      <w:r w:rsidRPr="00AB641E">
        <w:t>возможность взаимодействия с социальными</w:t>
      </w:r>
      <w:r>
        <w:t xml:space="preserve"> </w:t>
      </w:r>
      <w:r w:rsidRPr="00AB641E">
        <w:t>партнерами, использования ресурсов социума.</w:t>
      </w:r>
    </w:p>
    <w:p w:rsidR="009E69C5" w:rsidRPr="00B02899" w:rsidRDefault="009E69C5" w:rsidP="00D417CE">
      <w:pPr>
        <w:pStyle w:val="af4"/>
        <w:spacing w:line="240" w:lineRule="auto"/>
        <w:rPr>
          <w:sz w:val="24"/>
          <w:szCs w:val="24"/>
        </w:rPr>
      </w:pPr>
      <w:bookmarkStart w:id="216" w:name="_Toc410654086"/>
      <w:bookmarkStart w:id="217" w:name="_Toc406059073"/>
      <w:bookmarkStart w:id="218" w:name="_Toc409691742"/>
      <w:r w:rsidRPr="00B02899">
        <w:rPr>
          <w:sz w:val="24"/>
          <w:szCs w:val="24"/>
        </w:rPr>
        <w:t xml:space="preserve">Основными механизмами достижения целевых ориентиров в системе условий реализации основной образовательной программы основного общего образования  являются оптимально выстроенное </w:t>
      </w:r>
      <w:r w:rsidRPr="00B02899">
        <w:rPr>
          <w:i/>
          <w:sz w:val="24"/>
          <w:szCs w:val="24"/>
        </w:rPr>
        <w:t xml:space="preserve">взаимодействие администрации учреждения </w:t>
      </w:r>
      <w:r>
        <w:rPr>
          <w:i/>
          <w:sz w:val="24"/>
          <w:szCs w:val="24"/>
        </w:rPr>
        <w:t xml:space="preserve"> и педагогов,</w:t>
      </w:r>
      <w:r>
        <w:rPr>
          <w:sz w:val="24"/>
          <w:szCs w:val="24"/>
        </w:rPr>
        <w:t xml:space="preserve"> обеспечивающих</w:t>
      </w:r>
      <w:r w:rsidRPr="00B02899">
        <w:rPr>
          <w:sz w:val="24"/>
          <w:szCs w:val="24"/>
        </w:rPr>
        <w:t xml:space="preserve"> системное сопровождение </w:t>
      </w:r>
      <w:r>
        <w:rPr>
          <w:sz w:val="24"/>
          <w:szCs w:val="24"/>
        </w:rPr>
        <w:t>об</w:t>
      </w:r>
      <w:r w:rsidRPr="00B02899">
        <w:rPr>
          <w:sz w:val="24"/>
          <w:szCs w:val="24"/>
        </w:rPr>
        <w:t>уча</w:t>
      </w:r>
      <w:r>
        <w:rPr>
          <w:sz w:val="24"/>
          <w:szCs w:val="24"/>
        </w:rPr>
        <w:t>ющихся, а также</w:t>
      </w:r>
      <w:r w:rsidRPr="00B02899">
        <w:rPr>
          <w:sz w:val="24"/>
          <w:szCs w:val="24"/>
        </w:rPr>
        <w:t xml:space="preserve"> </w:t>
      </w:r>
      <w:r w:rsidRPr="00B02899">
        <w:rPr>
          <w:i/>
          <w:sz w:val="24"/>
          <w:szCs w:val="24"/>
        </w:rPr>
        <w:t>социальное партнёрство</w:t>
      </w:r>
      <w:r w:rsidRPr="00B02899">
        <w:rPr>
          <w:sz w:val="24"/>
          <w:szCs w:val="24"/>
        </w:rPr>
        <w:t>, предполагающее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9E69C5" w:rsidRPr="00B02899" w:rsidRDefault="009E69C5" w:rsidP="00D417CE">
      <w:pPr>
        <w:pStyle w:val="af4"/>
        <w:spacing w:line="240" w:lineRule="auto"/>
        <w:rPr>
          <w:sz w:val="24"/>
          <w:szCs w:val="24"/>
        </w:rPr>
      </w:pPr>
      <w:r>
        <w:rPr>
          <w:i/>
          <w:sz w:val="24"/>
          <w:szCs w:val="24"/>
        </w:rPr>
        <w:t>В</w:t>
      </w:r>
      <w:r w:rsidRPr="00B02899">
        <w:rPr>
          <w:i/>
          <w:sz w:val="24"/>
          <w:szCs w:val="24"/>
        </w:rPr>
        <w:t xml:space="preserve">заимодействие администрации учреждения </w:t>
      </w:r>
      <w:r>
        <w:rPr>
          <w:i/>
          <w:sz w:val="24"/>
          <w:szCs w:val="24"/>
        </w:rPr>
        <w:t xml:space="preserve"> и педагогов</w:t>
      </w:r>
      <w:r w:rsidRPr="00D417CE">
        <w:rPr>
          <w:sz w:val="24"/>
          <w:szCs w:val="24"/>
        </w:rPr>
        <w:t xml:space="preserve"> </w:t>
      </w:r>
      <w:r w:rsidRPr="00B02899">
        <w:rPr>
          <w:sz w:val="24"/>
          <w:szCs w:val="24"/>
        </w:rPr>
        <w:t>предусматривает:</w:t>
      </w:r>
    </w:p>
    <w:p w:rsidR="009E69C5" w:rsidRPr="00B02899" w:rsidRDefault="009E69C5" w:rsidP="00D417CE">
      <w:pPr>
        <w:pStyle w:val="af4"/>
        <w:spacing w:line="240" w:lineRule="auto"/>
        <w:rPr>
          <w:sz w:val="24"/>
          <w:szCs w:val="24"/>
        </w:rPr>
      </w:pPr>
      <w:r w:rsidRPr="00B02899">
        <w:rPr>
          <w:sz w:val="24"/>
          <w:szCs w:val="24"/>
        </w:rPr>
        <w:t>• комплексность в определении и решении проблем основного общего образования обучающихся;</w:t>
      </w:r>
    </w:p>
    <w:p w:rsidR="009E69C5" w:rsidRPr="00B02899" w:rsidRDefault="009E69C5" w:rsidP="00D417CE">
      <w:pPr>
        <w:pStyle w:val="af4"/>
        <w:spacing w:line="240" w:lineRule="auto"/>
        <w:rPr>
          <w:sz w:val="24"/>
          <w:szCs w:val="24"/>
        </w:rPr>
      </w:pPr>
      <w:r w:rsidRPr="00B02899">
        <w:rPr>
          <w:sz w:val="24"/>
          <w:szCs w:val="24"/>
        </w:rPr>
        <w:t>•  анализ личностного и познавательного развития ученика.</w:t>
      </w:r>
    </w:p>
    <w:p w:rsidR="009E69C5" w:rsidRPr="00B02899" w:rsidRDefault="009E69C5" w:rsidP="00D417CE">
      <w:pPr>
        <w:pStyle w:val="af4"/>
        <w:spacing w:line="240" w:lineRule="auto"/>
        <w:rPr>
          <w:sz w:val="24"/>
          <w:szCs w:val="24"/>
        </w:rPr>
      </w:pPr>
      <w:r w:rsidRPr="00B02899">
        <w:rPr>
          <w:sz w:val="24"/>
          <w:szCs w:val="24"/>
        </w:rPr>
        <w:t>Основные формы организованного взаимодействия в образовательном учреждении –</w:t>
      </w:r>
      <w:r>
        <w:rPr>
          <w:sz w:val="24"/>
          <w:szCs w:val="24"/>
        </w:rPr>
        <w:t xml:space="preserve">школьные МО учителей-предметников, </w:t>
      </w:r>
      <w:r w:rsidRPr="00B02899">
        <w:rPr>
          <w:sz w:val="24"/>
          <w:szCs w:val="24"/>
        </w:rPr>
        <w:t>методический совет, педагогический совет</w:t>
      </w:r>
      <w:r>
        <w:rPr>
          <w:sz w:val="24"/>
          <w:szCs w:val="24"/>
        </w:rPr>
        <w:t>, Управляющий Совет Учреждения</w:t>
      </w:r>
      <w:r w:rsidRPr="00B02899">
        <w:rPr>
          <w:sz w:val="24"/>
          <w:szCs w:val="24"/>
        </w:rPr>
        <w:t>.</w:t>
      </w:r>
    </w:p>
    <w:p w:rsidR="009E69C5" w:rsidRPr="00B02899" w:rsidRDefault="009E69C5" w:rsidP="00D417CE">
      <w:pPr>
        <w:pStyle w:val="af4"/>
        <w:spacing w:line="240" w:lineRule="auto"/>
        <w:rPr>
          <w:sz w:val="24"/>
          <w:szCs w:val="24"/>
        </w:rPr>
      </w:pPr>
      <w:r w:rsidRPr="00B02899">
        <w:rPr>
          <w:i/>
          <w:sz w:val="24"/>
          <w:szCs w:val="24"/>
        </w:rPr>
        <w:t>Социальное партнёрство</w:t>
      </w:r>
      <w:r w:rsidRPr="00B02899">
        <w:rPr>
          <w:sz w:val="24"/>
          <w:szCs w:val="24"/>
        </w:rPr>
        <w:t xml:space="preserve"> предусматривает:</w:t>
      </w:r>
    </w:p>
    <w:p w:rsidR="009E69C5" w:rsidRPr="00B02899" w:rsidRDefault="009E69C5" w:rsidP="00D417CE">
      <w:pPr>
        <w:pStyle w:val="af4"/>
        <w:spacing w:line="240" w:lineRule="auto"/>
        <w:rPr>
          <w:sz w:val="24"/>
          <w:szCs w:val="24"/>
        </w:rPr>
      </w:pPr>
      <w:r w:rsidRPr="00B02899">
        <w:rPr>
          <w:sz w:val="24"/>
          <w:szCs w:val="24"/>
        </w:rPr>
        <w:t>• сотрудничество с учреждениями образования и другими ведомствами по вопросам обучения, развития, социализации обучающихся основной школы; </w:t>
      </w:r>
    </w:p>
    <w:p w:rsidR="009E69C5" w:rsidRPr="00B02899" w:rsidRDefault="009E69C5" w:rsidP="00D417CE">
      <w:pPr>
        <w:pStyle w:val="af4"/>
        <w:spacing w:line="240" w:lineRule="auto"/>
        <w:rPr>
          <w:sz w:val="24"/>
          <w:szCs w:val="24"/>
        </w:rPr>
      </w:pPr>
      <w:r w:rsidRPr="00B02899">
        <w:rPr>
          <w:sz w:val="24"/>
          <w:szCs w:val="24"/>
        </w:rPr>
        <w:t>• сотрудничество с родительской общественностью.</w:t>
      </w:r>
    </w:p>
    <w:p w:rsidR="009E69C5" w:rsidRPr="00B02899" w:rsidRDefault="009E69C5" w:rsidP="00D417CE">
      <w:pPr>
        <w:ind w:firstLine="426"/>
        <w:jc w:val="both"/>
      </w:pPr>
      <w:r w:rsidRPr="00B02899">
        <w:t xml:space="preserve">Контроль за состоянием системы условий реализации  основной образовательной программы основного общего образования осуществляется в ходе процедуры объективной оценки качества образования в школе и принятия решений, способствующих оптимизации соответствующих условий реализации образовательной программы. Процедуру оценки  условий реализации  основной образовательной программы основного общего образования осуществляют все представители администрации учреждения, руководители  </w:t>
      </w:r>
      <w:r>
        <w:t>ШМО</w:t>
      </w:r>
      <w:r w:rsidRPr="00B02899">
        <w:t>, привлекаемые учителя основной школы, имеющие достаточный уровень компетенции</w:t>
      </w:r>
      <w:r>
        <w:t xml:space="preserve"> по контролируемому направлению. Они </w:t>
      </w:r>
      <w:r w:rsidRPr="00D3691F">
        <w:rPr>
          <w:color w:val="4F81BD"/>
        </w:rPr>
        <w:t xml:space="preserve"> </w:t>
      </w:r>
      <w:r w:rsidRPr="00B02899">
        <w:t>проводят наблюдение, сбор данных. Итоги мониторинговой деятельности фиксируются в виде аналитических таблиц и комментариев, содержащих предложения по принятию решений субъектами управления образовательным учреждением, направленных на повышение качества условий реализации образовательной программы.</w:t>
      </w:r>
      <w:r>
        <w:t xml:space="preserve"> </w:t>
      </w:r>
      <w:r w:rsidRPr="00B02899">
        <w:t>На основе анализа  директор,</w:t>
      </w:r>
      <w:r>
        <w:t xml:space="preserve"> Управляющий </w:t>
      </w:r>
      <w:r w:rsidRPr="00B02899">
        <w:t xml:space="preserve"> Совет Учреждени</w:t>
      </w:r>
      <w:r>
        <w:t xml:space="preserve">я, педагогический </w:t>
      </w:r>
      <w:r>
        <w:lastRenderedPageBreak/>
        <w:t>совет, м</w:t>
      </w:r>
      <w:r w:rsidRPr="00B02899">
        <w:t xml:space="preserve">етодический совет принимают решения, направленные на улучшение условий реализации образовательной программы основного общего образования.  </w:t>
      </w:r>
    </w:p>
    <w:bookmarkEnd w:id="216"/>
    <w:bookmarkEnd w:id="217"/>
    <w:bookmarkEnd w:id="218"/>
    <w:p w:rsidR="009E69C5" w:rsidRDefault="009E69C5" w:rsidP="00275DC7">
      <w:pPr>
        <w:pStyle w:val="a3"/>
        <w:contextualSpacing/>
        <w:jc w:val="both"/>
        <w:rPr>
          <w:b/>
          <w:color w:val="auto"/>
        </w:rPr>
      </w:pPr>
    </w:p>
    <w:p w:rsidR="009E69C5" w:rsidRDefault="009E69C5" w:rsidP="00906927">
      <w:pPr>
        <w:pStyle w:val="a3"/>
        <w:numPr>
          <w:ilvl w:val="2"/>
          <w:numId w:val="129"/>
        </w:numPr>
        <w:contextualSpacing/>
        <w:jc w:val="center"/>
        <w:rPr>
          <w:b/>
          <w:color w:val="auto"/>
        </w:rPr>
      </w:pPr>
      <w:r w:rsidRPr="002D7596">
        <w:rPr>
          <w:b/>
          <w:color w:val="auto"/>
        </w:rPr>
        <w:t xml:space="preserve">Сетевой график (дорожная карта) по формированию </w:t>
      </w:r>
    </w:p>
    <w:p w:rsidR="009E69C5" w:rsidRPr="002D7596" w:rsidRDefault="009E69C5" w:rsidP="00E32B28">
      <w:pPr>
        <w:pStyle w:val="a3"/>
        <w:ind w:left="709"/>
        <w:contextualSpacing/>
        <w:jc w:val="center"/>
        <w:rPr>
          <w:color w:val="auto"/>
          <w:u w:val="single"/>
        </w:rPr>
      </w:pPr>
      <w:r w:rsidRPr="002D7596">
        <w:rPr>
          <w:b/>
          <w:color w:val="auto"/>
        </w:rPr>
        <w:t>необходимой системы условий</w:t>
      </w:r>
    </w:p>
    <w:tbl>
      <w:tblPr>
        <w:tblW w:w="4763" w:type="pct"/>
        <w:tblInd w:w="468" w:type="dxa"/>
        <w:tblLook w:val="01E0"/>
      </w:tblPr>
      <w:tblGrid>
        <w:gridCol w:w="2258"/>
        <w:gridCol w:w="4647"/>
        <w:gridCol w:w="2482"/>
      </w:tblGrid>
      <w:tr w:rsidR="009E69C5" w:rsidRPr="002D7596" w:rsidTr="00900319">
        <w:trPr>
          <w:trHeight w:val="20"/>
        </w:trPr>
        <w:tc>
          <w:tcPr>
            <w:tcW w:w="1203"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center"/>
              <w:rPr>
                <w:b/>
                <w:szCs w:val="24"/>
              </w:rPr>
            </w:pPr>
            <w:r w:rsidRPr="005B034B">
              <w:rPr>
                <w:b/>
                <w:szCs w:val="24"/>
              </w:rPr>
              <w:t>Направление мероприятий</w:t>
            </w: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center"/>
              <w:rPr>
                <w:b/>
                <w:szCs w:val="24"/>
              </w:rPr>
            </w:pPr>
            <w:r w:rsidRPr="005B034B">
              <w:rPr>
                <w:b/>
                <w:szCs w:val="24"/>
              </w:rPr>
              <w:t>Мероприятия</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center"/>
              <w:rPr>
                <w:b/>
                <w:szCs w:val="24"/>
              </w:rPr>
            </w:pPr>
            <w:r w:rsidRPr="005B034B">
              <w:rPr>
                <w:b/>
                <w:szCs w:val="24"/>
              </w:rPr>
              <w:t>Сроки реализации</w:t>
            </w:r>
          </w:p>
        </w:tc>
      </w:tr>
      <w:tr w:rsidR="009E69C5" w:rsidRPr="002D7596" w:rsidTr="00900319">
        <w:trPr>
          <w:trHeight w:val="20"/>
        </w:trPr>
        <w:tc>
          <w:tcPr>
            <w:tcW w:w="1203"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Нормативно – правовое обеспечение</w:t>
            </w: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Внесение коррективов в нормативно – правовые документы ОУ по итогам мониторинга ООП.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В течение периода реализации ОП.</w:t>
            </w:r>
          </w:p>
        </w:tc>
      </w:tr>
      <w:tr w:rsidR="009E69C5" w:rsidRPr="002D7596" w:rsidTr="00900319">
        <w:trPr>
          <w:trHeight w:val="20"/>
        </w:trPr>
        <w:tc>
          <w:tcPr>
            <w:tcW w:w="1203" w:type="pct"/>
            <w:vMerge w:val="restar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Финансовые условия</w:t>
            </w: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Определение объёма расходов, необходимых для реализации ООП.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Ежегодно</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8353A9" w:rsidRDefault="009E69C5" w:rsidP="00CE4A39">
            <w:pPr>
              <w:tabs>
                <w:tab w:val="left" w:pos="360"/>
              </w:tabs>
              <w:contextualSpacing/>
              <w:jc w:val="both"/>
              <w:rPr>
                <w:color w:val="auto"/>
              </w:rPr>
            </w:pPr>
            <w:r w:rsidRPr="008353A9">
              <w:rPr>
                <w:color w:val="auto"/>
                <w:sz w:val="22"/>
                <w:szCs w:val="22"/>
              </w:rPr>
              <w:t xml:space="preserve"> Внесение корректив в показатели оценки результативности и качества деятельности педагогов.</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Один раз в год.</w:t>
            </w:r>
          </w:p>
        </w:tc>
      </w:tr>
      <w:tr w:rsidR="009E69C5" w:rsidRPr="002D7596" w:rsidTr="00900319">
        <w:trPr>
          <w:trHeight w:val="20"/>
        </w:trPr>
        <w:tc>
          <w:tcPr>
            <w:tcW w:w="1203" w:type="pct"/>
            <w:vMerge w:val="restart"/>
            <w:tcBorders>
              <w:top w:val="single" w:sz="4" w:space="0" w:color="auto"/>
              <w:left w:val="single" w:sz="4" w:space="0" w:color="auto"/>
              <w:bottom w:val="single" w:sz="4" w:space="0" w:color="auto"/>
              <w:right w:val="single" w:sz="4" w:space="0" w:color="auto"/>
            </w:tcBorders>
          </w:tcPr>
          <w:p w:rsidR="009E69C5" w:rsidRPr="008353A9" w:rsidRDefault="009E69C5" w:rsidP="00CE4A39">
            <w:pPr>
              <w:contextualSpacing/>
              <w:jc w:val="both"/>
              <w:rPr>
                <w:color w:val="auto"/>
              </w:rPr>
            </w:pPr>
            <w:r w:rsidRPr="008353A9">
              <w:rPr>
                <w:color w:val="auto"/>
                <w:sz w:val="22"/>
                <w:szCs w:val="22"/>
              </w:rPr>
              <w:t>Кадровые  условия</w:t>
            </w:r>
          </w:p>
          <w:p w:rsidR="009E69C5" w:rsidRPr="005B034B" w:rsidRDefault="009E69C5" w:rsidP="00CE4A39">
            <w:pPr>
              <w:pStyle w:val="a8"/>
              <w:spacing w:before="0" w:after="0"/>
              <w:contextualSpacing/>
              <w:jc w:val="both"/>
              <w:rPr>
                <w:szCs w:val="22"/>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Анализ кадрового обеспечения</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Ежегодно</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Корректировка перспективного плана – графика повышения квалификации  работников ОУ.</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Один раз в год</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Корректировка плана методической работы школы с ориентацией на проблемы реализации 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Раз в год</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Разработка новых или апробация существующих  технологий, методик, средств обучения и контроля.</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В течение периода реализации ОП.</w:t>
            </w:r>
          </w:p>
        </w:tc>
      </w:tr>
      <w:tr w:rsidR="009E69C5" w:rsidRPr="002D7596" w:rsidTr="00900319">
        <w:trPr>
          <w:trHeight w:val="20"/>
        </w:trPr>
        <w:tc>
          <w:tcPr>
            <w:tcW w:w="1203" w:type="pct"/>
            <w:vMerge w:val="restart"/>
            <w:tcBorders>
              <w:top w:val="single" w:sz="4" w:space="0" w:color="auto"/>
              <w:left w:val="single" w:sz="4" w:space="0" w:color="auto"/>
              <w:bottom w:val="single" w:sz="4" w:space="0" w:color="auto"/>
              <w:right w:val="single" w:sz="4" w:space="0" w:color="auto"/>
            </w:tcBorders>
          </w:tcPr>
          <w:p w:rsidR="009E69C5" w:rsidRPr="008353A9" w:rsidRDefault="009E69C5" w:rsidP="00CE4A39">
            <w:pPr>
              <w:tabs>
                <w:tab w:val="left" w:pos="1560"/>
              </w:tabs>
              <w:contextualSpacing/>
              <w:jc w:val="both"/>
              <w:rPr>
                <w:color w:val="auto"/>
              </w:rPr>
            </w:pPr>
            <w:r w:rsidRPr="008353A9">
              <w:rPr>
                <w:color w:val="auto"/>
                <w:sz w:val="22"/>
                <w:szCs w:val="22"/>
              </w:rPr>
              <w:t>Информационное  обеспечение</w:t>
            </w:r>
          </w:p>
          <w:p w:rsidR="009E69C5" w:rsidRPr="005B034B" w:rsidRDefault="009E69C5" w:rsidP="00CE4A39">
            <w:pPr>
              <w:pStyle w:val="a8"/>
              <w:spacing w:before="0" w:after="0"/>
              <w:contextualSpacing/>
              <w:jc w:val="both"/>
              <w:rPr>
                <w:szCs w:val="22"/>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Систематическое обновление материалов школьного сайта по мере реализации 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Еженедельно</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Систематическое информирование родителей (законных представителей) и общественности о ходе реализации ОП с целью внесения корректив в содержание 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Два раза в год</w:t>
            </w:r>
          </w:p>
        </w:tc>
      </w:tr>
      <w:tr w:rsidR="009E69C5" w:rsidRPr="002D7596" w:rsidTr="00900319">
        <w:trPr>
          <w:trHeight w:val="20"/>
        </w:trPr>
        <w:tc>
          <w:tcPr>
            <w:tcW w:w="1203" w:type="pct"/>
            <w:vMerge/>
            <w:tcBorders>
              <w:top w:val="single" w:sz="4" w:space="0" w:color="auto"/>
              <w:left w:val="single" w:sz="4" w:space="0" w:color="auto"/>
              <w:bottom w:val="single" w:sz="4" w:space="0" w:color="auto"/>
              <w:right w:val="single" w:sz="4" w:space="0" w:color="auto"/>
            </w:tcBorders>
            <w:vAlign w:val="center"/>
          </w:tcPr>
          <w:p w:rsidR="009E69C5" w:rsidRPr="008353A9" w:rsidRDefault="009E69C5" w:rsidP="00CE4A39">
            <w:pPr>
              <w:contextualSpacing/>
              <w:jc w:val="both"/>
              <w:rPr>
                <w:color w:val="auto"/>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Обеспечение публичной отчётности ОУ о ходе реализации ООП.</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Родительская конференция, самообследование, родительские собрания  (один раз в год)</w:t>
            </w:r>
          </w:p>
        </w:tc>
      </w:tr>
      <w:tr w:rsidR="009E69C5" w:rsidRPr="002D7596" w:rsidTr="00900319">
        <w:trPr>
          <w:trHeight w:val="20"/>
        </w:trPr>
        <w:tc>
          <w:tcPr>
            <w:tcW w:w="1203" w:type="pct"/>
            <w:tcBorders>
              <w:top w:val="single" w:sz="4" w:space="0" w:color="auto"/>
              <w:left w:val="single" w:sz="4" w:space="0" w:color="auto"/>
              <w:bottom w:val="single" w:sz="4" w:space="0" w:color="auto"/>
              <w:right w:val="single" w:sz="4" w:space="0" w:color="auto"/>
            </w:tcBorders>
          </w:tcPr>
          <w:p w:rsidR="009E69C5" w:rsidRPr="00275DC7" w:rsidRDefault="009E69C5" w:rsidP="00275DC7">
            <w:pPr>
              <w:contextualSpacing/>
              <w:jc w:val="both"/>
              <w:rPr>
                <w:color w:val="auto"/>
              </w:rPr>
            </w:pPr>
            <w:r w:rsidRPr="008353A9">
              <w:t>Учебно-методическое  обеспечение</w:t>
            </w: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Анализ обеспечения библиотеки печатными и электронными образовательными ресурсами</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август</w:t>
            </w:r>
          </w:p>
        </w:tc>
      </w:tr>
      <w:tr w:rsidR="009E69C5" w:rsidRPr="002D7596" w:rsidTr="00900319">
        <w:trPr>
          <w:trHeight w:val="20"/>
        </w:trPr>
        <w:tc>
          <w:tcPr>
            <w:tcW w:w="1203" w:type="pct"/>
            <w:tcBorders>
              <w:top w:val="single" w:sz="4" w:space="0" w:color="auto"/>
              <w:left w:val="single" w:sz="4" w:space="0" w:color="auto"/>
              <w:bottom w:val="single" w:sz="4" w:space="0" w:color="auto"/>
              <w:right w:val="single" w:sz="4" w:space="0" w:color="auto"/>
            </w:tcBorders>
          </w:tcPr>
          <w:p w:rsidR="009E69C5" w:rsidRPr="008353A9" w:rsidRDefault="009E69C5" w:rsidP="00CE4A39">
            <w:pPr>
              <w:contextualSpacing/>
              <w:jc w:val="both"/>
              <w:rPr>
                <w:color w:val="auto"/>
              </w:rPr>
            </w:pPr>
            <w:r w:rsidRPr="008353A9">
              <w:rPr>
                <w:color w:val="auto"/>
                <w:sz w:val="22"/>
                <w:szCs w:val="22"/>
              </w:rPr>
              <w:t>Материально – техническое обеспечение</w:t>
            </w:r>
          </w:p>
          <w:p w:rsidR="009E69C5" w:rsidRPr="005B034B" w:rsidRDefault="009E69C5" w:rsidP="00CE4A39">
            <w:pPr>
              <w:pStyle w:val="a8"/>
              <w:spacing w:before="0" w:after="0"/>
              <w:contextualSpacing/>
              <w:jc w:val="both"/>
              <w:rPr>
                <w:szCs w:val="22"/>
              </w:rPr>
            </w:pPr>
          </w:p>
        </w:tc>
        <w:tc>
          <w:tcPr>
            <w:tcW w:w="2475"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r w:rsidRPr="005B034B">
              <w:rPr>
                <w:sz w:val="22"/>
                <w:szCs w:val="22"/>
              </w:rPr>
              <w:t>Обеспечение соответствия материально – технической базы ОУ требованиям ОП:</w:t>
            </w:r>
          </w:p>
          <w:p w:rsidR="009E69C5" w:rsidRPr="005B034B" w:rsidRDefault="009E69C5" w:rsidP="00CE4A39">
            <w:pPr>
              <w:pStyle w:val="a8"/>
              <w:spacing w:before="0" w:after="0"/>
              <w:contextualSpacing/>
              <w:jc w:val="both"/>
              <w:rPr>
                <w:szCs w:val="22"/>
              </w:rPr>
            </w:pPr>
            <w:r w:rsidRPr="005B034B">
              <w:rPr>
                <w:sz w:val="22"/>
                <w:szCs w:val="22"/>
              </w:rPr>
              <w:t>1.Приобретение спортивного инвентаря.</w:t>
            </w:r>
          </w:p>
          <w:p w:rsidR="009E69C5" w:rsidRPr="005B034B" w:rsidRDefault="009E69C5" w:rsidP="00CE4A39">
            <w:pPr>
              <w:pStyle w:val="a8"/>
              <w:spacing w:before="0" w:after="0"/>
              <w:contextualSpacing/>
              <w:jc w:val="both"/>
              <w:rPr>
                <w:szCs w:val="22"/>
              </w:rPr>
            </w:pPr>
            <w:r w:rsidRPr="005B034B">
              <w:rPr>
                <w:sz w:val="22"/>
                <w:szCs w:val="22"/>
              </w:rPr>
              <w:t>2.Оборудование мультимедийной техникой рабочего места учителя.</w:t>
            </w:r>
          </w:p>
          <w:p w:rsidR="009E69C5" w:rsidRPr="005B034B" w:rsidRDefault="009E69C5" w:rsidP="00CE4A39">
            <w:pPr>
              <w:pStyle w:val="a8"/>
              <w:spacing w:before="0" w:after="0"/>
              <w:contextualSpacing/>
              <w:jc w:val="both"/>
              <w:rPr>
                <w:szCs w:val="22"/>
              </w:rPr>
            </w:pPr>
            <w:r w:rsidRPr="005B034B">
              <w:rPr>
                <w:sz w:val="22"/>
                <w:szCs w:val="22"/>
              </w:rPr>
              <w:t>3. Приобретение ростовой мебели для обучающихся.</w:t>
            </w:r>
          </w:p>
          <w:p w:rsidR="009E69C5" w:rsidRPr="005B034B" w:rsidRDefault="009E69C5" w:rsidP="00CE4A39">
            <w:pPr>
              <w:pStyle w:val="a8"/>
              <w:spacing w:before="0" w:after="0"/>
              <w:contextualSpacing/>
              <w:jc w:val="both"/>
              <w:rPr>
                <w:szCs w:val="22"/>
              </w:rPr>
            </w:pPr>
            <w:r w:rsidRPr="005B034B">
              <w:rPr>
                <w:sz w:val="22"/>
                <w:szCs w:val="22"/>
              </w:rPr>
              <w:t xml:space="preserve">4. Приобретение оборудования для актового зала </w:t>
            </w:r>
          </w:p>
        </w:tc>
        <w:tc>
          <w:tcPr>
            <w:tcW w:w="1322" w:type="pct"/>
            <w:tcBorders>
              <w:top w:val="single" w:sz="4" w:space="0" w:color="auto"/>
              <w:left w:val="single" w:sz="4" w:space="0" w:color="auto"/>
              <w:bottom w:val="single" w:sz="4" w:space="0" w:color="auto"/>
              <w:right w:val="single" w:sz="4" w:space="0" w:color="auto"/>
            </w:tcBorders>
          </w:tcPr>
          <w:p w:rsidR="009E69C5" w:rsidRPr="005B034B" w:rsidRDefault="009E69C5" w:rsidP="00CE4A39">
            <w:pPr>
              <w:pStyle w:val="a8"/>
              <w:spacing w:before="0" w:after="0"/>
              <w:contextualSpacing/>
              <w:jc w:val="both"/>
              <w:rPr>
                <w:szCs w:val="22"/>
              </w:rPr>
            </w:pPr>
          </w:p>
          <w:p w:rsidR="009E69C5" w:rsidRPr="005B034B" w:rsidRDefault="009E69C5" w:rsidP="00CE4A39">
            <w:pPr>
              <w:pStyle w:val="a8"/>
              <w:spacing w:before="0" w:after="0"/>
              <w:contextualSpacing/>
              <w:jc w:val="both"/>
              <w:rPr>
                <w:szCs w:val="22"/>
              </w:rPr>
            </w:pPr>
          </w:p>
          <w:p w:rsidR="009E69C5" w:rsidRPr="005B034B" w:rsidRDefault="009E69C5" w:rsidP="00CE4A39">
            <w:pPr>
              <w:pStyle w:val="a8"/>
              <w:spacing w:before="0" w:after="0"/>
              <w:contextualSpacing/>
              <w:jc w:val="both"/>
              <w:rPr>
                <w:szCs w:val="22"/>
              </w:rPr>
            </w:pPr>
          </w:p>
          <w:p w:rsidR="009E69C5" w:rsidRPr="005B034B" w:rsidRDefault="009E69C5" w:rsidP="00CE4A39">
            <w:pPr>
              <w:pStyle w:val="a8"/>
              <w:spacing w:before="0" w:after="0"/>
              <w:contextualSpacing/>
              <w:jc w:val="both"/>
              <w:rPr>
                <w:szCs w:val="22"/>
              </w:rPr>
            </w:pPr>
            <w:r w:rsidRPr="005B034B">
              <w:rPr>
                <w:sz w:val="22"/>
                <w:szCs w:val="22"/>
              </w:rPr>
              <w:t>2016-2020годы</w:t>
            </w:r>
          </w:p>
          <w:p w:rsidR="009E69C5" w:rsidRPr="005B034B" w:rsidRDefault="009E69C5" w:rsidP="00CE4A39">
            <w:pPr>
              <w:pStyle w:val="a8"/>
              <w:spacing w:before="0" w:after="0"/>
              <w:contextualSpacing/>
              <w:jc w:val="both"/>
              <w:rPr>
                <w:szCs w:val="22"/>
              </w:rPr>
            </w:pPr>
          </w:p>
          <w:p w:rsidR="009E69C5" w:rsidRPr="005B034B" w:rsidRDefault="009E69C5" w:rsidP="00CE4A39">
            <w:pPr>
              <w:pStyle w:val="a8"/>
              <w:spacing w:before="0" w:after="0"/>
              <w:contextualSpacing/>
              <w:jc w:val="both"/>
              <w:rPr>
                <w:szCs w:val="22"/>
              </w:rPr>
            </w:pPr>
          </w:p>
        </w:tc>
      </w:tr>
    </w:tbl>
    <w:p w:rsidR="009E69C5" w:rsidRDefault="009E69C5" w:rsidP="00275DC7">
      <w:pPr>
        <w:pStyle w:val="FORMATTEXT"/>
        <w:contextualSpacing/>
        <w:rPr>
          <w:b/>
          <w:color w:val="auto"/>
        </w:rPr>
      </w:pPr>
    </w:p>
    <w:p w:rsidR="009E69C5" w:rsidRPr="002D7596" w:rsidRDefault="009E69C5" w:rsidP="00337F7B">
      <w:pPr>
        <w:pStyle w:val="FORMATTEXT"/>
        <w:ind w:firstLine="567"/>
        <w:contextualSpacing/>
        <w:jc w:val="center"/>
        <w:rPr>
          <w:b/>
          <w:color w:val="auto"/>
        </w:rPr>
      </w:pPr>
      <w:r>
        <w:rPr>
          <w:b/>
          <w:color w:val="auto"/>
        </w:rPr>
        <w:t>3.2.5</w:t>
      </w:r>
      <w:r w:rsidRPr="002D7596">
        <w:rPr>
          <w:b/>
          <w:color w:val="auto"/>
        </w:rPr>
        <w:t>. Контроль за состоянием системы условий.</w:t>
      </w:r>
    </w:p>
    <w:p w:rsidR="009E69C5" w:rsidRPr="002D7596" w:rsidRDefault="009E69C5" w:rsidP="00CE4A39">
      <w:pPr>
        <w:ind w:firstLine="567"/>
        <w:contextualSpacing/>
        <w:jc w:val="both"/>
        <w:rPr>
          <w:color w:val="auto"/>
        </w:rPr>
      </w:pPr>
      <w:r>
        <w:rPr>
          <w:color w:val="auto"/>
        </w:rPr>
        <w:t>К</w:t>
      </w:r>
      <w:r w:rsidRPr="002D7596">
        <w:rPr>
          <w:color w:val="auto"/>
        </w:rPr>
        <w:t>онтроль за  стоянием системы условий включает в себя следующие направления:</w:t>
      </w:r>
    </w:p>
    <w:p w:rsidR="009E69C5" w:rsidRPr="002D7596" w:rsidRDefault="009E69C5" w:rsidP="00902577">
      <w:pPr>
        <w:numPr>
          <w:ilvl w:val="0"/>
          <w:numId w:val="20"/>
        </w:numPr>
        <w:ind w:left="0" w:firstLine="567"/>
        <w:contextualSpacing/>
        <w:jc w:val="both"/>
        <w:rPr>
          <w:color w:val="auto"/>
        </w:rPr>
      </w:pPr>
      <w:r w:rsidRPr="002D7596">
        <w:rPr>
          <w:color w:val="auto"/>
        </w:rPr>
        <w:t>мониторинг системы ус</w:t>
      </w:r>
      <w:r>
        <w:rPr>
          <w:color w:val="auto"/>
        </w:rPr>
        <w:t>ловий по определённым показателя</w:t>
      </w:r>
      <w:r w:rsidRPr="002D7596">
        <w:rPr>
          <w:color w:val="auto"/>
        </w:rPr>
        <w:t>м;</w:t>
      </w:r>
    </w:p>
    <w:p w:rsidR="009E69C5" w:rsidRPr="002D7596" w:rsidRDefault="009E69C5" w:rsidP="00902577">
      <w:pPr>
        <w:numPr>
          <w:ilvl w:val="0"/>
          <w:numId w:val="20"/>
        </w:numPr>
        <w:ind w:left="0" w:firstLine="567"/>
        <w:contextualSpacing/>
        <w:jc w:val="both"/>
        <w:rPr>
          <w:color w:val="auto"/>
        </w:rPr>
      </w:pPr>
      <w:r w:rsidRPr="002D7596">
        <w:rPr>
          <w:color w:val="auto"/>
        </w:rPr>
        <w:t>внесение необходимых корректив в систему условий (внесение изменений и дополнений в программу);</w:t>
      </w:r>
    </w:p>
    <w:p w:rsidR="009E69C5" w:rsidRPr="002D7596" w:rsidRDefault="009E69C5" w:rsidP="00902577">
      <w:pPr>
        <w:numPr>
          <w:ilvl w:val="0"/>
          <w:numId w:val="20"/>
        </w:numPr>
        <w:ind w:left="0" w:firstLine="567"/>
        <w:contextualSpacing/>
        <w:jc w:val="both"/>
        <w:rPr>
          <w:color w:val="auto"/>
        </w:rPr>
      </w:pPr>
      <w:r w:rsidRPr="002D7596">
        <w:rPr>
          <w:color w:val="auto"/>
        </w:rPr>
        <w:lastRenderedPageBreak/>
        <w:t>принятие управленческих решений (издание необходимых приказов);</w:t>
      </w:r>
    </w:p>
    <w:p w:rsidR="009E69C5" w:rsidRPr="002D7596" w:rsidRDefault="009E69C5" w:rsidP="00902577">
      <w:pPr>
        <w:numPr>
          <w:ilvl w:val="0"/>
          <w:numId w:val="20"/>
        </w:numPr>
        <w:ind w:left="0" w:firstLine="567"/>
        <w:contextualSpacing/>
        <w:jc w:val="both"/>
        <w:rPr>
          <w:color w:val="auto"/>
        </w:rPr>
      </w:pPr>
      <w:r>
        <w:rPr>
          <w:color w:val="auto"/>
        </w:rPr>
        <w:t>аналитическая деятельность</w:t>
      </w:r>
      <w:r w:rsidRPr="002D7596">
        <w:rPr>
          <w:color w:val="auto"/>
        </w:rPr>
        <w:t xml:space="preserve">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9E69C5" w:rsidRDefault="009E69C5" w:rsidP="00E32B28">
      <w:pPr>
        <w:pStyle w:val="21"/>
        <w:spacing w:after="0" w:line="240" w:lineRule="auto"/>
        <w:ind w:firstLine="425"/>
        <w:jc w:val="center"/>
        <w:rPr>
          <w:b/>
        </w:rPr>
      </w:pPr>
      <w:r w:rsidRPr="0016669A">
        <w:rPr>
          <w:b/>
        </w:rPr>
        <w:t>Объекты и показатели</w:t>
      </w:r>
      <w:r>
        <w:rPr>
          <w:b/>
        </w:rPr>
        <w:t xml:space="preserve"> мониторинга </w:t>
      </w:r>
    </w:p>
    <w:p w:rsidR="009E69C5" w:rsidRPr="0016669A" w:rsidRDefault="009E69C5" w:rsidP="00E32B28">
      <w:pPr>
        <w:pStyle w:val="21"/>
        <w:spacing w:after="0" w:line="240" w:lineRule="auto"/>
        <w:ind w:firstLine="425"/>
        <w:jc w:val="center"/>
        <w:rPr>
          <w:b/>
        </w:rPr>
      </w:pPr>
      <w:r w:rsidRPr="0016669A">
        <w:rPr>
          <w:b/>
        </w:rPr>
        <w:t xml:space="preserve"> условий реализации образовательной программы</w:t>
      </w:r>
    </w:p>
    <w:tbl>
      <w:tblPr>
        <w:tblW w:w="99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520"/>
        <w:gridCol w:w="2880"/>
        <w:gridCol w:w="1680"/>
        <w:gridCol w:w="2280"/>
      </w:tblGrid>
      <w:tr w:rsidR="009E69C5" w:rsidRPr="0016669A" w:rsidTr="003D186B">
        <w:tc>
          <w:tcPr>
            <w:tcW w:w="630" w:type="dxa"/>
          </w:tcPr>
          <w:p w:rsidR="009E69C5" w:rsidRPr="0016669A" w:rsidRDefault="009E69C5" w:rsidP="0087654F">
            <w:pPr>
              <w:jc w:val="center"/>
              <w:rPr>
                <w:b/>
              </w:rPr>
            </w:pPr>
          </w:p>
        </w:tc>
        <w:tc>
          <w:tcPr>
            <w:tcW w:w="2520" w:type="dxa"/>
          </w:tcPr>
          <w:p w:rsidR="009E69C5" w:rsidRPr="0016669A" w:rsidRDefault="009E69C5" w:rsidP="0087654F">
            <w:pPr>
              <w:jc w:val="center"/>
              <w:rPr>
                <w:b/>
              </w:rPr>
            </w:pPr>
            <w:r w:rsidRPr="0016669A">
              <w:rPr>
                <w:b/>
              </w:rPr>
              <w:t xml:space="preserve">Объекты </w:t>
            </w:r>
          </w:p>
        </w:tc>
        <w:tc>
          <w:tcPr>
            <w:tcW w:w="2880" w:type="dxa"/>
          </w:tcPr>
          <w:p w:rsidR="009E69C5" w:rsidRPr="0016669A" w:rsidRDefault="009E69C5" w:rsidP="0087654F">
            <w:pPr>
              <w:jc w:val="center"/>
              <w:rPr>
                <w:b/>
              </w:rPr>
            </w:pPr>
            <w:r w:rsidRPr="0016669A">
              <w:rPr>
                <w:b/>
              </w:rPr>
              <w:t xml:space="preserve">Показатели </w:t>
            </w:r>
          </w:p>
        </w:tc>
        <w:tc>
          <w:tcPr>
            <w:tcW w:w="1680" w:type="dxa"/>
          </w:tcPr>
          <w:p w:rsidR="009E69C5" w:rsidRPr="002D7596" w:rsidRDefault="009E69C5" w:rsidP="0087654F">
            <w:pPr>
              <w:ind w:firstLine="142"/>
              <w:contextualSpacing/>
              <w:rPr>
                <w:color w:val="auto"/>
              </w:rPr>
            </w:pPr>
            <w:r w:rsidRPr="002D7596">
              <w:rPr>
                <w:color w:val="auto"/>
              </w:rPr>
              <w:t>Периодичность</w:t>
            </w:r>
          </w:p>
        </w:tc>
        <w:tc>
          <w:tcPr>
            <w:tcW w:w="2280" w:type="dxa"/>
          </w:tcPr>
          <w:p w:rsidR="009E69C5" w:rsidRPr="002D7596" w:rsidRDefault="009E69C5" w:rsidP="0087654F">
            <w:pPr>
              <w:ind w:firstLine="142"/>
              <w:contextualSpacing/>
              <w:rPr>
                <w:color w:val="auto"/>
              </w:rPr>
            </w:pPr>
            <w:r w:rsidRPr="002D7596">
              <w:rPr>
                <w:color w:val="auto"/>
              </w:rPr>
              <w:t>Ответственный</w:t>
            </w:r>
          </w:p>
        </w:tc>
      </w:tr>
      <w:tr w:rsidR="009E69C5" w:rsidRPr="0016669A" w:rsidTr="003D186B">
        <w:tc>
          <w:tcPr>
            <w:tcW w:w="630" w:type="dxa"/>
            <w:vMerge w:val="restart"/>
            <w:textDirection w:val="btLr"/>
          </w:tcPr>
          <w:p w:rsidR="009E69C5" w:rsidRPr="0016669A" w:rsidRDefault="009E69C5" w:rsidP="0087654F">
            <w:pPr>
              <w:ind w:left="113" w:right="113"/>
              <w:jc w:val="center"/>
              <w:rPr>
                <w:b/>
              </w:rPr>
            </w:pPr>
            <w:r w:rsidRPr="0016669A">
              <w:rPr>
                <w:b/>
                <w:lang w:val="en-US"/>
              </w:rPr>
              <w:t>I</w:t>
            </w:r>
            <w:r w:rsidRPr="0016669A">
              <w:rPr>
                <w:b/>
              </w:rPr>
              <w:t>. материально-технические условия</w:t>
            </w:r>
          </w:p>
        </w:tc>
        <w:tc>
          <w:tcPr>
            <w:tcW w:w="2520" w:type="dxa"/>
          </w:tcPr>
          <w:p w:rsidR="009E69C5" w:rsidRPr="008353A9" w:rsidRDefault="009E69C5" w:rsidP="0087654F">
            <w:r w:rsidRPr="008353A9">
              <w:rPr>
                <w:sz w:val="22"/>
                <w:szCs w:val="22"/>
              </w:rPr>
              <w:t>-Освещенность</w:t>
            </w:r>
          </w:p>
          <w:p w:rsidR="009E69C5" w:rsidRPr="008353A9" w:rsidRDefault="009E69C5" w:rsidP="0087654F">
            <w:r w:rsidRPr="008353A9">
              <w:rPr>
                <w:sz w:val="22"/>
                <w:szCs w:val="22"/>
              </w:rPr>
              <w:t>-Воздушно-тепловой режим</w:t>
            </w:r>
          </w:p>
          <w:p w:rsidR="009E69C5" w:rsidRPr="008353A9" w:rsidRDefault="009E69C5" w:rsidP="0087654F">
            <w:r w:rsidRPr="008353A9">
              <w:rPr>
                <w:sz w:val="22"/>
                <w:szCs w:val="22"/>
              </w:rPr>
              <w:t>-Площадь на одного ученика</w:t>
            </w:r>
          </w:p>
          <w:p w:rsidR="009E69C5" w:rsidRPr="008353A9" w:rsidRDefault="009E69C5" w:rsidP="0087654F">
            <w:r w:rsidRPr="008353A9">
              <w:rPr>
                <w:sz w:val="22"/>
                <w:szCs w:val="22"/>
              </w:rPr>
              <w:t>-Санитарное состояние</w:t>
            </w:r>
          </w:p>
        </w:tc>
        <w:tc>
          <w:tcPr>
            <w:tcW w:w="2880" w:type="dxa"/>
          </w:tcPr>
          <w:p w:rsidR="009E69C5" w:rsidRPr="008353A9" w:rsidRDefault="009E69C5" w:rsidP="0087654F">
            <w:r w:rsidRPr="008353A9">
              <w:rPr>
                <w:sz w:val="22"/>
                <w:szCs w:val="22"/>
              </w:rPr>
              <w:t>-Соблюдение санитарно-гигиенических норм</w:t>
            </w:r>
          </w:p>
          <w:p w:rsidR="009E69C5" w:rsidRPr="008353A9" w:rsidRDefault="009E69C5" w:rsidP="0087654F"/>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 завхоз</w:t>
            </w:r>
          </w:p>
        </w:tc>
      </w:tr>
      <w:tr w:rsidR="009E69C5" w:rsidRPr="0016669A" w:rsidTr="003D186B">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Учебные сооружения</w:t>
            </w:r>
          </w:p>
        </w:tc>
        <w:tc>
          <w:tcPr>
            <w:tcW w:w="2880" w:type="dxa"/>
          </w:tcPr>
          <w:p w:rsidR="009E69C5" w:rsidRPr="008353A9" w:rsidRDefault="009E69C5" w:rsidP="0087654F">
            <w:r w:rsidRPr="008353A9">
              <w:rPr>
                <w:sz w:val="22"/>
                <w:szCs w:val="22"/>
              </w:rPr>
              <w:t>-Достаточность (полнота) для реализации образовательных программ</w:t>
            </w:r>
          </w:p>
          <w:p w:rsidR="009E69C5" w:rsidRPr="008353A9" w:rsidRDefault="009E69C5" w:rsidP="0087654F">
            <w:r w:rsidRPr="008353A9">
              <w:rPr>
                <w:sz w:val="22"/>
                <w:szCs w:val="22"/>
              </w:rPr>
              <w:t>-Соответствие санитарным требованиям, нормам, правилам</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w:t>
            </w:r>
          </w:p>
        </w:tc>
      </w:tr>
      <w:tr w:rsidR="009E69C5" w:rsidRPr="0016669A" w:rsidTr="003D186B">
        <w:trPr>
          <w:trHeight w:val="530"/>
        </w:trPr>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Библиотечно-информационный фонд:</w:t>
            </w:r>
          </w:p>
          <w:p w:rsidR="009E69C5" w:rsidRPr="008353A9" w:rsidRDefault="009E69C5" w:rsidP="0087654F">
            <w:r w:rsidRPr="008353A9">
              <w:rPr>
                <w:sz w:val="22"/>
                <w:szCs w:val="22"/>
              </w:rPr>
              <w:t>-учебно-методическая литература</w:t>
            </w:r>
          </w:p>
          <w:p w:rsidR="009E69C5" w:rsidRPr="008353A9" w:rsidRDefault="009E69C5" w:rsidP="0087654F">
            <w:r w:rsidRPr="008353A9">
              <w:rPr>
                <w:sz w:val="22"/>
                <w:szCs w:val="22"/>
              </w:rPr>
              <w:t>-художественная литература</w:t>
            </w:r>
          </w:p>
          <w:p w:rsidR="009E69C5" w:rsidRPr="008353A9" w:rsidRDefault="009E69C5" w:rsidP="0087654F">
            <w:r w:rsidRPr="008353A9">
              <w:rPr>
                <w:sz w:val="22"/>
                <w:szCs w:val="22"/>
              </w:rPr>
              <w:t>-методическая литература</w:t>
            </w:r>
          </w:p>
          <w:p w:rsidR="009E69C5" w:rsidRPr="008353A9" w:rsidRDefault="009E69C5" w:rsidP="0087654F">
            <w:r w:rsidRPr="008353A9">
              <w:rPr>
                <w:sz w:val="22"/>
                <w:szCs w:val="22"/>
              </w:rPr>
              <w:t>-справочная литература</w:t>
            </w:r>
          </w:p>
        </w:tc>
        <w:tc>
          <w:tcPr>
            <w:tcW w:w="2880" w:type="dxa"/>
          </w:tcPr>
          <w:p w:rsidR="009E69C5" w:rsidRPr="008353A9" w:rsidRDefault="009E69C5" w:rsidP="0087654F">
            <w:r w:rsidRPr="008353A9">
              <w:rPr>
                <w:sz w:val="22"/>
                <w:szCs w:val="22"/>
              </w:rPr>
              <w:t>-Обеспеченность обучающихся учебной литературой (%)</w:t>
            </w:r>
          </w:p>
          <w:p w:rsidR="009E69C5" w:rsidRPr="008353A9" w:rsidRDefault="009E69C5" w:rsidP="0087654F">
            <w:r w:rsidRPr="008353A9">
              <w:rPr>
                <w:sz w:val="22"/>
                <w:szCs w:val="22"/>
              </w:rPr>
              <w:t xml:space="preserve">-Обеспеченность учащихся художественной литературой согласно действующим рабочим программам  </w:t>
            </w:r>
          </w:p>
          <w:p w:rsidR="009E69C5" w:rsidRPr="008353A9" w:rsidRDefault="009E69C5" w:rsidP="0087654F">
            <w:r w:rsidRPr="008353A9">
              <w:rPr>
                <w:sz w:val="22"/>
                <w:szCs w:val="22"/>
              </w:rPr>
              <w:t>-Обеспеченность справочной литературой в расчете на 1 ученика</w:t>
            </w:r>
          </w:p>
          <w:p w:rsidR="009E69C5" w:rsidRPr="008353A9" w:rsidRDefault="009E69C5" w:rsidP="0087654F">
            <w:r w:rsidRPr="008353A9">
              <w:rPr>
                <w:sz w:val="22"/>
                <w:szCs w:val="22"/>
              </w:rPr>
              <w:t>-Соответствие Федеральному  и школьному перечню</w:t>
            </w:r>
          </w:p>
          <w:p w:rsidR="009E69C5" w:rsidRPr="008353A9" w:rsidRDefault="009E69C5" w:rsidP="0087654F">
            <w:r w:rsidRPr="008353A9">
              <w:rPr>
                <w:sz w:val="22"/>
                <w:szCs w:val="22"/>
              </w:rPr>
              <w:t>-Процентное соотношение литературы на традиционных и электронных носителях</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 зав. БИЦ</w:t>
            </w:r>
          </w:p>
        </w:tc>
      </w:tr>
      <w:tr w:rsidR="009E69C5" w:rsidRPr="0016669A" w:rsidTr="003D186B">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Оборудование школьной столовой</w:t>
            </w:r>
          </w:p>
        </w:tc>
        <w:tc>
          <w:tcPr>
            <w:tcW w:w="2880" w:type="dxa"/>
          </w:tcPr>
          <w:p w:rsidR="009E69C5" w:rsidRPr="008353A9" w:rsidRDefault="009E69C5" w:rsidP="0087654F">
            <w:r w:rsidRPr="008353A9">
              <w:rPr>
                <w:sz w:val="22"/>
                <w:szCs w:val="22"/>
              </w:rPr>
              <w:t>-Достаточность (количество) посадочных мест</w:t>
            </w:r>
          </w:p>
          <w:p w:rsidR="009E69C5" w:rsidRPr="008353A9" w:rsidRDefault="009E69C5" w:rsidP="0087654F">
            <w:r w:rsidRPr="008353A9">
              <w:rPr>
                <w:sz w:val="22"/>
                <w:szCs w:val="22"/>
              </w:rPr>
              <w:t>-Обеспеченность посудой</w:t>
            </w:r>
          </w:p>
          <w:p w:rsidR="009E69C5" w:rsidRPr="008353A9" w:rsidRDefault="009E69C5" w:rsidP="0087654F">
            <w:r w:rsidRPr="008353A9">
              <w:rPr>
                <w:sz w:val="22"/>
                <w:szCs w:val="22"/>
              </w:rPr>
              <w:t>-Состояние мебели</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Зам. директора ВР</w:t>
            </w:r>
          </w:p>
        </w:tc>
      </w:tr>
      <w:tr w:rsidR="009E69C5" w:rsidRPr="0016669A" w:rsidTr="003D186B">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-Учебное оборудование</w:t>
            </w:r>
          </w:p>
        </w:tc>
        <w:tc>
          <w:tcPr>
            <w:tcW w:w="2880" w:type="dxa"/>
          </w:tcPr>
          <w:p w:rsidR="009E69C5" w:rsidRPr="008353A9" w:rsidRDefault="009E69C5" w:rsidP="0087654F">
            <w:r w:rsidRPr="008353A9">
              <w:rPr>
                <w:sz w:val="22"/>
                <w:szCs w:val="22"/>
              </w:rPr>
              <w:t xml:space="preserve">-Достаточность для реализации образовательных программ  </w:t>
            </w:r>
          </w:p>
          <w:p w:rsidR="009E69C5" w:rsidRPr="008353A9" w:rsidRDefault="009E69C5" w:rsidP="0087654F">
            <w:r w:rsidRPr="008353A9">
              <w:rPr>
                <w:sz w:val="22"/>
                <w:szCs w:val="22"/>
              </w:rPr>
              <w:t>-Техническое состояние (годность)</w:t>
            </w:r>
          </w:p>
          <w:p w:rsidR="009E69C5" w:rsidRPr="008353A9" w:rsidRDefault="009E69C5" w:rsidP="0087654F">
            <w:r w:rsidRPr="008353A9">
              <w:rPr>
                <w:sz w:val="22"/>
                <w:szCs w:val="22"/>
              </w:rPr>
              <w:t>-Количество компьютерных рабочих мест на 1 ученика (процентное соотношение с потребностью по учебному плану)</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 зам.директора по УВР, руководители ШМО</w:t>
            </w:r>
          </w:p>
        </w:tc>
      </w:tr>
      <w:tr w:rsidR="009E69C5" w:rsidRPr="0016669A" w:rsidTr="003D186B">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 xml:space="preserve">Оборудование </w:t>
            </w:r>
            <w:r w:rsidRPr="008353A9">
              <w:rPr>
                <w:sz w:val="22"/>
                <w:szCs w:val="22"/>
              </w:rPr>
              <w:lastRenderedPageBreak/>
              <w:t>медицинского кабинета</w:t>
            </w:r>
          </w:p>
        </w:tc>
        <w:tc>
          <w:tcPr>
            <w:tcW w:w="2880" w:type="dxa"/>
          </w:tcPr>
          <w:p w:rsidR="009E69C5" w:rsidRPr="008353A9" w:rsidRDefault="009E69C5" w:rsidP="0087654F">
            <w:r w:rsidRPr="008353A9">
              <w:rPr>
                <w:sz w:val="22"/>
                <w:szCs w:val="22"/>
              </w:rPr>
              <w:lastRenderedPageBreak/>
              <w:t xml:space="preserve">Соответствие действующим </w:t>
            </w:r>
            <w:r w:rsidRPr="008353A9">
              <w:rPr>
                <w:sz w:val="22"/>
                <w:szCs w:val="22"/>
              </w:rPr>
              <w:lastRenderedPageBreak/>
              <w:t>требованиям</w:t>
            </w:r>
          </w:p>
          <w:p w:rsidR="009E69C5" w:rsidRPr="008353A9" w:rsidRDefault="009E69C5" w:rsidP="0087654F"/>
        </w:tc>
        <w:tc>
          <w:tcPr>
            <w:tcW w:w="1680" w:type="dxa"/>
          </w:tcPr>
          <w:p w:rsidR="009E69C5" w:rsidRPr="008353A9" w:rsidRDefault="009E69C5" w:rsidP="0087654F">
            <w:pPr>
              <w:ind w:firstLine="142"/>
              <w:contextualSpacing/>
              <w:jc w:val="center"/>
              <w:rPr>
                <w:color w:val="auto"/>
              </w:rPr>
            </w:pPr>
            <w:r w:rsidRPr="008353A9">
              <w:rPr>
                <w:color w:val="auto"/>
                <w:sz w:val="22"/>
                <w:szCs w:val="22"/>
              </w:rPr>
              <w:lastRenderedPageBreak/>
              <w:t xml:space="preserve">На начало  и </w:t>
            </w:r>
            <w:r w:rsidRPr="008353A9">
              <w:rPr>
                <w:color w:val="auto"/>
                <w:sz w:val="22"/>
                <w:szCs w:val="22"/>
              </w:rPr>
              <w:lastRenderedPageBreak/>
              <w:t>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lastRenderedPageBreak/>
              <w:t>Директор</w:t>
            </w:r>
          </w:p>
        </w:tc>
      </w:tr>
      <w:tr w:rsidR="009E69C5" w:rsidRPr="0016669A" w:rsidTr="003D186B">
        <w:trPr>
          <w:cantSplit/>
          <w:trHeight w:val="1134"/>
        </w:trPr>
        <w:tc>
          <w:tcPr>
            <w:tcW w:w="630" w:type="dxa"/>
            <w:vMerge w:val="restart"/>
            <w:textDirection w:val="btLr"/>
          </w:tcPr>
          <w:p w:rsidR="009E69C5" w:rsidRPr="0016669A" w:rsidRDefault="009E69C5" w:rsidP="003D186B">
            <w:pPr>
              <w:ind w:left="113" w:right="113"/>
              <w:jc w:val="center"/>
              <w:rPr>
                <w:b/>
              </w:rPr>
            </w:pPr>
            <w:r w:rsidRPr="0016669A">
              <w:rPr>
                <w:b/>
                <w:lang w:val="en-US"/>
              </w:rPr>
              <w:lastRenderedPageBreak/>
              <w:t>II</w:t>
            </w:r>
            <w:r w:rsidRPr="0016669A">
              <w:rPr>
                <w:b/>
              </w:rPr>
              <w:t>. Кадровые условия</w:t>
            </w:r>
          </w:p>
        </w:tc>
        <w:tc>
          <w:tcPr>
            <w:tcW w:w="2520" w:type="dxa"/>
          </w:tcPr>
          <w:p w:rsidR="009E69C5" w:rsidRPr="008353A9" w:rsidRDefault="009E69C5" w:rsidP="0087654F">
            <w:r w:rsidRPr="008353A9">
              <w:rPr>
                <w:sz w:val="22"/>
                <w:szCs w:val="22"/>
              </w:rPr>
              <w:t>-Трудовой коллектив</w:t>
            </w:r>
          </w:p>
          <w:p w:rsidR="009E69C5" w:rsidRPr="008353A9" w:rsidRDefault="009E69C5" w:rsidP="0087654F">
            <w:r w:rsidRPr="008353A9">
              <w:rPr>
                <w:sz w:val="22"/>
                <w:szCs w:val="22"/>
              </w:rPr>
              <w:t>-Педагогический персонал</w:t>
            </w:r>
          </w:p>
        </w:tc>
        <w:tc>
          <w:tcPr>
            <w:tcW w:w="2880" w:type="dxa"/>
          </w:tcPr>
          <w:p w:rsidR="009E69C5" w:rsidRPr="008353A9" w:rsidRDefault="009E69C5" w:rsidP="0087654F">
            <w:r w:rsidRPr="008353A9">
              <w:rPr>
                <w:sz w:val="22"/>
                <w:szCs w:val="22"/>
              </w:rPr>
              <w:t>-Укомплектованность штата (% занятых ставок)</w:t>
            </w:r>
          </w:p>
          <w:p w:rsidR="009E69C5" w:rsidRPr="008353A9" w:rsidRDefault="009E69C5" w:rsidP="0087654F">
            <w:r w:rsidRPr="008353A9">
              <w:rPr>
                <w:sz w:val="22"/>
                <w:szCs w:val="22"/>
              </w:rPr>
              <w:t>-Распределение по образовательному цензу</w:t>
            </w:r>
          </w:p>
          <w:p w:rsidR="009E69C5" w:rsidRPr="008353A9" w:rsidRDefault="009E69C5" w:rsidP="0087654F">
            <w:r w:rsidRPr="008353A9">
              <w:rPr>
                <w:sz w:val="22"/>
                <w:szCs w:val="22"/>
              </w:rPr>
              <w:t>-Распределение по квалификационным категориям</w:t>
            </w:r>
          </w:p>
          <w:p w:rsidR="009E69C5" w:rsidRPr="008353A9" w:rsidRDefault="009E69C5" w:rsidP="0087654F">
            <w:r w:rsidRPr="008353A9">
              <w:rPr>
                <w:sz w:val="22"/>
                <w:szCs w:val="22"/>
              </w:rPr>
              <w:t>-Распределение по стажу</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w:t>
            </w:r>
          </w:p>
        </w:tc>
      </w:tr>
      <w:tr w:rsidR="009E69C5" w:rsidRPr="0016669A" w:rsidTr="003D186B">
        <w:trPr>
          <w:cantSplit/>
          <w:trHeight w:val="1134"/>
        </w:trPr>
        <w:tc>
          <w:tcPr>
            <w:tcW w:w="630" w:type="dxa"/>
            <w:vMerge/>
            <w:textDirection w:val="btLr"/>
          </w:tcPr>
          <w:p w:rsidR="009E69C5" w:rsidRPr="0016669A" w:rsidRDefault="009E69C5" w:rsidP="0087654F">
            <w:pPr>
              <w:ind w:left="113" w:right="113"/>
              <w:rPr>
                <w:b/>
                <w:lang w:val="en-US"/>
              </w:rPr>
            </w:pPr>
          </w:p>
        </w:tc>
        <w:tc>
          <w:tcPr>
            <w:tcW w:w="2520" w:type="dxa"/>
          </w:tcPr>
          <w:p w:rsidR="009E69C5" w:rsidRPr="008353A9" w:rsidRDefault="009E69C5" w:rsidP="0087654F">
            <w:r w:rsidRPr="008353A9">
              <w:rPr>
                <w:color w:val="auto"/>
                <w:sz w:val="22"/>
                <w:szCs w:val="22"/>
              </w:rPr>
              <w:t>Информационно-техническое обеспечение образовательного процесса</w:t>
            </w:r>
          </w:p>
        </w:tc>
        <w:tc>
          <w:tcPr>
            <w:tcW w:w="2880" w:type="dxa"/>
          </w:tcPr>
          <w:p w:rsidR="009E69C5" w:rsidRPr="008353A9" w:rsidRDefault="009E69C5" w:rsidP="0087654F">
            <w:pPr>
              <w:rPr>
                <w:color w:val="auto"/>
              </w:rPr>
            </w:pPr>
            <w:r w:rsidRPr="008353A9">
              <w:rPr>
                <w:color w:val="auto"/>
                <w:sz w:val="22"/>
                <w:szCs w:val="22"/>
              </w:rPr>
              <w:t>-Обоснованное и эффективное  использование информационной среды (ЭОР,  цифровых образовательных ресурсов, владение педагогами  ИКТ-технологиями.</w:t>
            </w:r>
          </w:p>
          <w:p w:rsidR="009E69C5" w:rsidRPr="008353A9" w:rsidRDefault="009E69C5" w:rsidP="0087654F">
            <w:r w:rsidRPr="008353A9">
              <w:rPr>
                <w:color w:val="auto"/>
                <w:sz w:val="22"/>
                <w:szCs w:val="22"/>
              </w:rPr>
              <w:t>-Регулярное обновление школьного сайта</w:t>
            </w:r>
          </w:p>
        </w:tc>
        <w:tc>
          <w:tcPr>
            <w:tcW w:w="1680" w:type="dxa"/>
          </w:tcPr>
          <w:p w:rsidR="009E69C5" w:rsidRPr="008353A9" w:rsidRDefault="009E69C5" w:rsidP="00BB3897">
            <w:pPr>
              <w:ind w:firstLine="142"/>
              <w:contextualSpacing/>
              <w:rPr>
                <w:color w:val="auto"/>
              </w:rPr>
            </w:pPr>
            <w:r w:rsidRPr="008353A9">
              <w:rPr>
                <w:color w:val="auto"/>
                <w:sz w:val="22"/>
                <w:szCs w:val="22"/>
              </w:rPr>
              <w:t>Отчёт 1 раз в год</w:t>
            </w:r>
          </w:p>
          <w:p w:rsidR="009E69C5" w:rsidRPr="008353A9" w:rsidRDefault="009E69C5" w:rsidP="00BB3897">
            <w:pPr>
              <w:ind w:firstLine="142"/>
              <w:contextualSpacing/>
              <w:rPr>
                <w:color w:val="auto"/>
              </w:rPr>
            </w:pPr>
          </w:p>
          <w:p w:rsidR="009E69C5" w:rsidRPr="008353A9" w:rsidRDefault="009E69C5" w:rsidP="00BB3897">
            <w:pPr>
              <w:ind w:firstLine="142"/>
              <w:contextualSpacing/>
              <w:rPr>
                <w:color w:val="auto"/>
              </w:rPr>
            </w:pPr>
            <w:r w:rsidRPr="008353A9">
              <w:rPr>
                <w:color w:val="auto"/>
                <w:sz w:val="22"/>
                <w:szCs w:val="22"/>
              </w:rPr>
              <w:t>Раз в четверть</w:t>
            </w:r>
          </w:p>
        </w:tc>
        <w:tc>
          <w:tcPr>
            <w:tcW w:w="2280" w:type="dxa"/>
          </w:tcPr>
          <w:p w:rsidR="009E69C5" w:rsidRPr="008353A9" w:rsidRDefault="009E69C5" w:rsidP="00BB3897">
            <w:pPr>
              <w:ind w:firstLine="142"/>
              <w:contextualSpacing/>
              <w:rPr>
                <w:color w:val="auto"/>
              </w:rPr>
            </w:pPr>
            <w:r w:rsidRPr="008353A9">
              <w:rPr>
                <w:color w:val="auto"/>
                <w:sz w:val="22"/>
                <w:szCs w:val="22"/>
              </w:rPr>
              <w:t>Заместитель директора по УВР, руководители ШМО</w:t>
            </w: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p>
          <w:p w:rsidR="009E69C5" w:rsidRPr="008353A9" w:rsidRDefault="009E69C5" w:rsidP="00BB3897">
            <w:pPr>
              <w:ind w:firstLine="142"/>
              <w:contextualSpacing/>
              <w:jc w:val="center"/>
              <w:rPr>
                <w:color w:val="auto"/>
              </w:rPr>
            </w:pPr>
            <w:r w:rsidRPr="008353A9">
              <w:rPr>
                <w:color w:val="auto"/>
                <w:sz w:val="22"/>
                <w:szCs w:val="22"/>
              </w:rPr>
              <w:t xml:space="preserve">Ответственный за информатизацию       </w:t>
            </w:r>
          </w:p>
        </w:tc>
      </w:tr>
      <w:tr w:rsidR="009E69C5" w:rsidRPr="0016669A" w:rsidTr="003D186B">
        <w:trPr>
          <w:cantSplit/>
          <w:trHeight w:val="1134"/>
        </w:trPr>
        <w:tc>
          <w:tcPr>
            <w:tcW w:w="630" w:type="dxa"/>
            <w:vMerge w:val="restart"/>
            <w:textDirection w:val="btLr"/>
          </w:tcPr>
          <w:p w:rsidR="009E69C5" w:rsidRPr="0016669A" w:rsidRDefault="009E69C5" w:rsidP="0087654F">
            <w:pPr>
              <w:ind w:left="113" w:right="113"/>
              <w:jc w:val="center"/>
              <w:rPr>
                <w:b/>
              </w:rPr>
            </w:pPr>
            <w:r w:rsidRPr="0016669A">
              <w:rPr>
                <w:b/>
                <w:lang w:val="en-US"/>
              </w:rPr>
              <w:t>III.</w:t>
            </w:r>
            <w:r w:rsidRPr="0016669A">
              <w:rPr>
                <w:b/>
              </w:rPr>
              <w:t xml:space="preserve"> Организационные условия</w:t>
            </w:r>
          </w:p>
        </w:tc>
        <w:tc>
          <w:tcPr>
            <w:tcW w:w="2520" w:type="dxa"/>
          </w:tcPr>
          <w:p w:rsidR="009E69C5" w:rsidRPr="008353A9" w:rsidRDefault="009E69C5" w:rsidP="0087654F">
            <w:r w:rsidRPr="008353A9">
              <w:rPr>
                <w:sz w:val="22"/>
                <w:szCs w:val="22"/>
              </w:rPr>
              <w:t>Локальная нормативная база</w:t>
            </w:r>
          </w:p>
        </w:tc>
        <w:tc>
          <w:tcPr>
            <w:tcW w:w="2880" w:type="dxa"/>
          </w:tcPr>
          <w:p w:rsidR="009E69C5" w:rsidRPr="008353A9" w:rsidRDefault="009E69C5" w:rsidP="0087654F">
            <w:r w:rsidRPr="008353A9">
              <w:rPr>
                <w:sz w:val="22"/>
                <w:szCs w:val="22"/>
              </w:rPr>
              <w:t>-Полнота</w:t>
            </w:r>
          </w:p>
          <w:p w:rsidR="009E69C5" w:rsidRPr="008353A9" w:rsidRDefault="009E69C5" w:rsidP="0087654F">
            <w:r w:rsidRPr="008353A9">
              <w:rPr>
                <w:sz w:val="22"/>
                <w:szCs w:val="22"/>
              </w:rPr>
              <w:t>-Непротиворечивость</w:t>
            </w:r>
          </w:p>
          <w:p w:rsidR="009E69C5" w:rsidRPr="008353A9" w:rsidRDefault="009E69C5" w:rsidP="0087654F">
            <w:r w:rsidRPr="008353A9">
              <w:rPr>
                <w:sz w:val="22"/>
                <w:szCs w:val="22"/>
              </w:rPr>
              <w:t>-Соответствие уставным целям деятельности образовательного учреждения</w:t>
            </w:r>
          </w:p>
          <w:p w:rsidR="009E69C5" w:rsidRPr="008353A9" w:rsidRDefault="009E69C5" w:rsidP="0087654F">
            <w:r w:rsidRPr="008353A9">
              <w:rPr>
                <w:sz w:val="22"/>
                <w:szCs w:val="22"/>
              </w:rPr>
              <w:t>-Соответствие нормативным актам более высокого уровня</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w:t>
            </w:r>
          </w:p>
        </w:tc>
      </w:tr>
      <w:tr w:rsidR="009E69C5" w:rsidRPr="0016669A" w:rsidTr="003D186B">
        <w:tc>
          <w:tcPr>
            <w:tcW w:w="630" w:type="dxa"/>
            <w:vMerge/>
          </w:tcPr>
          <w:p w:rsidR="009E69C5" w:rsidRPr="0016669A" w:rsidRDefault="009E69C5" w:rsidP="0087654F"/>
        </w:tc>
        <w:tc>
          <w:tcPr>
            <w:tcW w:w="2520" w:type="dxa"/>
          </w:tcPr>
          <w:p w:rsidR="009E69C5" w:rsidRPr="008353A9" w:rsidRDefault="009E69C5" w:rsidP="0087654F">
            <w:r w:rsidRPr="008353A9">
              <w:rPr>
                <w:sz w:val="22"/>
                <w:szCs w:val="22"/>
              </w:rPr>
              <w:t>Организационная структура управления</w:t>
            </w:r>
          </w:p>
        </w:tc>
        <w:tc>
          <w:tcPr>
            <w:tcW w:w="2880" w:type="dxa"/>
          </w:tcPr>
          <w:p w:rsidR="009E69C5" w:rsidRPr="008353A9" w:rsidRDefault="009E69C5" w:rsidP="0087654F">
            <w:r w:rsidRPr="008353A9">
              <w:rPr>
                <w:sz w:val="22"/>
                <w:szCs w:val="22"/>
              </w:rPr>
              <w:t>-Наличие органов управления, предусмотренных Уставом образовательного учреждения</w:t>
            </w:r>
          </w:p>
          <w:p w:rsidR="009E69C5" w:rsidRPr="008353A9" w:rsidRDefault="009E69C5" w:rsidP="0087654F">
            <w:r w:rsidRPr="008353A9">
              <w:rPr>
                <w:sz w:val="22"/>
                <w:szCs w:val="22"/>
              </w:rPr>
              <w:t>-Полнота и последовательность распределения поручений между органами управления</w:t>
            </w:r>
          </w:p>
        </w:tc>
        <w:tc>
          <w:tcPr>
            <w:tcW w:w="1680" w:type="dxa"/>
          </w:tcPr>
          <w:p w:rsidR="009E69C5" w:rsidRPr="008353A9" w:rsidRDefault="009E69C5" w:rsidP="0087654F">
            <w:pPr>
              <w:ind w:firstLine="142"/>
              <w:contextualSpacing/>
              <w:jc w:val="center"/>
              <w:rPr>
                <w:color w:val="auto"/>
              </w:rPr>
            </w:pPr>
            <w:r w:rsidRPr="008353A9">
              <w:rPr>
                <w:color w:val="auto"/>
                <w:sz w:val="22"/>
                <w:szCs w:val="22"/>
              </w:rPr>
              <w:t>На начало  и конец учебного года</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Директор</w:t>
            </w:r>
          </w:p>
        </w:tc>
      </w:tr>
      <w:tr w:rsidR="009E69C5" w:rsidRPr="0016669A" w:rsidTr="003D186B">
        <w:trPr>
          <w:cantSplit/>
          <w:trHeight w:val="773"/>
        </w:trPr>
        <w:tc>
          <w:tcPr>
            <w:tcW w:w="630" w:type="dxa"/>
            <w:textDirection w:val="btLr"/>
          </w:tcPr>
          <w:p w:rsidR="009E69C5" w:rsidRPr="0016669A" w:rsidRDefault="009E69C5" w:rsidP="0087654F">
            <w:pPr>
              <w:ind w:left="113" w:right="113"/>
              <w:jc w:val="center"/>
              <w:rPr>
                <w:b/>
              </w:rPr>
            </w:pPr>
            <w:r w:rsidRPr="0016669A">
              <w:rPr>
                <w:b/>
                <w:lang w:val="en-US"/>
              </w:rPr>
              <w:t>IV.</w:t>
            </w:r>
            <w:r>
              <w:rPr>
                <w:b/>
              </w:rPr>
              <w:t xml:space="preserve"> Финансо</w:t>
            </w:r>
            <w:r w:rsidRPr="0016669A">
              <w:rPr>
                <w:b/>
              </w:rPr>
              <w:t>вые условия</w:t>
            </w:r>
          </w:p>
          <w:p w:rsidR="009E69C5" w:rsidRPr="0016669A" w:rsidRDefault="009E69C5" w:rsidP="0087654F">
            <w:pPr>
              <w:ind w:left="113" w:right="113"/>
            </w:pPr>
          </w:p>
        </w:tc>
        <w:tc>
          <w:tcPr>
            <w:tcW w:w="2520" w:type="dxa"/>
          </w:tcPr>
          <w:p w:rsidR="009E69C5" w:rsidRPr="008353A9" w:rsidRDefault="009E69C5" w:rsidP="0087654F">
            <w:r w:rsidRPr="008353A9">
              <w:rPr>
                <w:sz w:val="22"/>
                <w:szCs w:val="22"/>
              </w:rPr>
              <w:t>Финансовые средства</w:t>
            </w:r>
          </w:p>
        </w:tc>
        <w:tc>
          <w:tcPr>
            <w:tcW w:w="2880" w:type="dxa"/>
          </w:tcPr>
          <w:p w:rsidR="009E69C5" w:rsidRPr="008353A9" w:rsidRDefault="009E69C5" w:rsidP="0087654F">
            <w:r w:rsidRPr="008353A9">
              <w:rPr>
                <w:sz w:val="22"/>
                <w:szCs w:val="22"/>
              </w:rPr>
              <w:t>-Объем фонда оплаты труда</w:t>
            </w:r>
          </w:p>
          <w:p w:rsidR="009E69C5" w:rsidRPr="008353A9" w:rsidRDefault="009E69C5" w:rsidP="003D186B">
            <w:r w:rsidRPr="008353A9">
              <w:rPr>
                <w:sz w:val="22"/>
                <w:szCs w:val="22"/>
              </w:rPr>
              <w:t>-Объем фонда учебных расходов</w:t>
            </w:r>
          </w:p>
          <w:p w:rsidR="009E69C5" w:rsidRPr="008353A9" w:rsidRDefault="009E69C5" w:rsidP="003D186B">
            <w:r w:rsidRPr="008353A9">
              <w:rPr>
                <w:sz w:val="22"/>
                <w:szCs w:val="22"/>
              </w:rPr>
              <w:t>-Фонд расходов на коммунальные услуги</w:t>
            </w:r>
          </w:p>
          <w:p w:rsidR="009E69C5" w:rsidRPr="008353A9" w:rsidRDefault="009E69C5" w:rsidP="0087654F"/>
        </w:tc>
        <w:tc>
          <w:tcPr>
            <w:tcW w:w="1680" w:type="dxa"/>
          </w:tcPr>
          <w:p w:rsidR="009E69C5" w:rsidRPr="008353A9" w:rsidRDefault="009E69C5" w:rsidP="0087654F">
            <w:pPr>
              <w:ind w:firstLine="142"/>
              <w:contextualSpacing/>
              <w:jc w:val="center"/>
              <w:rPr>
                <w:color w:val="auto"/>
              </w:rPr>
            </w:pPr>
            <w:r w:rsidRPr="008353A9">
              <w:rPr>
                <w:color w:val="auto"/>
                <w:sz w:val="22"/>
                <w:szCs w:val="22"/>
              </w:rPr>
              <w:t>Ежемесячные  и ежеквартальные отчёты КПМО</w:t>
            </w:r>
          </w:p>
        </w:tc>
        <w:tc>
          <w:tcPr>
            <w:tcW w:w="2280" w:type="dxa"/>
          </w:tcPr>
          <w:p w:rsidR="009E69C5" w:rsidRPr="008353A9" w:rsidRDefault="009E69C5" w:rsidP="0087654F">
            <w:pPr>
              <w:ind w:firstLine="142"/>
              <w:contextualSpacing/>
              <w:jc w:val="center"/>
              <w:rPr>
                <w:color w:val="auto"/>
              </w:rPr>
            </w:pPr>
            <w:r w:rsidRPr="008353A9">
              <w:rPr>
                <w:color w:val="auto"/>
                <w:sz w:val="22"/>
                <w:szCs w:val="22"/>
              </w:rPr>
              <w:t xml:space="preserve">бухгалтер, </w:t>
            </w:r>
          </w:p>
          <w:p w:rsidR="009E69C5" w:rsidRPr="008353A9" w:rsidRDefault="009E69C5" w:rsidP="0087654F">
            <w:pPr>
              <w:ind w:firstLine="142"/>
              <w:contextualSpacing/>
              <w:jc w:val="center"/>
              <w:rPr>
                <w:color w:val="auto"/>
              </w:rPr>
            </w:pPr>
            <w:r w:rsidRPr="008353A9">
              <w:rPr>
                <w:color w:val="auto"/>
                <w:sz w:val="22"/>
                <w:szCs w:val="22"/>
              </w:rPr>
              <w:t>Ответственный за информатизацию</w:t>
            </w:r>
          </w:p>
        </w:tc>
      </w:tr>
      <w:tr w:rsidR="009E69C5" w:rsidRPr="0016669A" w:rsidTr="003D186B">
        <w:trPr>
          <w:cantSplit/>
          <w:trHeight w:val="1307"/>
        </w:trPr>
        <w:tc>
          <w:tcPr>
            <w:tcW w:w="630" w:type="dxa"/>
            <w:textDirection w:val="btLr"/>
          </w:tcPr>
          <w:p w:rsidR="009E69C5" w:rsidRPr="0016669A" w:rsidRDefault="009E69C5" w:rsidP="0087654F">
            <w:pPr>
              <w:ind w:left="113" w:right="113"/>
              <w:rPr>
                <w:b/>
              </w:rPr>
            </w:pPr>
            <w:r w:rsidRPr="0016669A">
              <w:rPr>
                <w:b/>
                <w:lang w:val="en-US"/>
              </w:rPr>
              <w:t>VI</w:t>
            </w:r>
            <w:r w:rsidRPr="0016669A">
              <w:rPr>
                <w:b/>
              </w:rPr>
              <w:t>. Санитарно-гигиенические условия</w:t>
            </w:r>
          </w:p>
        </w:tc>
        <w:tc>
          <w:tcPr>
            <w:tcW w:w="2520" w:type="dxa"/>
          </w:tcPr>
          <w:p w:rsidR="009E69C5" w:rsidRPr="008353A9" w:rsidRDefault="009E69C5" w:rsidP="003D186B">
            <w:r w:rsidRPr="008353A9">
              <w:rPr>
                <w:sz w:val="22"/>
                <w:szCs w:val="22"/>
              </w:rPr>
              <w:t>Гигиенические требования к продолжительности уроков, перемен</w:t>
            </w:r>
          </w:p>
          <w:p w:rsidR="009E69C5" w:rsidRPr="008353A9" w:rsidRDefault="009E69C5" w:rsidP="0087654F"/>
        </w:tc>
        <w:tc>
          <w:tcPr>
            <w:tcW w:w="2880" w:type="dxa"/>
          </w:tcPr>
          <w:p w:rsidR="009E69C5" w:rsidRPr="008353A9" w:rsidRDefault="009E69C5" w:rsidP="003D186B">
            <w:r w:rsidRPr="008353A9">
              <w:rPr>
                <w:sz w:val="22"/>
                <w:szCs w:val="22"/>
              </w:rPr>
              <w:t>Выполнение гигиенических требований к продолжительности уроков, перемен</w:t>
            </w:r>
          </w:p>
          <w:p w:rsidR="009E69C5" w:rsidRPr="008353A9" w:rsidRDefault="009E69C5" w:rsidP="0087654F">
            <w:pPr>
              <w:ind w:left="360"/>
            </w:pPr>
          </w:p>
        </w:tc>
        <w:tc>
          <w:tcPr>
            <w:tcW w:w="1680" w:type="dxa"/>
          </w:tcPr>
          <w:p w:rsidR="009E69C5" w:rsidRPr="008353A9" w:rsidRDefault="009E69C5" w:rsidP="0087654F">
            <w:pPr>
              <w:ind w:left="360"/>
            </w:pPr>
            <w:r w:rsidRPr="008353A9">
              <w:rPr>
                <w:sz w:val="22"/>
                <w:szCs w:val="22"/>
              </w:rPr>
              <w:t>Раз в четверть</w:t>
            </w:r>
          </w:p>
        </w:tc>
        <w:tc>
          <w:tcPr>
            <w:tcW w:w="2280" w:type="dxa"/>
          </w:tcPr>
          <w:p w:rsidR="009E69C5" w:rsidRPr="008353A9" w:rsidRDefault="009E69C5" w:rsidP="003D186B">
            <w:pPr>
              <w:ind w:firstLine="142"/>
              <w:contextualSpacing/>
              <w:rPr>
                <w:color w:val="auto"/>
              </w:rPr>
            </w:pPr>
            <w:r w:rsidRPr="008353A9">
              <w:rPr>
                <w:color w:val="auto"/>
                <w:sz w:val="22"/>
                <w:szCs w:val="22"/>
              </w:rPr>
              <w:t>Заместитель директора по УВР, руководители ШМО</w:t>
            </w:r>
          </w:p>
          <w:p w:rsidR="009E69C5" w:rsidRPr="008353A9" w:rsidRDefault="009E69C5" w:rsidP="0087654F">
            <w:pPr>
              <w:ind w:left="360"/>
            </w:pPr>
          </w:p>
        </w:tc>
      </w:tr>
    </w:tbl>
    <w:p w:rsidR="009E69C5" w:rsidRDefault="009E69C5" w:rsidP="00CE4A39">
      <w:pPr>
        <w:spacing w:after="200" w:line="276" w:lineRule="auto"/>
        <w:rPr>
          <w:b/>
          <w:color w:val="auto"/>
        </w:rPr>
      </w:pPr>
    </w:p>
    <w:p w:rsidR="009E69C5" w:rsidRPr="002D7596" w:rsidRDefault="009E69C5" w:rsidP="00CE4A39">
      <w:pPr>
        <w:spacing w:after="200" w:line="276" w:lineRule="auto"/>
        <w:rPr>
          <w:b/>
          <w:color w:val="auto"/>
        </w:rPr>
      </w:pPr>
    </w:p>
    <w:p w:rsidR="009E69C5" w:rsidRPr="002D7596" w:rsidRDefault="009E69C5" w:rsidP="00CE4A39">
      <w:pPr>
        <w:jc w:val="center"/>
        <w:rPr>
          <w:b/>
          <w:color w:val="auto"/>
        </w:rPr>
      </w:pPr>
      <w:r w:rsidRPr="002D7596">
        <w:rPr>
          <w:b/>
          <w:color w:val="auto"/>
        </w:rPr>
        <w:lastRenderedPageBreak/>
        <w:t>Лист внесения изменений в ООП</w:t>
      </w:r>
    </w:p>
    <w:p w:rsidR="009E69C5" w:rsidRPr="002D7596" w:rsidRDefault="009E69C5" w:rsidP="00CE4A39">
      <w:pPr>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75"/>
        <w:gridCol w:w="2463"/>
        <w:gridCol w:w="2454"/>
      </w:tblGrid>
      <w:tr w:rsidR="009E69C5" w:rsidRPr="0076381B" w:rsidTr="004B7FE0">
        <w:tc>
          <w:tcPr>
            <w:tcW w:w="2546" w:type="dxa"/>
          </w:tcPr>
          <w:p w:rsidR="009E69C5" w:rsidRPr="004B7FE0" w:rsidRDefault="009E69C5" w:rsidP="004B7FE0">
            <w:pPr>
              <w:jc w:val="center"/>
              <w:rPr>
                <w:color w:val="auto"/>
              </w:rPr>
            </w:pPr>
            <w:r w:rsidRPr="004B7FE0">
              <w:rPr>
                <w:color w:val="auto"/>
              </w:rPr>
              <w:t>Дата</w:t>
            </w:r>
          </w:p>
          <w:p w:rsidR="009E69C5" w:rsidRPr="004B7FE0" w:rsidRDefault="009E69C5" w:rsidP="004B7FE0">
            <w:pPr>
              <w:jc w:val="center"/>
              <w:rPr>
                <w:color w:val="auto"/>
              </w:rPr>
            </w:pPr>
            <w:r w:rsidRPr="004B7FE0">
              <w:rPr>
                <w:color w:val="auto"/>
              </w:rPr>
              <w:t>внесения изменений</w:t>
            </w:r>
          </w:p>
        </w:tc>
        <w:tc>
          <w:tcPr>
            <w:tcW w:w="2547" w:type="dxa"/>
          </w:tcPr>
          <w:p w:rsidR="009E69C5" w:rsidRPr="004B7FE0" w:rsidRDefault="009E69C5" w:rsidP="004B7FE0">
            <w:pPr>
              <w:jc w:val="center"/>
              <w:rPr>
                <w:color w:val="auto"/>
              </w:rPr>
            </w:pPr>
            <w:r w:rsidRPr="004B7FE0">
              <w:rPr>
                <w:color w:val="auto"/>
              </w:rPr>
              <w:t>Содержание</w:t>
            </w:r>
          </w:p>
        </w:tc>
        <w:tc>
          <w:tcPr>
            <w:tcW w:w="2547" w:type="dxa"/>
          </w:tcPr>
          <w:p w:rsidR="009E69C5" w:rsidRPr="004B7FE0" w:rsidRDefault="009E69C5" w:rsidP="004B7FE0">
            <w:pPr>
              <w:jc w:val="center"/>
              <w:rPr>
                <w:color w:val="auto"/>
              </w:rPr>
            </w:pPr>
            <w:r w:rsidRPr="004B7FE0">
              <w:rPr>
                <w:color w:val="auto"/>
              </w:rPr>
              <w:t>Реквизиты</w:t>
            </w:r>
          </w:p>
          <w:p w:rsidR="009E69C5" w:rsidRPr="004B7FE0" w:rsidRDefault="009E69C5" w:rsidP="004B7FE0">
            <w:pPr>
              <w:jc w:val="center"/>
              <w:rPr>
                <w:color w:val="auto"/>
              </w:rPr>
            </w:pPr>
            <w:r w:rsidRPr="004B7FE0">
              <w:rPr>
                <w:color w:val="auto"/>
              </w:rPr>
              <w:t>документа</w:t>
            </w:r>
          </w:p>
        </w:tc>
        <w:tc>
          <w:tcPr>
            <w:tcW w:w="2547" w:type="dxa"/>
          </w:tcPr>
          <w:p w:rsidR="009E69C5" w:rsidRPr="004B7FE0" w:rsidRDefault="009E69C5" w:rsidP="004B7FE0">
            <w:pPr>
              <w:jc w:val="center"/>
              <w:rPr>
                <w:color w:val="auto"/>
              </w:rPr>
            </w:pPr>
            <w:r w:rsidRPr="004B7FE0">
              <w:rPr>
                <w:color w:val="auto"/>
              </w:rPr>
              <w:t>Подпись лица,</w:t>
            </w:r>
          </w:p>
          <w:p w:rsidR="009E69C5" w:rsidRPr="004B7FE0" w:rsidRDefault="009E69C5" w:rsidP="004B7FE0">
            <w:pPr>
              <w:jc w:val="center"/>
              <w:rPr>
                <w:color w:val="auto"/>
              </w:rPr>
            </w:pPr>
            <w:r w:rsidRPr="004B7FE0">
              <w:rPr>
                <w:color w:val="auto"/>
              </w:rPr>
              <w:t>внесшего запись</w:t>
            </w: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r w:rsidR="009E69C5" w:rsidRPr="0076381B" w:rsidTr="004B7FE0">
        <w:tc>
          <w:tcPr>
            <w:tcW w:w="2546"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c>
          <w:tcPr>
            <w:tcW w:w="2547" w:type="dxa"/>
          </w:tcPr>
          <w:p w:rsidR="009E69C5" w:rsidRPr="004B7FE0" w:rsidRDefault="009E69C5" w:rsidP="004B7FE0">
            <w:pPr>
              <w:jc w:val="both"/>
              <w:rPr>
                <w:color w:val="auto"/>
              </w:rPr>
            </w:pPr>
          </w:p>
        </w:tc>
      </w:tr>
    </w:tbl>
    <w:p w:rsidR="009E69C5" w:rsidRPr="0076381B" w:rsidRDefault="009E69C5" w:rsidP="00CE4A39">
      <w:pPr>
        <w:jc w:val="both"/>
        <w:rPr>
          <w:color w:val="auto"/>
        </w:rPr>
      </w:pPr>
    </w:p>
    <w:p w:rsidR="009E69C5" w:rsidRPr="0076381B" w:rsidRDefault="009E69C5" w:rsidP="00CE4A39">
      <w:pPr>
        <w:rPr>
          <w:color w:val="auto"/>
        </w:rPr>
      </w:pPr>
    </w:p>
    <w:p w:rsidR="009E69C5" w:rsidRPr="00AB641E" w:rsidRDefault="009E69C5" w:rsidP="00900319">
      <w:pPr>
        <w:jc w:val="center"/>
        <w:rPr>
          <w:b/>
        </w:rPr>
      </w:pPr>
      <w:r w:rsidRPr="00AB641E">
        <w:rPr>
          <w:b/>
        </w:rPr>
        <w:t>Условные сокращения</w:t>
      </w:r>
    </w:p>
    <w:p w:rsidR="009E69C5" w:rsidRPr="00AB641E" w:rsidRDefault="009E69C5" w:rsidP="00900319">
      <w:r w:rsidRPr="00AB641E">
        <w:t>ФГОС – федеральный государственный образовательный стандарт</w:t>
      </w:r>
    </w:p>
    <w:p w:rsidR="009E69C5" w:rsidRPr="00AB641E" w:rsidRDefault="009E69C5" w:rsidP="00900319">
      <w:r w:rsidRPr="00AB641E">
        <w:t>ФГОС ООО – федеральный государственный образовательный стандарт основного общего образования</w:t>
      </w:r>
    </w:p>
    <w:p w:rsidR="009E69C5" w:rsidRPr="00AB641E" w:rsidRDefault="009E69C5" w:rsidP="00900319">
      <w:r w:rsidRPr="00AB641E">
        <w:t>ПООП ООО – примерная основная образовательная программа основного общего образования</w:t>
      </w:r>
    </w:p>
    <w:p w:rsidR="009E69C5" w:rsidRPr="00AB641E" w:rsidRDefault="009E69C5" w:rsidP="00900319">
      <w:r w:rsidRPr="00AB641E">
        <w:t>ООП ООО – основная образовательная программа основного общего образования</w:t>
      </w:r>
    </w:p>
    <w:p w:rsidR="009E69C5" w:rsidRPr="00AB641E" w:rsidRDefault="009E69C5" w:rsidP="00900319">
      <w:r w:rsidRPr="00AB641E">
        <w:t>ООП – основная образовательная программа</w:t>
      </w:r>
    </w:p>
    <w:p w:rsidR="009E69C5" w:rsidRPr="00AB641E" w:rsidRDefault="009E69C5" w:rsidP="00900319">
      <w:r w:rsidRPr="00AB641E">
        <w:t>УУД – универсальные учебные действия</w:t>
      </w:r>
    </w:p>
    <w:p w:rsidR="009E69C5" w:rsidRPr="00AB641E" w:rsidRDefault="009E69C5" w:rsidP="00900319">
      <w:r w:rsidRPr="00AB641E">
        <w:t>ИКТ – информационно-коммуникационные технологии</w:t>
      </w:r>
    </w:p>
    <w:p w:rsidR="009E69C5" w:rsidRPr="00AB641E" w:rsidRDefault="009E69C5" w:rsidP="00900319">
      <w:r w:rsidRPr="00AB641E">
        <w:t>ОВЗ – ограниченные возможности здоровья</w:t>
      </w:r>
    </w:p>
    <w:p w:rsidR="009E69C5" w:rsidRPr="00AB641E" w:rsidRDefault="009E69C5" w:rsidP="00900319">
      <w:r w:rsidRPr="00AB641E">
        <w:t>ПКР – программа коррекционной работы</w:t>
      </w:r>
    </w:p>
    <w:p w:rsidR="009E69C5" w:rsidRPr="00AB641E" w:rsidRDefault="009E69C5" w:rsidP="00900319">
      <w:r w:rsidRPr="00AB641E">
        <w:t>ПМПК -  психолого-медико-педагогической комиссия</w:t>
      </w:r>
    </w:p>
    <w:p w:rsidR="009E69C5" w:rsidRPr="00AB641E" w:rsidRDefault="009E69C5" w:rsidP="00900319">
      <w:r w:rsidRPr="00AB641E">
        <w:t>ПМПк - психолого-медико-педагогического консилиум</w:t>
      </w:r>
    </w:p>
    <w:p w:rsidR="009E69C5" w:rsidRPr="00AB641E" w:rsidRDefault="009E69C5" w:rsidP="00900319">
      <w:r w:rsidRPr="00AB641E">
        <w:t>УМК – учебно-методический комплекс</w:t>
      </w:r>
    </w:p>
    <w:p w:rsidR="009E69C5" w:rsidRPr="0076381B" w:rsidRDefault="009E69C5" w:rsidP="00CE4A39">
      <w:pPr>
        <w:pStyle w:val="a3"/>
        <w:ind w:firstLine="567"/>
        <w:contextualSpacing/>
        <w:jc w:val="both"/>
        <w:rPr>
          <w:color w:val="auto"/>
          <w:u w:val="single"/>
        </w:rPr>
      </w:pPr>
    </w:p>
    <w:sectPr w:rsidR="009E69C5" w:rsidRPr="0076381B" w:rsidSect="00C96ADF">
      <w:footerReference w:type="default" r:id="rId69"/>
      <w:pgSz w:w="11906" w:h="16838"/>
      <w:pgMar w:top="1438"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373" w:rsidRDefault="00855373" w:rsidP="00F4516E">
      <w:r>
        <w:separator/>
      </w:r>
    </w:p>
  </w:endnote>
  <w:endnote w:type="continuationSeparator" w:id="1">
    <w:p w:rsidR="00855373" w:rsidRDefault="00855373" w:rsidP="00F45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PragmaticaC">
    <w:altName w:val="Blackadder ITC"/>
    <w:panose1 w:val="00000000000000000000"/>
    <w:charset w:val="CC"/>
    <w:family w:val="decorative"/>
    <w:notTrueType/>
    <w:pitch w:val="variable"/>
    <w:sig w:usb0="00000203" w:usb1="00000000" w:usb2="00000000" w:usb3="00000000" w:csb0="00000005" w:csb1="00000000"/>
  </w:font>
  <w:font w:name="NSimSun">
    <w:charset w:val="86"/>
    <w:family w:val="modern"/>
    <w:pitch w:val="fixed"/>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UXCNZU+TextBookC">
    <w:altName w:val="Text Book C"/>
    <w:panose1 w:val="00000000000000000000"/>
    <w:charset w:val="CC"/>
    <w:family w:val="swiss"/>
    <w:notTrueType/>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font190">
    <w:altName w:val="Times New Roman"/>
    <w:panose1 w:val="00000000000000000000"/>
    <w:charset w:val="CC"/>
    <w:family w:val="auto"/>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font187">
    <w:altName w:val="Times New Roman"/>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Segoe UI">
    <w:altName w:val="Arial"/>
    <w:panose1 w:val="020B0502040204020203"/>
    <w:charset w:val="CC"/>
    <w:family w:val="swiss"/>
    <w:pitch w:val="variable"/>
    <w:sig w:usb0="E00022FF" w:usb1="C000205B" w:usb2="00000009" w:usb3="00000000" w:csb0="000001D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73" w:rsidRDefault="009F33B0">
    <w:pPr>
      <w:pStyle w:val="afa"/>
      <w:jc w:val="right"/>
    </w:pPr>
    <w:fldSimple w:instr=" PAGE   \* MERGEFORMAT ">
      <w:r w:rsidR="001371ED">
        <w:rPr>
          <w:noProof/>
        </w:rPr>
        <w:t>1</w:t>
      </w:r>
    </w:fldSimple>
  </w:p>
  <w:p w:rsidR="00855373" w:rsidRDefault="0085537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73" w:rsidRDefault="00855373" w:rsidP="00F4516E">
      <w:r>
        <w:separator/>
      </w:r>
    </w:p>
  </w:footnote>
  <w:footnote w:type="continuationSeparator" w:id="1">
    <w:p w:rsidR="00855373" w:rsidRDefault="00855373" w:rsidP="00F4516E">
      <w:r>
        <w:continuationSeparator/>
      </w:r>
    </w:p>
  </w:footnote>
  <w:footnote w:id="2">
    <w:p w:rsidR="00855373" w:rsidRDefault="00855373" w:rsidP="00EB19EB">
      <w:pPr>
        <w:pStyle w:val="ab"/>
      </w:pPr>
      <w:r>
        <w:rPr>
          <w:rStyle w:val="ad"/>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855373" w:rsidRDefault="00855373" w:rsidP="00B965E3">
      <w:pPr>
        <w:pStyle w:val="af1"/>
        <w:spacing w:line="240" w:lineRule="auto"/>
        <w:ind w:firstLine="0"/>
        <w:outlineLvl w:val="0"/>
      </w:pPr>
      <w:r w:rsidRPr="00701B00">
        <w:rPr>
          <w:rStyle w:val="ad"/>
          <w:color w:val="auto"/>
          <w:sz w:val="20"/>
          <w:szCs w:val="20"/>
        </w:rPr>
        <w:footnoteRef/>
      </w:r>
      <w:r w:rsidRPr="00701B00">
        <w:rPr>
          <w:color w:val="auto"/>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855373" w:rsidRDefault="00855373" w:rsidP="00F13418">
      <w:r w:rsidRPr="00701B00">
        <w:rPr>
          <w:color w:val="auto"/>
          <w:sz w:val="20"/>
          <w:szCs w:val="20"/>
        </w:rPr>
        <w:footnoteRef/>
      </w:r>
      <w:r w:rsidRPr="00701B00">
        <w:rPr>
          <w:color w:val="auto"/>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855373" w:rsidRDefault="00855373" w:rsidP="00F13418">
      <w:r w:rsidRPr="00701B00">
        <w:rPr>
          <w:color w:val="auto"/>
          <w:sz w:val="20"/>
          <w:szCs w:val="20"/>
        </w:rPr>
        <w:footnoteRef/>
      </w:r>
      <w:r w:rsidRPr="00701B00">
        <w:rPr>
          <w:color w:val="auto"/>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855373" w:rsidRDefault="00855373" w:rsidP="00F13418">
      <w:r w:rsidRPr="00701B00">
        <w:rPr>
          <w:color w:val="auto"/>
          <w:sz w:val="20"/>
          <w:szCs w:val="20"/>
        </w:rPr>
        <w:footnoteRef/>
      </w:r>
      <w:r w:rsidRPr="00701B00">
        <w:rPr>
          <w:color w:val="auto"/>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7">
    <w:p w:rsidR="00855373" w:rsidRDefault="00855373" w:rsidP="00F13418">
      <w:r w:rsidRPr="00701B00">
        <w:rPr>
          <w:color w:val="auto"/>
          <w:sz w:val="20"/>
          <w:szCs w:val="20"/>
        </w:rPr>
        <w:footnoteRef/>
      </w:r>
      <w:r w:rsidRPr="00701B00">
        <w:rPr>
          <w:color w:val="auto"/>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8">
    <w:p w:rsidR="00855373" w:rsidRDefault="00855373" w:rsidP="00F13418">
      <w:r w:rsidRPr="009A604C">
        <w:rPr>
          <w:color w:val="auto"/>
          <w:sz w:val="20"/>
          <w:szCs w:val="20"/>
        </w:rPr>
        <w:footnoteRef/>
      </w:r>
      <w:r w:rsidRPr="009A604C">
        <w:rPr>
          <w:color w:val="auto"/>
          <w:sz w:val="20"/>
          <w:szCs w:val="20"/>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w:t>
      </w:r>
      <w:r w:rsidRPr="009A604C">
        <w:rPr>
          <w:sz w:val="20"/>
          <w:szCs w:val="20"/>
        </w:rPr>
        <w:t xml:space="preserve"> </w:t>
      </w:r>
      <w:r w:rsidRPr="009A604C">
        <w:rPr>
          <w:color w:val="auto"/>
          <w:sz w:val="20"/>
          <w:szCs w:val="20"/>
        </w:rPr>
        <w:t>целостного комплекса, использовать понятие и его свойства при проведении рассуждений, доказательств, решении задач.</w:t>
      </w:r>
    </w:p>
  </w:footnote>
  <w:footnote w:id="9">
    <w:p w:rsidR="00855373" w:rsidRDefault="00855373" w:rsidP="008F23BD">
      <w:pPr>
        <w:pStyle w:val="ab"/>
      </w:pPr>
      <w:r w:rsidRPr="004F419A">
        <w:rPr>
          <w:rStyle w:val="ad"/>
        </w:rPr>
        <w:footnoteRef/>
      </w:r>
      <w:r w:rsidRPr="004F419A">
        <w:t xml:space="preserve"> Осуществляется в соответствии со статьей №92 Федерального закона «Об образовании в Российской Федерации»</w:t>
      </w:r>
    </w:p>
  </w:footnote>
  <w:footnote w:id="10">
    <w:p w:rsidR="00855373" w:rsidRDefault="00855373" w:rsidP="008F23BD">
      <w:pPr>
        <w:pStyle w:val="ab"/>
      </w:pPr>
      <w:r w:rsidRPr="004F419A">
        <w:rPr>
          <w:rStyle w:val="ad"/>
        </w:rPr>
        <w:footnoteRef/>
      </w:r>
      <w:r w:rsidRPr="004F419A">
        <w:t>Осуществляется в соответствии со статьей №95 Федерального закона «Об образовании в Российской Федерации»</w:t>
      </w:r>
    </w:p>
  </w:footnote>
  <w:footnote w:id="11">
    <w:p w:rsidR="00855373" w:rsidRDefault="00855373" w:rsidP="008F23BD">
      <w:pPr>
        <w:pStyle w:val="ab"/>
      </w:pPr>
      <w:r w:rsidRPr="00CC049A">
        <w:rPr>
          <w:rStyle w:val="ad"/>
        </w:rPr>
        <w:footnoteRef/>
      </w:r>
      <w:r w:rsidRPr="00CC049A">
        <w:t>Осуществляется в соответствии со статьей №97 Федерального закона «Об образовании в Российской Федерации»</w:t>
      </w:r>
    </w:p>
  </w:footnote>
  <w:footnote w:id="12">
    <w:p w:rsidR="00855373" w:rsidRPr="002D2424" w:rsidRDefault="00855373" w:rsidP="00E05BF8">
      <w:pPr>
        <w:jc w:val="both"/>
        <w:rPr>
          <w:color w:val="auto"/>
          <w:sz w:val="20"/>
          <w:szCs w:val="20"/>
        </w:rPr>
      </w:pPr>
      <w:r w:rsidRPr="002D2424">
        <w:rPr>
          <w:rStyle w:val="ad"/>
          <w:color w:val="auto"/>
          <w:sz w:val="20"/>
          <w:szCs w:val="20"/>
        </w:rPr>
        <w:footnoteRef/>
      </w:r>
      <w:r w:rsidRPr="002D2424">
        <w:rPr>
          <w:color w:val="auto"/>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855373" w:rsidRDefault="00855373" w:rsidP="00E05BF8">
      <w:pPr>
        <w:jc w:val="both"/>
      </w:pPr>
    </w:p>
  </w:footnote>
  <w:footnote w:id="13">
    <w:p w:rsidR="00855373" w:rsidRDefault="00855373" w:rsidP="00E05BF8">
      <w:pPr>
        <w:pStyle w:val="ab"/>
      </w:pPr>
      <w:r>
        <w:rPr>
          <w:rStyle w:val="ad"/>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4">
    <w:p w:rsidR="00855373" w:rsidRDefault="00855373" w:rsidP="00E05BF8">
      <w:pPr>
        <w:pStyle w:val="ab"/>
      </w:pPr>
      <w:r>
        <w:rPr>
          <w:rStyle w:val="ad"/>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855373" w:rsidRDefault="00855373" w:rsidP="00E05BF8">
      <w:pPr>
        <w:pStyle w:val="ab"/>
      </w:pPr>
      <w:r>
        <w:rPr>
          <w:rStyle w:val="ad"/>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AF01944"/>
    <w:lvl w:ilvl="0">
      <w:start w:val="1"/>
      <w:numFmt w:val="decimal"/>
      <w:lvlText w:val="%1."/>
      <w:lvlJc w:val="left"/>
      <w:pPr>
        <w:tabs>
          <w:tab w:val="num" w:pos="1209"/>
        </w:tabs>
        <w:ind w:left="1209" w:hanging="360"/>
      </w:pPr>
      <w:rPr>
        <w:rFonts w:cs="Times New Roman"/>
      </w:rPr>
    </w:lvl>
  </w:abstractNum>
  <w:abstractNum w:abstractNumId="1">
    <w:nsid w:val="FFFFFF83"/>
    <w:multiLevelType w:val="singleLevel"/>
    <w:tmpl w:val="D60AC7CA"/>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1"/>
    <w:lvl w:ilvl="0">
      <w:start w:val="1"/>
      <w:numFmt w:val="bullet"/>
      <w:lvlText w:val=""/>
      <w:lvlJc w:val="left"/>
      <w:pPr>
        <w:tabs>
          <w:tab w:val="num" w:pos="1788"/>
        </w:tabs>
        <w:ind w:left="178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4"/>
    <w:multiLevelType w:val="multilevel"/>
    <w:tmpl w:val="00000004"/>
    <w:name w:val="WW8Num3"/>
    <w:lvl w:ilvl="0">
      <w:start w:val="1"/>
      <w:numFmt w:val="upperRoman"/>
      <w:lvlText w:val="%1."/>
      <w:lvlJc w:val="left"/>
      <w:pPr>
        <w:tabs>
          <w:tab w:val="num" w:pos="0"/>
        </w:tabs>
        <w:ind w:left="781" w:hanging="360"/>
      </w:pPr>
      <w:rPr>
        <w:rFonts w:cs="Times New Roman"/>
      </w:rPr>
    </w:lvl>
    <w:lvl w:ilvl="1">
      <w:start w:val="1"/>
      <w:numFmt w:val="lowerLetter"/>
      <w:lvlText w:val="%2."/>
      <w:lvlJc w:val="left"/>
      <w:pPr>
        <w:tabs>
          <w:tab w:val="num" w:pos="0"/>
        </w:tabs>
        <w:ind w:left="1501" w:hanging="360"/>
      </w:pPr>
      <w:rPr>
        <w:rFonts w:cs="Times New Roman"/>
      </w:rPr>
    </w:lvl>
    <w:lvl w:ilvl="2">
      <w:start w:val="1"/>
      <w:numFmt w:val="lowerRoman"/>
      <w:lvlText w:val="%3."/>
      <w:lvlJc w:val="left"/>
      <w:pPr>
        <w:tabs>
          <w:tab w:val="num" w:pos="0"/>
        </w:tabs>
        <w:ind w:left="2221" w:hanging="180"/>
      </w:pPr>
      <w:rPr>
        <w:rFonts w:cs="Times New Roman"/>
      </w:rPr>
    </w:lvl>
    <w:lvl w:ilvl="3">
      <w:start w:val="1"/>
      <w:numFmt w:val="decimal"/>
      <w:lvlText w:val="%4."/>
      <w:lvlJc w:val="left"/>
      <w:pPr>
        <w:tabs>
          <w:tab w:val="num" w:pos="0"/>
        </w:tabs>
        <w:ind w:left="2941" w:hanging="360"/>
      </w:pPr>
      <w:rPr>
        <w:rFonts w:cs="Times New Roman"/>
      </w:rPr>
    </w:lvl>
    <w:lvl w:ilvl="4">
      <w:start w:val="1"/>
      <w:numFmt w:val="lowerLetter"/>
      <w:lvlText w:val="%5."/>
      <w:lvlJc w:val="left"/>
      <w:pPr>
        <w:tabs>
          <w:tab w:val="num" w:pos="0"/>
        </w:tabs>
        <w:ind w:left="3661" w:hanging="360"/>
      </w:pPr>
      <w:rPr>
        <w:rFonts w:cs="Times New Roman"/>
      </w:rPr>
    </w:lvl>
    <w:lvl w:ilvl="5">
      <w:start w:val="1"/>
      <w:numFmt w:val="lowerRoman"/>
      <w:lvlText w:val="%6."/>
      <w:lvlJc w:val="left"/>
      <w:pPr>
        <w:tabs>
          <w:tab w:val="num" w:pos="0"/>
        </w:tabs>
        <w:ind w:left="4381" w:hanging="180"/>
      </w:pPr>
      <w:rPr>
        <w:rFonts w:cs="Times New Roman"/>
      </w:rPr>
    </w:lvl>
    <w:lvl w:ilvl="6">
      <w:start w:val="1"/>
      <w:numFmt w:val="decimal"/>
      <w:lvlText w:val="%7."/>
      <w:lvlJc w:val="left"/>
      <w:pPr>
        <w:tabs>
          <w:tab w:val="num" w:pos="0"/>
        </w:tabs>
        <w:ind w:left="5101" w:hanging="360"/>
      </w:pPr>
      <w:rPr>
        <w:rFonts w:cs="Times New Roman"/>
      </w:rPr>
    </w:lvl>
    <w:lvl w:ilvl="7">
      <w:start w:val="1"/>
      <w:numFmt w:val="lowerLetter"/>
      <w:lvlText w:val="%8."/>
      <w:lvlJc w:val="left"/>
      <w:pPr>
        <w:tabs>
          <w:tab w:val="num" w:pos="0"/>
        </w:tabs>
        <w:ind w:left="5821" w:hanging="360"/>
      </w:pPr>
      <w:rPr>
        <w:rFonts w:cs="Times New Roman"/>
      </w:rPr>
    </w:lvl>
    <w:lvl w:ilvl="8">
      <w:start w:val="1"/>
      <w:numFmt w:val="lowerRoman"/>
      <w:lvlText w:val="%9."/>
      <w:lvlJc w:val="left"/>
      <w:pPr>
        <w:tabs>
          <w:tab w:val="num" w:pos="0"/>
        </w:tabs>
        <w:ind w:left="6541" w:hanging="180"/>
      </w:pPr>
      <w:rPr>
        <w:rFonts w:cs="Times New Roman"/>
      </w:rPr>
    </w:lvl>
  </w:abstractNum>
  <w:abstractNum w:abstractNumId="5">
    <w:nsid w:val="00000005"/>
    <w:multiLevelType w:val="multilevel"/>
    <w:tmpl w:val="00000005"/>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6">
    <w:nsid w:val="00000006"/>
    <w:multiLevelType w:val="multilevel"/>
    <w:tmpl w:val="00000006"/>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1">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2"/>
    <w:lvl w:ilvl="0">
      <w:start w:val="2"/>
      <w:numFmt w:val="bullet"/>
      <w:lvlText w:val="-"/>
      <w:lvlJc w:val="left"/>
      <w:pPr>
        <w:tabs>
          <w:tab w:val="num" w:pos="153"/>
        </w:tabs>
        <w:ind w:left="153" w:hanging="360"/>
      </w:pPr>
      <w:rPr>
        <w:rFonts w:ascii="StarSymbol" w:eastAsia="StarSymbol"/>
      </w:rPr>
    </w:lvl>
  </w:abstractNum>
  <w:abstractNum w:abstractNumId="14">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0F"/>
    <w:multiLevelType w:val="multilevel"/>
    <w:tmpl w:val="0000000F"/>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0"/>
    <w:multiLevelType w:val="singleLevel"/>
    <w:tmpl w:val="00000010"/>
    <w:name w:val="WW8Num23"/>
    <w:lvl w:ilvl="0">
      <w:start w:val="1"/>
      <w:numFmt w:val="bullet"/>
      <w:lvlText w:val=""/>
      <w:lvlJc w:val="left"/>
      <w:pPr>
        <w:tabs>
          <w:tab w:val="num" w:pos="0"/>
        </w:tabs>
        <w:ind w:left="1174" w:hanging="360"/>
      </w:pPr>
      <w:rPr>
        <w:rFonts w:ascii="Symbol" w:hAnsi="Symbol"/>
      </w:rPr>
    </w:lvl>
  </w:abstractNum>
  <w:abstractNum w:abstractNumId="17">
    <w:nsid w:val="00000011"/>
    <w:multiLevelType w:val="singleLevel"/>
    <w:tmpl w:val="00000011"/>
    <w:name w:val="WW8Num24"/>
    <w:lvl w:ilvl="0">
      <w:start w:val="1"/>
      <w:numFmt w:val="bullet"/>
      <w:lvlText w:val=""/>
      <w:lvlJc w:val="left"/>
      <w:pPr>
        <w:tabs>
          <w:tab w:val="num" w:pos="0"/>
        </w:tabs>
        <w:ind w:left="720" w:hanging="360"/>
      </w:pPr>
      <w:rPr>
        <w:rFonts w:ascii="Symbol" w:hAnsi="Symbol"/>
      </w:rPr>
    </w:lvl>
  </w:abstractNum>
  <w:abstractNum w:abstractNumId="18">
    <w:nsid w:val="00000012"/>
    <w:multiLevelType w:val="singleLevel"/>
    <w:tmpl w:val="00000012"/>
    <w:name w:val="WW8Num25"/>
    <w:lvl w:ilvl="0">
      <w:start w:val="1"/>
      <w:numFmt w:val="bullet"/>
      <w:lvlText w:val=""/>
      <w:lvlJc w:val="left"/>
      <w:pPr>
        <w:tabs>
          <w:tab w:val="num" w:pos="0"/>
        </w:tabs>
        <w:ind w:left="720" w:hanging="360"/>
      </w:pPr>
      <w:rPr>
        <w:rFonts w:ascii="Symbol" w:hAnsi="Symbol"/>
      </w:rPr>
    </w:lvl>
  </w:abstractNum>
  <w:abstractNum w:abstractNumId="19">
    <w:nsid w:val="00000013"/>
    <w:multiLevelType w:val="singleLevel"/>
    <w:tmpl w:val="00000013"/>
    <w:name w:val="WW8Num26"/>
    <w:lvl w:ilvl="0">
      <w:start w:val="1"/>
      <w:numFmt w:val="decimal"/>
      <w:lvlText w:val="%1)"/>
      <w:lvlJc w:val="left"/>
      <w:pPr>
        <w:tabs>
          <w:tab w:val="num" w:pos="0"/>
        </w:tabs>
        <w:ind w:left="814" w:hanging="360"/>
      </w:pPr>
      <w:rPr>
        <w:rFonts w:cs="Times New Roman"/>
      </w:rPr>
    </w:lvl>
  </w:abstractNum>
  <w:abstractNum w:abstractNumId="20">
    <w:nsid w:val="00000014"/>
    <w:multiLevelType w:val="singleLevel"/>
    <w:tmpl w:val="00000014"/>
    <w:name w:val="WW8Num30"/>
    <w:lvl w:ilvl="0">
      <w:start w:val="1"/>
      <w:numFmt w:val="bullet"/>
      <w:lvlText w:val=""/>
      <w:lvlJc w:val="left"/>
      <w:pPr>
        <w:tabs>
          <w:tab w:val="num" w:pos="0"/>
        </w:tabs>
        <w:ind w:left="720" w:hanging="360"/>
      </w:pPr>
      <w:rPr>
        <w:rFonts w:ascii="Symbol" w:hAnsi="Symbol"/>
      </w:rPr>
    </w:lvl>
  </w:abstractNum>
  <w:abstractNum w:abstractNumId="21">
    <w:nsid w:val="00000015"/>
    <w:multiLevelType w:val="singleLevel"/>
    <w:tmpl w:val="00000015"/>
    <w:name w:val="WW8Num20"/>
    <w:lvl w:ilvl="0">
      <w:start w:val="7"/>
      <w:numFmt w:val="decimal"/>
      <w:lvlText w:val="%1."/>
      <w:lvlJc w:val="left"/>
      <w:pPr>
        <w:tabs>
          <w:tab w:val="num" w:pos="360"/>
        </w:tabs>
        <w:ind w:left="360" w:hanging="360"/>
      </w:pPr>
      <w:rPr>
        <w:rFonts w:cs="Times New Roman"/>
      </w:rPr>
    </w:lvl>
  </w:abstractNum>
  <w:abstractNum w:abstractNumId="22">
    <w:nsid w:val="00000016"/>
    <w:multiLevelType w:val="singleLevel"/>
    <w:tmpl w:val="00000016"/>
    <w:name w:val="WW8Num34"/>
    <w:lvl w:ilvl="0">
      <w:start w:val="1"/>
      <w:numFmt w:val="decimal"/>
      <w:lvlText w:val="%1."/>
      <w:lvlJc w:val="left"/>
      <w:pPr>
        <w:tabs>
          <w:tab w:val="num" w:pos="0"/>
        </w:tabs>
        <w:ind w:left="720" w:hanging="360"/>
      </w:pPr>
      <w:rPr>
        <w:rFonts w:cs="Times New Roman"/>
      </w:rPr>
    </w:lvl>
  </w:abstractNum>
  <w:abstractNum w:abstractNumId="23">
    <w:nsid w:val="00000017"/>
    <w:multiLevelType w:val="singleLevel"/>
    <w:tmpl w:val="00000017"/>
    <w:name w:val="WW8Num22"/>
    <w:lvl w:ilvl="0">
      <w:start w:val="1"/>
      <w:numFmt w:val="decimal"/>
      <w:lvlText w:val="%1."/>
      <w:lvlJc w:val="left"/>
      <w:pPr>
        <w:tabs>
          <w:tab w:val="num" w:pos="360"/>
        </w:tabs>
        <w:ind w:left="360" w:hanging="360"/>
      </w:pPr>
      <w:rPr>
        <w:rFonts w:cs="Times New Roman"/>
      </w:rPr>
    </w:lvl>
  </w:abstractNum>
  <w:abstractNum w:abstractNumId="24">
    <w:nsid w:val="0000001B"/>
    <w:multiLevelType w:val="multilevel"/>
    <w:tmpl w:val="0000001B"/>
    <w:name w:val="WW8Num27"/>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rPr>
    </w:lvl>
    <w:lvl w:ilvl="8">
      <w:start w:val="1"/>
      <w:numFmt w:val="bullet"/>
      <w:lvlText w:val=""/>
      <w:lvlJc w:val="left"/>
      <w:pPr>
        <w:tabs>
          <w:tab w:val="num" w:pos="0"/>
        </w:tabs>
        <w:ind w:left="6553" w:hanging="360"/>
      </w:pPr>
      <w:rPr>
        <w:rFonts w:ascii="Wingdings" w:hAnsi="Wingdings"/>
      </w:rPr>
    </w:lvl>
  </w:abstractNum>
  <w:abstractNum w:abstractNumId="25">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0"/>
        </w:tabs>
        <w:ind w:left="720" w:hanging="360"/>
      </w:pPr>
      <w:rPr>
        <w:rFonts w:ascii="Symbol" w:hAnsi="Symbol"/>
        <w:sz w:val="20"/>
      </w:rPr>
    </w:lvl>
  </w:abstractNum>
  <w:abstractNum w:abstractNumId="27">
    <w:nsid w:val="0000001F"/>
    <w:multiLevelType w:val="singleLevel"/>
    <w:tmpl w:val="0000001F"/>
    <w:name w:val="WW8Num31"/>
    <w:lvl w:ilvl="0">
      <w:start w:val="1"/>
      <w:numFmt w:val="bullet"/>
      <w:lvlText w:val=""/>
      <w:lvlJc w:val="left"/>
      <w:pPr>
        <w:tabs>
          <w:tab w:val="num" w:pos="0"/>
        </w:tabs>
        <w:ind w:left="644" w:hanging="360"/>
      </w:pPr>
      <w:rPr>
        <w:rFonts w:ascii="Symbol" w:hAnsi="Symbol"/>
      </w:rPr>
    </w:lvl>
  </w:abstractNum>
  <w:abstractNum w:abstractNumId="28">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29">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0">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1">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2">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33">
    <w:nsid w:val="00000028"/>
    <w:multiLevelType w:val="singleLevel"/>
    <w:tmpl w:val="00000028"/>
    <w:name w:val="WW8Num40"/>
    <w:lvl w:ilvl="0">
      <w:start w:val="1"/>
      <w:numFmt w:val="bullet"/>
      <w:lvlText w:val=""/>
      <w:lvlJc w:val="left"/>
      <w:pPr>
        <w:tabs>
          <w:tab w:val="num" w:pos="0"/>
        </w:tabs>
        <w:ind w:left="720" w:hanging="360"/>
      </w:pPr>
      <w:rPr>
        <w:rFonts w:ascii="Symbol" w:hAnsi="Symbol"/>
        <w:sz w:val="20"/>
      </w:rPr>
    </w:lvl>
  </w:abstractNum>
  <w:abstractNum w:abstractNumId="34">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35">
    <w:nsid w:val="0000002A"/>
    <w:multiLevelType w:val="singleLevel"/>
    <w:tmpl w:val="0000002A"/>
    <w:name w:val="WW8Num42"/>
    <w:lvl w:ilvl="0">
      <w:start w:val="1"/>
      <w:numFmt w:val="bullet"/>
      <w:lvlText w:val=""/>
      <w:lvlJc w:val="left"/>
      <w:pPr>
        <w:tabs>
          <w:tab w:val="num" w:pos="0"/>
        </w:tabs>
        <w:ind w:left="720" w:hanging="360"/>
      </w:pPr>
      <w:rPr>
        <w:rFonts w:ascii="Symbol" w:hAnsi="Symbol"/>
        <w:sz w:val="20"/>
      </w:rPr>
    </w:lvl>
  </w:abstractNum>
  <w:abstractNum w:abstractNumId="36">
    <w:nsid w:val="0000002B"/>
    <w:multiLevelType w:val="singleLevel"/>
    <w:tmpl w:val="0000002B"/>
    <w:name w:val="WW8Num43"/>
    <w:lvl w:ilvl="0">
      <w:start w:val="1"/>
      <w:numFmt w:val="bullet"/>
      <w:lvlText w:val=""/>
      <w:lvlJc w:val="left"/>
      <w:pPr>
        <w:tabs>
          <w:tab w:val="num" w:pos="0"/>
        </w:tabs>
        <w:ind w:left="720" w:hanging="360"/>
      </w:pPr>
      <w:rPr>
        <w:rFonts w:ascii="Symbol" w:hAnsi="Symbol"/>
        <w:color w:val="000000"/>
      </w:rPr>
    </w:lvl>
  </w:abstractNum>
  <w:abstractNum w:abstractNumId="37">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38">
    <w:nsid w:val="0000002D"/>
    <w:multiLevelType w:val="singleLevel"/>
    <w:tmpl w:val="0000002D"/>
    <w:name w:val="WW8Num45"/>
    <w:lvl w:ilvl="0">
      <w:start w:val="1"/>
      <w:numFmt w:val="bullet"/>
      <w:lvlText w:val=""/>
      <w:lvlJc w:val="left"/>
      <w:pPr>
        <w:tabs>
          <w:tab w:val="num" w:pos="0"/>
        </w:tabs>
        <w:ind w:left="793" w:hanging="360"/>
      </w:pPr>
      <w:rPr>
        <w:rFonts w:ascii="Symbol" w:hAnsi="Symbol"/>
      </w:rPr>
    </w:lvl>
  </w:abstractNum>
  <w:abstractNum w:abstractNumId="39">
    <w:nsid w:val="0000002E"/>
    <w:multiLevelType w:val="singleLevel"/>
    <w:tmpl w:val="0000002E"/>
    <w:name w:val="WW8Num46"/>
    <w:lvl w:ilvl="0">
      <w:start w:val="1"/>
      <w:numFmt w:val="bullet"/>
      <w:lvlText w:val=""/>
      <w:lvlJc w:val="left"/>
      <w:pPr>
        <w:tabs>
          <w:tab w:val="num" w:pos="0"/>
        </w:tabs>
        <w:ind w:left="793" w:hanging="360"/>
      </w:pPr>
      <w:rPr>
        <w:rFonts w:ascii="Symbol" w:hAnsi="Symbol"/>
      </w:rPr>
    </w:lvl>
  </w:abstractNum>
  <w:abstractNum w:abstractNumId="40">
    <w:nsid w:val="0000002F"/>
    <w:multiLevelType w:val="singleLevel"/>
    <w:tmpl w:val="0000002F"/>
    <w:name w:val="WW8Num47"/>
    <w:lvl w:ilvl="0">
      <w:start w:val="1"/>
      <w:numFmt w:val="bullet"/>
      <w:lvlText w:val=""/>
      <w:lvlJc w:val="left"/>
      <w:pPr>
        <w:tabs>
          <w:tab w:val="num" w:pos="0"/>
        </w:tabs>
        <w:ind w:left="793" w:hanging="360"/>
      </w:pPr>
      <w:rPr>
        <w:rFonts w:ascii="Symbol" w:hAnsi="Symbol"/>
      </w:rPr>
    </w:lvl>
  </w:abstractNum>
  <w:abstractNum w:abstractNumId="41">
    <w:nsid w:val="00000030"/>
    <w:multiLevelType w:val="multilevel"/>
    <w:tmpl w:val="00000030"/>
    <w:name w:val="WW8Num4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42">
    <w:nsid w:val="00000038"/>
    <w:multiLevelType w:val="multilevel"/>
    <w:tmpl w:val="00000038"/>
    <w:name w:val="RTF_Num 5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48"/>
    <w:multiLevelType w:val="singleLevel"/>
    <w:tmpl w:val="00000048"/>
    <w:name w:val="WW8Num72"/>
    <w:lvl w:ilvl="0">
      <w:start w:val="1"/>
      <w:numFmt w:val="bullet"/>
      <w:lvlText w:val=""/>
      <w:lvlJc w:val="left"/>
      <w:pPr>
        <w:tabs>
          <w:tab w:val="num" w:pos="0"/>
        </w:tabs>
        <w:ind w:left="1920" w:hanging="360"/>
      </w:pPr>
      <w:rPr>
        <w:rFonts w:ascii="Symbol" w:hAnsi="Symbol"/>
      </w:rPr>
    </w:lvl>
  </w:abstractNum>
  <w:abstractNum w:abstractNumId="44">
    <w:nsid w:val="00000049"/>
    <w:multiLevelType w:val="multilevel"/>
    <w:tmpl w:val="00000049"/>
    <w:name w:val="WW8Num7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5">
    <w:nsid w:val="0000004A"/>
    <w:multiLevelType w:val="multilevel"/>
    <w:tmpl w:val="0000004A"/>
    <w:name w:val="WW8Num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nsid w:val="0000004B"/>
    <w:multiLevelType w:val="multilevel"/>
    <w:tmpl w:val="0000004B"/>
    <w:name w:val="WW8Num7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nsid w:val="0000004C"/>
    <w:multiLevelType w:val="multilevel"/>
    <w:tmpl w:val="0000004C"/>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8">
    <w:nsid w:val="0000004D"/>
    <w:multiLevelType w:val="multilevel"/>
    <w:tmpl w:val="0000004D"/>
    <w:name w:val="WW8Num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9">
    <w:nsid w:val="0000004E"/>
    <w:multiLevelType w:val="multilevel"/>
    <w:tmpl w:val="0000004E"/>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0">
    <w:nsid w:val="0000004F"/>
    <w:multiLevelType w:val="singleLevel"/>
    <w:tmpl w:val="0000004F"/>
    <w:name w:val="WW8Num79"/>
    <w:lvl w:ilvl="0">
      <w:start w:val="1"/>
      <w:numFmt w:val="decimal"/>
      <w:lvlText w:val="%1."/>
      <w:lvlJc w:val="left"/>
      <w:pPr>
        <w:tabs>
          <w:tab w:val="num" w:pos="720"/>
        </w:tabs>
        <w:ind w:left="720" w:hanging="360"/>
      </w:pPr>
      <w:rPr>
        <w:rFonts w:cs="Times New Roman"/>
        <w:b/>
        <w:bCs/>
        <w:i/>
      </w:rPr>
    </w:lvl>
  </w:abstractNum>
  <w:abstractNum w:abstractNumId="51">
    <w:nsid w:val="00000050"/>
    <w:multiLevelType w:val="singleLevel"/>
    <w:tmpl w:val="00000050"/>
    <w:name w:val="WW8Num80"/>
    <w:lvl w:ilvl="0">
      <w:start w:val="1"/>
      <w:numFmt w:val="decimal"/>
      <w:lvlText w:val="%1."/>
      <w:lvlJc w:val="left"/>
      <w:pPr>
        <w:tabs>
          <w:tab w:val="num" w:pos="0"/>
        </w:tabs>
        <w:ind w:left="720" w:hanging="360"/>
      </w:pPr>
      <w:rPr>
        <w:rFonts w:cs="Times New Roman"/>
      </w:rPr>
    </w:lvl>
  </w:abstractNum>
  <w:abstractNum w:abstractNumId="52">
    <w:nsid w:val="00000051"/>
    <w:multiLevelType w:val="singleLevel"/>
    <w:tmpl w:val="00000051"/>
    <w:name w:val="WW8Num81"/>
    <w:lvl w:ilvl="0">
      <w:start w:val="1"/>
      <w:numFmt w:val="bullet"/>
      <w:lvlText w:val=""/>
      <w:lvlJc w:val="left"/>
      <w:pPr>
        <w:tabs>
          <w:tab w:val="num" w:pos="720"/>
        </w:tabs>
        <w:ind w:left="720" w:hanging="360"/>
      </w:pPr>
      <w:rPr>
        <w:rFonts w:ascii="Symbol" w:hAnsi="Symbol"/>
        <w:color w:val="191919"/>
        <w:sz w:val="24"/>
      </w:rPr>
    </w:lvl>
  </w:abstractNum>
  <w:abstractNum w:abstractNumId="53">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54">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55">
    <w:nsid w:val="00000055"/>
    <w:multiLevelType w:val="singleLevel"/>
    <w:tmpl w:val="00000055"/>
    <w:name w:val="WW8Num85"/>
    <w:lvl w:ilvl="0">
      <w:start w:val="1"/>
      <w:numFmt w:val="bullet"/>
      <w:lvlText w:val=""/>
      <w:lvlJc w:val="left"/>
      <w:pPr>
        <w:tabs>
          <w:tab w:val="num" w:pos="0"/>
        </w:tabs>
        <w:ind w:left="720" w:hanging="360"/>
      </w:pPr>
      <w:rPr>
        <w:rFonts w:ascii="Symbol" w:hAnsi="Symbol"/>
        <w:w w:val="99"/>
        <w:sz w:val="24"/>
      </w:rPr>
    </w:lvl>
  </w:abstractNum>
  <w:abstractNum w:abstractNumId="56">
    <w:nsid w:val="00000056"/>
    <w:multiLevelType w:val="singleLevel"/>
    <w:tmpl w:val="00000056"/>
    <w:name w:val="WW8Num86"/>
    <w:lvl w:ilvl="0">
      <w:start w:val="1"/>
      <w:numFmt w:val="bullet"/>
      <w:lvlText w:val=""/>
      <w:lvlJc w:val="left"/>
      <w:pPr>
        <w:tabs>
          <w:tab w:val="num" w:pos="0"/>
        </w:tabs>
        <w:ind w:left="1429" w:hanging="360"/>
      </w:pPr>
      <w:rPr>
        <w:rFonts w:ascii="Symbol" w:hAnsi="Symbol"/>
      </w:rPr>
    </w:lvl>
  </w:abstractNum>
  <w:abstractNum w:abstractNumId="57">
    <w:nsid w:val="00000057"/>
    <w:multiLevelType w:val="singleLevel"/>
    <w:tmpl w:val="00000057"/>
    <w:name w:val="WW8Num87"/>
    <w:lvl w:ilvl="0">
      <w:start w:val="1"/>
      <w:numFmt w:val="bullet"/>
      <w:lvlText w:val=""/>
      <w:lvlJc w:val="left"/>
      <w:pPr>
        <w:tabs>
          <w:tab w:val="num" w:pos="720"/>
        </w:tabs>
        <w:ind w:left="720" w:hanging="360"/>
      </w:pPr>
      <w:rPr>
        <w:rFonts w:ascii="Symbol" w:hAnsi="Symbol"/>
        <w:color w:val="000000"/>
        <w:sz w:val="24"/>
      </w:rPr>
    </w:lvl>
  </w:abstractNum>
  <w:abstractNum w:abstractNumId="58">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59">
    <w:nsid w:val="00000059"/>
    <w:multiLevelType w:val="singleLevel"/>
    <w:tmpl w:val="00000059"/>
    <w:name w:val="WW8Num89"/>
    <w:lvl w:ilvl="0">
      <w:start w:val="1"/>
      <w:numFmt w:val="bullet"/>
      <w:lvlText w:val=""/>
      <w:lvlJc w:val="left"/>
      <w:pPr>
        <w:tabs>
          <w:tab w:val="num" w:pos="0"/>
        </w:tabs>
        <w:ind w:left="720" w:hanging="360"/>
      </w:pPr>
      <w:rPr>
        <w:rFonts w:ascii="Symbol" w:hAnsi="Symbol"/>
      </w:rPr>
    </w:lvl>
  </w:abstractNum>
  <w:abstractNum w:abstractNumId="60">
    <w:nsid w:val="0000005A"/>
    <w:multiLevelType w:val="singleLevel"/>
    <w:tmpl w:val="0000005A"/>
    <w:name w:val="WW8Num90"/>
    <w:lvl w:ilvl="0">
      <w:start w:val="1"/>
      <w:numFmt w:val="bullet"/>
      <w:lvlText w:val=""/>
      <w:lvlJc w:val="left"/>
      <w:pPr>
        <w:tabs>
          <w:tab w:val="num" w:pos="720"/>
        </w:tabs>
        <w:ind w:left="720" w:hanging="360"/>
      </w:pPr>
      <w:rPr>
        <w:rFonts w:ascii="Symbol" w:hAnsi="Symbol"/>
        <w:color w:val="191919"/>
      </w:rPr>
    </w:lvl>
  </w:abstractNum>
  <w:abstractNum w:abstractNumId="61">
    <w:nsid w:val="0000005C"/>
    <w:multiLevelType w:val="singleLevel"/>
    <w:tmpl w:val="0000005C"/>
    <w:name w:val="WW8Num92"/>
    <w:lvl w:ilvl="0">
      <w:start w:val="1"/>
      <w:numFmt w:val="decimal"/>
      <w:lvlText w:val="%1."/>
      <w:lvlJc w:val="left"/>
      <w:pPr>
        <w:tabs>
          <w:tab w:val="num" w:pos="0"/>
        </w:tabs>
        <w:ind w:left="720" w:hanging="360"/>
      </w:pPr>
      <w:rPr>
        <w:rFonts w:cs="Times New Roman"/>
        <w:b/>
      </w:rPr>
    </w:lvl>
  </w:abstractNum>
  <w:abstractNum w:abstractNumId="62">
    <w:nsid w:val="0000005E"/>
    <w:multiLevelType w:val="singleLevel"/>
    <w:tmpl w:val="0000005E"/>
    <w:name w:val="WW8Num94"/>
    <w:lvl w:ilvl="0">
      <w:start w:val="1"/>
      <w:numFmt w:val="bullet"/>
      <w:lvlText w:val=""/>
      <w:lvlJc w:val="left"/>
      <w:pPr>
        <w:tabs>
          <w:tab w:val="num" w:pos="0"/>
        </w:tabs>
        <w:ind w:left="1429" w:hanging="360"/>
      </w:pPr>
      <w:rPr>
        <w:rFonts w:ascii="Symbol" w:hAnsi="Symbol"/>
      </w:rPr>
    </w:lvl>
  </w:abstractNum>
  <w:abstractNum w:abstractNumId="63">
    <w:nsid w:val="0000005F"/>
    <w:multiLevelType w:val="singleLevel"/>
    <w:tmpl w:val="0000005F"/>
    <w:name w:val="WW8Num95"/>
    <w:lvl w:ilvl="0">
      <w:start w:val="1"/>
      <w:numFmt w:val="decimal"/>
      <w:lvlText w:val="%1."/>
      <w:lvlJc w:val="left"/>
      <w:pPr>
        <w:tabs>
          <w:tab w:val="num" w:pos="0"/>
        </w:tabs>
        <w:ind w:left="720" w:hanging="360"/>
      </w:pPr>
      <w:rPr>
        <w:rFonts w:cs="Times New Roman"/>
        <w:b/>
      </w:rPr>
    </w:lvl>
  </w:abstractNum>
  <w:abstractNum w:abstractNumId="64">
    <w:nsid w:val="00000060"/>
    <w:multiLevelType w:val="singleLevel"/>
    <w:tmpl w:val="00000060"/>
    <w:name w:val="WW8Num96"/>
    <w:lvl w:ilvl="0">
      <w:start w:val="1"/>
      <w:numFmt w:val="decimal"/>
      <w:lvlText w:val="%1."/>
      <w:lvlJc w:val="left"/>
      <w:pPr>
        <w:tabs>
          <w:tab w:val="num" w:pos="720"/>
        </w:tabs>
        <w:ind w:left="720" w:hanging="360"/>
      </w:pPr>
      <w:rPr>
        <w:rFonts w:cs="Times New Roman"/>
        <w:b/>
        <w:bCs/>
      </w:rPr>
    </w:lvl>
  </w:abstractNum>
  <w:abstractNum w:abstractNumId="65">
    <w:nsid w:val="00000062"/>
    <w:multiLevelType w:val="singleLevel"/>
    <w:tmpl w:val="00000062"/>
    <w:name w:val="WW8Num98"/>
    <w:lvl w:ilvl="0">
      <w:start w:val="1"/>
      <w:numFmt w:val="bullet"/>
      <w:lvlText w:val="-"/>
      <w:lvlJc w:val="left"/>
      <w:pPr>
        <w:tabs>
          <w:tab w:val="num" w:pos="708"/>
        </w:tabs>
      </w:pPr>
      <w:rPr>
        <w:rFonts w:ascii="Times New Roman" w:hAnsi="Times New Roman"/>
        <w:b w:val="0"/>
        <w:i w:val="0"/>
        <w:strike w:val="0"/>
        <w:dstrike w:val="0"/>
        <w:color w:val="000000"/>
        <w:position w:val="0"/>
        <w:sz w:val="24"/>
        <w:u w:val="none"/>
        <w:vertAlign w:val="baseline"/>
      </w:rPr>
    </w:lvl>
  </w:abstractNum>
  <w:abstractNum w:abstractNumId="66">
    <w:nsid w:val="00000063"/>
    <w:multiLevelType w:val="singleLevel"/>
    <w:tmpl w:val="00000063"/>
    <w:name w:val="WW8Num99"/>
    <w:lvl w:ilvl="0">
      <w:start w:val="1"/>
      <w:numFmt w:val="bullet"/>
      <w:lvlText w:val=""/>
      <w:lvlJc w:val="left"/>
      <w:pPr>
        <w:tabs>
          <w:tab w:val="num" w:pos="0"/>
        </w:tabs>
        <w:ind w:left="720" w:hanging="360"/>
      </w:pPr>
      <w:rPr>
        <w:rFonts w:ascii="Symbol" w:hAnsi="Symbol"/>
      </w:rPr>
    </w:lvl>
  </w:abstractNum>
  <w:abstractNum w:abstractNumId="67">
    <w:nsid w:val="00000064"/>
    <w:multiLevelType w:val="singleLevel"/>
    <w:tmpl w:val="00000064"/>
    <w:name w:val="WW8Num100"/>
    <w:lvl w:ilvl="0">
      <w:start w:val="1"/>
      <w:numFmt w:val="decimal"/>
      <w:lvlText w:val="%1."/>
      <w:lvlJc w:val="left"/>
      <w:pPr>
        <w:tabs>
          <w:tab w:val="num" w:pos="0"/>
        </w:tabs>
        <w:ind w:left="720" w:hanging="360"/>
      </w:pPr>
      <w:rPr>
        <w:rFonts w:cs="Times New Roman"/>
        <w:i w:val="0"/>
      </w:rPr>
    </w:lvl>
  </w:abstractNum>
  <w:abstractNum w:abstractNumId="68">
    <w:nsid w:val="00000066"/>
    <w:multiLevelType w:val="singleLevel"/>
    <w:tmpl w:val="00000066"/>
    <w:name w:val="WW8Num102"/>
    <w:lvl w:ilvl="0">
      <w:start w:val="1"/>
      <w:numFmt w:val="bullet"/>
      <w:lvlText w:val=""/>
      <w:lvlJc w:val="left"/>
      <w:pPr>
        <w:tabs>
          <w:tab w:val="num" w:pos="0"/>
        </w:tabs>
        <w:ind w:left="795" w:hanging="360"/>
      </w:pPr>
      <w:rPr>
        <w:rFonts w:ascii="Symbol" w:hAnsi="Symbol"/>
      </w:rPr>
    </w:lvl>
  </w:abstractNum>
  <w:abstractNum w:abstractNumId="69">
    <w:nsid w:val="00000067"/>
    <w:multiLevelType w:val="singleLevel"/>
    <w:tmpl w:val="00000067"/>
    <w:name w:val="WW8Num103"/>
    <w:lvl w:ilvl="0">
      <w:start w:val="1"/>
      <w:numFmt w:val="bullet"/>
      <w:lvlText w:val=""/>
      <w:lvlJc w:val="left"/>
      <w:pPr>
        <w:tabs>
          <w:tab w:val="num" w:pos="0"/>
        </w:tabs>
        <w:ind w:left="720" w:hanging="360"/>
      </w:pPr>
      <w:rPr>
        <w:rFonts w:ascii="Symbol" w:hAnsi="Symbol"/>
        <w:color w:val="191919"/>
      </w:rPr>
    </w:lvl>
  </w:abstractNum>
  <w:abstractNum w:abstractNumId="70">
    <w:nsid w:val="0000006B"/>
    <w:multiLevelType w:val="singleLevel"/>
    <w:tmpl w:val="0000006B"/>
    <w:name w:val="WW8Num107"/>
    <w:lvl w:ilvl="0">
      <w:start w:val="1"/>
      <w:numFmt w:val="decimal"/>
      <w:lvlText w:val="%1."/>
      <w:lvlJc w:val="right"/>
      <w:pPr>
        <w:tabs>
          <w:tab w:val="num" w:pos="0"/>
        </w:tabs>
        <w:ind w:left="1571" w:hanging="360"/>
      </w:pPr>
      <w:rPr>
        <w:rFonts w:cs="Times New Roman"/>
      </w:rPr>
    </w:lvl>
  </w:abstractNum>
  <w:abstractNum w:abstractNumId="71">
    <w:nsid w:val="0000006D"/>
    <w:multiLevelType w:val="singleLevel"/>
    <w:tmpl w:val="0000006D"/>
    <w:name w:val="WW8Num109"/>
    <w:lvl w:ilvl="0">
      <w:start w:val="1"/>
      <w:numFmt w:val="bullet"/>
      <w:lvlText w:val=""/>
      <w:lvlJc w:val="left"/>
      <w:pPr>
        <w:tabs>
          <w:tab w:val="num" w:pos="0"/>
        </w:tabs>
        <w:ind w:left="720" w:hanging="360"/>
      </w:pPr>
      <w:rPr>
        <w:rFonts w:ascii="Symbol" w:hAnsi="Symbol"/>
      </w:rPr>
    </w:lvl>
  </w:abstractNum>
  <w:abstractNum w:abstractNumId="72">
    <w:nsid w:val="0000006F"/>
    <w:multiLevelType w:val="singleLevel"/>
    <w:tmpl w:val="0000006F"/>
    <w:name w:val="WW8Num111"/>
    <w:lvl w:ilvl="0">
      <w:start w:val="1"/>
      <w:numFmt w:val="bullet"/>
      <w:lvlText w:val=""/>
      <w:lvlJc w:val="left"/>
      <w:pPr>
        <w:tabs>
          <w:tab w:val="num" w:pos="0"/>
        </w:tabs>
        <w:ind w:left="720" w:hanging="360"/>
      </w:pPr>
      <w:rPr>
        <w:rFonts w:ascii="Symbol" w:hAnsi="Symbol"/>
      </w:rPr>
    </w:lvl>
  </w:abstractNum>
  <w:abstractNum w:abstractNumId="73">
    <w:nsid w:val="00000070"/>
    <w:multiLevelType w:val="singleLevel"/>
    <w:tmpl w:val="00000070"/>
    <w:name w:val="WW8Num112"/>
    <w:lvl w:ilvl="0">
      <w:start w:val="1"/>
      <w:numFmt w:val="decimal"/>
      <w:lvlText w:val="%1."/>
      <w:lvlJc w:val="left"/>
      <w:pPr>
        <w:tabs>
          <w:tab w:val="num" w:pos="0"/>
        </w:tabs>
        <w:ind w:left="720" w:hanging="360"/>
      </w:pPr>
      <w:rPr>
        <w:rFonts w:cs="Times New Roman"/>
        <w:b/>
      </w:rPr>
    </w:lvl>
  </w:abstractNum>
  <w:abstractNum w:abstractNumId="74">
    <w:nsid w:val="00000071"/>
    <w:multiLevelType w:val="singleLevel"/>
    <w:tmpl w:val="00000071"/>
    <w:name w:val="WW8Num113"/>
    <w:lvl w:ilvl="0">
      <w:start w:val="1"/>
      <w:numFmt w:val="bullet"/>
      <w:lvlText w:val=""/>
      <w:lvlJc w:val="left"/>
      <w:pPr>
        <w:tabs>
          <w:tab w:val="num" w:pos="720"/>
        </w:tabs>
        <w:ind w:left="720" w:hanging="360"/>
      </w:pPr>
      <w:rPr>
        <w:rFonts w:ascii="Symbol" w:hAnsi="Symbol"/>
        <w:color w:val="191919"/>
      </w:rPr>
    </w:lvl>
  </w:abstractNum>
  <w:abstractNum w:abstractNumId="75">
    <w:nsid w:val="00000072"/>
    <w:multiLevelType w:val="singleLevel"/>
    <w:tmpl w:val="00000072"/>
    <w:name w:val="WW8Num114"/>
    <w:lvl w:ilvl="0">
      <w:start w:val="1"/>
      <w:numFmt w:val="bullet"/>
      <w:lvlText w:val=""/>
      <w:lvlJc w:val="left"/>
      <w:pPr>
        <w:tabs>
          <w:tab w:val="num" w:pos="720"/>
        </w:tabs>
        <w:ind w:left="720" w:hanging="360"/>
      </w:pPr>
      <w:rPr>
        <w:rFonts w:ascii="Symbol" w:hAnsi="Symbol"/>
        <w:color w:val="191919"/>
        <w:sz w:val="24"/>
      </w:rPr>
    </w:lvl>
  </w:abstractNum>
  <w:abstractNum w:abstractNumId="76">
    <w:nsid w:val="00000073"/>
    <w:multiLevelType w:val="multilevel"/>
    <w:tmpl w:val="00000073"/>
    <w:name w:val="WW8Num115"/>
    <w:lvl w:ilvl="0">
      <w:start w:val="1"/>
      <w:numFmt w:val="decimal"/>
      <w:lvlText w:val="%1."/>
      <w:lvlJc w:val="left"/>
      <w:pPr>
        <w:tabs>
          <w:tab w:val="num" w:pos="0"/>
        </w:tabs>
        <w:ind w:left="507" w:hanging="405"/>
      </w:pPr>
      <w:rPr>
        <w:rFonts w:cs="Times New Roman"/>
        <w:b/>
        <w:bCs/>
        <w:i w:val="0"/>
      </w:rPr>
    </w:lvl>
    <w:lvl w:ilvl="1">
      <w:start w:val="2"/>
      <w:numFmt w:val="decimal"/>
      <w:lvlText w:val="%1.%2."/>
      <w:lvlJc w:val="left"/>
      <w:pPr>
        <w:tabs>
          <w:tab w:val="num" w:pos="0"/>
        </w:tabs>
        <w:ind w:left="1125" w:hanging="72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091" w:hanging="1080"/>
      </w:pPr>
      <w:rPr>
        <w:rFonts w:cs="Times New Roman"/>
      </w:rPr>
    </w:lvl>
    <w:lvl w:ilvl="4">
      <w:start w:val="1"/>
      <w:numFmt w:val="decimal"/>
      <w:lvlText w:val="%1.%2.%3.%4.%5."/>
      <w:lvlJc w:val="left"/>
      <w:pPr>
        <w:tabs>
          <w:tab w:val="num" w:pos="0"/>
        </w:tabs>
        <w:ind w:left="2394" w:hanging="1080"/>
      </w:pPr>
      <w:rPr>
        <w:rFonts w:cs="Times New Roman"/>
      </w:rPr>
    </w:lvl>
    <w:lvl w:ilvl="5">
      <w:start w:val="1"/>
      <w:numFmt w:val="decimal"/>
      <w:lvlText w:val="%1.%2.%3.%4.%5.%6."/>
      <w:lvlJc w:val="left"/>
      <w:pPr>
        <w:tabs>
          <w:tab w:val="num" w:pos="0"/>
        </w:tabs>
        <w:ind w:left="3057" w:hanging="1440"/>
      </w:pPr>
      <w:rPr>
        <w:rFonts w:cs="Times New Roman"/>
      </w:rPr>
    </w:lvl>
    <w:lvl w:ilvl="6">
      <w:start w:val="1"/>
      <w:numFmt w:val="decimal"/>
      <w:lvlText w:val="%1.%2.%3.%4.%5.%6.%7."/>
      <w:lvlJc w:val="left"/>
      <w:pPr>
        <w:tabs>
          <w:tab w:val="num" w:pos="0"/>
        </w:tabs>
        <w:ind w:left="3720" w:hanging="1800"/>
      </w:pPr>
      <w:rPr>
        <w:rFonts w:cs="Times New Roman"/>
      </w:rPr>
    </w:lvl>
    <w:lvl w:ilvl="7">
      <w:start w:val="1"/>
      <w:numFmt w:val="decimal"/>
      <w:lvlText w:val="%1.%2.%3.%4.%5.%6.%7.%8."/>
      <w:lvlJc w:val="left"/>
      <w:pPr>
        <w:tabs>
          <w:tab w:val="num" w:pos="0"/>
        </w:tabs>
        <w:ind w:left="4023" w:hanging="1800"/>
      </w:pPr>
      <w:rPr>
        <w:rFonts w:cs="Times New Roman"/>
      </w:rPr>
    </w:lvl>
    <w:lvl w:ilvl="8">
      <w:start w:val="1"/>
      <w:numFmt w:val="decimal"/>
      <w:lvlText w:val="%1.%2.%3.%4.%5.%6.%7.%8.%9."/>
      <w:lvlJc w:val="left"/>
      <w:pPr>
        <w:tabs>
          <w:tab w:val="num" w:pos="0"/>
        </w:tabs>
        <w:ind w:left="4686" w:hanging="2160"/>
      </w:pPr>
      <w:rPr>
        <w:rFonts w:cs="Times New Roman"/>
      </w:rPr>
    </w:lvl>
  </w:abstractNum>
  <w:abstractNum w:abstractNumId="77">
    <w:nsid w:val="00000074"/>
    <w:multiLevelType w:val="singleLevel"/>
    <w:tmpl w:val="00000074"/>
    <w:name w:val="WW8Num116"/>
    <w:lvl w:ilvl="0">
      <w:start w:val="1"/>
      <w:numFmt w:val="bullet"/>
      <w:lvlText w:val=""/>
      <w:lvlJc w:val="left"/>
      <w:pPr>
        <w:tabs>
          <w:tab w:val="num" w:pos="0"/>
        </w:tabs>
        <w:ind w:left="1429" w:hanging="360"/>
      </w:pPr>
      <w:rPr>
        <w:rFonts w:ascii="Symbol" w:hAnsi="Symbol"/>
        <w:b w:val="0"/>
        <w:i w:val="0"/>
        <w:strike w:val="0"/>
        <w:dstrike w:val="0"/>
        <w:color w:val="000000"/>
        <w:position w:val="0"/>
        <w:sz w:val="28"/>
        <w:u w:val="none"/>
        <w:vertAlign w:val="baseline"/>
      </w:rPr>
    </w:lvl>
  </w:abstractNum>
  <w:abstractNum w:abstractNumId="78">
    <w:nsid w:val="00000076"/>
    <w:multiLevelType w:val="singleLevel"/>
    <w:tmpl w:val="00000076"/>
    <w:name w:val="WW8Num118"/>
    <w:lvl w:ilvl="0">
      <w:start w:val="1"/>
      <w:numFmt w:val="bullet"/>
      <w:lvlText w:val=""/>
      <w:lvlJc w:val="left"/>
      <w:pPr>
        <w:tabs>
          <w:tab w:val="num" w:pos="0"/>
        </w:tabs>
        <w:ind w:left="720" w:hanging="360"/>
      </w:pPr>
      <w:rPr>
        <w:rFonts w:ascii="Symbol" w:hAnsi="Symbol"/>
      </w:rPr>
    </w:lvl>
  </w:abstractNum>
  <w:abstractNum w:abstractNumId="79">
    <w:nsid w:val="00000079"/>
    <w:multiLevelType w:val="singleLevel"/>
    <w:tmpl w:val="00000079"/>
    <w:name w:val="WW8Num121"/>
    <w:lvl w:ilvl="0">
      <w:start w:val="1"/>
      <w:numFmt w:val="bullet"/>
      <w:lvlText w:val=""/>
      <w:lvlJc w:val="left"/>
      <w:pPr>
        <w:tabs>
          <w:tab w:val="num" w:pos="720"/>
        </w:tabs>
        <w:ind w:left="720" w:hanging="360"/>
      </w:pPr>
      <w:rPr>
        <w:rFonts w:ascii="Symbol" w:hAnsi="Symbol"/>
        <w:color w:val="191919"/>
      </w:rPr>
    </w:lvl>
  </w:abstractNum>
  <w:abstractNum w:abstractNumId="80">
    <w:nsid w:val="0000007A"/>
    <w:multiLevelType w:val="singleLevel"/>
    <w:tmpl w:val="0000007A"/>
    <w:name w:val="WW8Num122"/>
    <w:lvl w:ilvl="0">
      <w:start w:val="1"/>
      <w:numFmt w:val="bullet"/>
      <w:lvlText w:val=""/>
      <w:lvlJc w:val="left"/>
      <w:pPr>
        <w:tabs>
          <w:tab w:val="num" w:pos="720"/>
        </w:tabs>
        <w:ind w:left="720" w:hanging="360"/>
      </w:pPr>
      <w:rPr>
        <w:rFonts w:ascii="Symbol" w:hAnsi="Symbol"/>
      </w:rPr>
    </w:lvl>
  </w:abstractNum>
  <w:abstractNum w:abstractNumId="81">
    <w:nsid w:val="0000007B"/>
    <w:multiLevelType w:val="singleLevel"/>
    <w:tmpl w:val="0000007B"/>
    <w:name w:val="WW8Num123"/>
    <w:lvl w:ilvl="0">
      <w:start w:val="1"/>
      <w:numFmt w:val="decimal"/>
      <w:lvlText w:val="%1."/>
      <w:lvlJc w:val="left"/>
      <w:pPr>
        <w:tabs>
          <w:tab w:val="num" w:pos="0"/>
        </w:tabs>
        <w:ind w:left="720" w:hanging="360"/>
      </w:pPr>
      <w:rPr>
        <w:rFonts w:cs="Times New Roman"/>
        <w:b/>
        <w:bCs/>
        <w:i/>
      </w:rPr>
    </w:lvl>
  </w:abstractNum>
  <w:abstractNum w:abstractNumId="82">
    <w:nsid w:val="0000007D"/>
    <w:multiLevelType w:val="multilevel"/>
    <w:tmpl w:val="0000007D"/>
    <w:name w:val="WW8Num125"/>
    <w:lvl w:ilvl="0">
      <w:start w:val="1"/>
      <w:numFmt w:val="decimal"/>
      <w:lvlText w:val="%1."/>
      <w:lvlJc w:val="left"/>
      <w:pPr>
        <w:tabs>
          <w:tab w:val="num" w:pos="0"/>
        </w:tabs>
        <w:ind w:left="1069" w:hanging="360"/>
      </w:pPr>
      <w:rPr>
        <w:rFonts w:cs="Times New Roman"/>
        <w:i/>
      </w:rPr>
    </w:lvl>
    <w:lvl w:ilvl="1">
      <w:start w:val="2"/>
      <w:numFmt w:val="decimal"/>
      <w:lvlText w:val="%1.%2."/>
      <w:lvlJc w:val="left"/>
      <w:pPr>
        <w:tabs>
          <w:tab w:val="num" w:pos="0"/>
        </w:tabs>
        <w:ind w:left="1429" w:hanging="720"/>
      </w:pPr>
      <w:rPr>
        <w:rFonts w:cs="Times New Roman"/>
        <w:i/>
      </w:rPr>
    </w:lvl>
    <w:lvl w:ilvl="2">
      <w:start w:val="4"/>
      <w:numFmt w:val="decimal"/>
      <w:lvlText w:val="%1.%2.%3."/>
      <w:lvlJc w:val="left"/>
      <w:pPr>
        <w:tabs>
          <w:tab w:val="num" w:pos="11"/>
        </w:tabs>
        <w:ind w:left="1440" w:hanging="720"/>
      </w:pPr>
      <w:rPr>
        <w:rFonts w:cs="Times New Roman"/>
        <w:i/>
      </w:rPr>
    </w:lvl>
    <w:lvl w:ilvl="3">
      <w:start w:val="1"/>
      <w:numFmt w:val="decimal"/>
      <w:lvlText w:val="%1.%2.%3.%4."/>
      <w:lvlJc w:val="left"/>
      <w:pPr>
        <w:tabs>
          <w:tab w:val="num" w:pos="0"/>
        </w:tabs>
        <w:ind w:left="1789" w:hanging="1080"/>
      </w:pPr>
      <w:rPr>
        <w:rFonts w:cs="Times New Roman"/>
        <w:i/>
      </w:rPr>
    </w:lvl>
    <w:lvl w:ilvl="4">
      <w:start w:val="1"/>
      <w:numFmt w:val="decimal"/>
      <w:lvlText w:val="%1.%2.%3.%4.%5."/>
      <w:lvlJc w:val="left"/>
      <w:pPr>
        <w:tabs>
          <w:tab w:val="num" w:pos="0"/>
        </w:tabs>
        <w:ind w:left="1789" w:hanging="1080"/>
      </w:pPr>
      <w:rPr>
        <w:rFonts w:cs="Times New Roman"/>
        <w:i/>
      </w:rPr>
    </w:lvl>
    <w:lvl w:ilvl="5">
      <w:start w:val="1"/>
      <w:numFmt w:val="decimal"/>
      <w:lvlText w:val="%1.%2.%3.%4.%5.%6."/>
      <w:lvlJc w:val="left"/>
      <w:pPr>
        <w:tabs>
          <w:tab w:val="num" w:pos="0"/>
        </w:tabs>
        <w:ind w:left="2149" w:hanging="1440"/>
      </w:pPr>
      <w:rPr>
        <w:rFonts w:cs="Times New Roman"/>
        <w:i/>
      </w:rPr>
    </w:lvl>
    <w:lvl w:ilvl="6">
      <w:start w:val="1"/>
      <w:numFmt w:val="decimal"/>
      <w:lvlText w:val="%1.%2.%3.%4.%5.%6.%7."/>
      <w:lvlJc w:val="left"/>
      <w:pPr>
        <w:tabs>
          <w:tab w:val="num" w:pos="0"/>
        </w:tabs>
        <w:ind w:left="2509" w:hanging="1800"/>
      </w:pPr>
      <w:rPr>
        <w:rFonts w:cs="Times New Roman"/>
        <w:i/>
      </w:rPr>
    </w:lvl>
    <w:lvl w:ilvl="7">
      <w:start w:val="1"/>
      <w:numFmt w:val="decimal"/>
      <w:lvlText w:val="%1.%2.%3.%4.%5.%6.%7.%8."/>
      <w:lvlJc w:val="left"/>
      <w:pPr>
        <w:tabs>
          <w:tab w:val="num" w:pos="0"/>
        </w:tabs>
        <w:ind w:left="2509" w:hanging="1800"/>
      </w:pPr>
      <w:rPr>
        <w:rFonts w:cs="Times New Roman"/>
        <w:i/>
      </w:rPr>
    </w:lvl>
    <w:lvl w:ilvl="8">
      <w:start w:val="1"/>
      <w:numFmt w:val="decimal"/>
      <w:lvlText w:val="%1.%2.%3.%4.%5.%6.%7.%8.%9."/>
      <w:lvlJc w:val="left"/>
      <w:pPr>
        <w:tabs>
          <w:tab w:val="num" w:pos="0"/>
        </w:tabs>
        <w:ind w:left="2869" w:hanging="2160"/>
      </w:pPr>
      <w:rPr>
        <w:rFonts w:cs="Times New Roman"/>
        <w:i/>
      </w:rPr>
    </w:lvl>
  </w:abstractNum>
  <w:abstractNum w:abstractNumId="83">
    <w:nsid w:val="0000007E"/>
    <w:multiLevelType w:val="singleLevel"/>
    <w:tmpl w:val="0000007E"/>
    <w:name w:val="WW8Num126"/>
    <w:lvl w:ilvl="0">
      <w:start w:val="1"/>
      <w:numFmt w:val="decimal"/>
      <w:lvlText w:val="%1."/>
      <w:lvlJc w:val="left"/>
      <w:pPr>
        <w:tabs>
          <w:tab w:val="num" w:pos="0"/>
        </w:tabs>
        <w:ind w:left="720" w:hanging="360"/>
      </w:pPr>
      <w:rPr>
        <w:rFonts w:cs="Times New Roman"/>
        <w:b/>
      </w:rPr>
    </w:lvl>
  </w:abstractNum>
  <w:abstractNum w:abstractNumId="84">
    <w:nsid w:val="0000007F"/>
    <w:multiLevelType w:val="singleLevel"/>
    <w:tmpl w:val="0000007F"/>
    <w:name w:val="WW8Num127"/>
    <w:lvl w:ilvl="0">
      <w:start w:val="1"/>
      <w:numFmt w:val="bullet"/>
      <w:lvlText w:val=""/>
      <w:lvlJc w:val="left"/>
      <w:pPr>
        <w:tabs>
          <w:tab w:val="num" w:pos="0"/>
        </w:tabs>
        <w:ind w:left="1429" w:hanging="360"/>
      </w:pPr>
      <w:rPr>
        <w:rFonts w:ascii="Symbol" w:hAnsi="Symbol"/>
        <w:sz w:val="24"/>
      </w:rPr>
    </w:lvl>
  </w:abstractNum>
  <w:abstractNum w:abstractNumId="85">
    <w:nsid w:val="00000080"/>
    <w:multiLevelType w:val="singleLevel"/>
    <w:tmpl w:val="00000080"/>
    <w:name w:val="WW8Num128"/>
    <w:lvl w:ilvl="0">
      <w:start w:val="1"/>
      <w:numFmt w:val="bullet"/>
      <w:lvlText w:val=""/>
      <w:lvlJc w:val="left"/>
      <w:pPr>
        <w:tabs>
          <w:tab w:val="num" w:pos="720"/>
        </w:tabs>
        <w:ind w:left="720" w:hanging="360"/>
      </w:pPr>
      <w:rPr>
        <w:rFonts w:ascii="Symbol" w:hAnsi="Symbol"/>
      </w:rPr>
    </w:lvl>
  </w:abstractNum>
  <w:abstractNum w:abstractNumId="86">
    <w:nsid w:val="00000081"/>
    <w:multiLevelType w:val="singleLevel"/>
    <w:tmpl w:val="00000081"/>
    <w:name w:val="WW8Num129"/>
    <w:lvl w:ilvl="0">
      <w:start w:val="1"/>
      <w:numFmt w:val="bullet"/>
      <w:lvlText w:val=""/>
      <w:lvlJc w:val="left"/>
      <w:pPr>
        <w:tabs>
          <w:tab w:val="num" w:pos="720"/>
        </w:tabs>
        <w:ind w:left="720" w:hanging="360"/>
      </w:pPr>
      <w:rPr>
        <w:rFonts w:ascii="Symbol" w:hAnsi="Symbol"/>
      </w:rPr>
    </w:lvl>
  </w:abstractNum>
  <w:abstractNum w:abstractNumId="87">
    <w:nsid w:val="00000082"/>
    <w:multiLevelType w:val="singleLevel"/>
    <w:tmpl w:val="00000082"/>
    <w:name w:val="WW8Num130"/>
    <w:lvl w:ilvl="0">
      <w:start w:val="1"/>
      <w:numFmt w:val="bullet"/>
      <w:lvlText w:val=""/>
      <w:lvlJc w:val="left"/>
      <w:pPr>
        <w:tabs>
          <w:tab w:val="num" w:pos="0"/>
        </w:tabs>
        <w:ind w:left="1429" w:hanging="360"/>
      </w:pPr>
      <w:rPr>
        <w:rFonts w:ascii="Symbol" w:hAnsi="Symbol"/>
      </w:rPr>
    </w:lvl>
  </w:abstractNum>
  <w:abstractNum w:abstractNumId="88">
    <w:nsid w:val="00000083"/>
    <w:multiLevelType w:val="singleLevel"/>
    <w:tmpl w:val="00000083"/>
    <w:name w:val="WW8Num131"/>
    <w:lvl w:ilvl="0">
      <w:start w:val="1"/>
      <w:numFmt w:val="bullet"/>
      <w:lvlText w:val=""/>
      <w:lvlJc w:val="left"/>
      <w:pPr>
        <w:tabs>
          <w:tab w:val="num" w:pos="0"/>
        </w:tabs>
        <w:ind w:left="1429" w:hanging="360"/>
      </w:pPr>
      <w:rPr>
        <w:rFonts w:ascii="Symbol" w:hAnsi="Symbol"/>
      </w:rPr>
    </w:lvl>
  </w:abstractNum>
  <w:abstractNum w:abstractNumId="89">
    <w:nsid w:val="00000084"/>
    <w:multiLevelType w:val="singleLevel"/>
    <w:tmpl w:val="00000084"/>
    <w:name w:val="WW8Num132"/>
    <w:lvl w:ilvl="0">
      <w:start w:val="1"/>
      <w:numFmt w:val="decimal"/>
      <w:lvlText w:val="%1."/>
      <w:lvlJc w:val="left"/>
      <w:pPr>
        <w:tabs>
          <w:tab w:val="num" w:pos="0"/>
        </w:tabs>
        <w:ind w:left="720" w:hanging="360"/>
      </w:pPr>
      <w:rPr>
        <w:rFonts w:cs="Times New Roman"/>
        <w:sz w:val="24"/>
        <w:szCs w:val="24"/>
      </w:rPr>
    </w:lvl>
  </w:abstractNum>
  <w:abstractNum w:abstractNumId="90">
    <w:nsid w:val="00000088"/>
    <w:multiLevelType w:val="singleLevel"/>
    <w:tmpl w:val="00000088"/>
    <w:name w:val="WW8Num136"/>
    <w:lvl w:ilvl="0">
      <w:start w:val="1"/>
      <w:numFmt w:val="bullet"/>
      <w:lvlText w:val=""/>
      <w:lvlJc w:val="left"/>
      <w:pPr>
        <w:tabs>
          <w:tab w:val="num" w:pos="720"/>
        </w:tabs>
        <w:ind w:left="720" w:hanging="360"/>
      </w:pPr>
      <w:rPr>
        <w:rFonts w:ascii="Symbol" w:hAnsi="Symbol"/>
        <w:color w:val="191919"/>
      </w:rPr>
    </w:lvl>
  </w:abstractNum>
  <w:abstractNum w:abstractNumId="91">
    <w:nsid w:val="00000089"/>
    <w:multiLevelType w:val="multilevel"/>
    <w:tmpl w:val="00000089"/>
    <w:name w:val="WW8Num137"/>
    <w:lvl w:ilvl="0">
      <w:start w:val="1"/>
      <w:numFmt w:val="decimal"/>
      <w:lvlText w:val="%1."/>
      <w:lvlJc w:val="left"/>
      <w:pPr>
        <w:tabs>
          <w:tab w:val="num" w:pos="0"/>
        </w:tabs>
        <w:ind w:left="720" w:hanging="360"/>
      </w:pPr>
      <w:rPr>
        <w:rFonts w:cs="Times New Roman"/>
        <w:b/>
        <w:bCs/>
      </w:rPr>
    </w:lvl>
    <w:lvl w:ilvl="1">
      <w:start w:val="1"/>
      <w:numFmt w:val="decimal"/>
      <w:lvlText w:val="%1.%2."/>
      <w:lvlJc w:val="left"/>
      <w:pPr>
        <w:tabs>
          <w:tab w:val="num" w:pos="1020"/>
        </w:tabs>
        <w:ind w:left="1020" w:hanging="660"/>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2">
    <w:nsid w:val="0000008A"/>
    <w:multiLevelType w:val="singleLevel"/>
    <w:tmpl w:val="0000008A"/>
    <w:name w:val="WW8Num138"/>
    <w:lvl w:ilvl="0">
      <w:start w:val="1"/>
      <w:numFmt w:val="bullet"/>
      <w:lvlText w:val=""/>
      <w:lvlJc w:val="left"/>
      <w:pPr>
        <w:tabs>
          <w:tab w:val="num" w:pos="0"/>
        </w:tabs>
        <w:ind w:left="720" w:hanging="360"/>
      </w:pPr>
      <w:rPr>
        <w:rFonts w:ascii="Symbol" w:hAnsi="Symbol"/>
        <w:b w:val="0"/>
        <w:i w:val="0"/>
        <w:strike w:val="0"/>
        <w:dstrike w:val="0"/>
        <w:color w:val="000000"/>
        <w:position w:val="0"/>
        <w:sz w:val="28"/>
        <w:u w:val="none"/>
        <w:vertAlign w:val="baseline"/>
      </w:rPr>
    </w:lvl>
  </w:abstractNum>
  <w:abstractNum w:abstractNumId="93">
    <w:nsid w:val="0000008D"/>
    <w:multiLevelType w:val="singleLevel"/>
    <w:tmpl w:val="0000008D"/>
    <w:name w:val="WW8Num141"/>
    <w:lvl w:ilvl="0">
      <w:start w:val="1"/>
      <w:numFmt w:val="bullet"/>
      <w:lvlText w:val=""/>
      <w:lvlJc w:val="left"/>
      <w:pPr>
        <w:tabs>
          <w:tab w:val="num" w:pos="0"/>
        </w:tabs>
        <w:ind w:left="1174" w:hanging="360"/>
      </w:pPr>
      <w:rPr>
        <w:rFonts w:ascii="Symbol" w:hAnsi="Symbol"/>
      </w:rPr>
    </w:lvl>
  </w:abstractNum>
  <w:abstractNum w:abstractNumId="94">
    <w:nsid w:val="0000008E"/>
    <w:multiLevelType w:val="singleLevel"/>
    <w:tmpl w:val="0000008E"/>
    <w:name w:val="WW8Num142"/>
    <w:lvl w:ilvl="0">
      <w:start w:val="1"/>
      <w:numFmt w:val="bullet"/>
      <w:lvlText w:val=""/>
      <w:lvlJc w:val="left"/>
      <w:pPr>
        <w:tabs>
          <w:tab w:val="num" w:pos="720"/>
        </w:tabs>
        <w:ind w:left="720" w:hanging="360"/>
      </w:pPr>
      <w:rPr>
        <w:rFonts w:ascii="Symbol" w:hAnsi="Symbol"/>
        <w:color w:val="191919"/>
        <w:sz w:val="24"/>
      </w:rPr>
    </w:lvl>
  </w:abstractNum>
  <w:abstractNum w:abstractNumId="95">
    <w:nsid w:val="00000090"/>
    <w:multiLevelType w:val="multilevel"/>
    <w:tmpl w:val="00000090"/>
    <w:name w:val="WW8Num144"/>
    <w:lvl w:ilvl="0">
      <w:start w:val="1"/>
      <w:numFmt w:val="decimal"/>
      <w:lvlText w:val="%1."/>
      <w:lvlJc w:val="left"/>
      <w:pPr>
        <w:tabs>
          <w:tab w:val="num" w:pos="0"/>
        </w:tabs>
        <w:ind w:left="1429" w:hanging="360"/>
      </w:pPr>
      <w:rPr>
        <w:rFonts w:cs="Times New Roman"/>
      </w:rPr>
    </w:lvl>
    <w:lvl w:ilvl="1">
      <w:start w:val="1"/>
      <w:numFmt w:val="decimal"/>
      <w:lvlText w:val="%1.%2."/>
      <w:lvlJc w:val="left"/>
      <w:pPr>
        <w:tabs>
          <w:tab w:val="num" w:pos="0"/>
        </w:tabs>
        <w:ind w:left="1789" w:hanging="720"/>
      </w:pPr>
      <w:rPr>
        <w:rFonts w:cs="Times New Roman"/>
      </w:rPr>
    </w:lvl>
    <w:lvl w:ilvl="2">
      <w:start w:val="1"/>
      <w:numFmt w:val="decimal"/>
      <w:lvlText w:val="%1.%2.%3."/>
      <w:lvlJc w:val="left"/>
      <w:pPr>
        <w:tabs>
          <w:tab w:val="num" w:pos="0"/>
        </w:tabs>
        <w:ind w:left="1789" w:hanging="720"/>
      </w:pPr>
      <w:rPr>
        <w:rFonts w:cs="Times New Roman"/>
        <w:b/>
      </w:rPr>
    </w:lvl>
    <w:lvl w:ilvl="3">
      <w:start w:val="1"/>
      <w:numFmt w:val="decimal"/>
      <w:lvlText w:val="%1.%2.%3.%4."/>
      <w:lvlJc w:val="left"/>
      <w:pPr>
        <w:tabs>
          <w:tab w:val="num" w:pos="0"/>
        </w:tabs>
        <w:ind w:left="2149" w:hanging="108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509" w:hanging="1440"/>
      </w:pPr>
      <w:rPr>
        <w:rFonts w:cs="Times New Roman"/>
      </w:rPr>
    </w:lvl>
    <w:lvl w:ilvl="6">
      <w:start w:val="1"/>
      <w:numFmt w:val="decimal"/>
      <w:lvlText w:val="%1.%2.%3.%4.%5.%6.%7."/>
      <w:lvlJc w:val="left"/>
      <w:pPr>
        <w:tabs>
          <w:tab w:val="num" w:pos="0"/>
        </w:tabs>
        <w:ind w:left="2869" w:hanging="1800"/>
      </w:pPr>
      <w:rPr>
        <w:rFonts w:cs="Times New Roman"/>
      </w:rPr>
    </w:lvl>
    <w:lvl w:ilvl="7">
      <w:start w:val="1"/>
      <w:numFmt w:val="decimal"/>
      <w:lvlText w:val="%1.%2.%3.%4.%5.%6.%7.%8."/>
      <w:lvlJc w:val="left"/>
      <w:pPr>
        <w:tabs>
          <w:tab w:val="num" w:pos="0"/>
        </w:tabs>
        <w:ind w:left="2869" w:hanging="1800"/>
      </w:pPr>
      <w:rPr>
        <w:rFonts w:cs="Times New Roman"/>
      </w:rPr>
    </w:lvl>
    <w:lvl w:ilvl="8">
      <w:start w:val="1"/>
      <w:numFmt w:val="decimal"/>
      <w:lvlText w:val="%1.%2.%3.%4.%5.%6.%7.%8.%9."/>
      <w:lvlJc w:val="left"/>
      <w:pPr>
        <w:tabs>
          <w:tab w:val="num" w:pos="0"/>
        </w:tabs>
        <w:ind w:left="3229" w:hanging="2160"/>
      </w:pPr>
      <w:rPr>
        <w:rFonts w:cs="Times New Roman"/>
      </w:rPr>
    </w:lvl>
  </w:abstractNum>
  <w:abstractNum w:abstractNumId="96">
    <w:nsid w:val="00000091"/>
    <w:multiLevelType w:val="singleLevel"/>
    <w:tmpl w:val="00000091"/>
    <w:name w:val="WW8Num145"/>
    <w:lvl w:ilvl="0">
      <w:start w:val="1"/>
      <w:numFmt w:val="bullet"/>
      <w:lvlText w:val=""/>
      <w:lvlJc w:val="left"/>
      <w:pPr>
        <w:tabs>
          <w:tab w:val="num" w:pos="0"/>
        </w:tabs>
        <w:ind w:left="1080" w:hanging="360"/>
      </w:pPr>
      <w:rPr>
        <w:rFonts w:ascii="Symbol" w:hAnsi="Symbol"/>
      </w:rPr>
    </w:lvl>
  </w:abstractNum>
  <w:abstractNum w:abstractNumId="97">
    <w:nsid w:val="00000092"/>
    <w:multiLevelType w:val="singleLevel"/>
    <w:tmpl w:val="00000092"/>
    <w:name w:val="WW8Num146"/>
    <w:lvl w:ilvl="0">
      <w:start w:val="1"/>
      <w:numFmt w:val="bullet"/>
      <w:lvlText w:val=""/>
      <w:lvlJc w:val="left"/>
      <w:pPr>
        <w:tabs>
          <w:tab w:val="num" w:pos="720"/>
        </w:tabs>
        <w:ind w:left="720" w:hanging="360"/>
      </w:pPr>
      <w:rPr>
        <w:rFonts w:ascii="Symbol" w:hAnsi="Symbol"/>
      </w:rPr>
    </w:lvl>
  </w:abstractNum>
  <w:abstractNum w:abstractNumId="98">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177538E"/>
    <w:multiLevelType w:val="hybridMultilevel"/>
    <w:tmpl w:val="34CC03EA"/>
    <w:lvl w:ilvl="0" w:tplc="507ABCF2">
      <w:start w:val="1"/>
      <w:numFmt w:val="bullet"/>
      <w:lvlText w:val=""/>
      <w:lvlJc w:val="left"/>
      <w:pPr>
        <w:ind w:left="1429" w:hanging="360"/>
      </w:pPr>
      <w:rPr>
        <w:rFonts w:ascii="Symbol" w:hAnsi="Symbol" w:hint="default"/>
      </w:rPr>
    </w:lvl>
    <w:lvl w:ilvl="1" w:tplc="47946070" w:tentative="1">
      <w:start w:val="1"/>
      <w:numFmt w:val="bullet"/>
      <w:lvlText w:val="o"/>
      <w:lvlJc w:val="left"/>
      <w:pPr>
        <w:ind w:left="2149" w:hanging="360"/>
      </w:pPr>
      <w:rPr>
        <w:rFonts w:ascii="Courier New" w:hAnsi="Courier New" w:hint="default"/>
      </w:rPr>
    </w:lvl>
    <w:lvl w:ilvl="2" w:tplc="0292ED56" w:tentative="1">
      <w:start w:val="1"/>
      <w:numFmt w:val="bullet"/>
      <w:lvlText w:val=""/>
      <w:lvlJc w:val="left"/>
      <w:pPr>
        <w:ind w:left="2869" w:hanging="360"/>
      </w:pPr>
      <w:rPr>
        <w:rFonts w:ascii="Wingdings" w:hAnsi="Wingdings" w:hint="default"/>
      </w:rPr>
    </w:lvl>
    <w:lvl w:ilvl="3" w:tplc="A8DCAF34" w:tentative="1">
      <w:start w:val="1"/>
      <w:numFmt w:val="bullet"/>
      <w:lvlText w:val=""/>
      <w:lvlJc w:val="left"/>
      <w:pPr>
        <w:ind w:left="3589" w:hanging="360"/>
      </w:pPr>
      <w:rPr>
        <w:rFonts w:ascii="Symbol" w:hAnsi="Symbol" w:hint="default"/>
      </w:rPr>
    </w:lvl>
    <w:lvl w:ilvl="4" w:tplc="DD7A2AE0" w:tentative="1">
      <w:start w:val="1"/>
      <w:numFmt w:val="bullet"/>
      <w:lvlText w:val="o"/>
      <w:lvlJc w:val="left"/>
      <w:pPr>
        <w:ind w:left="4309" w:hanging="360"/>
      </w:pPr>
      <w:rPr>
        <w:rFonts w:ascii="Courier New" w:hAnsi="Courier New" w:hint="default"/>
      </w:rPr>
    </w:lvl>
    <w:lvl w:ilvl="5" w:tplc="32CC2CC2" w:tentative="1">
      <w:start w:val="1"/>
      <w:numFmt w:val="bullet"/>
      <w:lvlText w:val=""/>
      <w:lvlJc w:val="left"/>
      <w:pPr>
        <w:ind w:left="5029" w:hanging="360"/>
      </w:pPr>
      <w:rPr>
        <w:rFonts w:ascii="Wingdings" w:hAnsi="Wingdings" w:hint="default"/>
      </w:rPr>
    </w:lvl>
    <w:lvl w:ilvl="6" w:tplc="91CA9344" w:tentative="1">
      <w:start w:val="1"/>
      <w:numFmt w:val="bullet"/>
      <w:lvlText w:val=""/>
      <w:lvlJc w:val="left"/>
      <w:pPr>
        <w:ind w:left="5749" w:hanging="360"/>
      </w:pPr>
      <w:rPr>
        <w:rFonts w:ascii="Symbol" w:hAnsi="Symbol" w:hint="default"/>
      </w:rPr>
    </w:lvl>
    <w:lvl w:ilvl="7" w:tplc="3CF63294" w:tentative="1">
      <w:start w:val="1"/>
      <w:numFmt w:val="bullet"/>
      <w:lvlText w:val="o"/>
      <w:lvlJc w:val="left"/>
      <w:pPr>
        <w:ind w:left="6469" w:hanging="360"/>
      </w:pPr>
      <w:rPr>
        <w:rFonts w:ascii="Courier New" w:hAnsi="Courier New" w:hint="default"/>
      </w:rPr>
    </w:lvl>
    <w:lvl w:ilvl="8" w:tplc="A37C7DEA" w:tentative="1">
      <w:start w:val="1"/>
      <w:numFmt w:val="bullet"/>
      <w:lvlText w:val=""/>
      <w:lvlJc w:val="left"/>
      <w:pPr>
        <w:ind w:left="7189" w:hanging="360"/>
      </w:pPr>
      <w:rPr>
        <w:rFonts w:ascii="Wingdings" w:hAnsi="Wingdings" w:hint="default"/>
      </w:rPr>
    </w:lvl>
  </w:abstractNum>
  <w:abstractNum w:abstractNumId="10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034E6724"/>
    <w:multiLevelType w:val="hybridMultilevel"/>
    <w:tmpl w:val="584CD678"/>
    <w:name w:val="WW8Num171"/>
    <w:lvl w:ilvl="0" w:tplc="E22C75A0">
      <w:start w:val="1"/>
      <w:numFmt w:val="bullet"/>
      <w:lvlText w:val=""/>
      <w:lvlJc w:val="left"/>
      <w:pPr>
        <w:ind w:left="720" w:hanging="360"/>
      </w:pPr>
      <w:rPr>
        <w:rFonts w:ascii="Symbol" w:hAnsi="Symbol" w:hint="default"/>
      </w:rPr>
    </w:lvl>
    <w:lvl w:ilvl="1" w:tplc="E3749598" w:tentative="1">
      <w:start w:val="1"/>
      <w:numFmt w:val="bullet"/>
      <w:lvlText w:val="o"/>
      <w:lvlJc w:val="left"/>
      <w:pPr>
        <w:ind w:left="1440" w:hanging="360"/>
      </w:pPr>
      <w:rPr>
        <w:rFonts w:ascii="Courier New" w:hAnsi="Courier New" w:hint="default"/>
      </w:rPr>
    </w:lvl>
    <w:lvl w:ilvl="2" w:tplc="77D0FF24" w:tentative="1">
      <w:start w:val="1"/>
      <w:numFmt w:val="bullet"/>
      <w:lvlText w:val=""/>
      <w:lvlJc w:val="left"/>
      <w:pPr>
        <w:ind w:left="2160" w:hanging="360"/>
      </w:pPr>
      <w:rPr>
        <w:rFonts w:ascii="Wingdings" w:hAnsi="Wingdings" w:hint="default"/>
      </w:rPr>
    </w:lvl>
    <w:lvl w:ilvl="3" w:tplc="BA8CFDF6" w:tentative="1">
      <w:start w:val="1"/>
      <w:numFmt w:val="bullet"/>
      <w:lvlText w:val=""/>
      <w:lvlJc w:val="left"/>
      <w:pPr>
        <w:ind w:left="2880" w:hanging="360"/>
      </w:pPr>
      <w:rPr>
        <w:rFonts w:ascii="Symbol" w:hAnsi="Symbol" w:hint="default"/>
      </w:rPr>
    </w:lvl>
    <w:lvl w:ilvl="4" w:tplc="692082EE" w:tentative="1">
      <w:start w:val="1"/>
      <w:numFmt w:val="bullet"/>
      <w:lvlText w:val="o"/>
      <w:lvlJc w:val="left"/>
      <w:pPr>
        <w:ind w:left="3600" w:hanging="360"/>
      </w:pPr>
      <w:rPr>
        <w:rFonts w:ascii="Courier New" w:hAnsi="Courier New" w:hint="default"/>
      </w:rPr>
    </w:lvl>
    <w:lvl w:ilvl="5" w:tplc="55B2F0B4" w:tentative="1">
      <w:start w:val="1"/>
      <w:numFmt w:val="bullet"/>
      <w:lvlText w:val=""/>
      <w:lvlJc w:val="left"/>
      <w:pPr>
        <w:ind w:left="4320" w:hanging="360"/>
      </w:pPr>
      <w:rPr>
        <w:rFonts w:ascii="Wingdings" w:hAnsi="Wingdings" w:hint="default"/>
      </w:rPr>
    </w:lvl>
    <w:lvl w:ilvl="6" w:tplc="DF7AD2A2" w:tentative="1">
      <w:start w:val="1"/>
      <w:numFmt w:val="bullet"/>
      <w:lvlText w:val=""/>
      <w:lvlJc w:val="left"/>
      <w:pPr>
        <w:ind w:left="5040" w:hanging="360"/>
      </w:pPr>
      <w:rPr>
        <w:rFonts w:ascii="Symbol" w:hAnsi="Symbol" w:hint="default"/>
      </w:rPr>
    </w:lvl>
    <w:lvl w:ilvl="7" w:tplc="32CAC93A" w:tentative="1">
      <w:start w:val="1"/>
      <w:numFmt w:val="bullet"/>
      <w:lvlText w:val="o"/>
      <w:lvlJc w:val="left"/>
      <w:pPr>
        <w:ind w:left="5760" w:hanging="360"/>
      </w:pPr>
      <w:rPr>
        <w:rFonts w:ascii="Courier New" w:hAnsi="Courier New" w:hint="default"/>
      </w:rPr>
    </w:lvl>
    <w:lvl w:ilvl="8" w:tplc="57387A94" w:tentative="1">
      <w:start w:val="1"/>
      <w:numFmt w:val="bullet"/>
      <w:lvlText w:val=""/>
      <w:lvlJc w:val="left"/>
      <w:pPr>
        <w:ind w:left="6480" w:hanging="360"/>
      </w:pPr>
      <w:rPr>
        <w:rFonts w:ascii="Wingdings" w:hAnsi="Wingdings" w:hint="default"/>
      </w:rPr>
    </w:lvl>
  </w:abstractNum>
  <w:abstractNum w:abstractNumId="104">
    <w:nsid w:val="0354526D"/>
    <w:multiLevelType w:val="multilevel"/>
    <w:tmpl w:val="A76ECFAC"/>
    <w:lvl w:ilvl="0">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5007690"/>
    <w:multiLevelType w:val="hybridMultilevel"/>
    <w:tmpl w:val="7C960FCE"/>
    <w:lvl w:ilvl="0" w:tplc="FFFFFFFF">
      <w:start w:val="1"/>
      <w:numFmt w:val="bullet"/>
      <w:lvlText w:val=""/>
      <w:lvlJc w:val="left"/>
      <w:pPr>
        <w:ind w:left="1308" w:hanging="360"/>
      </w:pPr>
      <w:rPr>
        <w:rFonts w:ascii="Symbol" w:hAnsi="Symbol" w:hint="default"/>
      </w:rPr>
    </w:lvl>
    <w:lvl w:ilvl="1" w:tplc="FFFFFFFF" w:tentative="1">
      <w:start w:val="1"/>
      <w:numFmt w:val="bullet"/>
      <w:lvlText w:val="o"/>
      <w:lvlJc w:val="left"/>
      <w:pPr>
        <w:ind w:left="2028" w:hanging="360"/>
      </w:pPr>
      <w:rPr>
        <w:rFonts w:ascii="Courier New" w:hAnsi="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07">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8">
    <w:nsid w:val="09954C5D"/>
    <w:multiLevelType w:val="hybridMultilevel"/>
    <w:tmpl w:val="921CCD46"/>
    <w:lvl w:ilvl="0" w:tplc="04190001">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09DB3BC5"/>
    <w:multiLevelType w:val="hybridMultilevel"/>
    <w:tmpl w:val="67908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A297938"/>
    <w:multiLevelType w:val="hybridMultilevel"/>
    <w:tmpl w:val="7ADA5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C1B0C22"/>
    <w:multiLevelType w:val="hybridMultilevel"/>
    <w:tmpl w:val="5DB09D34"/>
    <w:lvl w:ilvl="0" w:tplc="51302C1C">
      <w:start w:val="1"/>
      <w:numFmt w:val="bullet"/>
      <w:lvlText w:val=""/>
      <w:lvlJc w:val="left"/>
      <w:pPr>
        <w:tabs>
          <w:tab w:val="num" w:pos="960"/>
        </w:tabs>
        <w:ind w:left="960" w:hanging="360"/>
      </w:pPr>
      <w:rPr>
        <w:rFonts w:ascii="Symbol" w:hAnsi="Symbol" w:hint="default"/>
      </w:rPr>
    </w:lvl>
    <w:lvl w:ilvl="1" w:tplc="95F20966" w:tentative="1">
      <w:start w:val="1"/>
      <w:numFmt w:val="bullet"/>
      <w:lvlText w:val=""/>
      <w:lvlJc w:val="left"/>
      <w:pPr>
        <w:tabs>
          <w:tab w:val="num" w:pos="1440"/>
        </w:tabs>
        <w:ind w:left="1440" w:hanging="360"/>
      </w:pPr>
      <w:rPr>
        <w:rFonts w:ascii="Symbol" w:hAnsi="Symbol" w:hint="default"/>
      </w:rPr>
    </w:lvl>
    <w:lvl w:ilvl="2" w:tplc="10FCFD2C" w:tentative="1">
      <w:start w:val="1"/>
      <w:numFmt w:val="bullet"/>
      <w:lvlText w:val=""/>
      <w:lvlJc w:val="left"/>
      <w:pPr>
        <w:tabs>
          <w:tab w:val="num" w:pos="2160"/>
        </w:tabs>
        <w:ind w:left="2160" w:hanging="360"/>
      </w:pPr>
      <w:rPr>
        <w:rFonts w:ascii="Symbol" w:hAnsi="Symbol" w:hint="default"/>
      </w:rPr>
    </w:lvl>
    <w:lvl w:ilvl="3" w:tplc="2B6045FE" w:tentative="1">
      <w:start w:val="1"/>
      <w:numFmt w:val="bullet"/>
      <w:lvlText w:val=""/>
      <w:lvlJc w:val="left"/>
      <w:pPr>
        <w:tabs>
          <w:tab w:val="num" w:pos="2880"/>
        </w:tabs>
        <w:ind w:left="2880" w:hanging="360"/>
      </w:pPr>
      <w:rPr>
        <w:rFonts w:ascii="Symbol" w:hAnsi="Symbol" w:hint="default"/>
      </w:rPr>
    </w:lvl>
    <w:lvl w:ilvl="4" w:tplc="AC56E348" w:tentative="1">
      <w:start w:val="1"/>
      <w:numFmt w:val="bullet"/>
      <w:lvlText w:val=""/>
      <w:lvlJc w:val="left"/>
      <w:pPr>
        <w:tabs>
          <w:tab w:val="num" w:pos="3600"/>
        </w:tabs>
        <w:ind w:left="3600" w:hanging="360"/>
      </w:pPr>
      <w:rPr>
        <w:rFonts w:ascii="Symbol" w:hAnsi="Symbol" w:hint="default"/>
      </w:rPr>
    </w:lvl>
    <w:lvl w:ilvl="5" w:tplc="C6B20DE0" w:tentative="1">
      <w:start w:val="1"/>
      <w:numFmt w:val="bullet"/>
      <w:lvlText w:val=""/>
      <w:lvlJc w:val="left"/>
      <w:pPr>
        <w:tabs>
          <w:tab w:val="num" w:pos="4320"/>
        </w:tabs>
        <w:ind w:left="4320" w:hanging="360"/>
      </w:pPr>
      <w:rPr>
        <w:rFonts w:ascii="Symbol" w:hAnsi="Symbol" w:hint="default"/>
      </w:rPr>
    </w:lvl>
    <w:lvl w:ilvl="6" w:tplc="A27CFA7C" w:tentative="1">
      <w:start w:val="1"/>
      <w:numFmt w:val="bullet"/>
      <w:lvlText w:val=""/>
      <w:lvlJc w:val="left"/>
      <w:pPr>
        <w:tabs>
          <w:tab w:val="num" w:pos="5040"/>
        </w:tabs>
        <w:ind w:left="5040" w:hanging="360"/>
      </w:pPr>
      <w:rPr>
        <w:rFonts w:ascii="Symbol" w:hAnsi="Symbol" w:hint="default"/>
      </w:rPr>
    </w:lvl>
    <w:lvl w:ilvl="7" w:tplc="EE804C98" w:tentative="1">
      <w:start w:val="1"/>
      <w:numFmt w:val="bullet"/>
      <w:lvlText w:val=""/>
      <w:lvlJc w:val="left"/>
      <w:pPr>
        <w:tabs>
          <w:tab w:val="num" w:pos="5760"/>
        </w:tabs>
        <w:ind w:left="5760" w:hanging="360"/>
      </w:pPr>
      <w:rPr>
        <w:rFonts w:ascii="Symbol" w:hAnsi="Symbol" w:hint="default"/>
      </w:rPr>
    </w:lvl>
    <w:lvl w:ilvl="8" w:tplc="C9FA003E" w:tentative="1">
      <w:start w:val="1"/>
      <w:numFmt w:val="bullet"/>
      <w:lvlText w:val=""/>
      <w:lvlJc w:val="left"/>
      <w:pPr>
        <w:tabs>
          <w:tab w:val="num" w:pos="6480"/>
        </w:tabs>
        <w:ind w:left="6480" w:hanging="360"/>
      </w:pPr>
      <w:rPr>
        <w:rFonts w:ascii="Symbol" w:hAnsi="Symbol" w:hint="default"/>
      </w:rPr>
    </w:lvl>
  </w:abstractNum>
  <w:abstractNum w:abstractNumId="115">
    <w:nsid w:val="0C606F3C"/>
    <w:multiLevelType w:val="hybridMultilevel"/>
    <w:tmpl w:val="0B561E1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1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D5C4657"/>
    <w:multiLevelType w:val="hybridMultilevel"/>
    <w:tmpl w:val="4D681ED4"/>
    <w:lvl w:ilvl="0" w:tplc="18FE46E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2D773B0"/>
    <w:multiLevelType w:val="hybridMultilevel"/>
    <w:tmpl w:val="2EAE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51B6AAF"/>
    <w:multiLevelType w:val="hybridMultilevel"/>
    <w:tmpl w:val="F2AA1A98"/>
    <w:lvl w:ilvl="0" w:tplc="82626194">
      <w:start w:val="1"/>
      <w:numFmt w:val="bullet"/>
      <w:lvlText w:val=""/>
      <w:lvlJc w:val="left"/>
      <w:pPr>
        <w:tabs>
          <w:tab w:val="num" w:pos="720"/>
        </w:tabs>
        <w:ind w:left="720" w:hanging="360"/>
      </w:pPr>
      <w:rPr>
        <w:rFonts w:ascii="Symbol" w:hAnsi="Symbol" w:hint="default"/>
      </w:rPr>
    </w:lvl>
    <w:lvl w:ilvl="1" w:tplc="FD1A56AA" w:tentative="1">
      <w:start w:val="1"/>
      <w:numFmt w:val="bullet"/>
      <w:lvlText w:val=""/>
      <w:lvlJc w:val="left"/>
      <w:pPr>
        <w:tabs>
          <w:tab w:val="num" w:pos="1440"/>
        </w:tabs>
        <w:ind w:left="1440" w:hanging="360"/>
      </w:pPr>
      <w:rPr>
        <w:rFonts w:ascii="Symbol" w:hAnsi="Symbol" w:hint="default"/>
      </w:rPr>
    </w:lvl>
    <w:lvl w:ilvl="2" w:tplc="340AE452" w:tentative="1">
      <w:start w:val="1"/>
      <w:numFmt w:val="bullet"/>
      <w:lvlText w:val=""/>
      <w:lvlJc w:val="left"/>
      <w:pPr>
        <w:tabs>
          <w:tab w:val="num" w:pos="2160"/>
        </w:tabs>
        <w:ind w:left="2160" w:hanging="360"/>
      </w:pPr>
      <w:rPr>
        <w:rFonts w:ascii="Symbol" w:hAnsi="Symbol" w:hint="default"/>
      </w:rPr>
    </w:lvl>
    <w:lvl w:ilvl="3" w:tplc="B914AE34" w:tentative="1">
      <w:start w:val="1"/>
      <w:numFmt w:val="bullet"/>
      <w:lvlText w:val=""/>
      <w:lvlJc w:val="left"/>
      <w:pPr>
        <w:tabs>
          <w:tab w:val="num" w:pos="2880"/>
        </w:tabs>
        <w:ind w:left="2880" w:hanging="360"/>
      </w:pPr>
      <w:rPr>
        <w:rFonts w:ascii="Symbol" w:hAnsi="Symbol" w:hint="default"/>
      </w:rPr>
    </w:lvl>
    <w:lvl w:ilvl="4" w:tplc="7034EB2C" w:tentative="1">
      <w:start w:val="1"/>
      <w:numFmt w:val="bullet"/>
      <w:lvlText w:val=""/>
      <w:lvlJc w:val="left"/>
      <w:pPr>
        <w:tabs>
          <w:tab w:val="num" w:pos="3600"/>
        </w:tabs>
        <w:ind w:left="3600" w:hanging="360"/>
      </w:pPr>
      <w:rPr>
        <w:rFonts w:ascii="Symbol" w:hAnsi="Symbol" w:hint="default"/>
      </w:rPr>
    </w:lvl>
    <w:lvl w:ilvl="5" w:tplc="B0AC4602" w:tentative="1">
      <w:start w:val="1"/>
      <w:numFmt w:val="bullet"/>
      <w:lvlText w:val=""/>
      <w:lvlJc w:val="left"/>
      <w:pPr>
        <w:tabs>
          <w:tab w:val="num" w:pos="4320"/>
        </w:tabs>
        <w:ind w:left="4320" w:hanging="360"/>
      </w:pPr>
      <w:rPr>
        <w:rFonts w:ascii="Symbol" w:hAnsi="Symbol" w:hint="default"/>
      </w:rPr>
    </w:lvl>
    <w:lvl w:ilvl="6" w:tplc="06E61EB4" w:tentative="1">
      <w:start w:val="1"/>
      <w:numFmt w:val="bullet"/>
      <w:lvlText w:val=""/>
      <w:lvlJc w:val="left"/>
      <w:pPr>
        <w:tabs>
          <w:tab w:val="num" w:pos="5040"/>
        </w:tabs>
        <w:ind w:left="5040" w:hanging="360"/>
      </w:pPr>
      <w:rPr>
        <w:rFonts w:ascii="Symbol" w:hAnsi="Symbol" w:hint="default"/>
      </w:rPr>
    </w:lvl>
    <w:lvl w:ilvl="7" w:tplc="2BF4A828" w:tentative="1">
      <w:start w:val="1"/>
      <w:numFmt w:val="bullet"/>
      <w:lvlText w:val=""/>
      <w:lvlJc w:val="left"/>
      <w:pPr>
        <w:tabs>
          <w:tab w:val="num" w:pos="5760"/>
        </w:tabs>
        <w:ind w:left="5760" w:hanging="360"/>
      </w:pPr>
      <w:rPr>
        <w:rFonts w:ascii="Symbol" w:hAnsi="Symbol" w:hint="default"/>
      </w:rPr>
    </w:lvl>
    <w:lvl w:ilvl="8" w:tplc="76BA2338" w:tentative="1">
      <w:start w:val="1"/>
      <w:numFmt w:val="bullet"/>
      <w:lvlText w:val=""/>
      <w:lvlJc w:val="left"/>
      <w:pPr>
        <w:tabs>
          <w:tab w:val="num" w:pos="6480"/>
        </w:tabs>
        <w:ind w:left="6480" w:hanging="360"/>
      </w:pPr>
      <w:rPr>
        <w:rFonts w:ascii="Symbol" w:hAnsi="Symbol" w:hint="default"/>
      </w:rPr>
    </w:lvl>
  </w:abstractNum>
  <w:abstractNum w:abstractNumId="123">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16BF5ACD"/>
    <w:multiLevelType w:val="hybridMultilevel"/>
    <w:tmpl w:val="04F6C96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9">
    <w:nsid w:val="1BAC5D0A"/>
    <w:multiLevelType w:val="hybridMultilevel"/>
    <w:tmpl w:val="E904C964"/>
    <w:lvl w:ilvl="0" w:tplc="04190001">
      <w:start w:val="1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0">
    <w:nsid w:val="1BCD4A9E"/>
    <w:multiLevelType w:val="hybridMultilevel"/>
    <w:tmpl w:val="87FE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D811956"/>
    <w:multiLevelType w:val="hybridMultilevel"/>
    <w:tmpl w:val="72DCE592"/>
    <w:lvl w:ilvl="0" w:tplc="D368E780">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3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E153A0C"/>
    <w:multiLevelType w:val="multilevel"/>
    <w:tmpl w:val="4094C134"/>
    <w:lvl w:ilvl="0">
      <w:start w:val="1"/>
      <w:numFmt w:val="upperRoman"/>
      <w:lvlText w:val="%1."/>
      <w:lvlJc w:val="left"/>
      <w:pPr>
        <w:ind w:left="1080" w:hanging="720"/>
      </w:pPr>
      <w:rPr>
        <w:rFonts w:cs="Times New Roman" w:hint="default"/>
      </w:rPr>
    </w:lvl>
    <w:lvl w:ilvl="1">
      <w:start w:val="6"/>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1EF264A5"/>
    <w:multiLevelType w:val="hybridMultilevel"/>
    <w:tmpl w:val="BB52ABF8"/>
    <w:lvl w:ilvl="0" w:tplc="B764FA7E">
      <w:start w:val="1"/>
      <w:numFmt w:val="bullet"/>
      <w:lvlText w:val=""/>
      <w:lvlJc w:val="left"/>
      <w:pPr>
        <w:ind w:left="1080" w:hanging="360"/>
      </w:pPr>
      <w:rPr>
        <w:rFonts w:ascii="Symbol" w:hAnsi="Symbol" w:hint="default"/>
      </w:rPr>
    </w:lvl>
    <w:lvl w:ilvl="1" w:tplc="35DCAD36" w:tentative="1">
      <w:start w:val="1"/>
      <w:numFmt w:val="bullet"/>
      <w:lvlText w:val="o"/>
      <w:lvlJc w:val="left"/>
      <w:pPr>
        <w:ind w:left="1800" w:hanging="360"/>
      </w:pPr>
      <w:rPr>
        <w:rFonts w:ascii="Courier New" w:hAnsi="Courier New" w:hint="default"/>
      </w:rPr>
    </w:lvl>
    <w:lvl w:ilvl="2" w:tplc="94B43D98" w:tentative="1">
      <w:start w:val="1"/>
      <w:numFmt w:val="bullet"/>
      <w:lvlText w:val=""/>
      <w:lvlJc w:val="left"/>
      <w:pPr>
        <w:ind w:left="2520" w:hanging="360"/>
      </w:pPr>
      <w:rPr>
        <w:rFonts w:ascii="Wingdings" w:hAnsi="Wingdings" w:hint="default"/>
      </w:rPr>
    </w:lvl>
    <w:lvl w:ilvl="3" w:tplc="6088B01A" w:tentative="1">
      <w:start w:val="1"/>
      <w:numFmt w:val="bullet"/>
      <w:lvlText w:val=""/>
      <w:lvlJc w:val="left"/>
      <w:pPr>
        <w:ind w:left="3240" w:hanging="360"/>
      </w:pPr>
      <w:rPr>
        <w:rFonts w:ascii="Symbol" w:hAnsi="Symbol" w:hint="default"/>
      </w:rPr>
    </w:lvl>
    <w:lvl w:ilvl="4" w:tplc="5DE8086E" w:tentative="1">
      <w:start w:val="1"/>
      <w:numFmt w:val="bullet"/>
      <w:lvlText w:val="o"/>
      <w:lvlJc w:val="left"/>
      <w:pPr>
        <w:ind w:left="3960" w:hanging="360"/>
      </w:pPr>
      <w:rPr>
        <w:rFonts w:ascii="Courier New" w:hAnsi="Courier New" w:hint="default"/>
      </w:rPr>
    </w:lvl>
    <w:lvl w:ilvl="5" w:tplc="BFCC97F0" w:tentative="1">
      <w:start w:val="1"/>
      <w:numFmt w:val="bullet"/>
      <w:lvlText w:val=""/>
      <w:lvlJc w:val="left"/>
      <w:pPr>
        <w:ind w:left="4680" w:hanging="360"/>
      </w:pPr>
      <w:rPr>
        <w:rFonts w:ascii="Wingdings" w:hAnsi="Wingdings" w:hint="default"/>
      </w:rPr>
    </w:lvl>
    <w:lvl w:ilvl="6" w:tplc="6700CBB4" w:tentative="1">
      <w:start w:val="1"/>
      <w:numFmt w:val="bullet"/>
      <w:lvlText w:val=""/>
      <w:lvlJc w:val="left"/>
      <w:pPr>
        <w:ind w:left="5400" w:hanging="360"/>
      </w:pPr>
      <w:rPr>
        <w:rFonts w:ascii="Symbol" w:hAnsi="Symbol" w:hint="default"/>
      </w:rPr>
    </w:lvl>
    <w:lvl w:ilvl="7" w:tplc="77AC91AE" w:tentative="1">
      <w:start w:val="1"/>
      <w:numFmt w:val="bullet"/>
      <w:lvlText w:val="o"/>
      <w:lvlJc w:val="left"/>
      <w:pPr>
        <w:ind w:left="6120" w:hanging="360"/>
      </w:pPr>
      <w:rPr>
        <w:rFonts w:ascii="Courier New" w:hAnsi="Courier New" w:hint="default"/>
      </w:rPr>
    </w:lvl>
    <w:lvl w:ilvl="8" w:tplc="3FE82C58" w:tentative="1">
      <w:start w:val="1"/>
      <w:numFmt w:val="bullet"/>
      <w:lvlText w:val=""/>
      <w:lvlJc w:val="left"/>
      <w:pPr>
        <w:ind w:left="6840" w:hanging="360"/>
      </w:pPr>
      <w:rPr>
        <w:rFonts w:ascii="Wingdings" w:hAnsi="Wingdings" w:hint="default"/>
      </w:rPr>
    </w:lvl>
  </w:abstractNum>
  <w:abstractNum w:abstractNumId="13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3">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230D5381"/>
    <w:multiLevelType w:val="hybridMultilevel"/>
    <w:tmpl w:val="647C4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8">
    <w:nsid w:val="25317056"/>
    <w:multiLevelType w:val="hybridMultilevel"/>
    <w:tmpl w:val="B114F9BC"/>
    <w:lvl w:ilvl="0" w:tplc="99FCD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nsid w:val="296D6A93"/>
    <w:multiLevelType w:val="hybridMultilevel"/>
    <w:tmpl w:val="AE822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2A234087"/>
    <w:multiLevelType w:val="hybridMultilevel"/>
    <w:tmpl w:val="E89A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5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2C044764"/>
    <w:multiLevelType w:val="hybridMultilevel"/>
    <w:tmpl w:val="1FEACBCA"/>
    <w:lvl w:ilvl="0" w:tplc="F7A40186">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227389D"/>
    <w:multiLevelType w:val="hybridMultilevel"/>
    <w:tmpl w:val="2566449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63">
    <w:nsid w:val="323B3692"/>
    <w:multiLevelType w:val="hybridMultilevel"/>
    <w:tmpl w:val="5024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9">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7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1">
    <w:nsid w:val="3A6336FD"/>
    <w:multiLevelType w:val="hybridMultilevel"/>
    <w:tmpl w:val="4606A59A"/>
    <w:lvl w:ilvl="0" w:tplc="1A44148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2">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3">
    <w:nsid w:val="3CB22BEB"/>
    <w:multiLevelType w:val="hybridMultilevel"/>
    <w:tmpl w:val="765AED2A"/>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74">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7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8">
    <w:nsid w:val="4737556C"/>
    <w:multiLevelType w:val="multilevel"/>
    <w:tmpl w:val="67EE8FC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9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4">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A3B3FB8"/>
    <w:multiLevelType w:val="hybridMultilevel"/>
    <w:tmpl w:val="7F50BF3A"/>
    <w:lvl w:ilvl="0" w:tplc="6A98C52A">
      <w:start w:val="1"/>
      <w:numFmt w:val="bullet"/>
      <w:lvlText w:val=""/>
      <w:lvlJc w:val="left"/>
      <w:pPr>
        <w:ind w:left="1429" w:hanging="360"/>
      </w:pPr>
      <w:rPr>
        <w:rFonts w:ascii="Symbol" w:hAnsi="Symbol" w:hint="default"/>
        <w:color w:val="auto"/>
      </w:rPr>
    </w:lvl>
    <w:lvl w:ilvl="1" w:tplc="5D089494" w:tentative="1">
      <w:start w:val="1"/>
      <w:numFmt w:val="bullet"/>
      <w:lvlText w:val="o"/>
      <w:lvlJc w:val="left"/>
      <w:pPr>
        <w:ind w:left="2149" w:hanging="360"/>
      </w:pPr>
      <w:rPr>
        <w:rFonts w:ascii="Courier New" w:hAnsi="Courier New" w:hint="default"/>
      </w:rPr>
    </w:lvl>
    <w:lvl w:ilvl="2" w:tplc="5E1E2872" w:tentative="1">
      <w:start w:val="1"/>
      <w:numFmt w:val="bullet"/>
      <w:lvlText w:val=""/>
      <w:lvlJc w:val="left"/>
      <w:pPr>
        <w:ind w:left="2869" w:hanging="360"/>
      </w:pPr>
      <w:rPr>
        <w:rFonts w:ascii="Wingdings" w:hAnsi="Wingdings" w:hint="default"/>
      </w:rPr>
    </w:lvl>
    <w:lvl w:ilvl="3" w:tplc="0800626C" w:tentative="1">
      <w:start w:val="1"/>
      <w:numFmt w:val="bullet"/>
      <w:lvlText w:val=""/>
      <w:lvlJc w:val="left"/>
      <w:pPr>
        <w:ind w:left="3589" w:hanging="360"/>
      </w:pPr>
      <w:rPr>
        <w:rFonts w:ascii="Symbol" w:hAnsi="Symbol" w:hint="default"/>
      </w:rPr>
    </w:lvl>
    <w:lvl w:ilvl="4" w:tplc="36246372" w:tentative="1">
      <w:start w:val="1"/>
      <w:numFmt w:val="bullet"/>
      <w:lvlText w:val="o"/>
      <w:lvlJc w:val="left"/>
      <w:pPr>
        <w:ind w:left="4309" w:hanging="360"/>
      </w:pPr>
      <w:rPr>
        <w:rFonts w:ascii="Courier New" w:hAnsi="Courier New" w:hint="default"/>
      </w:rPr>
    </w:lvl>
    <w:lvl w:ilvl="5" w:tplc="637E5A8A" w:tentative="1">
      <w:start w:val="1"/>
      <w:numFmt w:val="bullet"/>
      <w:lvlText w:val=""/>
      <w:lvlJc w:val="left"/>
      <w:pPr>
        <w:ind w:left="5029" w:hanging="360"/>
      </w:pPr>
      <w:rPr>
        <w:rFonts w:ascii="Wingdings" w:hAnsi="Wingdings" w:hint="default"/>
      </w:rPr>
    </w:lvl>
    <w:lvl w:ilvl="6" w:tplc="D82A6214" w:tentative="1">
      <w:start w:val="1"/>
      <w:numFmt w:val="bullet"/>
      <w:lvlText w:val=""/>
      <w:lvlJc w:val="left"/>
      <w:pPr>
        <w:ind w:left="5749" w:hanging="360"/>
      </w:pPr>
      <w:rPr>
        <w:rFonts w:ascii="Symbol" w:hAnsi="Symbol" w:hint="default"/>
      </w:rPr>
    </w:lvl>
    <w:lvl w:ilvl="7" w:tplc="05A852DE" w:tentative="1">
      <w:start w:val="1"/>
      <w:numFmt w:val="bullet"/>
      <w:lvlText w:val="o"/>
      <w:lvlJc w:val="left"/>
      <w:pPr>
        <w:ind w:left="6469" w:hanging="360"/>
      </w:pPr>
      <w:rPr>
        <w:rFonts w:ascii="Courier New" w:hAnsi="Courier New" w:hint="default"/>
      </w:rPr>
    </w:lvl>
    <w:lvl w:ilvl="8" w:tplc="7CC03AAC" w:tentative="1">
      <w:start w:val="1"/>
      <w:numFmt w:val="bullet"/>
      <w:lvlText w:val=""/>
      <w:lvlJc w:val="left"/>
      <w:pPr>
        <w:ind w:left="7189" w:hanging="360"/>
      </w:pPr>
      <w:rPr>
        <w:rFonts w:ascii="Wingdings" w:hAnsi="Wingdings" w:hint="default"/>
      </w:rPr>
    </w:lvl>
  </w:abstractNum>
  <w:abstractNum w:abstractNumId="215">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1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502"/>
        </w:tabs>
        <w:ind w:left="502"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F9E04F4"/>
    <w:multiLevelType w:val="hybridMultilevel"/>
    <w:tmpl w:val="6FD00C9A"/>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2">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3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5506A5F"/>
    <w:multiLevelType w:val="hybridMultilevel"/>
    <w:tmpl w:val="11844714"/>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680D028C"/>
    <w:multiLevelType w:val="hybridMultilevel"/>
    <w:tmpl w:val="CDF2787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3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1">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2">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6A8677F2"/>
    <w:multiLevelType w:val="hybridMultilevel"/>
    <w:tmpl w:val="82B0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BBF5F06"/>
    <w:multiLevelType w:val="hybridMultilevel"/>
    <w:tmpl w:val="47B8F2B8"/>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48">
    <w:nsid w:val="6CD03190"/>
    <w:multiLevelType w:val="multilevel"/>
    <w:tmpl w:val="688E8306"/>
    <w:lvl w:ilvl="0">
      <w:start w:val="1"/>
      <w:numFmt w:val="decimal"/>
      <w:lvlText w:val="%1."/>
      <w:lvlJc w:val="left"/>
      <w:pPr>
        <w:ind w:left="720" w:hanging="360"/>
      </w:pPr>
      <w:rPr>
        <w:rFonts w:cs="Times New Roman"/>
      </w:rPr>
    </w:lvl>
    <w:lvl w:ilvl="1">
      <w:start w:val="1"/>
      <w:numFmt w:val="decimal"/>
      <w:isLgl/>
      <w:lvlText w:val="%1.%2."/>
      <w:lvlJc w:val="left"/>
      <w:pPr>
        <w:tabs>
          <w:tab w:val="num" w:pos="1063"/>
        </w:tabs>
        <w:ind w:left="1063" w:hanging="600"/>
      </w:pPr>
      <w:rPr>
        <w:rFonts w:cs="Times New Roman" w:hint="default"/>
        <w:u w:val="none"/>
      </w:rPr>
    </w:lvl>
    <w:lvl w:ilvl="2">
      <w:start w:val="2"/>
      <w:numFmt w:val="decimal"/>
      <w:isLgl/>
      <w:lvlText w:val="%1.%2.%3."/>
      <w:lvlJc w:val="left"/>
      <w:pPr>
        <w:tabs>
          <w:tab w:val="num" w:pos="1286"/>
        </w:tabs>
        <w:ind w:left="1286" w:hanging="720"/>
      </w:pPr>
      <w:rPr>
        <w:rFonts w:cs="Times New Roman" w:hint="default"/>
        <w:u w:val="none"/>
      </w:rPr>
    </w:lvl>
    <w:lvl w:ilvl="3">
      <w:start w:val="1"/>
      <w:numFmt w:val="decimal"/>
      <w:isLgl/>
      <w:lvlText w:val="%1.%2.%3.%4."/>
      <w:lvlJc w:val="left"/>
      <w:pPr>
        <w:tabs>
          <w:tab w:val="num" w:pos="1389"/>
        </w:tabs>
        <w:ind w:left="1389" w:hanging="720"/>
      </w:pPr>
      <w:rPr>
        <w:rFonts w:cs="Times New Roman" w:hint="default"/>
        <w:u w:val="none"/>
      </w:rPr>
    </w:lvl>
    <w:lvl w:ilvl="4">
      <w:start w:val="1"/>
      <w:numFmt w:val="decimal"/>
      <w:isLgl/>
      <w:lvlText w:val="%1.%2.%3.%4.%5."/>
      <w:lvlJc w:val="left"/>
      <w:pPr>
        <w:tabs>
          <w:tab w:val="num" w:pos="1852"/>
        </w:tabs>
        <w:ind w:left="1852" w:hanging="1080"/>
      </w:pPr>
      <w:rPr>
        <w:rFonts w:cs="Times New Roman" w:hint="default"/>
        <w:u w:val="none"/>
      </w:rPr>
    </w:lvl>
    <w:lvl w:ilvl="5">
      <w:start w:val="1"/>
      <w:numFmt w:val="decimal"/>
      <w:isLgl/>
      <w:lvlText w:val="%1.%2.%3.%4.%5.%6."/>
      <w:lvlJc w:val="left"/>
      <w:pPr>
        <w:tabs>
          <w:tab w:val="num" w:pos="1955"/>
        </w:tabs>
        <w:ind w:left="1955" w:hanging="1080"/>
      </w:pPr>
      <w:rPr>
        <w:rFonts w:cs="Times New Roman" w:hint="default"/>
        <w:u w:val="none"/>
      </w:rPr>
    </w:lvl>
    <w:lvl w:ilvl="6">
      <w:start w:val="1"/>
      <w:numFmt w:val="decimal"/>
      <w:isLgl/>
      <w:lvlText w:val="%1.%2.%3.%4.%5.%6.%7."/>
      <w:lvlJc w:val="left"/>
      <w:pPr>
        <w:tabs>
          <w:tab w:val="num" w:pos="2418"/>
        </w:tabs>
        <w:ind w:left="2418" w:hanging="1440"/>
      </w:pPr>
      <w:rPr>
        <w:rFonts w:cs="Times New Roman" w:hint="default"/>
        <w:u w:val="none"/>
      </w:rPr>
    </w:lvl>
    <w:lvl w:ilvl="7">
      <w:start w:val="1"/>
      <w:numFmt w:val="decimal"/>
      <w:isLgl/>
      <w:lvlText w:val="%1.%2.%3.%4.%5.%6.%7.%8."/>
      <w:lvlJc w:val="left"/>
      <w:pPr>
        <w:tabs>
          <w:tab w:val="num" w:pos="2521"/>
        </w:tabs>
        <w:ind w:left="2521" w:hanging="1440"/>
      </w:pPr>
      <w:rPr>
        <w:rFonts w:cs="Times New Roman" w:hint="default"/>
        <w:u w:val="none"/>
      </w:rPr>
    </w:lvl>
    <w:lvl w:ilvl="8">
      <w:start w:val="1"/>
      <w:numFmt w:val="decimal"/>
      <w:isLgl/>
      <w:lvlText w:val="%1.%2.%3.%4.%5.%6.%7.%8.%9."/>
      <w:lvlJc w:val="left"/>
      <w:pPr>
        <w:tabs>
          <w:tab w:val="num" w:pos="2984"/>
        </w:tabs>
        <w:ind w:left="2984" w:hanging="1800"/>
      </w:pPr>
      <w:rPr>
        <w:rFonts w:cs="Times New Roman" w:hint="default"/>
        <w:u w:val="none"/>
      </w:rPr>
    </w:lvl>
  </w:abstractNum>
  <w:abstractNum w:abstractNumId="24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0">
    <w:nsid w:val="6D2A2B49"/>
    <w:multiLevelType w:val="hybridMultilevel"/>
    <w:tmpl w:val="522010D2"/>
    <w:lvl w:ilvl="0" w:tplc="17126422">
      <w:start w:val="1"/>
      <w:numFmt w:val="bullet"/>
      <w:lvlText w:val=""/>
      <w:lvlJc w:val="left"/>
      <w:pPr>
        <w:ind w:left="1429" w:hanging="360"/>
      </w:pPr>
      <w:rPr>
        <w:rFonts w:ascii="Symbol" w:hAnsi="Symbol" w:hint="default"/>
      </w:rPr>
    </w:lvl>
    <w:lvl w:ilvl="1" w:tplc="04B272A2" w:tentative="1">
      <w:start w:val="1"/>
      <w:numFmt w:val="bullet"/>
      <w:lvlText w:val="o"/>
      <w:lvlJc w:val="left"/>
      <w:pPr>
        <w:ind w:left="2149" w:hanging="360"/>
      </w:pPr>
      <w:rPr>
        <w:rFonts w:ascii="Courier New" w:hAnsi="Courier New" w:hint="default"/>
      </w:rPr>
    </w:lvl>
    <w:lvl w:ilvl="2" w:tplc="3AF09D20" w:tentative="1">
      <w:start w:val="1"/>
      <w:numFmt w:val="bullet"/>
      <w:lvlText w:val=""/>
      <w:lvlJc w:val="left"/>
      <w:pPr>
        <w:ind w:left="2869" w:hanging="360"/>
      </w:pPr>
      <w:rPr>
        <w:rFonts w:ascii="Wingdings" w:hAnsi="Wingdings" w:hint="default"/>
      </w:rPr>
    </w:lvl>
    <w:lvl w:ilvl="3" w:tplc="758607AC" w:tentative="1">
      <w:start w:val="1"/>
      <w:numFmt w:val="bullet"/>
      <w:lvlText w:val=""/>
      <w:lvlJc w:val="left"/>
      <w:pPr>
        <w:ind w:left="3589" w:hanging="360"/>
      </w:pPr>
      <w:rPr>
        <w:rFonts w:ascii="Symbol" w:hAnsi="Symbol" w:hint="default"/>
      </w:rPr>
    </w:lvl>
    <w:lvl w:ilvl="4" w:tplc="8A3CBB66" w:tentative="1">
      <w:start w:val="1"/>
      <w:numFmt w:val="bullet"/>
      <w:lvlText w:val="o"/>
      <w:lvlJc w:val="left"/>
      <w:pPr>
        <w:ind w:left="4309" w:hanging="360"/>
      </w:pPr>
      <w:rPr>
        <w:rFonts w:ascii="Courier New" w:hAnsi="Courier New" w:hint="default"/>
      </w:rPr>
    </w:lvl>
    <w:lvl w:ilvl="5" w:tplc="C1EE7816" w:tentative="1">
      <w:start w:val="1"/>
      <w:numFmt w:val="bullet"/>
      <w:lvlText w:val=""/>
      <w:lvlJc w:val="left"/>
      <w:pPr>
        <w:ind w:left="5029" w:hanging="360"/>
      </w:pPr>
      <w:rPr>
        <w:rFonts w:ascii="Wingdings" w:hAnsi="Wingdings" w:hint="default"/>
      </w:rPr>
    </w:lvl>
    <w:lvl w:ilvl="6" w:tplc="4AB8D01A" w:tentative="1">
      <w:start w:val="1"/>
      <w:numFmt w:val="bullet"/>
      <w:lvlText w:val=""/>
      <w:lvlJc w:val="left"/>
      <w:pPr>
        <w:ind w:left="5749" w:hanging="360"/>
      </w:pPr>
      <w:rPr>
        <w:rFonts w:ascii="Symbol" w:hAnsi="Symbol" w:hint="default"/>
      </w:rPr>
    </w:lvl>
    <w:lvl w:ilvl="7" w:tplc="23001A84" w:tentative="1">
      <w:start w:val="1"/>
      <w:numFmt w:val="bullet"/>
      <w:lvlText w:val="o"/>
      <w:lvlJc w:val="left"/>
      <w:pPr>
        <w:ind w:left="6469" w:hanging="360"/>
      </w:pPr>
      <w:rPr>
        <w:rFonts w:ascii="Courier New" w:hAnsi="Courier New" w:hint="default"/>
      </w:rPr>
    </w:lvl>
    <w:lvl w:ilvl="8" w:tplc="831090D8" w:tentative="1">
      <w:start w:val="1"/>
      <w:numFmt w:val="bullet"/>
      <w:lvlText w:val=""/>
      <w:lvlJc w:val="left"/>
      <w:pPr>
        <w:ind w:left="7189" w:hanging="360"/>
      </w:pPr>
      <w:rPr>
        <w:rFonts w:ascii="Wingdings" w:hAnsi="Wingdings" w:hint="default"/>
      </w:rPr>
    </w:lvl>
  </w:abstractNum>
  <w:abstractNum w:abstractNumId="25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181237D"/>
    <w:multiLevelType w:val="hybridMultilevel"/>
    <w:tmpl w:val="52FA981A"/>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5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8">
    <w:nsid w:val="775F4CFB"/>
    <w:multiLevelType w:val="hybridMultilevel"/>
    <w:tmpl w:val="A8BA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2">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6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6">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E87606A"/>
    <w:multiLevelType w:val="hybridMultilevel"/>
    <w:tmpl w:val="858497C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7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5"/>
  </w:num>
  <w:num w:numId="8">
    <w:abstractNumId w:val="188"/>
  </w:num>
  <w:num w:numId="9">
    <w:abstractNumId w:val="108"/>
  </w:num>
  <w:num w:numId="10">
    <w:abstractNumId w:val="236"/>
  </w:num>
  <w:num w:numId="11">
    <w:abstractNumId w:val="235"/>
  </w:num>
  <w:num w:numId="12">
    <w:abstractNumId w:val="204"/>
  </w:num>
  <w:num w:numId="13">
    <w:abstractNumId w:val="191"/>
  </w:num>
  <w:num w:numId="14">
    <w:abstractNumId w:val="224"/>
  </w:num>
  <w:num w:numId="15">
    <w:abstractNumId w:val="243"/>
  </w:num>
  <w:num w:numId="16">
    <w:abstractNumId w:val="129"/>
  </w:num>
  <w:num w:numId="17">
    <w:abstractNumId w:val="214"/>
  </w:num>
  <w:num w:numId="18">
    <w:abstractNumId w:val="206"/>
  </w:num>
  <w:num w:numId="19">
    <w:abstractNumId w:val="181"/>
  </w:num>
  <w:num w:numId="20">
    <w:abstractNumId w:val="174"/>
  </w:num>
  <w:num w:numId="21">
    <w:abstractNumId w:val="52"/>
  </w:num>
  <w:num w:numId="22">
    <w:abstractNumId w:val="54"/>
  </w:num>
  <w:num w:numId="23">
    <w:abstractNumId w:val="58"/>
  </w:num>
  <w:num w:numId="24">
    <w:abstractNumId w:val="60"/>
  </w:num>
  <w:num w:numId="25">
    <w:abstractNumId w:val="66"/>
  </w:num>
  <w:num w:numId="26">
    <w:abstractNumId w:val="68"/>
  </w:num>
  <w:num w:numId="27">
    <w:abstractNumId w:val="69"/>
  </w:num>
  <w:num w:numId="28">
    <w:abstractNumId w:val="72"/>
  </w:num>
  <w:num w:numId="29">
    <w:abstractNumId w:val="74"/>
  </w:num>
  <w:num w:numId="30">
    <w:abstractNumId w:val="75"/>
  </w:num>
  <w:num w:numId="31">
    <w:abstractNumId w:val="79"/>
  </w:num>
  <w:num w:numId="32">
    <w:abstractNumId w:val="80"/>
  </w:num>
  <w:num w:numId="33">
    <w:abstractNumId w:val="85"/>
  </w:num>
  <w:num w:numId="34">
    <w:abstractNumId w:val="86"/>
  </w:num>
  <w:num w:numId="35">
    <w:abstractNumId w:val="90"/>
  </w:num>
  <w:num w:numId="36">
    <w:abstractNumId w:val="94"/>
  </w:num>
  <w:num w:numId="37">
    <w:abstractNumId w:val="97"/>
  </w:num>
  <w:num w:numId="38">
    <w:abstractNumId w:val="99"/>
  </w:num>
  <w:num w:numId="39">
    <w:abstractNumId w:val="147"/>
  </w:num>
  <w:num w:numId="40">
    <w:abstractNumId w:val="186"/>
  </w:num>
  <w:num w:numId="41">
    <w:abstractNumId w:val="134"/>
  </w:num>
  <w:num w:numId="42">
    <w:abstractNumId w:val="168"/>
  </w:num>
  <w:num w:numId="43">
    <w:abstractNumId w:val="136"/>
  </w:num>
  <w:num w:numId="44">
    <w:abstractNumId w:val="152"/>
  </w:num>
  <w:num w:numId="45">
    <w:abstractNumId w:val="213"/>
  </w:num>
  <w:num w:numId="46">
    <w:abstractNumId w:val="132"/>
  </w:num>
  <w:num w:numId="47">
    <w:abstractNumId w:val="164"/>
  </w:num>
  <w:num w:numId="48">
    <w:abstractNumId w:val="268"/>
  </w:num>
  <w:num w:numId="49">
    <w:abstractNumId w:val="177"/>
  </w:num>
  <w:num w:numId="50">
    <w:abstractNumId w:val="245"/>
  </w:num>
  <w:num w:numId="51">
    <w:abstractNumId w:val="158"/>
  </w:num>
  <w:num w:numId="52">
    <w:abstractNumId w:val="229"/>
  </w:num>
  <w:num w:numId="53">
    <w:abstractNumId w:val="196"/>
  </w:num>
  <w:num w:numId="54">
    <w:abstractNumId w:val="256"/>
  </w:num>
  <w:num w:numId="55">
    <w:abstractNumId w:val="105"/>
  </w:num>
  <w:num w:numId="56">
    <w:abstractNumId w:val="246"/>
  </w:num>
  <w:num w:numId="57">
    <w:abstractNumId w:val="260"/>
  </w:num>
  <w:num w:numId="58">
    <w:abstractNumId w:val="225"/>
  </w:num>
  <w:num w:numId="59">
    <w:abstractNumId w:val="212"/>
  </w:num>
  <w:num w:numId="60">
    <w:abstractNumId w:val="180"/>
  </w:num>
  <w:num w:numId="61">
    <w:abstractNumId w:val="110"/>
  </w:num>
  <w:num w:numId="62">
    <w:abstractNumId w:val="112"/>
  </w:num>
  <w:num w:numId="63">
    <w:abstractNumId w:val="261"/>
  </w:num>
  <w:num w:numId="64">
    <w:abstractNumId w:val="267"/>
  </w:num>
  <w:num w:numId="65">
    <w:abstractNumId w:val="216"/>
  </w:num>
  <w:num w:numId="66">
    <w:abstractNumId w:val="195"/>
  </w:num>
  <w:num w:numId="67">
    <w:abstractNumId w:val="230"/>
  </w:num>
  <w:num w:numId="68">
    <w:abstractNumId w:val="161"/>
  </w:num>
  <w:num w:numId="69">
    <w:abstractNumId w:val="264"/>
  </w:num>
  <w:num w:numId="70">
    <w:abstractNumId w:val="255"/>
  </w:num>
  <w:num w:numId="71">
    <w:abstractNumId w:val="239"/>
  </w:num>
  <w:num w:numId="72">
    <w:abstractNumId w:val="100"/>
  </w:num>
  <w:num w:numId="73">
    <w:abstractNumId w:val="166"/>
  </w:num>
  <w:num w:numId="74">
    <w:abstractNumId w:val="182"/>
  </w:num>
  <w:num w:numId="75">
    <w:abstractNumId w:val="120"/>
  </w:num>
  <w:num w:numId="76">
    <w:abstractNumId w:val="193"/>
  </w:num>
  <w:num w:numId="77">
    <w:abstractNumId w:val="220"/>
  </w:num>
  <w:num w:numId="78">
    <w:abstractNumId w:val="131"/>
  </w:num>
  <w:num w:numId="79">
    <w:abstractNumId w:val="138"/>
  </w:num>
  <w:num w:numId="80">
    <w:abstractNumId w:val="118"/>
  </w:num>
  <w:num w:numId="81">
    <w:abstractNumId w:val="259"/>
  </w:num>
  <w:num w:numId="82">
    <w:abstractNumId w:val="176"/>
  </w:num>
  <w:num w:numId="83">
    <w:abstractNumId w:val="227"/>
  </w:num>
  <w:num w:numId="84">
    <w:abstractNumId w:val="199"/>
  </w:num>
  <w:num w:numId="85">
    <w:abstractNumId w:val="198"/>
  </w:num>
  <w:num w:numId="86">
    <w:abstractNumId w:val="254"/>
  </w:num>
  <w:num w:numId="87">
    <w:abstractNumId w:val="253"/>
  </w:num>
  <w:num w:numId="88">
    <w:abstractNumId w:val="223"/>
  </w:num>
  <w:num w:numId="89">
    <w:abstractNumId w:val="189"/>
  </w:num>
  <w:num w:numId="90">
    <w:abstractNumId w:val="167"/>
  </w:num>
  <w:num w:numId="91">
    <w:abstractNumId w:val="202"/>
  </w:num>
  <w:num w:numId="92">
    <w:abstractNumId w:val="141"/>
  </w:num>
  <w:num w:numId="93">
    <w:abstractNumId w:val="155"/>
  </w:num>
  <w:num w:numId="94">
    <w:abstractNumId w:val="209"/>
  </w:num>
  <w:num w:numId="95">
    <w:abstractNumId w:val="165"/>
  </w:num>
  <w:num w:numId="96">
    <w:abstractNumId w:val="183"/>
  </w:num>
  <w:num w:numId="97">
    <w:abstractNumId w:val="184"/>
  </w:num>
  <w:num w:numId="98">
    <w:abstractNumId w:val="119"/>
  </w:num>
  <w:num w:numId="99">
    <w:abstractNumId w:val="178"/>
  </w:num>
  <w:num w:numId="100">
    <w:abstractNumId w:val="218"/>
  </w:num>
  <w:num w:numId="101">
    <w:abstractNumId w:val="170"/>
  </w:num>
  <w:num w:numId="102">
    <w:abstractNumId w:val="140"/>
  </w:num>
  <w:num w:numId="103">
    <w:abstractNumId w:val="107"/>
  </w:num>
  <w:num w:numId="104">
    <w:abstractNumId w:val="123"/>
  </w:num>
  <w:num w:numId="105">
    <w:abstractNumId w:val="187"/>
  </w:num>
  <w:num w:numId="106">
    <w:abstractNumId w:val="160"/>
  </w:num>
  <w:num w:numId="107">
    <w:abstractNumId w:val="210"/>
  </w:num>
  <w:num w:numId="108">
    <w:abstractNumId w:val="172"/>
  </w:num>
  <w:num w:numId="109">
    <w:abstractNumId w:val="262"/>
  </w:num>
  <w:num w:numId="110">
    <w:abstractNumId w:val="179"/>
  </w:num>
  <w:num w:numId="111">
    <w:abstractNumId w:val="205"/>
  </w:num>
  <w:num w:numId="112">
    <w:abstractNumId w:val="233"/>
  </w:num>
  <w:num w:numId="113">
    <w:abstractNumId w:val="226"/>
  </w:num>
  <w:num w:numId="114">
    <w:abstractNumId w:val="194"/>
  </w:num>
  <w:num w:numId="115">
    <w:abstractNumId w:val="157"/>
  </w:num>
  <w:num w:numId="116">
    <w:abstractNumId w:val="266"/>
  </w:num>
  <w:num w:numId="117">
    <w:abstractNumId w:val="197"/>
  </w:num>
  <w:num w:numId="118">
    <w:abstractNumId w:val="270"/>
  </w:num>
  <w:num w:numId="119">
    <w:abstractNumId w:val="185"/>
  </w:num>
  <w:num w:numId="120">
    <w:abstractNumId w:val="125"/>
  </w:num>
  <w:num w:numId="121">
    <w:abstractNumId w:val="257"/>
  </w:num>
  <w:num w:numId="122">
    <w:abstractNumId w:val="124"/>
  </w:num>
  <w:num w:numId="123">
    <w:abstractNumId w:val="219"/>
  </w:num>
  <w:num w:numId="124">
    <w:abstractNumId w:val="139"/>
  </w:num>
  <w:num w:numId="125">
    <w:abstractNumId w:val="211"/>
  </w:num>
  <w:num w:numId="126">
    <w:abstractNumId w:val="146"/>
  </w:num>
  <w:num w:numId="127">
    <w:abstractNumId w:val="231"/>
  </w:num>
  <w:num w:numId="128">
    <w:abstractNumId w:val="98"/>
  </w:num>
  <w:num w:numId="129">
    <w:abstractNumId w:val="215"/>
  </w:num>
  <w:num w:numId="130">
    <w:abstractNumId w:val="207"/>
  </w:num>
  <w:num w:numId="131">
    <w:abstractNumId w:val="150"/>
  </w:num>
  <w:num w:numId="132">
    <w:abstractNumId w:val="248"/>
  </w:num>
  <w:num w:numId="133">
    <w:abstractNumId w:val="242"/>
  </w:num>
  <w:num w:numId="134">
    <w:abstractNumId w:val="102"/>
  </w:num>
  <w:num w:numId="135">
    <w:abstractNumId w:val="113"/>
  </w:num>
  <w:num w:numId="136">
    <w:abstractNumId w:val="175"/>
  </w:num>
  <w:num w:numId="137">
    <w:abstractNumId w:val="217"/>
  </w:num>
  <w:num w:numId="138">
    <w:abstractNumId w:val="149"/>
  </w:num>
  <w:num w:numId="139">
    <w:abstractNumId w:val="143"/>
  </w:num>
  <w:num w:numId="140">
    <w:abstractNumId w:val="190"/>
  </w:num>
  <w:num w:numId="141">
    <w:abstractNumId w:val="159"/>
  </w:num>
  <w:num w:numId="142">
    <w:abstractNumId w:val="154"/>
  </w:num>
  <w:num w:numId="143">
    <w:abstractNumId w:val="145"/>
  </w:num>
  <w:num w:numId="144">
    <w:abstractNumId w:val="222"/>
  </w:num>
  <w:num w:numId="145">
    <w:abstractNumId w:val="263"/>
  </w:num>
  <w:num w:numId="146">
    <w:abstractNumId w:val="237"/>
  </w:num>
  <w:num w:numId="147">
    <w:abstractNumId w:val="116"/>
  </w:num>
  <w:num w:numId="148">
    <w:abstractNumId w:val="201"/>
  </w:num>
  <w:num w:numId="149">
    <w:abstractNumId w:val="251"/>
  </w:num>
  <w:num w:numId="150">
    <w:abstractNumId w:val="200"/>
  </w:num>
  <w:num w:numId="151">
    <w:abstractNumId w:val="151"/>
  </w:num>
  <w:num w:numId="152">
    <w:abstractNumId w:val="111"/>
  </w:num>
  <w:num w:numId="153">
    <w:abstractNumId w:val="126"/>
  </w:num>
  <w:num w:numId="154">
    <w:abstractNumId w:val="238"/>
  </w:num>
  <w:num w:numId="155">
    <w:abstractNumId w:val="252"/>
  </w:num>
  <w:num w:numId="156">
    <w:abstractNumId w:val="269"/>
  </w:num>
  <w:num w:numId="157">
    <w:abstractNumId w:val="173"/>
  </w:num>
  <w:num w:numId="158">
    <w:abstractNumId w:val="247"/>
  </w:num>
  <w:num w:numId="159">
    <w:abstractNumId w:val="258"/>
  </w:num>
  <w:num w:numId="160">
    <w:abstractNumId w:val="115"/>
  </w:num>
  <w:num w:numId="161">
    <w:abstractNumId w:val="162"/>
  </w:num>
  <w:num w:numId="16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3"/>
  </w:num>
  <w:num w:numId="172">
    <w:abstractNumId w:val="153"/>
  </w:num>
  <w:num w:numId="173">
    <w:abstractNumId w:val="244"/>
  </w:num>
  <w:num w:numId="174">
    <w:abstractNumId w:val="121"/>
  </w:num>
  <w:num w:numId="175">
    <w:abstractNumId w:val="114"/>
  </w:num>
  <w:num w:numId="176">
    <w:abstractNumId w:val="122"/>
  </w:num>
  <w:num w:numId="177">
    <w:abstractNumId w:val="130"/>
  </w:num>
  <w:num w:numId="17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num>
  <w:num w:numId="191">
    <w:abstractNumId w:val="232"/>
  </w:num>
  <w:num w:numId="192">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4"/>
  </w:num>
  <w:num w:numId="194">
    <w:abstractNumId w:val="109"/>
  </w:num>
  <w:num w:numId="195">
    <w:abstractNumId w:val="234"/>
  </w:num>
  <w:num w:numId="196">
    <w:abstractNumId w:val="148"/>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E2B"/>
    <w:rsid w:val="00000B36"/>
    <w:rsid w:val="000016A1"/>
    <w:rsid w:val="00002FD2"/>
    <w:rsid w:val="00003067"/>
    <w:rsid w:val="0000406C"/>
    <w:rsid w:val="0000748B"/>
    <w:rsid w:val="0000764E"/>
    <w:rsid w:val="00010B8F"/>
    <w:rsid w:val="00010C47"/>
    <w:rsid w:val="00011436"/>
    <w:rsid w:val="0001373E"/>
    <w:rsid w:val="00016EF8"/>
    <w:rsid w:val="000177F7"/>
    <w:rsid w:val="0002046E"/>
    <w:rsid w:val="00020D93"/>
    <w:rsid w:val="000219CD"/>
    <w:rsid w:val="00022B2D"/>
    <w:rsid w:val="00022E68"/>
    <w:rsid w:val="000233C1"/>
    <w:rsid w:val="00026F27"/>
    <w:rsid w:val="00027A0D"/>
    <w:rsid w:val="0003223E"/>
    <w:rsid w:val="000345AB"/>
    <w:rsid w:val="00037731"/>
    <w:rsid w:val="00040AEF"/>
    <w:rsid w:val="00041236"/>
    <w:rsid w:val="00047969"/>
    <w:rsid w:val="000500E1"/>
    <w:rsid w:val="00051CE1"/>
    <w:rsid w:val="00054867"/>
    <w:rsid w:val="000563DF"/>
    <w:rsid w:val="000577AB"/>
    <w:rsid w:val="0006200F"/>
    <w:rsid w:val="00065AED"/>
    <w:rsid w:val="000700A5"/>
    <w:rsid w:val="0007035E"/>
    <w:rsid w:val="00070F3A"/>
    <w:rsid w:val="00071151"/>
    <w:rsid w:val="000735B7"/>
    <w:rsid w:val="000750BD"/>
    <w:rsid w:val="00075B9B"/>
    <w:rsid w:val="00076CE7"/>
    <w:rsid w:val="00077AE8"/>
    <w:rsid w:val="00081DC5"/>
    <w:rsid w:val="000844FD"/>
    <w:rsid w:val="00085EDB"/>
    <w:rsid w:val="00087287"/>
    <w:rsid w:val="00093DC1"/>
    <w:rsid w:val="000A2218"/>
    <w:rsid w:val="000A4321"/>
    <w:rsid w:val="000B2FFC"/>
    <w:rsid w:val="000B3605"/>
    <w:rsid w:val="000C08CC"/>
    <w:rsid w:val="000C14D9"/>
    <w:rsid w:val="000C1B16"/>
    <w:rsid w:val="000C2F3D"/>
    <w:rsid w:val="000C37B8"/>
    <w:rsid w:val="000C5206"/>
    <w:rsid w:val="000C5B55"/>
    <w:rsid w:val="000C70B7"/>
    <w:rsid w:val="000D0F96"/>
    <w:rsid w:val="000D32D1"/>
    <w:rsid w:val="000D370A"/>
    <w:rsid w:val="000D4836"/>
    <w:rsid w:val="000D4B39"/>
    <w:rsid w:val="000D5729"/>
    <w:rsid w:val="000D7A1F"/>
    <w:rsid w:val="000E0568"/>
    <w:rsid w:val="000E5A00"/>
    <w:rsid w:val="000F24FA"/>
    <w:rsid w:val="000F32F3"/>
    <w:rsid w:val="000F372E"/>
    <w:rsid w:val="000F3F44"/>
    <w:rsid w:val="000F5DF0"/>
    <w:rsid w:val="000F66CA"/>
    <w:rsid w:val="00100CFE"/>
    <w:rsid w:val="00102EEC"/>
    <w:rsid w:val="0010563A"/>
    <w:rsid w:val="00106FBE"/>
    <w:rsid w:val="00107D98"/>
    <w:rsid w:val="001100D1"/>
    <w:rsid w:val="00110AC0"/>
    <w:rsid w:val="00111FBE"/>
    <w:rsid w:val="00115890"/>
    <w:rsid w:val="0012008A"/>
    <w:rsid w:val="00122554"/>
    <w:rsid w:val="0012391A"/>
    <w:rsid w:val="0013199F"/>
    <w:rsid w:val="00131A38"/>
    <w:rsid w:val="001320F1"/>
    <w:rsid w:val="001371ED"/>
    <w:rsid w:val="00145999"/>
    <w:rsid w:val="0014599A"/>
    <w:rsid w:val="001466C5"/>
    <w:rsid w:val="0014780C"/>
    <w:rsid w:val="00150AB2"/>
    <w:rsid w:val="00152227"/>
    <w:rsid w:val="00153C3D"/>
    <w:rsid w:val="0015443C"/>
    <w:rsid w:val="001557B6"/>
    <w:rsid w:val="001560E0"/>
    <w:rsid w:val="00157D57"/>
    <w:rsid w:val="0016669A"/>
    <w:rsid w:val="00166A54"/>
    <w:rsid w:val="00170B37"/>
    <w:rsid w:val="001768CC"/>
    <w:rsid w:val="0018036E"/>
    <w:rsid w:val="00181967"/>
    <w:rsid w:val="00183965"/>
    <w:rsid w:val="001843BE"/>
    <w:rsid w:val="00185B8B"/>
    <w:rsid w:val="00185CED"/>
    <w:rsid w:val="00185E62"/>
    <w:rsid w:val="00187CB2"/>
    <w:rsid w:val="001929AC"/>
    <w:rsid w:val="00193175"/>
    <w:rsid w:val="00194712"/>
    <w:rsid w:val="00197943"/>
    <w:rsid w:val="001A1308"/>
    <w:rsid w:val="001A53ED"/>
    <w:rsid w:val="001A6318"/>
    <w:rsid w:val="001A6931"/>
    <w:rsid w:val="001A7080"/>
    <w:rsid w:val="001A74C0"/>
    <w:rsid w:val="001B09E5"/>
    <w:rsid w:val="001B17E9"/>
    <w:rsid w:val="001B19E4"/>
    <w:rsid w:val="001B3823"/>
    <w:rsid w:val="001B3F40"/>
    <w:rsid w:val="001B69C3"/>
    <w:rsid w:val="001C024B"/>
    <w:rsid w:val="001C1A34"/>
    <w:rsid w:val="001C53EF"/>
    <w:rsid w:val="001C7FA7"/>
    <w:rsid w:val="001D1BE7"/>
    <w:rsid w:val="001D21C3"/>
    <w:rsid w:val="001D7010"/>
    <w:rsid w:val="001D724B"/>
    <w:rsid w:val="001E063A"/>
    <w:rsid w:val="001E420A"/>
    <w:rsid w:val="001E476F"/>
    <w:rsid w:val="001E483F"/>
    <w:rsid w:val="001E54A8"/>
    <w:rsid w:val="001E761F"/>
    <w:rsid w:val="001F465E"/>
    <w:rsid w:val="001F5630"/>
    <w:rsid w:val="001F6D58"/>
    <w:rsid w:val="00200460"/>
    <w:rsid w:val="00200A7A"/>
    <w:rsid w:val="00200DFF"/>
    <w:rsid w:val="0020672F"/>
    <w:rsid w:val="002067DC"/>
    <w:rsid w:val="0020682D"/>
    <w:rsid w:val="00206A7A"/>
    <w:rsid w:val="0020793D"/>
    <w:rsid w:val="00207AF8"/>
    <w:rsid w:val="00210E6E"/>
    <w:rsid w:val="00210F4C"/>
    <w:rsid w:val="0021243A"/>
    <w:rsid w:val="002171CC"/>
    <w:rsid w:val="00217A44"/>
    <w:rsid w:val="002232C4"/>
    <w:rsid w:val="00224ED9"/>
    <w:rsid w:val="00224F2E"/>
    <w:rsid w:val="002259F0"/>
    <w:rsid w:val="00226DF2"/>
    <w:rsid w:val="00227E8F"/>
    <w:rsid w:val="00231525"/>
    <w:rsid w:val="00232507"/>
    <w:rsid w:val="00232CA1"/>
    <w:rsid w:val="00233F68"/>
    <w:rsid w:val="002372B4"/>
    <w:rsid w:val="00237356"/>
    <w:rsid w:val="00237E97"/>
    <w:rsid w:val="00242BE0"/>
    <w:rsid w:val="00243B53"/>
    <w:rsid w:val="00243CD8"/>
    <w:rsid w:val="00246453"/>
    <w:rsid w:val="00247651"/>
    <w:rsid w:val="00247BB6"/>
    <w:rsid w:val="00247E48"/>
    <w:rsid w:val="002546BC"/>
    <w:rsid w:val="002548AE"/>
    <w:rsid w:val="00256067"/>
    <w:rsid w:val="002564D0"/>
    <w:rsid w:val="00261B99"/>
    <w:rsid w:val="00262F59"/>
    <w:rsid w:val="00265E0D"/>
    <w:rsid w:val="00265EC8"/>
    <w:rsid w:val="002668F6"/>
    <w:rsid w:val="00267031"/>
    <w:rsid w:val="00267415"/>
    <w:rsid w:val="00267A32"/>
    <w:rsid w:val="00270B65"/>
    <w:rsid w:val="00271D30"/>
    <w:rsid w:val="00274D7C"/>
    <w:rsid w:val="00275DC7"/>
    <w:rsid w:val="00280F34"/>
    <w:rsid w:val="00280F65"/>
    <w:rsid w:val="0028290F"/>
    <w:rsid w:val="00286D4C"/>
    <w:rsid w:val="0028724E"/>
    <w:rsid w:val="00287F09"/>
    <w:rsid w:val="00291A05"/>
    <w:rsid w:val="00291F20"/>
    <w:rsid w:val="00293896"/>
    <w:rsid w:val="00294B33"/>
    <w:rsid w:val="002A1648"/>
    <w:rsid w:val="002A325D"/>
    <w:rsid w:val="002A3EF3"/>
    <w:rsid w:val="002A4616"/>
    <w:rsid w:val="002A53D0"/>
    <w:rsid w:val="002A67AD"/>
    <w:rsid w:val="002B1A85"/>
    <w:rsid w:val="002B2402"/>
    <w:rsid w:val="002B7574"/>
    <w:rsid w:val="002C1BB8"/>
    <w:rsid w:val="002C3CF5"/>
    <w:rsid w:val="002D0A03"/>
    <w:rsid w:val="002D0BBE"/>
    <w:rsid w:val="002D1503"/>
    <w:rsid w:val="002D2424"/>
    <w:rsid w:val="002D2D5A"/>
    <w:rsid w:val="002D4639"/>
    <w:rsid w:val="002D58D9"/>
    <w:rsid w:val="002D7596"/>
    <w:rsid w:val="002E013A"/>
    <w:rsid w:val="002E3D71"/>
    <w:rsid w:val="002E4BF7"/>
    <w:rsid w:val="002E5F29"/>
    <w:rsid w:val="002E6F98"/>
    <w:rsid w:val="002F0027"/>
    <w:rsid w:val="002F1713"/>
    <w:rsid w:val="002F3424"/>
    <w:rsid w:val="002F3728"/>
    <w:rsid w:val="002F4CA8"/>
    <w:rsid w:val="002F5307"/>
    <w:rsid w:val="002F6E49"/>
    <w:rsid w:val="002F6F5E"/>
    <w:rsid w:val="003000BD"/>
    <w:rsid w:val="0030217A"/>
    <w:rsid w:val="003063F5"/>
    <w:rsid w:val="00307337"/>
    <w:rsid w:val="003109C7"/>
    <w:rsid w:val="0031107E"/>
    <w:rsid w:val="003125AD"/>
    <w:rsid w:val="00312A30"/>
    <w:rsid w:val="00316AE5"/>
    <w:rsid w:val="00322E88"/>
    <w:rsid w:val="0032349D"/>
    <w:rsid w:val="00323E63"/>
    <w:rsid w:val="00325D09"/>
    <w:rsid w:val="00327ECA"/>
    <w:rsid w:val="0033072E"/>
    <w:rsid w:val="00331561"/>
    <w:rsid w:val="00331874"/>
    <w:rsid w:val="0033390C"/>
    <w:rsid w:val="003348F4"/>
    <w:rsid w:val="003356F5"/>
    <w:rsid w:val="00337F7B"/>
    <w:rsid w:val="00342331"/>
    <w:rsid w:val="00344479"/>
    <w:rsid w:val="00347C77"/>
    <w:rsid w:val="00347ECA"/>
    <w:rsid w:val="00351DA3"/>
    <w:rsid w:val="00351DE6"/>
    <w:rsid w:val="00352B08"/>
    <w:rsid w:val="00353834"/>
    <w:rsid w:val="00355CE8"/>
    <w:rsid w:val="00357233"/>
    <w:rsid w:val="00363897"/>
    <w:rsid w:val="003736E7"/>
    <w:rsid w:val="00376604"/>
    <w:rsid w:val="0038009C"/>
    <w:rsid w:val="00382E25"/>
    <w:rsid w:val="00383020"/>
    <w:rsid w:val="00383186"/>
    <w:rsid w:val="0038626A"/>
    <w:rsid w:val="0039098B"/>
    <w:rsid w:val="003913EA"/>
    <w:rsid w:val="00391891"/>
    <w:rsid w:val="003932D8"/>
    <w:rsid w:val="00394E39"/>
    <w:rsid w:val="00396AA7"/>
    <w:rsid w:val="00397054"/>
    <w:rsid w:val="003A57A6"/>
    <w:rsid w:val="003A643D"/>
    <w:rsid w:val="003A7F45"/>
    <w:rsid w:val="003B0967"/>
    <w:rsid w:val="003B34FC"/>
    <w:rsid w:val="003B4D07"/>
    <w:rsid w:val="003C556B"/>
    <w:rsid w:val="003C7812"/>
    <w:rsid w:val="003C7E56"/>
    <w:rsid w:val="003D1334"/>
    <w:rsid w:val="003D186B"/>
    <w:rsid w:val="003E1225"/>
    <w:rsid w:val="003E1624"/>
    <w:rsid w:val="003E2E8C"/>
    <w:rsid w:val="003E2FA9"/>
    <w:rsid w:val="003E5237"/>
    <w:rsid w:val="003F081E"/>
    <w:rsid w:val="003F0CC8"/>
    <w:rsid w:val="003F46C9"/>
    <w:rsid w:val="003F7616"/>
    <w:rsid w:val="00405208"/>
    <w:rsid w:val="00407018"/>
    <w:rsid w:val="0041044E"/>
    <w:rsid w:val="004133AF"/>
    <w:rsid w:val="00416140"/>
    <w:rsid w:val="00420255"/>
    <w:rsid w:val="00423959"/>
    <w:rsid w:val="004239CA"/>
    <w:rsid w:val="004307A0"/>
    <w:rsid w:val="00432F8D"/>
    <w:rsid w:val="00435F68"/>
    <w:rsid w:val="00440C0D"/>
    <w:rsid w:val="00441B8D"/>
    <w:rsid w:val="00441D94"/>
    <w:rsid w:val="00444236"/>
    <w:rsid w:val="0045253C"/>
    <w:rsid w:val="004526C6"/>
    <w:rsid w:val="00452CBA"/>
    <w:rsid w:val="00453E0F"/>
    <w:rsid w:val="004561E0"/>
    <w:rsid w:val="0045704D"/>
    <w:rsid w:val="004619EF"/>
    <w:rsid w:val="00461C25"/>
    <w:rsid w:val="00461DAD"/>
    <w:rsid w:val="00462F1E"/>
    <w:rsid w:val="004641AF"/>
    <w:rsid w:val="004675FE"/>
    <w:rsid w:val="0046771B"/>
    <w:rsid w:val="004677EC"/>
    <w:rsid w:val="00467A2C"/>
    <w:rsid w:val="004702CB"/>
    <w:rsid w:val="00470FDF"/>
    <w:rsid w:val="00471024"/>
    <w:rsid w:val="00473342"/>
    <w:rsid w:val="004754A3"/>
    <w:rsid w:val="004763FB"/>
    <w:rsid w:val="00476B38"/>
    <w:rsid w:val="004773A9"/>
    <w:rsid w:val="00480441"/>
    <w:rsid w:val="00482EED"/>
    <w:rsid w:val="004900AD"/>
    <w:rsid w:val="004915BC"/>
    <w:rsid w:val="00491E62"/>
    <w:rsid w:val="00492009"/>
    <w:rsid w:val="0049243A"/>
    <w:rsid w:val="00495801"/>
    <w:rsid w:val="00496984"/>
    <w:rsid w:val="00497141"/>
    <w:rsid w:val="004A11BD"/>
    <w:rsid w:val="004A13D7"/>
    <w:rsid w:val="004A509D"/>
    <w:rsid w:val="004B2263"/>
    <w:rsid w:val="004B26CE"/>
    <w:rsid w:val="004B32C1"/>
    <w:rsid w:val="004B3C38"/>
    <w:rsid w:val="004B59E3"/>
    <w:rsid w:val="004B7FE0"/>
    <w:rsid w:val="004C1526"/>
    <w:rsid w:val="004D46BB"/>
    <w:rsid w:val="004D56D3"/>
    <w:rsid w:val="004E06F7"/>
    <w:rsid w:val="004E1CFF"/>
    <w:rsid w:val="004E24CF"/>
    <w:rsid w:val="004E3BA7"/>
    <w:rsid w:val="004E426C"/>
    <w:rsid w:val="004E4300"/>
    <w:rsid w:val="004E5DDA"/>
    <w:rsid w:val="004F09B8"/>
    <w:rsid w:val="004F28C7"/>
    <w:rsid w:val="004F419A"/>
    <w:rsid w:val="004F675E"/>
    <w:rsid w:val="004F6A79"/>
    <w:rsid w:val="004F6B90"/>
    <w:rsid w:val="0050389F"/>
    <w:rsid w:val="00504474"/>
    <w:rsid w:val="005055CB"/>
    <w:rsid w:val="00506445"/>
    <w:rsid w:val="00506535"/>
    <w:rsid w:val="00506BF4"/>
    <w:rsid w:val="005071ED"/>
    <w:rsid w:val="00507FC0"/>
    <w:rsid w:val="00510F34"/>
    <w:rsid w:val="005170C3"/>
    <w:rsid w:val="00517ED4"/>
    <w:rsid w:val="00522E36"/>
    <w:rsid w:val="00524126"/>
    <w:rsid w:val="0052590F"/>
    <w:rsid w:val="005265D1"/>
    <w:rsid w:val="00526A51"/>
    <w:rsid w:val="00531685"/>
    <w:rsid w:val="00532394"/>
    <w:rsid w:val="0053524A"/>
    <w:rsid w:val="005407A2"/>
    <w:rsid w:val="005440BD"/>
    <w:rsid w:val="005440C5"/>
    <w:rsid w:val="00544497"/>
    <w:rsid w:val="00545AC4"/>
    <w:rsid w:val="005468F1"/>
    <w:rsid w:val="00546B07"/>
    <w:rsid w:val="005524BA"/>
    <w:rsid w:val="00553181"/>
    <w:rsid w:val="0055796D"/>
    <w:rsid w:val="00557FF7"/>
    <w:rsid w:val="00560587"/>
    <w:rsid w:val="00562639"/>
    <w:rsid w:val="00562DC6"/>
    <w:rsid w:val="00563271"/>
    <w:rsid w:val="00564311"/>
    <w:rsid w:val="00572641"/>
    <w:rsid w:val="00574684"/>
    <w:rsid w:val="00575053"/>
    <w:rsid w:val="0057693A"/>
    <w:rsid w:val="00576D57"/>
    <w:rsid w:val="0058137C"/>
    <w:rsid w:val="0058204A"/>
    <w:rsid w:val="00583102"/>
    <w:rsid w:val="0059086E"/>
    <w:rsid w:val="00592A9F"/>
    <w:rsid w:val="00592E96"/>
    <w:rsid w:val="00593CCF"/>
    <w:rsid w:val="005955AE"/>
    <w:rsid w:val="00595C95"/>
    <w:rsid w:val="00597A0D"/>
    <w:rsid w:val="005A12EE"/>
    <w:rsid w:val="005A29C2"/>
    <w:rsid w:val="005A3E16"/>
    <w:rsid w:val="005A3E70"/>
    <w:rsid w:val="005A6060"/>
    <w:rsid w:val="005B034B"/>
    <w:rsid w:val="005B2DED"/>
    <w:rsid w:val="005B3CB2"/>
    <w:rsid w:val="005B4927"/>
    <w:rsid w:val="005B63E3"/>
    <w:rsid w:val="005B7413"/>
    <w:rsid w:val="005C091C"/>
    <w:rsid w:val="005C2894"/>
    <w:rsid w:val="005C43FA"/>
    <w:rsid w:val="005C5031"/>
    <w:rsid w:val="005C5F90"/>
    <w:rsid w:val="005C612F"/>
    <w:rsid w:val="005C7798"/>
    <w:rsid w:val="005D1CFE"/>
    <w:rsid w:val="005D1E6B"/>
    <w:rsid w:val="005D20F6"/>
    <w:rsid w:val="005D40F3"/>
    <w:rsid w:val="005D522A"/>
    <w:rsid w:val="005E0355"/>
    <w:rsid w:val="005E200A"/>
    <w:rsid w:val="005E2359"/>
    <w:rsid w:val="005E310B"/>
    <w:rsid w:val="005F190C"/>
    <w:rsid w:val="005F43E4"/>
    <w:rsid w:val="005F55E7"/>
    <w:rsid w:val="00606027"/>
    <w:rsid w:val="00607275"/>
    <w:rsid w:val="00607A3B"/>
    <w:rsid w:val="00607A97"/>
    <w:rsid w:val="00611A00"/>
    <w:rsid w:val="006133AF"/>
    <w:rsid w:val="00613A49"/>
    <w:rsid w:val="00614614"/>
    <w:rsid w:val="00615269"/>
    <w:rsid w:val="00616B80"/>
    <w:rsid w:val="00620B2D"/>
    <w:rsid w:val="00622E93"/>
    <w:rsid w:val="00623D9E"/>
    <w:rsid w:val="006247B9"/>
    <w:rsid w:val="00624E4F"/>
    <w:rsid w:val="0062549B"/>
    <w:rsid w:val="006261B8"/>
    <w:rsid w:val="00630AB0"/>
    <w:rsid w:val="00631CA5"/>
    <w:rsid w:val="00631EC6"/>
    <w:rsid w:val="006330C8"/>
    <w:rsid w:val="00635D83"/>
    <w:rsid w:val="00635EE1"/>
    <w:rsid w:val="00636C57"/>
    <w:rsid w:val="00636F64"/>
    <w:rsid w:val="00652C6F"/>
    <w:rsid w:val="00652CF9"/>
    <w:rsid w:val="00653B0C"/>
    <w:rsid w:val="00654A49"/>
    <w:rsid w:val="00655438"/>
    <w:rsid w:val="00656604"/>
    <w:rsid w:val="0065705B"/>
    <w:rsid w:val="00661350"/>
    <w:rsid w:val="00663DCD"/>
    <w:rsid w:val="00663FA0"/>
    <w:rsid w:val="00664D2B"/>
    <w:rsid w:val="00670545"/>
    <w:rsid w:val="006705EF"/>
    <w:rsid w:val="00673E30"/>
    <w:rsid w:val="00673F70"/>
    <w:rsid w:val="00674F5B"/>
    <w:rsid w:val="00675FB2"/>
    <w:rsid w:val="006775DA"/>
    <w:rsid w:val="00677A5E"/>
    <w:rsid w:val="00680025"/>
    <w:rsid w:val="00681928"/>
    <w:rsid w:val="00681929"/>
    <w:rsid w:val="0068254F"/>
    <w:rsid w:val="0068314D"/>
    <w:rsid w:val="006834A4"/>
    <w:rsid w:val="006842A5"/>
    <w:rsid w:val="00687503"/>
    <w:rsid w:val="00687736"/>
    <w:rsid w:val="0069005D"/>
    <w:rsid w:val="0069475B"/>
    <w:rsid w:val="006952BD"/>
    <w:rsid w:val="00695386"/>
    <w:rsid w:val="00695636"/>
    <w:rsid w:val="00695AFB"/>
    <w:rsid w:val="006A3088"/>
    <w:rsid w:val="006A60D1"/>
    <w:rsid w:val="006A7321"/>
    <w:rsid w:val="006B0E2D"/>
    <w:rsid w:val="006B21D8"/>
    <w:rsid w:val="006B23CE"/>
    <w:rsid w:val="006B29D8"/>
    <w:rsid w:val="006B341E"/>
    <w:rsid w:val="006B40C1"/>
    <w:rsid w:val="006C5EE0"/>
    <w:rsid w:val="006C66D6"/>
    <w:rsid w:val="006D1BA4"/>
    <w:rsid w:val="006D2E8A"/>
    <w:rsid w:val="006D3193"/>
    <w:rsid w:val="006D450D"/>
    <w:rsid w:val="006D775C"/>
    <w:rsid w:val="006E0E6A"/>
    <w:rsid w:val="006E2A52"/>
    <w:rsid w:val="006E2D35"/>
    <w:rsid w:val="006E6C94"/>
    <w:rsid w:val="006F0878"/>
    <w:rsid w:val="006F2B07"/>
    <w:rsid w:val="006F68FC"/>
    <w:rsid w:val="006F69A1"/>
    <w:rsid w:val="006F6E26"/>
    <w:rsid w:val="00700E38"/>
    <w:rsid w:val="007012B5"/>
    <w:rsid w:val="0070160F"/>
    <w:rsid w:val="00701B00"/>
    <w:rsid w:val="007027A6"/>
    <w:rsid w:val="00706D04"/>
    <w:rsid w:val="00707A3F"/>
    <w:rsid w:val="00707F2C"/>
    <w:rsid w:val="00710022"/>
    <w:rsid w:val="0071078C"/>
    <w:rsid w:val="00715364"/>
    <w:rsid w:val="00720135"/>
    <w:rsid w:val="00720A8A"/>
    <w:rsid w:val="00725B3E"/>
    <w:rsid w:val="00731230"/>
    <w:rsid w:val="0073360E"/>
    <w:rsid w:val="0073742F"/>
    <w:rsid w:val="00737506"/>
    <w:rsid w:val="00740A37"/>
    <w:rsid w:val="0074248A"/>
    <w:rsid w:val="00744773"/>
    <w:rsid w:val="00745277"/>
    <w:rsid w:val="007458E3"/>
    <w:rsid w:val="00745D92"/>
    <w:rsid w:val="00747604"/>
    <w:rsid w:val="00747C2F"/>
    <w:rsid w:val="00751DBC"/>
    <w:rsid w:val="0075307B"/>
    <w:rsid w:val="00753180"/>
    <w:rsid w:val="00753203"/>
    <w:rsid w:val="00761281"/>
    <w:rsid w:val="00761448"/>
    <w:rsid w:val="00762174"/>
    <w:rsid w:val="0076331C"/>
    <w:rsid w:val="0076381B"/>
    <w:rsid w:val="007640F5"/>
    <w:rsid w:val="00766EEE"/>
    <w:rsid w:val="00767B5F"/>
    <w:rsid w:val="00770247"/>
    <w:rsid w:val="007706DF"/>
    <w:rsid w:val="00770CC3"/>
    <w:rsid w:val="0077459B"/>
    <w:rsid w:val="0077500C"/>
    <w:rsid w:val="00776D0B"/>
    <w:rsid w:val="00783E95"/>
    <w:rsid w:val="00784793"/>
    <w:rsid w:val="00785BBA"/>
    <w:rsid w:val="00786E45"/>
    <w:rsid w:val="00790516"/>
    <w:rsid w:val="0079174D"/>
    <w:rsid w:val="00791C48"/>
    <w:rsid w:val="007923AB"/>
    <w:rsid w:val="007925EE"/>
    <w:rsid w:val="00792AB9"/>
    <w:rsid w:val="00795D87"/>
    <w:rsid w:val="007A1A96"/>
    <w:rsid w:val="007A3784"/>
    <w:rsid w:val="007A42B7"/>
    <w:rsid w:val="007A536A"/>
    <w:rsid w:val="007A734A"/>
    <w:rsid w:val="007B0177"/>
    <w:rsid w:val="007B0B6F"/>
    <w:rsid w:val="007B13B8"/>
    <w:rsid w:val="007B2174"/>
    <w:rsid w:val="007B276B"/>
    <w:rsid w:val="007B35FF"/>
    <w:rsid w:val="007B59DF"/>
    <w:rsid w:val="007B744E"/>
    <w:rsid w:val="007C3517"/>
    <w:rsid w:val="007C35CF"/>
    <w:rsid w:val="007C5DDF"/>
    <w:rsid w:val="007D03F9"/>
    <w:rsid w:val="007D0F97"/>
    <w:rsid w:val="007D2906"/>
    <w:rsid w:val="007D2D92"/>
    <w:rsid w:val="007D39FA"/>
    <w:rsid w:val="007D662D"/>
    <w:rsid w:val="007D7675"/>
    <w:rsid w:val="007D77F6"/>
    <w:rsid w:val="007E4335"/>
    <w:rsid w:val="007E6EF8"/>
    <w:rsid w:val="007F059B"/>
    <w:rsid w:val="007F1F74"/>
    <w:rsid w:val="007F4C2A"/>
    <w:rsid w:val="007F5A07"/>
    <w:rsid w:val="008012F9"/>
    <w:rsid w:val="00801C68"/>
    <w:rsid w:val="00804176"/>
    <w:rsid w:val="00805DA3"/>
    <w:rsid w:val="00806805"/>
    <w:rsid w:val="00810F56"/>
    <w:rsid w:val="00816417"/>
    <w:rsid w:val="0081784A"/>
    <w:rsid w:val="0082061A"/>
    <w:rsid w:val="00820E78"/>
    <w:rsid w:val="00822626"/>
    <w:rsid w:val="00822E64"/>
    <w:rsid w:val="00822F36"/>
    <w:rsid w:val="008238AA"/>
    <w:rsid w:val="00823AD3"/>
    <w:rsid w:val="00824AF5"/>
    <w:rsid w:val="0082751D"/>
    <w:rsid w:val="00831724"/>
    <w:rsid w:val="00833982"/>
    <w:rsid w:val="008353A9"/>
    <w:rsid w:val="00837F82"/>
    <w:rsid w:val="00843B3F"/>
    <w:rsid w:val="00843C16"/>
    <w:rsid w:val="008440AD"/>
    <w:rsid w:val="00846DF7"/>
    <w:rsid w:val="00847A99"/>
    <w:rsid w:val="00850036"/>
    <w:rsid w:val="00850673"/>
    <w:rsid w:val="00854F0D"/>
    <w:rsid w:val="00855373"/>
    <w:rsid w:val="008560E6"/>
    <w:rsid w:val="00856769"/>
    <w:rsid w:val="00862A2C"/>
    <w:rsid w:val="008640F3"/>
    <w:rsid w:val="008675F5"/>
    <w:rsid w:val="0087040C"/>
    <w:rsid w:val="00875777"/>
    <w:rsid w:val="0087654F"/>
    <w:rsid w:val="0088363F"/>
    <w:rsid w:val="008839D0"/>
    <w:rsid w:val="008848CC"/>
    <w:rsid w:val="00884E60"/>
    <w:rsid w:val="008858AE"/>
    <w:rsid w:val="00886644"/>
    <w:rsid w:val="00897035"/>
    <w:rsid w:val="008A1B75"/>
    <w:rsid w:val="008A206E"/>
    <w:rsid w:val="008A55EF"/>
    <w:rsid w:val="008B137D"/>
    <w:rsid w:val="008B24A1"/>
    <w:rsid w:val="008B28E1"/>
    <w:rsid w:val="008B34A4"/>
    <w:rsid w:val="008B3BDB"/>
    <w:rsid w:val="008B3E21"/>
    <w:rsid w:val="008B62F8"/>
    <w:rsid w:val="008C05B2"/>
    <w:rsid w:val="008C6335"/>
    <w:rsid w:val="008C6ED2"/>
    <w:rsid w:val="008D53DB"/>
    <w:rsid w:val="008D708E"/>
    <w:rsid w:val="008E10DE"/>
    <w:rsid w:val="008F1528"/>
    <w:rsid w:val="008F23BD"/>
    <w:rsid w:val="008F2D03"/>
    <w:rsid w:val="008F3224"/>
    <w:rsid w:val="008F35A5"/>
    <w:rsid w:val="008F62C3"/>
    <w:rsid w:val="008F76DD"/>
    <w:rsid w:val="00900319"/>
    <w:rsid w:val="00902577"/>
    <w:rsid w:val="009033F7"/>
    <w:rsid w:val="0090462B"/>
    <w:rsid w:val="00905496"/>
    <w:rsid w:val="00906927"/>
    <w:rsid w:val="00906C24"/>
    <w:rsid w:val="00906CAB"/>
    <w:rsid w:val="0091373F"/>
    <w:rsid w:val="009140CF"/>
    <w:rsid w:val="009158AF"/>
    <w:rsid w:val="00915A68"/>
    <w:rsid w:val="00916004"/>
    <w:rsid w:val="00916AF2"/>
    <w:rsid w:val="009218F3"/>
    <w:rsid w:val="00922161"/>
    <w:rsid w:val="00925BE5"/>
    <w:rsid w:val="00926E07"/>
    <w:rsid w:val="0093006F"/>
    <w:rsid w:val="00932FA0"/>
    <w:rsid w:val="0093359D"/>
    <w:rsid w:val="00936239"/>
    <w:rsid w:val="00937C9F"/>
    <w:rsid w:val="009431AF"/>
    <w:rsid w:val="00944335"/>
    <w:rsid w:val="009504DF"/>
    <w:rsid w:val="00950FC9"/>
    <w:rsid w:val="00951EC8"/>
    <w:rsid w:val="009527F7"/>
    <w:rsid w:val="009531DD"/>
    <w:rsid w:val="009548CD"/>
    <w:rsid w:val="00954D3A"/>
    <w:rsid w:val="00955CFB"/>
    <w:rsid w:val="009561D7"/>
    <w:rsid w:val="00956A13"/>
    <w:rsid w:val="00956E73"/>
    <w:rsid w:val="0096007E"/>
    <w:rsid w:val="00962349"/>
    <w:rsid w:val="0096278F"/>
    <w:rsid w:val="00963C38"/>
    <w:rsid w:val="00965CF1"/>
    <w:rsid w:val="009663B7"/>
    <w:rsid w:val="009708FB"/>
    <w:rsid w:val="00971793"/>
    <w:rsid w:val="00971F59"/>
    <w:rsid w:val="00973A31"/>
    <w:rsid w:val="0097490E"/>
    <w:rsid w:val="009801EE"/>
    <w:rsid w:val="00981FDA"/>
    <w:rsid w:val="00983291"/>
    <w:rsid w:val="00983C9D"/>
    <w:rsid w:val="00985A26"/>
    <w:rsid w:val="00991057"/>
    <w:rsid w:val="00993EFF"/>
    <w:rsid w:val="009944AE"/>
    <w:rsid w:val="00994A8D"/>
    <w:rsid w:val="00994BBB"/>
    <w:rsid w:val="0099594A"/>
    <w:rsid w:val="009970B0"/>
    <w:rsid w:val="009A0FE7"/>
    <w:rsid w:val="009A43CC"/>
    <w:rsid w:val="009A44E3"/>
    <w:rsid w:val="009A604C"/>
    <w:rsid w:val="009A7BAB"/>
    <w:rsid w:val="009A7C2A"/>
    <w:rsid w:val="009B1F15"/>
    <w:rsid w:val="009B229C"/>
    <w:rsid w:val="009B2CE6"/>
    <w:rsid w:val="009B4D3F"/>
    <w:rsid w:val="009B4FE2"/>
    <w:rsid w:val="009B6EE3"/>
    <w:rsid w:val="009C1135"/>
    <w:rsid w:val="009C17FC"/>
    <w:rsid w:val="009C2E72"/>
    <w:rsid w:val="009C5741"/>
    <w:rsid w:val="009C64E1"/>
    <w:rsid w:val="009C76F4"/>
    <w:rsid w:val="009D605A"/>
    <w:rsid w:val="009D78E2"/>
    <w:rsid w:val="009D7AB7"/>
    <w:rsid w:val="009E0E8D"/>
    <w:rsid w:val="009E2E78"/>
    <w:rsid w:val="009E392D"/>
    <w:rsid w:val="009E69C5"/>
    <w:rsid w:val="009F0BD7"/>
    <w:rsid w:val="009F33B0"/>
    <w:rsid w:val="00A00DA7"/>
    <w:rsid w:val="00A02712"/>
    <w:rsid w:val="00A027DC"/>
    <w:rsid w:val="00A038A3"/>
    <w:rsid w:val="00A04149"/>
    <w:rsid w:val="00A05B1C"/>
    <w:rsid w:val="00A07BD5"/>
    <w:rsid w:val="00A11526"/>
    <w:rsid w:val="00A13D02"/>
    <w:rsid w:val="00A22AA7"/>
    <w:rsid w:val="00A25EFE"/>
    <w:rsid w:val="00A303F8"/>
    <w:rsid w:val="00A318A3"/>
    <w:rsid w:val="00A33B09"/>
    <w:rsid w:val="00A36AFF"/>
    <w:rsid w:val="00A37714"/>
    <w:rsid w:val="00A40C49"/>
    <w:rsid w:val="00A41051"/>
    <w:rsid w:val="00A423CF"/>
    <w:rsid w:val="00A435DF"/>
    <w:rsid w:val="00A4797C"/>
    <w:rsid w:val="00A51628"/>
    <w:rsid w:val="00A5722C"/>
    <w:rsid w:val="00A57DAE"/>
    <w:rsid w:val="00A6039C"/>
    <w:rsid w:val="00A61A07"/>
    <w:rsid w:val="00A661E6"/>
    <w:rsid w:val="00A67158"/>
    <w:rsid w:val="00A67803"/>
    <w:rsid w:val="00A67E8E"/>
    <w:rsid w:val="00A71773"/>
    <w:rsid w:val="00A73178"/>
    <w:rsid w:val="00A743A5"/>
    <w:rsid w:val="00A75235"/>
    <w:rsid w:val="00A75969"/>
    <w:rsid w:val="00A8160D"/>
    <w:rsid w:val="00A82CC7"/>
    <w:rsid w:val="00A8368C"/>
    <w:rsid w:val="00A843A9"/>
    <w:rsid w:val="00A844AF"/>
    <w:rsid w:val="00A8460B"/>
    <w:rsid w:val="00A846A1"/>
    <w:rsid w:val="00A85646"/>
    <w:rsid w:val="00A8653E"/>
    <w:rsid w:val="00A915D7"/>
    <w:rsid w:val="00A95B5A"/>
    <w:rsid w:val="00A96BD7"/>
    <w:rsid w:val="00A972AE"/>
    <w:rsid w:val="00AA5535"/>
    <w:rsid w:val="00AA6144"/>
    <w:rsid w:val="00AB0B4E"/>
    <w:rsid w:val="00AB2317"/>
    <w:rsid w:val="00AB2BD4"/>
    <w:rsid w:val="00AB36B2"/>
    <w:rsid w:val="00AB3BA8"/>
    <w:rsid w:val="00AB500C"/>
    <w:rsid w:val="00AB527F"/>
    <w:rsid w:val="00AB53E6"/>
    <w:rsid w:val="00AB641E"/>
    <w:rsid w:val="00AC0799"/>
    <w:rsid w:val="00AC34D9"/>
    <w:rsid w:val="00AC4495"/>
    <w:rsid w:val="00AD0642"/>
    <w:rsid w:val="00AD16EB"/>
    <w:rsid w:val="00AD7BEB"/>
    <w:rsid w:val="00AE157B"/>
    <w:rsid w:val="00AE25D6"/>
    <w:rsid w:val="00AE3AE4"/>
    <w:rsid w:val="00AE469D"/>
    <w:rsid w:val="00AE4BAB"/>
    <w:rsid w:val="00AF2096"/>
    <w:rsid w:val="00AF4957"/>
    <w:rsid w:val="00AF5F42"/>
    <w:rsid w:val="00B02899"/>
    <w:rsid w:val="00B0395E"/>
    <w:rsid w:val="00B044B9"/>
    <w:rsid w:val="00B06B7A"/>
    <w:rsid w:val="00B11B41"/>
    <w:rsid w:val="00B11C72"/>
    <w:rsid w:val="00B13547"/>
    <w:rsid w:val="00B13C25"/>
    <w:rsid w:val="00B13DC5"/>
    <w:rsid w:val="00B140C2"/>
    <w:rsid w:val="00B16F9A"/>
    <w:rsid w:val="00B234D9"/>
    <w:rsid w:val="00B2552E"/>
    <w:rsid w:val="00B27D2B"/>
    <w:rsid w:val="00B358DE"/>
    <w:rsid w:val="00B36A0B"/>
    <w:rsid w:val="00B372D3"/>
    <w:rsid w:val="00B4081D"/>
    <w:rsid w:val="00B4085E"/>
    <w:rsid w:val="00B40B02"/>
    <w:rsid w:val="00B428E1"/>
    <w:rsid w:val="00B42F70"/>
    <w:rsid w:val="00B43C8B"/>
    <w:rsid w:val="00B443CE"/>
    <w:rsid w:val="00B45B77"/>
    <w:rsid w:val="00B4610A"/>
    <w:rsid w:val="00B46858"/>
    <w:rsid w:val="00B508E7"/>
    <w:rsid w:val="00B51932"/>
    <w:rsid w:val="00B51A69"/>
    <w:rsid w:val="00B52853"/>
    <w:rsid w:val="00B53B97"/>
    <w:rsid w:val="00B612C3"/>
    <w:rsid w:val="00B64043"/>
    <w:rsid w:val="00B70960"/>
    <w:rsid w:val="00B725D2"/>
    <w:rsid w:val="00B82658"/>
    <w:rsid w:val="00B82BDC"/>
    <w:rsid w:val="00B83C86"/>
    <w:rsid w:val="00B855BE"/>
    <w:rsid w:val="00B9357D"/>
    <w:rsid w:val="00B939D1"/>
    <w:rsid w:val="00B965E3"/>
    <w:rsid w:val="00BA2571"/>
    <w:rsid w:val="00BA2681"/>
    <w:rsid w:val="00BA2887"/>
    <w:rsid w:val="00BA301C"/>
    <w:rsid w:val="00BA4088"/>
    <w:rsid w:val="00BA6DCE"/>
    <w:rsid w:val="00BA7BB7"/>
    <w:rsid w:val="00BA7EEF"/>
    <w:rsid w:val="00BB0733"/>
    <w:rsid w:val="00BB0BE4"/>
    <w:rsid w:val="00BB3897"/>
    <w:rsid w:val="00BB42CB"/>
    <w:rsid w:val="00BC2972"/>
    <w:rsid w:val="00BC36E5"/>
    <w:rsid w:val="00BC38FB"/>
    <w:rsid w:val="00BC67BE"/>
    <w:rsid w:val="00BD09C6"/>
    <w:rsid w:val="00BD411D"/>
    <w:rsid w:val="00BD4CC2"/>
    <w:rsid w:val="00BD5B18"/>
    <w:rsid w:val="00BD6277"/>
    <w:rsid w:val="00BD6F80"/>
    <w:rsid w:val="00BE05EB"/>
    <w:rsid w:val="00BE7726"/>
    <w:rsid w:val="00BF5318"/>
    <w:rsid w:val="00C04D2E"/>
    <w:rsid w:val="00C11287"/>
    <w:rsid w:val="00C119B8"/>
    <w:rsid w:val="00C1524E"/>
    <w:rsid w:val="00C167C8"/>
    <w:rsid w:val="00C17976"/>
    <w:rsid w:val="00C17ED6"/>
    <w:rsid w:val="00C209C5"/>
    <w:rsid w:val="00C21F95"/>
    <w:rsid w:val="00C23792"/>
    <w:rsid w:val="00C25C68"/>
    <w:rsid w:val="00C27243"/>
    <w:rsid w:val="00C273F8"/>
    <w:rsid w:val="00C32D73"/>
    <w:rsid w:val="00C34987"/>
    <w:rsid w:val="00C357AA"/>
    <w:rsid w:val="00C35937"/>
    <w:rsid w:val="00C43FB0"/>
    <w:rsid w:val="00C443C8"/>
    <w:rsid w:val="00C468F2"/>
    <w:rsid w:val="00C50D12"/>
    <w:rsid w:val="00C5369E"/>
    <w:rsid w:val="00C5644D"/>
    <w:rsid w:val="00C62192"/>
    <w:rsid w:val="00C63A5E"/>
    <w:rsid w:val="00C65101"/>
    <w:rsid w:val="00C653C2"/>
    <w:rsid w:val="00C704A9"/>
    <w:rsid w:val="00C71B95"/>
    <w:rsid w:val="00C724FC"/>
    <w:rsid w:val="00C764F5"/>
    <w:rsid w:val="00C77CB4"/>
    <w:rsid w:val="00C77D45"/>
    <w:rsid w:val="00C77F1D"/>
    <w:rsid w:val="00C801A3"/>
    <w:rsid w:val="00C84867"/>
    <w:rsid w:val="00C84F9B"/>
    <w:rsid w:val="00C8750B"/>
    <w:rsid w:val="00C87892"/>
    <w:rsid w:val="00C92BF0"/>
    <w:rsid w:val="00C931D6"/>
    <w:rsid w:val="00C9367E"/>
    <w:rsid w:val="00C95792"/>
    <w:rsid w:val="00C95CE7"/>
    <w:rsid w:val="00C96ADF"/>
    <w:rsid w:val="00C96D8D"/>
    <w:rsid w:val="00CA0021"/>
    <w:rsid w:val="00CA2D57"/>
    <w:rsid w:val="00CA429F"/>
    <w:rsid w:val="00CA43EB"/>
    <w:rsid w:val="00CA54AE"/>
    <w:rsid w:val="00CA6129"/>
    <w:rsid w:val="00CA7025"/>
    <w:rsid w:val="00CB0193"/>
    <w:rsid w:val="00CB1F03"/>
    <w:rsid w:val="00CB39A3"/>
    <w:rsid w:val="00CB7316"/>
    <w:rsid w:val="00CC049A"/>
    <w:rsid w:val="00CC51D4"/>
    <w:rsid w:val="00CC5822"/>
    <w:rsid w:val="00CC5954"/>
    <w:rsid w:val="00CC6006"/>
    <w:rsid w:val="00CD189D"/>
    <w:rsid w:val="00CD5366"/>
    <w:rsid w:val="00CD5823"/>
    <w:rsid w:val="00CD65BF"/>
    <w:rsid w:val="00CE0296"/>
    <w:rsid w:val="00CE13E5"/>
    <w:rsid w:val="00CE15B5"/>
    <w:rsid w:val="00CE4A39"/>
    <w:rsid w:val="00CF1658"/>
    <w:rsid w:val="00CF1D74"/>
    <w:rsid w:val="00CF228D"/>
    <w:rsid w:val="00CF2725"/>
    <w:rsid w:val="00CF3622"/>
    <w:rsid w:val="00CF385D"/>
    <w:rsid w:val="00CF45AE"/>
    <w:rsid w:val="00CF514E"/>
    <w:rsid w:val="00CF52A8"/>
    <w:rsid w:val="00CF5FCC"/>
    <w:rsid w:val="00D00E01"/>
    <w:rsid w:val="00D036ED"/>
    <w:rsid w:val="00D03A51"/>
    <w:rsid w:val="00D05005"/>
    <w:rsid w:val="00D05E86"/>
    <w:rsid w:val="00D06E87"/>
    <w:rsid w:val="00D071B7"/>
    <w:rsid w:val="00D11451"/>
    <w:rsid w:val="00D118E3"/>
    <w:rsid w:val="00D11F47"/>
    <w:rsid w:val="00D12A31"/>
    <w:rsid w:val="00D14E23"/>
    <w:rsid w:val="00D16EAA"/>
    <w:rsid w:val="00D171B3"/>
    <w:rsid w:val="00D2325B"/>
    <w:rsid w:val="00D237E4"/>
    <w:rsid w:val="00D24A5F"/>
    <w:rsid w:val="00D24D74"/>
    <w:rsid w:val="00D24FEE"/>
    <w:rsid w:val="00D30524"/>
    <w:rsid w:val="00D31893"/>
    <w:rsid w:val="00D31FA8"/>
    <w:rsid w:val="00D3272A"/>
    <w:rsid w:val="00D3281B"/>
    <w:rsid w:val="00D32B78"/>
    <w:rsid w:val="00D3344C"/>
    <w:rsid w:val="00D3691F"/>
    <w:rsid w:val="00D37BE2"/>
    <w:rsid w:val="00D408B3"/>
    <w:rsid w:val="00D417CE"/>
    <w:rsid w:val="00D41AC4"/>
    <w:rsid w:val="00D47116"/>
    <w:rsid w:val="00D51AF9"/>
    <w:rsid w:val="00D53B9B"/>
    <w:rsid w:val="00D54E05"/>
    <w:rsid w:val="00D56C09"/>
    <w:rsid w:val="00D60662"/>
    <w:rsid w:val="00D6130F"/>
    <w:rsid w:val="00D62F23"/>
    <w:rsid w:val="00D63F2C"/>
    <w:rsid w:val="00D725FF"/>
    <w:rsid w:val="00D76E56"/>
    <w:rsid w:val="00D82FC5"/>
    <w:rsid w:val="00D84790"/>
    <w:rsid w:val="00D8650C"/>
    <w:rsid w:val="00D903EC"/>
    <w:rsid w:val="00D91B3D"/>
    <w:rsid w:val="00D93BF6"/>
    <w:rsid w:val="00D94DC0"/>
    <w:rsid w:val="00D95280"/>
    <w:rsid w:val="00D9735A"/>
    <w:rsid w:val="00DA30BF"/>
    <w:rsid w:val="00DA34A9"/>
    <w:rsid w:val="00DA4638"/>
    <w:rsid w:val="00DA58EB"/>
    <w:rsid w:val="00DB3FED"/>
    <w:rsid w:val="00DB40E3"/>
    <w:rsid w:val="00DB4662"/>
    <w:rsid w:val="00DC2861"/>
    <w:rsid w:val="00DC5366"/>
    <w:rsid w:val="00DC53A8"/>
    <w:rsid w:val="00DC5B7D"/>
    <w:rsid w:val="00DC7D60"/>
    <w:rsid w:val="00DD4D6C"/>
    <w:rsid w:val="00DD62DA"/>
    <w:rsid w:val="00DD639A"/>
    <w:rsid w:val="00DE3AE1"/>
    <w:rsid w:val="00DE4AA9"/>
    <w:rsid w:val="00DE7DEF"/>
    <w:rsid w:val="00DF515C"/>
    <w:rsid w:val="00DF5774"/>
    <w:rsid w:val="00DF7370"/>
    <w:rsid w:val="00E00457"/>
    <w:rsid w:val="00E020A0"/>
    <w:rsid w:val="00E0409A"/>
    <w:rsid w:val="00E04318"/>
    <w:rsid w:val="00E04788"/>
    <w:rsid w:val="00E05BF8"/>
    <w:rsid w:val="00E0694D"/>
    <w:rsid w:val="00E06D45"/>
    <w:rsid w:val="00E10A19"/>
    <w:rsid w:val="00E10F62"/>
    <w:rsid w:val="00E117B5"/>
    <w:rsid w:val="00E15DC2"/>
    <w:rsid w:val="00E166B8"/>
    <w:rsid w:val="00E2241F"/>
    <w:rsid w:val="00E235FC"/>
    <w:rsid w:val="00E25C59"/>
    <w:rsid w:val="00E2622B"/>
    <w:rsid w:val="00E26BC5"/>
    <w:rsid w:val="00E2790E"/>
    <w:rsid w:val="00E30D60"/>
    <w:rsid w:val="00E32B28"/>
    <w:rsid w:val="00E33483"/>
    <w:rsid w:val="00E33832"/>
    <w:rsid w:val="00E37570"/>
    <w:rsid w:val="00E40ADD"/>
    <w:rsid w:val="00E42DBB"/>
    <w:rsid w:val="00E43509"/>
    <w:rsid w:val="00E44766"/>
    <w:rsid w:val="00E45263"/>
    <w:rsid w:val="00E457C9"/>
    <w:rsid w:val="00E45879"/>
    <w:rsid w:val="00E47032"/>
    <w:rsid w:val="00E507A7"/>
    <w:rsid w:val="00E50942"/>
    <w:rsid w:val="00E51E2B"/>
    <w:rsid w:val="00E52647"/>
    <w:rsid w:val="00E52A76"/>
    <w:rsid w:val="00E5338A"/>
    <w:rsid w:val="00E53A2D"/>
    <w:rsid w:val="00E546A9"/>
    <w:rsid w:val="00E55A83"/>
    <w:rsid w:val="00E5601B"/>
    <w:rsid w:val="00E60658"/>
    <w:rsid w:val="00E65AEE"/>
    <w:rsid w:val="00E66BBD"/>
    <w:rsid w:val="00E7130C"/>
    <w:rsid w:val="00E7219C"/>
    <w:rsid w:val="00E728B1"/>
    <w:rsid w:val="00E75D90"/>
    <w:rsid w:val="00E76A9A"/>
    <w:rsid w:val="00E82A03"/>
    <w:rsid w:val="00E858BE"/>
    <w:rsid w:val="00E859E7"/>
    <w:rsid w:val="00E8792A"/>
    <w:rsid w:val="00E87D4A"/>
    <w:rsid w:val="00E9004C"/>
    <w:rsid w:val="00E92D6B"/>
    <w:rsid w:val="00E93A58"/>
    <w:rsid w:val="00E951AF"/>
    <w:rsid w:val="00EA1D19"/>
    <w:rsid w:val="00EA3158"/>
    <w:rsid w:val="00EA4E96"/>
    <w:rsid w:val="00EA7472"/>
    <w:rsid w:val="00EA7838"/>
    <w:rsid w:val="00EA7E3A"/>
    <w:rsid w:val="00EB10DA"/>
    <w:rsid w:val="00EB19EB"/>
    <w:rsid w:val="00EB4C52"/>
    <w:rsid w:val="00EB5C57"/>
    <w:rsid w:val="00EB64BF"/>
    <w:rsid w:val="00EB6F1E"/>
    <w:rsid w:val="00EC2BE6"/>
    <w:rsid w:val="00EC489B"/>
    <w:rsid w:val="00EC6407"/>
    <w:rsid w:val="00ED0DD9"/>
    <w:rsid w:val="00ED1BD1"/>
    <w:rsid w:val="00ED47F6"/>
    <w:rsid w:val="00ED5D8E"/>
    <w:rsid w:val="00ED639B"/>
    <w:rsid w:val="00ED63FC"/>
    <w:rsid w:val="00EE06C0"/>
    <w:rsid w:val="00EE0C77"/>
    <w:rsid w:val="00EE1852"/>
    <w:rsid w:val="00EE2AE4"/>
    <w:rsid w:val="00EE4011"/>
    <w:rsid w:val="00EE409C"/>
    <w:rsid w:val="00EE442C"/>
    <w:rsid w:val="00EE4919"/>
    <w:rsid w:val="00EE57DC"/>
    <w:rsid w:val="00EF07EA"/>
    <w:rsid w:val="00EF1BA5"/>
    <w:rsid w:val="00EF21D1"/>
    <w:rsid w:val="00EF34CA"/>
    <w:rsid w:val="00EF4DA5"/>
    <w:rsid w:val="00EF53F7"/>
    <w:rsid w:val="00EF5F0A"/>
    <w:rsid w:val="00EF7C80"/>
    <w:rsid w:val="00F109E9"/>
    <w:rsid w:val="00F11446"/>
    <w:rsid w:val="00F1230C"/>
    <w:rsid w:val="00F13418"/>
    <w:rsid w:val="00F13BF1"/>
    <w:rsid w:val="00F13C24"/>
    <w:rsid w:val="00F17A34"/>
    <w:rsid w:val="00F21B44"/>
    <w:rsid w:val="00F23EAC"/>
    <w:rsid w:val="00F243D6"/>
    <w:rsid w:val="00F24448"/>
    <w:rsid w:val="00F252D6"/>
    <w:rsid w:val="00F27612"/>
    <w:rsid w:val="00F30C43"/>
    <w:rsid w:val="00F31716"/>
    <w:rsid w:val="00F32BE6"/>
    <w:rsid w:val="00F3300C"/>
    <w:rsid w:val="00F33362"/>
    <w:rsid w:val="00F40FEE"/>
    <w:rsid w:val="00F45035"/>
    <w:rsid w:val="00F4516E"/>
    <w:rsid w:val="00F47480"/>
    <w:rsid w:val="00F50CE6"/>
    <w:rsid w:val="00F50D0D"/>
    <w:rsid w:val="00F52945"/>
    <w:rsid w:val="00F52CA9"/>
    <w:rsid w:val="00F560BA"/>
    <w:rsid w:val="00F57584"/>
    <w:rsid w:val="00F647E1"/>
    <w:rsid w:val="00F65F2D"/>
    <w:rsid w:val="00F67654"/>
    <w:rsid w:val="00F72D53"/>
    <w:rsid w:val="00F73936"/>
    <w:rsid w:val="00F8109C"/>
    <w:rsid w:val="00F81CBA"/>
    <w:rsid w:val="00F83754"/>
    <w:rsid w:val="00F85659"/>
    <w:rsid w:val="00F91B54"/>
    <w:rsid w:val="00F94E43"/>
    <w:rsid w:val="00FA1193"/>
    <w:rsid w:val="00FA15E0"/>
    <w:rsid w:val="00FA2A4A"/>
    <w:rsid w:val="00FB0F7A"/>
    <w:rsid w:val="00FB398D"/>
    <w:rsid w:val="00FB4032"/>
    <w:rsid w:val="00FB6753"/>
    <w:rsid w:val="00FC0576"/>
    <w:rsid w:val="00FC11F7"/>
    <w:rsid w:val="00FC2F0E"/>
    <w:rsid w:val="00FC60BE"/>
    <w:rsid w:val="00FC680D"/>
    <w:rsid w:val="00FC68C8"/>
    <w:rsid w:val="00FC7BC6"/>
    <w:rsid w:val="00FD04DC"/>
    <w:rsid w:val="00FD3AB5"/>
    <w:rsid w:val="00FD40EB"/>
    <w:rsid w:val="00FD4FAA"/>
    <w:rsid w:val="00FD6372"/>
    <w:rsid w:val="00FD6D5F"/>
    <w:rsid w:val="00FE0FAD"/>
    <w:rsid w:val="00FE152B"/>
    <w:rsid w:val="00FE55E6"/>
    <w:rsid w:val="00FE6303"/>
    <w:rsid w:val="00FE6854"/>
    <w:rsid w:val="00FF3DF2"/>
    <w:rsid w:val="00FF5E2F"/>
    <w:rsid w:val="00FF7076"/>
    <w:rsid w:val="00FF75CD"/>
    <w:rsid w:val="00FF7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51E2B"/>
    <w:rPr>
      <w:rFonts w:eastAsia="Times New Roman"/>
      <w:color w:val="000000"/>
      <w:sz w:val="24"/>
      <w:szCs w:val="24"/>
    </w:rPr>
  </w:style>
  <w:style w:type="paragraph" w:styleId="1">
    <w:name w:val="heading 1"/>
    <w:basedOn w:val="a"/>
    <w:next w:val="a"/>
    <w:link w:val="10"/>
    <w:uiPriority w:val="99"/>
    <w:qFormat/>
    <w:rsid w:val="00E51E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516E"/>
    <w:pPr>
      <w:keepNext/>
      <w:keepLines/>
      <w:spacing w:before="200"/>
      <w:outlineLvl w:val="1"/>
    </w:pPr>
    <w:rPr>
      <w:rFonts w:ascii="Cambria" w:hAnsi="Cambria"/>
      <w:b/>
      <w:bCs/>
      <w:color w:val="4F81BD"/>
      <w:sz w:val="26"/>
      <w:szCs w:val="26"/>
    </w:rPr>
  </w:style>
  <w:style w:type="paragraph" w:styleId="3">
    <w:name w:val="heading 3"/>
    <w:aliases w:val="Обычный 2"/>
    <w:basedOn w:val="a"/>
    <w:next w:val="a"/>
    <w:link w:val="30"/>
    <w:uiPriority w:val="99"/>
    <w:qFormat/>
    <w:rsid w:val="00E51E2B"/>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9"/>
    <w:qFormat/>
    <w:rsid w:val="00E51E2B"/>
    <w:pPr>
      <w:keepNext/>
      <w:spacing w:before="240" w:after="60"/>
      <w:outlineLvl w:val="3"/>
    </w:pPr>
    <w:rPr>
      <w:b/>
      <w:bCs/>
      <w:sz w:val="28"/>
      <w:szCs w:val="28"/>
    </w:rPr>
  </w:style>
  <w:style w:type="paragraph" w:styleId="5">
    <w:name w:val="heading 5"/>
    <w:basedOn w:val="a"/>
    <w:link w:val="50"/>
    <w:uiPriority w:val="99"/>
    <w:qFormat/>
    <w:rsid w:val="00A73178"/>
    <w:pPr>
      <w:spacing w:before="150" w:after="150"/>
      <w:outlineLvl w:val="4"/>
    </w:pPr>
    <w:rPr>
      <w:b/>
      <w:bCs/>
      <w:sz w:val="34"/>
      <w:szCs w:val="34"/>
    </w:rPr>
  </w:style>
  <w:style w:type="paragraph" w:styleId="6">
    <w:name w:val="heading 6"/>
    <w:basedOn w:val="a"/>
    <w:link w:val="60"/>
    <w:uiPriority w:val="99"/>
    <w:qFormat/>
    <w:rsid w:val="00A73178"/>
    <w:pPr>
      <w:spacing w:before="150" w:after="150"/>
      <w:outlineLvl w:val="5"/>
    </w:pPr>
    <w:rPr>
      <w:b/>
      <w:bCs/>
      <w:sz w:val="29"/>
      <w:szCs w:val="29"/>
    </w:rPr>
  </w:style>
  <w:style w:type="paragraph" w:styleId="7">
    <w:name w:val="heading 7"/>
    <w:basedOn w:val="a"/>
    <w:next w:val="a"/>
    <w:link w:val="70"/>
    <w:uiPriority w:val="99"/>
    <w:qFormat/>
    <w:rsid w:val="00A73178"/>
    <w:pPr>
      <w:spacing w:before="240" w:after="60"/>
      <w:ind w:firstLine="709"/>
      <w:jc w:val="both"/>
      <w:outlineLvl w:val="6"/>
    </w:pPr>
    <w:rPr>
      <w:lang w:eastAsia="en-US"/>
    </w:rPr>
  </w:style>
  <w:style w:type="paragraph" w:styleId="8">
    <w:name w:val="heading 8"/>
    <w:basedOn w:val="a"/>
    <w:next w:val="a"/>
    <w:link w:val="80"/>
    <w:uiPriority w:val="99"/>
    <w:qFormat/>
    <w:rsid w:val="00A73178"/>
    <w:pPr>
      <w:spacing w:before="240" w:after="60"/>
      <w:ind w:firstLine="709"/>
      <w:jc w:val="both"/>
      <w:outlineLvl w:val="7"/>
    </w:pPr>
    <w:rPr>
      <w:i/>
      <w:iCs/>
      <w:lang w:eastAsia="en-US"/>
    </w:rPr>
  </w:style>
  <w:style w:type="paragraph" w:styleId="9">
    <w:name w:val="heading 9"/>
    <w:basedOn w:val="a"/>
    <w:next w:val="a"/>
    <w:link w:val="90"/>
    <w:uiPriority w:val="99"/>
    <w:qFormat/>
    <w:rsid w:val="00A73178"/>
    <w:pPr>
      <w:spacing w:before="240" w:after="60"/>
      <w:ind w:firstLine="709"/>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1E2B"/>
    <w:rPr>
      <w:rFonts w:ascii="Arial" w:hAnsi="Arial" w:cs="Arial"/>
      <w:b/>
      <w:bCs/>
      <w:kern w:val="32"/>
      <w:sz w:val="32"/>
      <w:szCs w:val="32"/>
      <w:lang w:eastAsia="ru-RU"/>
    </w:rPr>
  </w:style>
  <w:style w:type="character" w:customStyle="1" w:styleId="20">
    <w:name w:val="Заголовок 2 Знак"/>
    <w:basedOn w:val="a0"/>
    <w:link w:val="2"/>
    <w:uiPriority w:val="99"/>
    <w:locked/>
    <w:rsid w:val="00F4516E"/>
    <w:rPr>
      <w:rFonts w:ascii="Cambria" w:hAnsi="Cambria" w:cs="Times New Roman"/>
      <w:b/>
      <w:bCs/>
      <w:color w:val="4F81BD"/>
      <w:sz w:val="26"/>
      <w:szCs w:val="26"/>
      <w:lang w:eastAsia="ru-RU"/>
    </w:rPr>
  </w:style>
  <w:style w:type="character" w:customStyle="1" w:styleId="Heading3Char">
    <w:name w:val="Heading 3 Char"/>
    <w:aliases w:val="Обычный 2 Char"/>
    <w:basedOn w:val="a0"/>
    <w:link w:val="3"/>
    <w:uiPriority w:val="99"/>
    <w:locked/>
    <w:rsid w:val="00A73178"/>
    <w:rPr>
      <w:rFonts w:ascii="Arial" w:hAnsi="Arial" w:cs="Times New Roman"/>
      <w:b/>
      <w:sz w:val="26"/>
      <w:lang w:eastAsia="ru-RU"/>
    </w:rPr>
  </w:style>
  <w:style w:type="character" w:customStyle="1" w:styleId="40">
    <w:name w:val="Заголовок 4 Знак"/>
    <w:basedOn w:val="a0"/>
    <w:link w:val="4"/>
    <w:uiPriority w:val="99"/>
    <w:locked/>
    <w:rsid w:val="00E51E2B"/>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A73178"/>
    <w:rPr>
      <w:rFonts w:ascii="Times New Roman" w:hAnsi="Times New Roman" w:cs="Times New Roman"/>
      <w:b/>
      <w:bCs/>
      <w:sz w:val="34"/>
      <w:szCs w:val="34"/>
      <w:lang w:eastAsia="ru-RU"/>
    </w:rPr>
  </w:style>
  <w:style w:type="character" w:customStyle="1" w:styleId="60">
    <w:name w:val="Заголовок 6 Знак"/>
    <w:basedOn w:val="a0"/>
    <w:link w:val="6"/>
    <w:uiPriority w:val="99"/>
    <w:locked/>
    <w:rsid w:val="00A73178"/>
    <w:rPr>
      <w:rFonts w:ascii="Times New Roman" w:hAnsi="Times New Roman" w:cs="Times New Roman"/>
      <w:b/>
      <w:bCs/>
      <w:sz w:val="29"/>
      <w:szCs w:val="29"/>
      <w:lang w:eastAsia="ru-RU"/>
    </w:rPr>
  </w:style>
  <w:style w:type="character" w:customStyle="1" w:styleId="70">
    <w:name w:val="Заголовок 7 Знак"/>
    <w:basedOn w:val="a0"/>
    <w:link w:val="7"/>
    <w:uiPriority w:val="99"/>
    <w:locked/>
    <w:rsid w:val="00A73178"/>
    <w:rPr>
      <w:rFonts w:ascii="Times New Roman" w:hAnsi="Times New Roman" w:cs="Times New Roman"/>
      <w:sz w:val="24"/>
      <w:szCs w:val="24"/>
    </w:rPr>
  </w:style>
  <w:style w:type="character" w:customStyle="1" w:styleId="80">
    <w:name w:val="Заголовок 8 Знак"/>
    <w:basedOn w:val="a0"/>
    <w:link w:val="8"/>
    <w:uiPriority w:val="99"/>
    <w:locked/>
    <w:rsid w:val="00A73178"/>
    <w:rPr>
      <w:rFonts w:ascii="Times New Roman" w:hAnsi="Times New Roman" w:cs="Times New Roman"/>
      <w:i/>
      <w:iCs/>
      <w:sz w:val="24"/>
      <w:szCs w:val="24"/>
    </w:rPr>
  </w:style>
  <w:style w:type="character" w:customStyle="1" w:styleId="90">
    <w:name w:val="Заголовок 9 Знак"/>
    <w:basedOn w:val="a0"/>
    <w:link w:val="9"/>
    <w:uiPriority w:val="99"/>
    <w:locked/>
    <w:rsid w:val="00A73178"/>
    <w:rPr>
      <w:rFonts w:ascii="Arial" w:hAnsi="Arial" w:cs="Times New Roman"/>
    </w:rPr>
  </w:style>
  <w:style w:type="paragraph" w:styleId="a3">
    <w:name w:val="No Spacing"/>
    <w:aliases w:val="No Spacing2"/>
    <w:link w:val="11"/>
    <w:uiPriority w:val="99"/>
    <w:qFormat/>
    <w:rsid w:val="00E51E2B"/>
    <w:rPr>
      <w:rFonts w:eastAsia="Times New Roman"/>
      <w:color w:val="000000"/>
    </w:rPr>
  </w:style>
  <w:style w:type="paragraph" w:customStyle="1" w:styleId="Default">
    <w:name w:val="Default"/>
    <w:uiPriority w:val="99"/>
    <w:rsid w:val="00E51E2B"/>
    <w:pPr>
      <w:autoSpaceDE w:val="0"/>
      <w:autoSpaceDN w:val="0"/>
      <w:adjustRightInd w:val="0"/>
    </w:pPr>
    <w:rPr>
      <w:rFonts w:eastAsia="Times New Roman"/>
      <w:color w:val="000000"/>
      <w:sz w:val="24"/>
      <w:szCs w:val="24"/>
    </w:rPr>
  </w:style>
  <w:style w:type="character" w:customStyle="1" w:styleId="30">
    <w:name w:val="Заголовок 3 Знак"/>
    <w:aliases w:val="Обычный 2 Знак"/>
    <w:basedOn w:val="a0"/>
    <w:link w:val="3"/>
    <w:uiPriority w:val="99"/>
    <w:locked/>
    <w:rsid w:val="00E51E2B"/>
    <w:rPr>
      <w:rFonts w:ascii="Cambria" w:hAnsi="Cambria" w:cs="Times New Roman"/>
      <w:b/>
      <w:bCs/>
      <w:sz w:val="26"/>
      <w:szCs w:val="26"/>
      <w:lang w:eastAsia="ar-SA" w:bidi="ar-SA"/>
    </w:rPr>
  </w:style>
  <w:style w:type="paragraph" w:styleId="a4">
    <w:name w:val="List Paragraph"/>
    <w:basedOn w:val="a"/>
    <w:link w:val="a5"/>
    <w:uiPriority w:val="99"/>
    <w:qFormat/>
    <w:rsid w:val="00E51E2B"/>
    <w:pPr>
      <w:spacing w:after="200" w:line="276" w:lineRule="auto"/>
      <w:ind w:left="720"/>
      <w:contextualSpacing/>
    </w:pPr>
    <w:rPr>
      <w:rFonts w:ascii="Calibri" w:eastAsia="Calibri" w:hAnsi="Calibri"/>
      <w:color w:val="auto"/>
      <w:sz w:val="20"/>
      <w:szCs w:val="20"/>
    </w:rPr>
  </w:style>
  <w:style w:type="table" w:styleId="a6">
    <w:name w:val="Table Grid"/>
    <w:basedOn w:val="a1"/>
    <w:uiPriority w:val="99"/>
    <w:rsid w:val="00E51E2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E51E2B"/>
    <w:rPr>
      <w:rFonts w:cs="Times New Roman"/>
      <w:b/>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E51E2B"/>
    <w:pPr>
      <w:spacing w:before="120" w:after="120"/>
    </w:pPr>
    <w:rPr>
      <w:rFonts w:eastAsia="Calibri"/>
      <w:color w:val="auto"/>
      <w:szCs w:val="20"/>
    </w:rPr>
  </w:style>
  <w:style w:type="paragraph" w:customStyle="1" w:styleId="aa">
    <w:name w:val="Знак"/>
    <w:basedOn w:val="a"/>
    <w:uiPriority w:val="99"/>
    <w:rsid w:val="00E51E2B"/>
    <w:pPr>
      <w:spacing w:after="160" w:line="240" w:lineRule="exact"/>
    </w:pPr>
    <w:rPr>
      <w:rFonts w:ascii="Verdana" w:hAnsi="Verdana" w:cs="Verdana"/>
      <w:sz w:val="20"/>
      <w:szCs w:val="20"/>
      <w:lang w:val="en-US" w:eastAsia="en-US"/>
    </w:rPr>
  </w:style>
  <w:style w:type="paragraph" w:styleId="ab">
    <w:name w:val="footnote text"/>
    <w:aliases w:val="Знак6,F1"/>
    <w:basedOn w:val="a"/>
    <w:link w:val="ac"/>
    <w:uiPriority w:val="99"/>
    <w:rsid w:val="00E51E2B"/>
    <w:pPr>
      <w:jc w:val="both"/>
    </w:pPr>
    <w:rPr>
      <w:rFonts w:eastAsia="Calibri"/>
      <w:sz w:val="20"/>
      <w:szCs w:val="20"/>
      <w:lang w:eastAsia="ar-SA"/>
    </w:rPr>
  </w:style>
  <w:style w:type="character" w:customStyle="1" w:styleId="ac">
    <w:name w:val="Текст сноски Знак"/>
    <w:aliases w:val="Знак6 Знак,F1 Знак"/>
    <w:basedOn w:val="a0"/>
    <w:link w:val="ab"/>
    <w:uiPriority w:val="99"/>
    <w:locked/>
    <w:rsid w:val="00E51E2B"/>
    <w:rPr>
      <w:rFonts w:ascii="Times New Roman" w:hAnsi="Times New Roman" w:cs="Times New Roman"/>
      <w:sz w:val="20"/>
      <w:szCs w:val="20"/>
      <w:lang w:eastAsia="ar-SA" w:bidi="ar-SA"/>
    </w:rPr>
  </w:style>
  <w:style w:type="character" w:styleId="ad">
    <w:name w:val="footnote reference"/>
    <w:basedOn w:val="a0"/>
    <w:uiPriority w:val="99"/>
    <w:rsid w:val="00E51E2B"/>
    <w:rPr>
      <w:rFonts w:cs="Times New Roman"/>
      <w:vertAlign w:val="superscript"/>
    </w:rPr>
  </w:style>
  <w:style w:type="paragraph" w:customStyle="1" w:styleId="12">
    <w:name w:val="Текст1"/>
    <w:basedOn w:val="a"/>
    <w:uiPriority w:val="99"/>
    <w:rsid w:val="00E51E2B"/>
    <w:rPr>
      <w:rFonts w:ascii="Courier New" w:hAnsi="Courier New" w:cs="Courier New"/>
      <w:sz w:val="20"/>
      <w:szCs w:val="20"/>
      <w:lang w:eastAsia="ar-SA"/>
    </w:rPr>
  </w:style>
  <w:style w:type="paragraph" w:customStyle="1" w:styleId="31">
    <w:name w:val="Основной текст с отступом 31"/>
    <w:basedOn w:val="a"/>
    <w:uiPriority w:val="99"/>
    <w:rsid w:val="00E51E2B"/>
    <w:pPr>
      <w:spacing w:after="120"/>
      <w:ind w:left="283"/>
    </w:pPr>
    <w:rPr>
      <w:sz w:val="16"/>
      <w:szCs w:val="16"/>
      <w:lang w:eastAsia="ar-SA"/>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E51E2B"/>
    <w:pPr>
      <w:autoSpaceDE w:val="0"/>
      <w:autoSpaceDN w:val="0"/>
      <w:spacing w:line="260" w:lineRule="atLeast"/>
      <w:ind w:firstLine="397"/>
      <w:jc w:val="both"/>
    </w:pPr>
    <w:rPr>
      <w:rFonts w:ascii="PragmaticaC" w:hAnsi="PragmaticaC" w:cs="PragmaticaC"/>
      <w:sz w:val="22"/>
      <w:szCs w:val="22"/>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ink w:val="ae"/>
    <w:uiPriority w:val="99"/>
    <w:semiHidden/>
    <w:locked/>
    <w:rsid w:val="00A73178"/>
    <w:rPr>
      <w:rFonts w:cs="Times New Roman"/>
      <w:sz w:val="24"/>
      <w:lang w:val="ru-RU" w:eastAsia="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locked/>
    <w:rsid w:val="00E51E2B"/>
    <w:rPr>
      <w:rFonts w:ascii="PragmaticaC" w:hAnsi="PragmaticaC" w:cs="PragmaticaC"/>
      <w:color w:val="000000"/>
      <w:lang w:eastAsia="ru-RU"/>
    </w:rPr>
  </w:style>
  <w:style w:type="paragraph" w:styleId="21">
    <w:name w:val="Body Text 2"/>
    <w:basedOn w:val="a"/>
    <w:link w:val="22"/>
    <w:uiPriority w:val="99"/>
    <w:rsid w:val="00E51E2B"/>
    <w:pPr>
      <w:spacing w:after="120" w:line="480" w:lineRule="auto"/>
    </w:pPr>
  </w:style>
  <w:style w:type="character" w:customStyle="1" w:styleId="22">
    <w:name w:val="Основной текст 2 Знак"/>
    <w:basedOn w:val="a0"/>
    <w:link w:val="21"/>
    <w:uiPriority w:val="99"/>
    <w:locked/>
    <w:rsid w:val="00E51E2B"/>
    <w:rPr>
      <w:rFonts w:ascii="Times New Roman" w:hAnsi="Times New Roman" w:cs="Times New Roman"/>
      <w:sz w:val="24"/>
      <w:szCs w:val="24"/>
      <w:lang w:eastAsia="ru-RU"/>
    </w:rPr>
  </w:style>
  <w:style w:type="paragraph" w:customStyle="1" w:styleId="af0">
    <w:name w:val="Текст в заданном формате"/>
    <w:basedOn w:val="a"/>
    <w:uiPriority w:val="99"/>
    <w:rsid w:val="00E51E2B"/>
    <w:pPr>
      <w:widowControl w:val="0"/>
      <w:suppressAutoHyphens/>
    </w:pPr>
    <w:rPr>
      <w:rFonts w:ascii="Courier New" w:eastAsia="NSimSun" w:hAnsi="Courier New" w:cs="Courier New"/>
      <w:kern w:val="1"/>
      <w:sz w:val="20"/>
      <w:szCs w:val="20"/>
      <w:lang w:eastAsia="hi-IN" w:bidi="hi-IN"/>
    </w:rPr>
  </w:style>
  <w:style w:type="paragraph" w:customStyle="1" w:styleId="af1">
    <w:name w:val="Новый"/>
    <w:basedOn w:val="a"/>
    <w:uiPriority w:val="99"/>
    <w:rsid w:val="00E51E2B"/>
    <w:pPr>
      <w:spacing w:line="360" w:lineRule="auto"/>
      <w:ind w:firstLine="454"/>
      <w:jc w:val="both"/>
    </w:pPr>
    <w:rPr>
      <w:sz w:val="28"/>
    </w:rPr>
  </w:style>
  <w:style w:type="character" w:customStyle="1" w:styleId="razriadka1">
    <w:name w:val="razriadka1"/>
    <w:uiPriority w:val="99"/>
    <w:rsid w:val="00E51E2B"/>
    <w:rPr>
      <w:spacing w:val="80"/>
    </w:rPr>
  </w:style>
  <w:style w:type="character" w:styleId="af2">
    <w:name w:val="Emphasis"/>
    <w:basedOn w:val="a0"/>
    <w:uiPriority w:val="99"/>
    <w:qFormat/>
    <w:rsid w:val="00E51E2B"/>
    <w:rPr>
      <w:rFonts w:cs="Times New Roman"/>
      <w:i/>
    </w:rPr>
  </w:style>
  <w:style w:type="character" w:customStyle="1" w:styleId="apple-tab-span">
    <w:name w:val="apple-tab-span"/>
    <w:basedOn w:val="a0"/>
    <w:uiPriority w:val="99"/>
    <w:rsid w:val="00E51E2B"/>
    <w:rPr>
      <w:rFonts w:cs="Times New Roman"/>
    </w:rPr>
  </w:style>
  <w:style w:type="paragraph" w:customStyle="1" w:styleId="af3">
    <w:name w:val="Знак Знак Знак Знак"/>
    <w:basedOn w:val="a"/>
    <w:uiPriority w:val="99"/>
    <w:rsid w:val="00E51E2B"/>
    <w:pPr>
      <w:spacing w:after="160" w:line="240" w:lineRule="exact"/>
    </w:pPr>
    <w:rPr>
      <w:rFonts w:ascii="Verdana" w:hAnsi="Verdana"/>
      <w:sz w:val="20"/>
      <w:szCs w:val="20"/>
      <w:lang w:val="en-US" w:eastAsia="en-US"/>
    </w:rPr>
  </w:style>
  <w:style w:type="character" w:customStyle="1" w:styleId="Zag11">
    <w:name w:val="Zag_11"/>
    <w:uiPriority w:val="99"/>
    <w:rsid w:val="00E51E2B"/>
  </w:style>
  <w:style w:type="paragraph" w:customStyle="1" w:styleId="af4">
    <w:name w:val="А_основной"/>
    <w:basedOn w:val="a"/>
    <w:link w:val="af5"/>
    <w:uiPriority w:val="99"/>
    <w:rsid w:val="00E51E2B"/>
    <w:pPr>
      <w:spacing w:line="360" w:lineRule="auto"/>
      <w:ind w:firstLine="454"/>
      <w:jc w:val="both"/>
    </w:pPr>
    <w:rPr>
      <w:rFonts w:eastAsia="Calibri"/>
      <w:color w:val="auto"/>
      <w:sz w:val="28"/>
      <w:szCs w:val="20"/>
    </w:rPr>
  </w:style>
  <w:style w:type="character" w:customStyle="1" w:styleId="af5">
    <w:name w:val="А_основной Знак"/>
    <w:link w:val="af4"/>
    <w:uiPriority w:val="99"/>
    <w:locked/>
    <w:rsid w:val="00E51E2B"/>
    <w:rPr>
      <w:rFonts w:ascii="Times New Roman" w:hAnsi="Times New Roman"/>
      <w:sz w:val="28"/>
    </w:rPr>
  </w:style>
  <w:style w:type="paragraph" w:customStyle="1" w:styleId="13">
    <w:name w:val="Обычный1"/>
    <w:uiPriority w:val="99"/>
    <w:rsid w:val="00E51E2B"/>
    <w:pPr>
      <w:widowControl w:val="0"/>
      <w:jc w:val="both"/>
    </w:pPr>
    <w:rPr>
      <w:rFonts w:eastAsia="Times New Roman"/>
      <w:color w:val="00000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51E2B"/>
    <w:rPr>
      <w:rFonts w:ascii="Times New Roman" w:hAnsi="Times New Roman"/>
      <w:sz w:val="24"/>
      <w:u w:val="none"/>
      <w:effect w:val="none"/>
    </w:rPr>
  </w:style>
  <w:style w:type="character" w:customStyle="1" w:styleId="dash041e0431044b0447043d044b0439char1">
    <w:name w:val="dash041e_0431_044b_0447_043d_044b_0439__char1"/>
    <w:basedOn w:val="a0"/>
    <w:uiPriority w:val="99"/>
    <w:rsid w:val="00E51E2B"/>
    <w:rPr>
      <w:rFonts w:cs="Times New Roman"/>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uiPriority w:val="99"/>
    <w:rsid w:val="00E51E2B"/>
    <w:pPr>
      <w:spacing w:after="160" w:line="240" w:lineRule="exact"/>
    </w:pPr>
    <w:rPr>
      <w:rFonts w:ascii="Verdana" w:hAnsi="Verdana"/>
      <w:sz w:val="20"/>
      <w:szCs w:val="20"/>
      <w:lang w:val="en-US" w:eastAsia="en-US"/>
    </w:rPr>
  </w:style>
  <w:style w:type="paragraph" w:styleId="af6">
    <w:name w:val="Balloon Text"/>
    <w:basedOn w:val="a"/>
    <w:link w:val="af7"/>
    <w:uiPriority w:val="99"/>
    <w:rsid w:val="00E51E2B"/>
    <w:rPr>
      <w:rFonts w:ascii="Tahoma" w:hAnsi="Tahoma"/>
      <w:sz w:val="16"/>
      <w:szCs w:val="16"/>
    </w:rPr>
  </w:style>
  <w:style w:type="character" w:customStyle="1" w:styleId="af7">
    <w:name w:val="Текст выноски Знак"/>
    <w:basedOn w:val="a0"/>
    <w:link w:val="af6"/>
    <w:uiPriority w:val="99"/>
    <w:locked/>
    <w:rsid w:val="00E51E2B"/>
    <w:rPr>
      <w:rFonts w:ascii="Tahoma" w:hAnsi="Tahoma" w:cs="Times New Roman"/>
      <w:sz w:val="16"/>
      <w:szCs w:val="16"/>
    </w:rPr>
  </w:style>
  <w:style w:type="paragraph" w:styleId="af8">
    <w:name w:val="header"/>
    <w:basedOn w:val="a"/>
    <w:link w:val="af9"/>
    <w:uiPriority w:val="99"/>
    <w:rsid w:val="00E51E2B"/>
    <w:pPr>
      <w:tabs>
        <w:tab w:val="center" w:pos="4677"/>
        <w:tab w:val="right" w:pos="9355"/>
      </w:tabs>
    </w:pPr>
    <w:rPr>
      <w:rFonts w:ascii="Calibri" w:hAnsi="Calibri"/>
      <w:sz w:val="22"/>
      <w:szCs w:val="22"/>
    </w:rPr>
  </w:style>
  <w:style w:type="character" w:customStyle="1" w:styleId="HeaderChar">
    <w:name w:val="Header Char"/>
    <w:basedOn w:val="a0"/>
    <w:link w:val="af8"/>
    <w:uiPriority w:val="99"/>
    <w:locked/>
    <w:rsid w:val="00EB19EB"/>
    <w:rPr>
      <w:rFonts w:ascii="Calibri" w:hAnsi="Calibri" w:cs="Times New Roman"/>
    </w:rPr>
  </w:style>
  <w:style w:type="character" w:customStyle="1" w:styleId="af9">
    <w:name w:val="Верхний колонтитул Знак"/>
    <w:basedOn w:val="a0"/>
    <w:link w:val="af8"/>
    <w:uiPriority w:val="99"/>
    <w:locked/>
    <w:rsid w:val="00E51E2B"/>
    <w:rPr>
      <w:rFonts w:ascii="Calibri" w:hAnsi="Calibri" w:cs="Times New Roman"/>
    </w:rPr>
  </w:style>
  <w:style w:type="paragraph" w:styleId="afa">
    <w:name w:val="footer"/>
    <w:basedOn w:val="a"/>
    <w:link w:val="afb"/>
    <w:uiPriority w:val="99"/>
    <w:rsid w:val="00E51E2B"/>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EB19EB"/>
    <w:rPr>
      <w:rFonts w:ascii="Calibri" w:hAnsi="Calibri" w:cs="Times New Roman"/>
    </w:rPr>
  </w:style>
  <w:style w:type="character" w:customStyle="1" w:styleId="afb">
    <w:name w:val="Нижний колонтитул Знак"/>
    <w:basedOn w:val="a0"/>
    <w:link w:val="afa"/>
    <w:uiPriority w:val="99"/>
    <w:locked/>
    <w:rsid w:val="00E51E2B"/>
    <w:rPr>
      <w:rFonts w:ascii="Calibri" w:hAnsi="Calibri" w:cs="Times New Roman"/>
    </w:rPr>
  </w:style>
  <w:style w:type="paragraph" w:styleId="afc">
    <w:name w:val="Body Text Indent"/>
    <w:basedOn w:val="a"/>
    <w:link w:val="afd"/>
    <w:uiPriority w:val="99"/>
    <w:rsid w:val="00E51E2B"/>
    <w:pPr>
      <w:spacing w:after="120"/>
      <w:ind w:left="283"/>
    </w:pPr>
  </w:style>
  <w:style w:type="character" w:customStyle="1" w:styleId="afd">
    <w:name w:val="Основной текст с отступом Знак"/>
    <w:basedOn w:val="a0"/>
    <w:link w:val="afc"/>
    <w:uiPriority w:val="99"/>
    <w:locked/>
    <w:rsid w:val="00E51E2B"/>
    <w:rPr>
      <w:rFonts w:ascii="Times New Roman" w:hAnsi="Times New Roman" w:cs="Times New Roman"/>
      <w:sz w:val="24"/>
      <w:szCs w:val="24"/>
    </w:rPr>
  </w:style>
  <w:style w:type="paragraph" w:customStyle="1" w:styleId="14">
    <w:name w:val="1"/>
    <w:basedOn w:val="a"/>
    <w:uiPriority w:val="99"/>
    <w:rsid w:val="00E51E2B"/>
    <w:pPr>
      <w:spacing w:before="30" w:after="30"/>
    </w:pPr>
    <w:rPr>
      <w:sz w:val="20"/>
      <w:szCs w:val="20"/>
    </w:rPr>
  </w:style>
  <w:style w:type="paragraph" w:customStyle="1" w:styleId="200">
    <w:name w:val="20"/>
    <w:basedOn w:val="a"/>
    <w:uiPriority w:val="99"/>
    <w:rsid w:val="00E51E2B"/>
    <w:pPr>
      <w:spacing w:before="30" w:after="30"/>
    </w:pPr>
    <w:rPr>
      <w:sz w:val="20"/>
      <w:szCs w:val="20"/>
    </w:rPr>
  </w:style>
  <w:style w:type="character" w:styleId="afe">
    <w:name w:val="page number"/>
    <w:basedOn w:val="a0"/>
    <w:uiPriority w:val="99"/>
    <w:rsid w:val="00E51E2B"/>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51E2B"/>
    <w:pPr>
      <w:ind w:left="720" w:firstLine="700"/>
      <w:jc w:val="both"/>
    </w:pPr>
  </w:style>
  <w:style w:type="character" w:customStyle="1" w:styleId="grame">
    <w:name w:val="grame"/>
    <w:uiPriority w:val="99"/>
    <w:rsid w:val="00E51E2B"/>
  </w:style>
  <w:style w:type="paragraph" w:customStyle="1" w:styleId="dash041e0431044b0447043d044b0439">
    <w:name w:val="dash041e_0431_044b_0447_043d_044b_0439"/>
    <w:basedOn w:val="a"/>
    <w:uiPriority w:val="99"/>
    <w:rsid w:val="00E51E2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51E2B"/>
    <w:rPr>
      <w:rFonts w:ascii="Times New Roman" w:hAnsi="Times New Roman"/>
      <w:sz w:val="24"/>
      <w:u w:val="none"/>
      <w:effect w:val="none"/>
    </w:rPr>
  </w:style>
  <w:style w:type="character" w:customStyle="1" w:styleId="344">
    <w:name w:val="Заголовок №3 (4)4"/>
    <w:basedOn w:val="a0"/>
    <w:uiPriority w:val="99"/>
    <w:rsid w:val="00E51E2B"/>
    <w:rPr>
      <w:rFonts w:ascii="Times New Roman" w:hAnsi="Times New Roman" w:cs="Times New Roman"/>
      <w:b/>
      <w:bCs/>
      <w:spacing w:val="0"/>
      <w:sz w:val="25"/>
      <w:szCs w:val="25"/>
      <w:lang w:bidi="ar-SA"/>
    </w:rPr>
  </w:style>
  <w:style w:type="character" w:customStyle="1" w:styleId="dash041e005f0431005f044b005f0447005f043d005f044b005f0439005f005fchar1char1">
    <w:name w:val="dash041e_005f0431_005f044b_005f0447_005f043d_005f044b_005f0439_005f_005fchar1__char1"/>
    <w:basedOn w:val="a0"/>
    <w:uiPriority w:val="99"/>
    <w:rsid w:val="00E51E2B"/>
    <w:rPr>
      <w:rFonts w:ascii="Times New Roman" w:hAnsi="Times New Roman" w:cs="Times New Roman"/>
      <w:sz w:val="24"/>
      <w:szCs w:val="24"/>
      <w:u w:val="none"/>
      <w:effect w:val="none"/>
    </w:rPr>
  </w:style>
  <w:style w:type="character" w:customStyle="1" w:styleId="aff">
    <w:name w:val="Основной текст + Полужирный"/>
    <w:basedOn w:val="af"/>
    <w:uiPriority w:val="99"/>
    <w:rsid w:val="00E51E2B"/>
    <w:rPr>
      <w:sz w:val="22"/>
      <w:szCs w:val="22"/>
      <w:shd w:val="clear" w:color="auto" w:fill="FFFFFF"/>
      <w:lang w:val="ru-RU" w:bidi="ar-SA"/>
    </w:rPr>
  </w:style>
  <w:style w:type="character" w:customStyle="1" w:styleId="317">
    <w:name w:val="Заголовок №317"/>
    <w:basedOn w:val="a0"/>
    <w:uiPriority w:val="99"/>
    <w:rsid w:val="00E51E2B"/>
    <w:rPr>
      <w:rFonts w:cs="Times New Roman"/>
      <w:b/>
      <w:bCs/>
      <w:noProof/>
      <w:shd w:val="clear" w:color="auto" w:fill="FFFFFF"/>
    </w:rPr>
  </w:style>
  <w:style w:type="character" w:customStyle="1" w:styleId="316">
    <w:name w:val="Заголовок №316"/>
    <w:basedOn w:val="a0"/>
    <w:uiPriority w:val="99"/>
    <w:rsid w:val="00E51E2B"/>
    <w:rPr>
      <w:rFonts w:cs="Times New Roman"/>
      <w:b/>
      <w:bCs/>
      <w:shd w:val="clear" w:color="auto" w:fill="FFFFFF"/>
    </w:rPr>
  </w:style>
  <w:style w:type="character" w:customStyle="1" w:styleId="aff0">
    <w:name w:val="Основной текст + Курсив"/>
    <w:basedOn w:val="af"/>
    <w:uiPriority w:val="99"/>
    <w:rsid w:val="00E51E2B"/>
    <w:rPr>
      <w:i/>
      <w:iCs/>
      <w:spacing w:val="0"/>
      <w:sz w:val="22"/>
      <w:szCs w:val="22"/>
      <w:shd w:val="clear" w:color="auto" w:fill="FFFFFF"/>
      <w:lang w:val="ru-RU" w:bidi="ar-SA"/>
    </w:rPr>
  </w:style>
  <w:style w:type="character" w:customStyle="1" w:styleId="62">
    <w:name w:val="Основной текст + Курсив62"/>
    <w:basedOn w:val="af"/>
    <w:uiPriority w:val="99"/>
    <w:rsid w:val="00E51E2B"/>
    <w:rPr>
      <w:i/>
      <w:iCs/>
      <w:noProof/>
      <w:spacing w:val="0"/>
      <w:sz w:val="22"/>
      <w:szCs w:val="22"/>
      <w:shd w:val="clear" w:color="auto" w:fill="FFFFFF"/>
      <w:lang w:val="ru-RU" w:bidi="ar-SA"/>
    </w:rPr>
  </w:style>
  <w:style w:type="character" w:customStyle="1" w:styleId="61">
    <w:name w:val="Основной текст + Курсив61"/>
    <w:basedOn w:val="af"/>
    <w:uiPriority w:val="99"/>
    <w:rsid w:val="00E51E2B"/>
    <w:rPr>
      <w:i/>
      <w:iCs/>
      <w:spacing w:val="0"/>
      <w:sz w:val="22"/>
      <w:szCs w:val="22"/>
      <w:shd w:val="clear" w:color="auto" w:fill="FFFFFF"/>
      <w:lang w:val="ru-RU"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basedOn w:val="af"/>
    <w:uiPriority w:val="99"/>
    <w:rsid w:val="00E51E2B"/>
    <w:rPr>
      <w:b/>
      <w:bCs/>
      <w:i/>
      <w:iCs/>
      <w:spacing w:val="0"/>
      <w:sz w:val="22"/>
      <w:szCs w:val="22"/>
      <w:shd w:val="clear" w:color="auto" w:fill="FFFFFF"/>
      <w:lang w:val="ru-RU" w:bidi="ar-SA"/>
    </w:rPr>
  </w:style>
  <w:style w:type="character" w:customStyle="1" w:styleId="46">
    <w:name w:val="Основной текст + Полужирный46"/>
    <w:aliases w:val="Курсив30"/>
    <w:basedOn w:val="af"/>
    <w:uiPriority w:val="99"/>
    <w:rsid w:val="00E51E2B"/>
    <w:rPr>
      <w:b/>
      <w:bCs/>
      <w:i/>
      <w:iCs/>
      <w:noProof/>
      <w:spacing w:val="0"/>
      <w:sz w:val="22"/>
      <w:szCs w:val="22"/>
      <w:shd w:val="clear" w:color="auto" w:fill="FFFFFF"/>
      <w:lang w:val="ru-RU" w:bidi="ar-SA"/>
    </w:rPr>
  </w:style>
  <w:style w:type="character" w:customStyle="1" w:styleId="16">
    <w:name w:val="Основной текст + Полужирный16"/>
    <w:basedOn w:val="af"/>
    <w:uiPriority w:val="99"/>
    <w:rsid w:val="00E51E2B"/>
    <w:rPr>
      <w:b/>
      <w:bCs/>
      <w:spacing w:val="0"/>
      <w:sz w:val="22"/>
      <w:szCs w:val="22"/>
      <w:shd w:val="clear" w:color="auto" w:fill="FFFFFF"/>
      <w:lang w:val="ru-RU" w:bidi="ar-SA"/>
    </w:rPr>
  </w:style>
  <w:style w:type="character" w:customStyle="1" w:styleId="17">
    <w:name w:val="Основной текст (17) + Не полужирный"/>
    <w:basedOn w:val="a0"/>
    <w:uiPriority w:val="99"/>
    <w:rsid w:val="00E51E2B"/>
    <w:rPr>
      <w:rFonts w:cs="Times New Roman"/>
      <w:b/>
      <w:bCs/>
      <w:sz w:val="22"/>
      <w:szCs w:val="22"/>
      <w:lang w:bidi="ar-SA"/>
    </w:rPr>
  </w:style>
  <w:style w:type="character" w:customStyle="1" w:styleId="170">
    <w:name w:val="Основной текст (17)"/>
    <w:basedOn w:val="a0"/>
    <w:uiPriority w:val="99"/>
    <w:rsid w:val="00E51E2B"/>
    <w:rPr>
      <w:rFonts w:cs="Times New Roman"/>
      <w:b/>
      <w:bCs/>
      <w:noProof/>
      <w:sz w:val="22"/>
      <w:szCs w:val="22"/>
      <w:lang w:bidi="ar-SA"/>
    </w:rPr>
  </w:style>
  <w:style w:type="character" w:customStyle="1" w:styleId="35">
    <w:name w:val="Заголовок №3 + Не полужирный5"/>
    <w:basedOn w:val="a0"/>
    <w:uiPriority w:val="99"/>
    <w:rsid w:val="00E51E2B"/>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a0"/>
    <w:uiPriority w:val="99"/>
    <w:rsid w:val="00E51E2B"/>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a0"/>
    <w:uiPriority w:val="99"/>
    <w:rsid w:val="00E51E2B"/>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a0"/>
    <w:uiPriority w:val="99"/>
    <w:rsid w:val="00E51E2B"/>
    <w:rPr>
      <w:rFonts w:ascii="Times New Roman" w:hAnsi="Times New Roman" w:cs="Times New Roman"/>
      <w:i/>
      <w:iCs/>
      <w:noProof/>
      <w:spacing w:val="0"/>
      <w:sz w:val="22"/>
      <w:szCs w:val="22"/>
      <w:shd w:val="clear" w:color="auto" w:fill="FFFFFF"/>
      <w:lang w:bidi="ar-SA"/>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E51E2B"/>
    <w:rPr>
      <w:rFonts w:ascii="Times New Roman" w:hAnsi="Times New Roman"/>
      <w:sz w:val="24"/>
    </w:rPr>
  </w:style>
  <w:style w:type="paragraph" w:customStyle="1" w:styleId="msonormalbullet1gif">
    <w:name w:val="msonormalbullet1.gif"/>
    <w:basedOn w:val="a"/>
    <w:uiPriority w:val="99"/>
    <w:rsid w:val="00E51E2B"/>
    <w:pPr>
      <w:spacing w:before="100" w:beforeAutospacing="1" w:after="100" w:afterAutospacing="1"/>
    </w:pPr>
  </w:style>
  <w:style w:type="paragraph" w:customStyle="1" w:styleId="ConsPlusCell">
    <w:name w:val="ConsPlusCell"/>
    <w:uiPriority w:val="99"/>
    <w:rsid w:val="00E51E2B"/>
    <w:pPr>
      <w:widowControl w:val="0"/>
      <w:autoSpaceDE w:val="0"/>
      <w:autoSpaceDN w:val="0"/>
      <w:adjustRightInd w:val="0"/>
    </w:pPr>
    <w:rPr>
      <w:rFonts w:ascii="Arial" w:eastAsia="Times New Roman" w:hAnsi="Arial" w:cs="Arial"/>
      <w:color w:val="000000"/>
      <w:sz w:val="20"/>
      <w:szCs w:val="20"/>
    </w:rPr>
  </w:style>
  <w:style w:type="paragraph" w:customStyle="1" w:styleId="Pa16">
    <w:name w:val="Pa16"/>
    <w:basedOn w:val="a"/>
    <w:next w:val="a"/>
    <w:uiPriority w:val="99"/>
    <w:rsid w:val="00E51E2B"/>
    <w:pPr>
      <w:autoSpaceDE w:val="0"/>
      <w:autoSpaceDN w:val="0"/>
      <w:adjustRightInd w:val="0"/>
      <w:spacing w:line="241" w:lineRule="atLeast"/>
    </w:pPr>
    <w:rPr>
      <w:rFonts w:ascii="UXCNZU+TextBookC" w:eastAsia="PMingLiU" w:hAnsi="UXCNZU+TextBookC"/>
      <w:lang w:eastAsia="zh-TW"/>
    </w:rPr>
  </w:style>
  <w:style w:type="character" w:customStyle="1" w:styleId="3319">
    <w:name w:val="Заголовок №3 (3)19"/>
    <w:basedOn w:val="a0"/>
    <w:uiPriority w:val="99"/>
    <w:rsid w:val="00562DC6"/>
    <w:rPr>
      <w:rFonts w:ascii="Calibri" w:hAnsi="Calibri" w:cs="Calibri"/>
      <w:b/>
      <w:bCs/>
      <w:noProof/>
      <w:spacing w:val="0"/>
      <w:sz w:val="23"/>
      <w:szCs w:val="23"/>
      <w:lang w:bidi="ar-SA"/>
    </w:rPr>
  </w:style>
  <w:style w:type="paragraph" w:customStyle="1" w:styleId="aff1">
    <w:name w:val="осн текст"/>
    <w:basedOn w:val="a"/>
    <w:uiPriority w:val="99"/>
    <w:rsid w:val="00A02712"/>
    <w:pPr>
      <w:shd w:val="clear" w:color="auto" w:fill="FFFFFF"/>
      <w:tabs>
        <w:tab w:val="left" w:pos="1018"/>
      </w:tabs>
      <w:spacing w:line="360" w:lineRule="auto"/>
      <w:ind w:firstLine="454"/>
      <w:jc w:val="both"/>
    </w:pPr>
    <w:rPr>
      <w:b/>
      <w:bCs/>
      <w:sz w:val="28"/>
      <w:szCs w:val="28"/>
    </w:rPr>
  </w:style>
  <w:style w:type="paragraph" w:customStyle="1" w:styleId="aff2">
    <w:name w:val="А ОСН ТЕКСТ"/>
    <w:basedOn w:val="a"/>
    <w:link w:val="aff3"/>
    <w:uiPriority w:val="99"/>
    <w:rsid w:val="00A02712"/>
    <w:pPr>
      <w:spacing w:line="360" w:lineRule="auto"/>
      <w:ind w:firstLine="454"/>
      <w:jc w:val="both"/>
    </w:pPr>
    <w:rPr>
      <w:sz w:val="28"/>
      <w:szCs w:val="28"/>
    </w:rPr>
  </w:style>
  <w:style w:type="character" w:styleId="aff4">
    <w:name w:val="Hyperlink"/>
    <w:basedOn w:val="a0"/>
    <w:uiPriority w:val="99"/>
    <w:rsid w:val="00A02712"/>
    <w:rPr>
      <w:rFonts w:cs="Times New Roman"/>
      <w:color w:val="000080"/>
      <w:u w:val="single"/>
    </w:rPr>
  </w:style>
  <w:style w:type="character" w:customStyle="1" w:styleId="100">
    <w:name w:val="Основной текст (10)_"/>
    <w:basedOn w:val="a0"/>
    <w:link w:val="101"/>
    <w:uiPriority w:val="99"/>
    <w:locked/>
    <w:rsid w:val="00A02712"/>
    <w:rPr>
      <w:rFonts w:cs="Times New Roman"/>
      <w:b/>
      <w:bCs/>
      <w:sz w:val="17"/>
      <w:szCs w:val="17"/>
      <w:shd w:val="clear" w:color="auto" w:fill="FFFFFF"/>
    </w:rPr>
  </w:style>
  <w:style w:type="paragraph" w:customStyle="1" w:styleId="101">
    <w:name w:val="Основной текст (10)1"/>
    <w:basedOn w:val="a"/>
    <w:link w:val="100"/>
    <w:uiPriority w:val="99"/>
    <w:rsid w:val="00A02712"/>
    <w:pPr>
      <w:shd w:val="clear" w:color="auto" w:fill="FFFFFF"/>
      <w:spacing w:after="120" w:line="192" w:lineRule="exact"/>
      <w:jc w:val="right"/>
    </w:pPr>
    <w:rPr>
      <w:rFonts w:ascii="Calibri" w:eastAsia="Calibri" w:hAnsi="Calibri"/>
      <w:b/>
      <w:bCs/>
      <w:sz w:val="17"/>
      <w:szCs w:val="17"/>
      <w:lang w:eastAsia="en-US"/>
    </w:rPr>
  </w:style>
  <w:style w:type="character" w:customStyle="1" w:styleId="102">
    <w:name w:val="Основной текст (10)"/>
    <w:basedOn w:val="100"/>
    <w:uiPriority w:val="99"/>
    <w:rsid w:val="00A02712"/>
    <w:rPr>
      <w:noProof/>
    </w:rPr>
  </w:style>
  <w:style w:type="character" w:customStyle="1" w:styleId="110">
    <w:name w:val="Основной текст (11)_"/>
    <w:basedOn w:val="a0"/>
    <w:link w:val="111"/>
    <w:uiPriority w:val="99"/>
    <w:locked/>
    <w:rsid w:val="00A02712"/>
    <w:rPr>
      <w:rFonts w:cs="Times New Roman"/>
      <w:sz w:val="17"/>
      <w:szCs w:val="17"/>
      <w:shd w:val="clear" w:color="auto" w:fill="FFFFFF"/>
    </w:rPr>
  </w:style>
  <w:style w:type="paragraph" w:customStyle="1" w:styleId="111">
    <w:name w:val="Основной текст (11)1"/>
    <w:basedOn w:val="a"/>
    <w:link w:val="110"/>
    <w:uiPriority w:val="99"/>
    <w:rsid w:val="00A02712"/>
    <w:pPr>
      <w:shd w:val="clear" w:color="auto" w:fill="FFFFFF"/>
      <w:spacing w:before="120" w:line="182" w:lineRule="exact"/>
    </w:pPr>
    <w:rPr>
      <w:rFonts w:ascii="Calibri" w:eastAsia="Calibri" w:hAnsi="Calibri"/>
      <w:sz w:val="17"/>
      <w:szCs w:val="17"/>
      <w:lang w:eastAsia="en-US"/>
    </w:rPr>
  </w:style>
  <w:style w:type="character" w:customStyle="1" w:styleId="112">
    <w:name w:val="Основной текст (11) + Полужирный"/>
    <w:basedOn w:val="110"/>
    <w:uiPriority w:val="99"/>
    <w:rsid w:val="00A02712"/>
    <w:rPr>
      <w:b/>
      <w:bCs/>
    </w:rPr>
  </w:style>
  <w:style w:type="character" w:customStyle="1" w:styleId="113">
    <w:name w:val="Основной текст (11)"/>
    <w:basedOn w:val="110"/>
    <w:uiPriority w:val="99"/>
    <w:rsid w:val="00A02712"/>
    <w:rPr>
      <w:noProof/>
    </w:rPr>
  </w:style>
  <w:style w:type="character" w:customStyle="1" w:styleId="15">
    <w:name w:val="Заголовок №1_"/>
    <w:basedOn w:val="a0"/>
    <w:link w:val="114"/>
    <w:uiPriority w:val="99"/>
    <w:locked/>
    <w:rsid w:val="00A02712"/>
    <w:rPr>
      <w:rFonts w:ascii="Calibri" w:hAnsi="Calibri" w:cs="Times New Roman"/>
      <w:sz w:val="34"/>
      <w:szCs w:val="34"/>
      <w:shd w:val="clear" w:color="auto" w:fill="FFFFFF"/>
    </w:rPr>
  </w:style>
  <w:style w:type="paragraph" w:customStyle="1" w:styleId="114">
    <w:name w:val="Заголовок №11"/>
    <w:basedOn w:val="a"/>
    <w:link w:val="15"/>
    <w:uiPriority w:val="99"/>
    <w:rsid w:val="00A02712"/>
    <w:pPr>
      <w:shd w:val="clear" w:color="auto" w:fill="FFFFFF"/>
      <w:spacing w:after="300" w:line="240" w:lineRule="atLeast"/>
      <w:outlineLvl w:val="0"/>
    </w:pPr>
    <w:rPr>
      <w:rFonts w:ascii="Calibri" w:eastAsia="Calibri" w:hAnsi="Calibri"/>
      <w:sz w:val="34"/>
      <w:szCs w:val="34"/>
      <w:lang w:eastAsia="en-US"/>
    </w:rPr>
  </w:style>
  <w:style w:type="character" w:customStyle="1" w:styleId="18">
    <w:name w:val="Заголовок №1"/>
    <w:basedOn w:val="15"/>
    <w:uiPriority w:val="99"/>
    <w:rsid w:val="00A02712"/>
  </w:style>
  <w:style w:type="character" w:customStyle="1" w:styleId="51">
    <w:name w:val="Основной текст + Полужирный51"/>
    <w:basedOn w:val="af"/>
    <w:uiPriority w:val="99"/>
    <w:rsid w:val="00A02712"/>
    <w:rPr>
      <w:b/>
      <w:bCs/>
      <w:sz w:val="22"/>
      <w:szCs w:val="22"/>
      <w:lang w:bidi="ar-SA"/>
    </w:rPr>
  </w:style>
  <w:style w:type="character" w:customStyle="1" w:styleId="500">
    <w:name w:val="Основной текст + Полужирный50"/>
    <w:basedOn w:val="af"/>
    <w:uiPriority w:val="99"/>
    <w:rsid w:val="00A02712"/>
    <w:rPr>
      <w:b/>
      <w:bCs/>
      <w:sz w:val="22"/>
      <w:szCs w:val="22"/>
      <w:lang w:bidi="ar-SA"/>
    </w:rPr>
  </w:style>
  <w:style w:type="character" w:customStyle="1" w:styleId="12pt">
    <w:name w:val="Заголовок №1 + Интервал 2 pt"/>
    <w:basedOn w:val="15"/>
    <w:uiPriority w:val="99"/>
    <w:rsid w:val="00A02712"/>
    <w:rPr>
      <w:rFonts w:cs="Calibri"/>
      <w:spacing w:val="50"/>
    </w:rPr>
  </w:style>
  <w:style w:type="character" w:customStyle="1" w:styleId="1120">
    <w:name w:val="Заголовок №112"/>
    <w:basedOn w:val="15"/>
    <w:uiPriority w:val="99"/>
    <w:rsid w:val="00A02712"/>
    <w:rPr>
      <w:rFonts w:cs="Calibri"/>
      <w:spacing w:val="0"/>
    </w:rPr>
  </w:style>
  <w:style w:type="character" w:customStyle="1" w:styleId="49">
    <w:name w:val="Основной текст + Полужирный49"/>
    <w:basedOn w:val="af"/>
    <w:uiPriority w:val="99"/>
    <w:rsid w:val="00A02712"/>
    <w:rPr>
      <w:rFonts w:ascii="Times New Roman" w:hAnsi="Times New Roman" w:cs="Times New Roman"/>
      <w:b/>
      <w:bCs/>
      <w:spacing w:val="0"/>
      <w:sz w:val="22"/>
      <w:szCs w:val="22"/>
      <w:lang w:bidi="ar-SA"/>
    </w:rPr>
  </w:style>
  <w:style w:type="character" w:customStyle="1" w:styleId="32">
    <w:name w:val="Заголовок №3_"/>
    <w:basedOn w:val="a0"/>
    <w:link w:val="310"/>
    <w:uiPriority w:val="99"/>
    <w:locked/>
    <w:rsid w:val="00A02712"/>
    <w:rPr>
      <w:rFonts w:cs="Times New Roman"/>
      <w:b/>
      <w:bCs/>
      <w:shd w:val="clear" w:color="auto" w:fill="FFFFFF"/>
    </w:rPr>
  </w:style>
  <w:style w:type="paragraph" w:customStyle="1" w:styleId="310">
    <w:name w:val="Заголовок №31"/>
    <w:basedOn w:val="a"/>
    <w:link w:val="32"/>
    <w:uiPriority w:val="99"/>
    <w:rsid w:val="00A02712"/>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3">
    <w:name w:val="Заголовок №3 + Не полужирный"/>
    <w:basedOn w:val="32"/>
    <w:uiPriority w:val="99"/>
    <w:rsid w:val="00A02712"/>
  </w:style>
  <w:style w:type="character" w:customStyle="1" w:styleId="39">
    <w:name w:val="Заголовок №3 + Не полужирный9"/>
    <w:basedOn w:val="32"/>
    <w:uiPriority w:val="99"/>
    <w:rsid w:val="00A02712"/>
    <w:rPr>
      <w:noProof/>
    </w:rPr>
  </w:style>
  <w:style w:type="character" w:customStyle="1" w:styleId="130">
    <w:name w:val="Основной текст (13)_"/>
    <w:basedOn w:val="a0"/>
    <w:link w:val="131"/>
    <w:uiPriority w:val="99"/>
    <w:locked/>
    <w:rsid w:val="00A02712"/>
    <w:rPr>
      <w:rFonts w:ascii="Calibri" w:hAnsi="Calibri" w:cs="Times New Roman"/>
      <w:sz w:val="34"/>
      <w:szCs w:val="34"/>
      <w:shd w:val="clear" w:color="auto" w:fill="FFFFFF"/>
    </w:rPr>
  </w:style>
  <w:style w:type="paragraph" w:customStyle="1" w:styleId="131">
    <w:name w:val="Основной текст (13)1"/>
    <w:basedOn w:val="a"/>
    <w:link w:val="130"/>
    <w:uiPriority w:val="99"/>
    <w:rsid w:val="00A02712"/>
    <w:pPr>
      <w:shd w:val="clear" w:color="auto" w:fill="FFFFFF"/>
      <w:spacing w:before="420" w:after="180" w:line="360" w:lineRule="exact"/>
      <w:jc w:val="center"/>
    </w:pPr>
    <w:rPr>
      <w:rFonts w:ascii="Calibri" w:eastAsia="Calibri" w:hAnsi="Calibri"/>
      <w:sz w:val="34"/>
      <w:szCs w:val="34"/>
      <w:lang w:eastAsia="en-US"/>
    </w:rPr>
  </w:style>
  <w:style w:type="character" w:customStyle="1" w:styleId="132pt">
    <w:name w:val="Основной текст (13) + Интервал 2 pt"/>
    <w:basedOn w:val="130"/>
    <w:uiPriority w:val="99"/>
    <w:rsid w:val="00A02712"/>
    <w:rPr>
      <w:spacing w:val="50"/>
    </w:rPr>
  </w:style>
  <w:style w:type="character" w:customStyle="1" w:styleId="132">
    <w:name w:val="Основной текст (13)"/>
    <w:basedOn w:val="130"/>
    <w:uiPriority w:val="99"/>
    <w:rsid w:val="00A02712"/>
  </w:style>
  <w:style w:type="character" w:customStyle="1" w:styleId="1310">
    <w:name w:val="Основной текст (13)10"/>
    <w:basedOn w:val="130"/>
    <w:uiPriority w:val="99"/>
    <w:rsid w:val="00A02712"/>
    <w:rPr>
      <w:noProof/>
    </w:rPr>
  </w:style>
  <w:style w:type="character" w:customStyle="1" w:styleId="220">
    <w:name w:val="Заголовок №2 (2)_"/>
    <w:basedOn w:val="a0"/>
    <w:link w:val="221"/>
    <w:uiPriority w:val="99"/>
    <w:locked/>
    <w:rsid w:val="00A02712"/>
    <w:rPr>
      <w:rFonts w:cs="Times New Roman"/>
      <w:b/>
      <w:bCs/>
      <w:sz w:val="25"/>
      <w:szCs w:val="25"/>
      <w:shd w:val="clear" w:color="auto" w:fill="FFFFFF"/>
    </w:rPr>
  </w:style>
  <w:style w:type="paragraph" w:customStyle="1" w:styleId="221">
    <w:name w:val="Заголовок №2 (2)1"/>
    <w:basedOn w:val="a"/>
    <w:link w:val="220"/>
    <w:uiPriority w:val="99"/>
    <w:rsid w:val="00A02712"/>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45">
    <w:name w:val="Основной текст + Полужирный45"/>
    <w:aliases w:val="Курсив29"/>
    <w:basedOn w:val="af"/>
    <w:uiPriority w:val="99"/>
    <w:rsid w:val="00A02712"/>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f"/>
    <w:uiPriority w:val="99"/>
    <w:rsid w:val="00A02712"/>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f"/>
    <w:uiPriority w:val="99"/>
    <w:rsid w:val="00A02712"/>
    <w:rPr>
      <w:rFonts w:ascii="Times New Roman" w:hAnsi="Times New Roman" w:cs="Times New Roman"/>
      <w:i/>
      <w:iCs/>
      <w:spacing w:val="0"/>
      <w:sz w:val="22"/>
      <w:szCs w:val="22"/>
      <w:lang w:bidi="ar-SA"/>
    </w:rPr>
  </w:style>
  <w:style w:type="character" w:customStyle="1" w:styleId="57">
    <w:name w:val="Основной текст + Курсив57"/>
    <w:basedOn w:val="af"/>
    <w:uiPriority w:val="99"/>
    <w:rsid w:val="00A02712"/>
    <w:rPr>
      <w:rFonts w:ascii="Times New Roman" w:hAnsi="Times New Roman" w:cs="Times New Roman"/>
      <w:i/>
      <w:iCs/>
      <w:spacing w:val="0"/>
      <w:sz w:val="22"/>
      <w:szCs w:val="22"/>
      <w:lang w:bidi="ar-SA"/>
    </w:rPr>
  </w:style>
  <w:style w:type="character" w:customStyle="1" w:styleId="43">
    <w:name w:val="Основной текст + Полужирный43"/>
    <w:basedOn w:val="af"/>
    <w:uiPriority w:val="99"/>
    <w:rsid w:val="00A02712"/>
    <w:rPr>
      <w:rFonts w:ascii="Times New Roman" w:hAnsi="Times New Roman" w:cs="Times New Roman"/>
      <w:b/>
      <w:bCs/>
      <w:spacing w:val="0"/>
      <w:sz w:val="22"/>
      <w:szCs w:val="22"/>
      <w:lang w:bidi="ar-SA"/>
    </w:rPr>
  </w:style>
  <w:style w:type="character" w:customStyle="1" w:styleId="42">
    <w:name w:val="Основной текст + Полужирный42"/>
    <w:basedOn w:val="af"/>
    <w:uiPriority w:val="99"/>
    <w:rsid w:val="00A02712"/>
    <w:rPr>
      <w:rFonts w:ascii="Times New Roman" w:hAnsi="Times New Roman" w:cs="Times New Roman"/>
      <w:b/>
      <w:bCs/>
      <w:noProof/>
      <w:spacing w:val="0"/>
      <w:sz w:val="22"/>
      <w:szCs w:val="22"/>
      <w:lang w:bidi="ar-SA"/>
    </w:rPr>
  </w:style>
  <w:style w:type="character" w:customStyle="1" w:styleId="140">
    <w:name w:val="Основной текст (14)_"/>
    <w:basedOn w:val="a0"/>
    <w:link w:val="141"/>
    <w:uiPriority w:val="99"/>
    <w:locked/>
    <w:rsid w:val="00A02712"/>
    <w:rPr>
      <w:rFonts w:cs="Times New Roman"/>
      <w:i/>
      <w:iCs/>
      <w:shd w:val="clear" w:color="auto" w:fill="FFFFFF"/>
    </w:rPr>
  </w:style>
  <w:style w:type="paragraph" w:customStyle="1" w:styleId="141">
    <w:name w:val="Основной текст (14)1"/>
    <w:basedOn w:val="a"/>
    <w:link w:val="140"/>
    <w:uiPriority w:val="99"/>
    <w:rsid w:val="00A02712"/>
    <w:pPr>
      <w:shd w:val="clear" w:color="auto" w:fill="FFFFFF"/>
      <w:spacing w:line="211" w:lineRule="exact"/>
      <w:ind w:firstLine="400"/>
      <w:jc w:val="both"/>
    </w:pPr>
    <w:rPr>
      <w:rFonts w:ascii="Calibri" w:eastAsia="Calibri" w:hAnsi="Calibri"/>
      <w:i/>
      <w:iCs/>
      <w:sz w:val="22"/>
      <w:szCs w:val="22"/>
      <w:lang w:eastAsia="en-US"/>
    </w:rPr>
  </w:style>
  <w:style w:type="character" w:customStyle="1" w:styleId="142">
    <w:name w:val="Основной текст (14) + Не курсив"/>
    <w:basedOn w:val="140"/>
    <w:uiPriority w:val="99"/>
    <w:rsid w:val="00A02712"/>
  </w:style>
  <w:style w:type="character" w:customStyle="1" w:styleId="143">
    <w:name w:val="Основной текст (14)"/>
    <w:basedOn w:val="140"/>
    <w:uiPriority w:val="99"/>
    <w:rsid w:val="00A02712"/>
    <w:rPr>
      <w:noProof/>
    </w:rPr>
  </w:style>
  <w:style w:type="character" w:customStyle="1" w:styleId="56">
    <w:name w:val="Основной текст + Курсив56"/>
    <w:basedOn w:val="af"/>
    <w:uiPriority w:val="99"/>
    <w:rsid w:val="00A02712"/>
    <w:rPr>
      <w:rFonts w:ascii="Times New Roman" w:hAnsi="Times New Roman" w:cs="Times New Roman"/>
      <w:i/>
      <w:iCs/>
      <w:noProof/>
      <w:spacing w:val="0"/>
      <w:sz w:val="22"/>
      <w:szCs w:val="22"/>
      <w:lang w:bidi="ar-SA"/>
    </w:rPr>
  </w:style>
  <w:style w:type="character" w:customStyle="1" w:styleId="1270">
    <w:name w:val="Основной текст (12)70"/>
    <w:basedOn w:val="a0"/>
    <w:uiPriority w:val="99"/>
    <w:rsid w:val="00A02712"/>
    <w:rPr>
      <w:rFonts w:ascii="Times New Roman" w:hAnsi="Times New Roman" w:cs="Times New Roman"/>
      <w:noProof/>
      <w:spacing w:val="0"/>
      <w:sz w:val="19"/>
      <w:szCs w:val="19"/>
      <w:lang w:bidi="ar-SA"/>
    </w:rPr>
  </w:style>
  <w:style w:type="character" w:customStyle="1" w:styleId="41">
    <w:name w:val="Основной текст + Полужирный41"/>
    <w:basedOn w:val="af"/>
    <w:uiPriority w:val="99"/>
    <w:rsid w:val="00A02712"/>
    <w:rPr>
      <w:rFonts w:ascii="Times New Roman" w:hAnsi="Times New Roman" w:cs="Times New Roman"/>
      <w:b/>
      <w:bCs/>
      <w:spacing w:val="0"/>
      <w:sz w:val="22"/>
      <w:szCs w:val="22"/>
      <w:lang w:bidi="ar-SA"/>
    </w:rPr>
  </w:style>
  <w:style w:type="character" w:customStyle="1" w:styleId="400">
    <w:name w:val="Основной текст + Полужирный40"/>
    <w:basedOn w:val="af"/>
    <w:uiPriority w:val="99"/>
    <w:rsid w:val="00A02712"/>
    <w:rPr>
      <w:rFonts w:ascii="Times New Roman" w:hAnsi="Times New Roman" w:cs="Times New Roman"/>
      <w:b/>
      <w:bCs/>
      <w:noProof/>
      <w:spacing w:val="0"/>
      <w:sz w:val="22"/>
      <w:szCs w:val="22"/>
      <w:lang w:bidi="ar-SA"/>
    </w:rPr>
  </w:style>
  <w:style w:type="character" w:customStyle="1" w:styleId="1269">
    <w:name w:val="Основной текст (12)69"/>
    <w:basedOn w:val="a0"/>
    <w:uiPriority w:val="99"/>
    <w:rsid w:val="00A02712"/>
    <w:rPr>
      <w:rFonts w:ascii="Times New Roman" w:hAnsi="Times New Roman" w:cs="Times New Roman"/>
      <w:noProof/>
      <w:spacing w:val="0"/>
      <w:sz w:val="19"/>
      <w:szCs w:val="19"/>
      <w:lang w:bidi="ar-SA"/>
    </w:rPr>
  </w:style>
  <w:style w:type="character" w:customStyle="1" w:styleId="150">
    <w:name w:val="Основной текст (15) + Не курсив"/>
    <w:basedOn w:val="a0"/>
    <w:uiPriority w:val="99"/>
    <w:rsid w:val="00A02712"/>
    <w:rPr>
      <w:rFonts w:cs="Times New Roman"/>
      <w:i/>
      <w:iCs/>
      <w:sz w:val="19"/>
      <w:szCs w:val="19"/>
      <w:lang w:bidi="ar-SA"/>
    </w:rPr>
  </w:style>
  <w:style w:type="character" w:customStyle="1" w:styleId="151">
    <w:name w:val="Основной текст (15)"/>
    <w:basedOn w:val="a0"/>
    <w:uiPriority w:val="99"/>
    <w:rsid w:val="00A02712"/>
    <w:rPr>
      <w:rFonts w:cs="Times New Roman"/>
      <w:i/>
      <w:iCs/>
      <w:noProof/>
      <w:sz w:val="19"/>
      <w:szCs w:val="19"/>
      <w:lang w:bidi="ar-SA"/>
    </w:rPr>
  </w:style>
  <w:style w:type="character" w:customStyle="1" w:styleId="1268">
    <w:name w:val="Основной текст (12)68"/>
    <w:basedOn w:val="a0"/>
    <w:uiPriority w:val="99"/>
    <w:rsid w:val="00A02712"/>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f"/>
    <w:uiPriority w:val="99"/>
    <w:rsid w:val="00A02712"/>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f"/>
    <w:uiPriority w:val="99"/>
    <w:rsid w:val="00A02712"/>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2"/>
    <w:uiPriority w:val="99"/>
    <w:rsid w:val="00A02712"/>
    <w:rPr>
      <w:rFonts w:ascii="Times New Roman" w:hAnsi="Times New Roman"/>
      <w:spacing w:val="0"/>
    </w:rPr>
  </w:style>
  <w:style w:type="character" w:customStyle="1" w:styleId="36">
    <w:name w:val="Основной текст + Полужирный36"/>
    <w:aliases w:val="Курсив26"/>
    <w:basedOn w:val="af"/>
    <w:uiPriority w:val="99"/>
    <w:rsid w:val="00A02712"/>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2"/>
    <w:uiPriority w:val="99"/>
    <w:rsid w:val="00A02712"/>
    <w:rPr>
      <w:rFonts w:ascii="Times New Roman" w:hAnsi="Times New Roman"/>
      <w:noProof/>
      <w:spacing w:val="0"/>
    </w:rPr>
  </w:style>
  <w:style w:type="character" w:customStyle="1" w:styleId="360">
    <w:name w:val="Заголовок №3 + Не полужирный6"/>
    <w:aliases w:val="Курсив25"/>
    <w:basedOn w:val="32"/>
    <w:uiPriority w:val="99"/>
    <w:rsid w:val="00A02712"/>
    <w:rPr>
      <w:rFonts w:ascii="Times New Roman" w:hAnsi="Times New Roman"/>
      <w:i/>
      <w:iCs/>
      <w:spacing w:val="0"/>
    </w:rPr>
  </w:style>
  <w:style w:type="character" w:customStyle="1" w:styleId="55">
    <w:name w:val="Основной текст + Курсив55"/>
    <w:basedOn w:val="af"/>
    <w:uiPriority w:val="99"/>
    <w:rsid w:val="00A02712"/>
    <w:rPr>
      <w:rFonts w:ascii="Times New Roman" w:hAnsi="Times New Roman" w:cs="Times New Roman"/>
      <w:i/>
      <w:iCs/>
      <w:spacing w:val="0"/>
      <w:sz w:val="22"/>
      <w:szCs w:val="22"/>
      <w:lang w:bidi="ar-SA"/>
    </w:rPr>
  </w:style>
  <w:style w:type="character" w:customStyle="1" w:styleId="350">
    <w:name w:val="Основной текст + Полужирный35"/>
    <w:basedOn w:val="af"/>
    <w:uiPriority w:val="99"/>
    <w:rsid w:val="00A02712"/>
    <w:rPr>
      <w:rFonts w:ascii="Times New Roman" w:hAnsi="Times New Roman" w:cs="Times New Roman"/>
      <w:b/>
      <w:bCs/>
      <w:spacing w:val="0"/>
      <w:sz w:val="22"/>
      <w:szCs w:val="22"/>
      <w:lang w:bidi="ar-SA"/>
    </w:rPr>
  </w:style>
  <w:style w:type="character" w:customStyle="1" w:styleId="34">
    <w:name w:val="Основной текст + Полужирный34"/>
    <w:basedOn w:val="af"/>
    <w:uiPriority w:val="99"/>
    <w:rsid w:val="00A02712"/>
    <w:rPr>
      <w:rFonts w:ascii="Times New Roman" w:hAnsi="Times New Roman" w:cs="Times New Roman"/>
      <w:b/>
      <w:bCs/>
      <w:noProof/>
      <w:spacing w:val="0"/>
      <w:sz w:val="22"/>
      <w:szCs w:val="22"/>
      <w:lang w:bidi="ar-SA"/>
    </w:rPr>
  </w:style>
  <w:style w:type="character" w:customStyle="1" w:styleId="54">
    <w:name w:val="Основной текст + Курсив54"/>
    <w:basedOn w:val="af"/>
    <w:uiPriority w:val="99"/>
    <w:rsid w:val="00A02712"/>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uiPriority w:val="99"/>
    <w:rsid w:val="00A02712"/>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
    <w:uiPriority w:val="99"/>
    <w:rsid w:val="00A02712"/>
    <w:rPr>
      <w:rFonts w:ascii="Times New Roman" w:hAnsi="Times New Roman" w:cs="Times New Roman"/>
      <w:b/>
      <w:bCs/>
      <w:i/>
      <w:iCs/>
      <w:spacing w:val="0"/>
      <w:sz w:val="22"/>
      <w:szCs w:val="22"/>
      <w:lang w:bidi="ar-SA"/>
    </w:rPr>
  </w:style>
  <w:style w:type="character" w:customStyle="1" w:styleId="53">
    <w:name w:val="Основной текст + Курсив53"/>
    <w:basedOn w:val="af"/>
    <w:uiPriority w:val="99"/>
    <w:rsid w:val="00A02712"/>
    <w:rPr>
      <w:rFonts w:ascii="Times New Roman" w:hAnsi="Times New Roman" w:cs="Times New Roman"/>
      <w:i/>
      <w:iCs/>
      <w:spacing w:val="0"/>
      <w:sz w:val="22"/>
      <w:szCs w:val="22"/>
      <w:lang w:bidi="ar-SA"/>
    </w:rPr>
  </w:style>
  <w:style w:type="character" w:customStyle="1" w:styleId="311">
    <w:name w:val="Основной текст + Полужирный31"/>
    <w:basedOn w:val="af"/>
    <w:uiPriority w:val="99"/>
    <w:rsid w:val="00A02712"/>
    <w:rPr>
      <w:rFonts w:ascii="Times New Roman" w:hAnsi="Times New Roman" w:cs="Times New Roman"/>
      <w:b/>
      <w:bCs/>
      <w:spacing w:val="0"/>
      <w:sz w:val="22"/>
      <w:szCs w:val="22"/>
      <w:lang w:bidi="ar-SA"/>
    </w:rPr>
  </w:style>
  <w:style w:type="character" w:customStyle="1" w:styleId="300">
    <w:name w:val="Основной текст + Полужирный30"/>
    <w:basedOn w:val="af"/>
    <w:uiPriority w:val="99"/>
    <w:rsid w:val="00A02712"/>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uiPriority w:val="99"/>
    <w:rsid w:val="00A02712"/>
    <w:rPr>
      <w:rFonts w:cs="Times New Roman"/>
      <w:b/>
      <w:bCs/>
      <w:i/>
      <w:iCs/>
      <w:sz w:val="22"/>
      <w:szCs w:val="22"/>
      <w:lang w:bidi="ar-SA"/>
    </w:rPr>
  </w:style>
  <w:style w:type="character" w:customStyle="1" w:styleId="28">
    <w:name w:val="Основной текст + Полужирный28"/>
    <w:basedOn w:val="af"/>
    <w:uiPriority w:val="99"/>
    <w:rsid w:val="00A02712"/>
    <w:rPr>
      <w:rFonts w:ascii="Times New Roman" w:hAnsi="Times New Roman" w:cs="Times New Roman"/>
      <w:b/>
      <w:bCs/>
      <w:spacing w:val="0"/>
      <w:sz w:val="22"/>
      <w:szCs w:val="22"/>
      <w:lang w:bidi="ar-SA"/>
    </w:rPr>
  </w:style>
  <w:style w:type="character" w:customStyle="1" w:styleId="1266">
    <w:name w:val="Основной текст (12)66"/>
    <w:basedOn w:val="a0"/>
    <w:uiPriority w:val="99"/>
    <w:rsid w:val="00A02712"/>
    <w:rPr>
      <w:rFonts w:ascii="Times New Roman" w:hAnsi="Times New Roman" w:cs="Times New Roman"/>
      <w:noProof/>
      <w:spacing w:val="0"/>
      <w:sz w:val="19"/>
      <w:szCs w:val="19"/>
    </w:rPr>
  </w:style>
  <w:style w:type="character" w:customStyle="1" w:styleId="222">
    <w:name w:val="Заголовок №2 (2)"/>
    <w:basedOn w:val="220"/>
    <w:uiPriority w:val="99"/>
    <w:rsid w:val="00A02712"/>
    <w:rPr>
      <w:rFonts w:ascii="Times New Roman" w:hAnsi="Times New Roman"/>
      <w:noProof/>
      <w:spacing w:val="0"/>
    </w:rPr>
  </w:style>
  <w:style w:type="character" w:customStyle="1" w:styleId="27">
    <w:name w:val="Основной текст + Полужирный27"/>
    <w:basedOn w:val="af"/>
    <w:uiPriority w:val="99"/>
    <w:rsid w:val="00A02712"/>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f"/>
    <w:uiPriority w:val="99"/>
    <w:rsid w:val="00A02712"/>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f"/>
    <w:uiPriority w:val="99"/>
    <w:rsid w:val="00A02712"/>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f"/>
    <w:uiPriority w:val="99"/>
    <w:rsid w:val="00A02712"/>
    <w:rPr>
      <w:rFonts w:ascii="Times New Roman" w:hAnsi="Times New Roman" w:cs="Times New Roman"/>
      <w:b/>
      <w:bCs/>
      <w:i/>
      <w:iCs/>
      <w:spacing w:val="0"/>
      <w:sz w:val="22"/>
      <w:szCs w:val="22"/>
      <w:lang w:bidi="ar-SA"/>
    </w:rPr>
  </w:style>
  <w:style w:type="character" w:customStyle="1" w:styleId="510">
    <w:name w:val="Основной текст + Курсив51"/>
    <w:basedOn w:val="af"/>
    <w:uiPriority w:val="99"/>
    <w:rsid w:val="00A02712"/>
    <w:rPr>
      <w:rFonts w:ascii="Times New Roman" w:hAnsi="Times New Roman" w:cs="Times New Roman"/>
      <w:i/>
      <w:iCs/>
      <w:spacing w:val="0"/>
      <w:sz w:val="22"/>
      <w:szCs w:val="22"/>
      <w:lang w:bidi="ar-SA"/>
    </w:rPr>
  </w:style>
  <w:style w:type="character" w:customStyle="1" w:styleId="501">
    <w:name w:val="Основной текст + Курсив50"/>
    <w:basedOn w:val="af"/>
    <w:uiPriority w:val="99"/>
    <w:rsid w:val="00A02712"/>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basedOn w:val="af"/>
    <w:uiPriority w:val="99"/>
    <w:rsid w:val="00A02712"/>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f"/>
    <w:uiPriority w:val="99"/>
    <w:rsid w:val="00A02712"/>
    <w:rPr>
      <w:rFonts w:ascii="Times New Roman" w:hAnsi="Times New Roman" w:cs="Times New Roman"/>
      <w:i/>
      <w:iCs/>
      <w:spacing w:val="0"/>
      <w:sz w:val="22"/>
      <w:szCs w:val="22"/>
      <w:lang w:bidi="ar-SA"/>
    </w:rPr>
  </w:style>
  <w:style w:type="character" w:customStyle="1" w:styleId="470">
    <w:name w:val="Основной текст + Курсив47"/>
    <w:basedOn w:val="af"/>
    <w:uiPriority w:val="99"/>
    <w:rsid w:val="00A02712"/>
    <w:rPr>
      <w:rFonts w:ascii="Times New Roman" w:hAnsi="Times New Roman" w:cs="Times New Roman"/>
      <w:i/>
      <w:iCs/>
      <w:noProof/>
      <w:spacing w:val="0"/>
      <w:sz w:val="22"/>
      <w:szCs w:val="22"/>
      <w:lang w:bidi="ar-SA"/>
    </w:rPr>
  </w:style>
  <w:style w:type="character" w:customStyle="1" w:styleId="223">
    <w:name w:val="Основной текст + Полужирный22"/>
    <w:basedOn w:val="af"/>
    <w:uiPriority w:val="99"/>
    <w:rsid w:val="00A02712"/>
    <w:rPr>
      <w:rFonts w:ascii="Times New Roman" w:hAnsi="Times New Roman" w:cs="Times New Roman"/>
      <w:b/>
      <w:bCs/>
      <w:spacing w:val="0"/>
      <w:sz w:val="22"/>
      <w:szCs w:val="22"/>
      <w:lang w:bidi="ar-SA"/>
    </w:rPr>
  </w:style>
  <w:style w:type="character" w:customStyle="1" w:styleId="210">
    <w:name w:val="Основной текст + Полужирный21"/>
    <w:basedOn w:val="af"/>
    <w:uiPriority w:val="99"/>
    <w:rsid w:val="00A02712"/>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uiPriority w:val="99"/>
    <w:rsid w:val="00A02712"/>
    <w:rPr>
      <w:rFonts w:ascii="Times New Roman" w:hAnsi="Times New Roman" w:cs="Times New Roman"/>
      <w:b/>
      <w:bCs/>
      <w:i/>
      <w:iCs/>
      <w:spacing w:val="0"/>
      <w:sz w:val="22"/>
      <w:szCs w:val="22"/>
      <w:lang w:bidi="ar-SA"/>
    </w:rPr>
  </w:style>
  <w:style w:type="character" w:customStyle="1" w:styleId="320">
    <w:name w:val="Заголовок №3 (2)"/>
    <w:basedOn w:val="a0"/>
    <w:uiPriority w:val="99"/>
    <w:rsid w:val="00A02712"/>
    <w:rPr>
      <w:rFonts w:ascii="Times New Roman" w:hAnsi="Times New Roman" w:cs="Times New Roman"/>
      <w:b/>
      <w:bCs/>
      <w:i/>
      <w:iCs/>
      <w:noProof/>
      <w:spacing w:val="0"/>
      <w:sz w:val="22"/>
      <w:szCs w:val="22"/>
      <w:lang w:bidi="ar-SA"/>
    </w:rPr>
  </w:style>
  <w:style w:type="character" w:customStyle="1" w:styleId="1265">
    <w:name w:val="Основной текст (12)65"/>
    <w:basedOn w:val="a0"/>
    <w:uiPriority w:val="99"/>
    <w:rsid w:val="00A02712"/>
    <w:rPr>
      <w:rFonts w:ascii="Times New Roman" w:hAnsi="Times New Roman" w:cs="Times New Roman"/>
      <w:noProof/>
      <w:spacing w:val="0"/>
      <w:sz w:val="19"/>
      <w:szCs w:val="19"/>
      <w:lang w:bidi="ar-SA"/>
    </w:rPr>
  </w:style>
  <w:style w:type="character" w:customStyle="1" w:styleId="450">
    <w:name w:val="Основной текст + Курсив45"/>
    <w:basedOn w:val="af"/>
    <w:uiPriority w:val="99"/>
    <w:rsid w:val="00A02712"/>
    <w:rPr>
      <w:rFonts w:ascii="Times New Roman" w:hAnsi="Times New Roman" w:cs="Times New Roman"/>
      <w:i/>
      <w:iCs/>
      <w:spacing w:val="0"/>
      <w:sz w:val="22"/>
      <w:szCs w:val="22"/>
      <w:lang w:bidi="ar-SA"/>
    </w:rPr>
  </w:style>
  <w:style w:type="character" w:customStyle="1" w:styleId="440">
    <w:name w:val="Основной текст + Курсив44"/>
    <w:basedOn w:val="af"/>
    <w:uiPriority w:val="99"/>
    <w:rsid w:val="00A02712"/>
    <w:rPr>
      <w:rFonts w:ascii="Times New Roman" w:hAnsi="Times New Roman" w:cs="Times New Roman"/>
      <w:i/>
      <w:iCs/>
      <w:noProof/>
      <w:spacing w:val="0"/>
      <w:sz w:val="22"/>
      <w:szCs w:val="22"/>
      <w:lang w:bidi="ar-SA"/>
    </w:rPr>
  </w:style>
  <w:style w:type="character" w:customStyle="1" w:styleId="201">
    <w:name w:val="Основной текст + Полужирный20"/>
    <w:basedOn w:val="af"/>
    <w:uiPriority w:val="99"/>
    <w:rsid w:val="00A02712"/>
    <w:rPr>
      <w:rFonts w:ascii="Times New Roman" w:hAnsi="Times New Roman" w:cs="Times New Roman"/>
      <w:b/>
      <w:bCs/>
      <w:spacing w:val="0"/>
      <w:sz w:val="22"/>
      <w:szCs w:val="22"/>
      <w:lang w:bidi="ar-SA"/>
    </w:rPr>
  </w:style>
  <w:style w:type="character" w:customStyle="1" w:styleId="19">
    <w:name w:val="Основной текст + Полужирный19"/>
    <w:basedOn w:val="af"/>
    <w:uiPriority w:val="99"/>
    <w:rsid w:val="00A02712"/>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0"/>
    <w:uiPriority w:val="99"/>
    <w:rsid w:val="00A02712"/>
    <w:rPr>
      <w:rFonts w:ascii="Times New Roman" w:hAnsi="Times New Roman"/>
      <w:spacing w:val="0"/>
    </w:rPr>
  </w:style>
  <w:style w:type="character" w:customStyle="1" w:styleId="14108">
    <w:name w:val="Основной текст (14)108"/>
    <w:basedOn w:val="140"/>
    <w:uiPriority w:val="99"/>
    <w:rsid w:val="00A02712"/>
    <w:rPr>
      <w:rFonts w:ascii="Times New Roman" w:hAnsi="Times New Roman"/>
      <w:noProof/>
      <w:spacing w:val="0"/>
    </w:rPr>
  </w:style>
  <w:style w:type="character" w:customStyle="1" w:styleId="1411">
    <w:name w:val="Основной текст (14) + Не курсив11"/>
    <w:basedOn w:val="140"/>
    <w:uiPriority w:val="99"/>
    <w:rsid w:val="00A02712"/>
    <w:rPr>
      <w:rFonts w:ascii="Times New Roman" w:hAnsi="Times New Roman"/>
      <w:spacing w:val="0"/>
    </w:rPr>
  </w:style>
  <w:style w:type="character" w:customStyle="1" w:styleId="430">
    <w:name w:val="Основной текст + Курсив43"/>
    <w:basedOn w:val="af"/>
    <w:uiPriority w:val="99"/>
    <w:rsid w:val="00A02712"/>
    <w:rPr>
      <w:rFonts w:ascii="Times New Roman" w:hAnsi="Times New Roman" w:cs="Times New Roman"/>
      <w:i/>
      <w:iCs/>
      <w:spacing w:val="0"/>
      <w:sz w:val="22"/>
      <w:szCs w:val="22"/>
      <w:lang w:bidi="ar-SA"/>
    </w:rPr>
  </w:style>
  <w:style w:type="character" w:customStyle="1" w:styleId="420">
    <w:name w:val="Основной текст + Курсив42"/>
    <w:basedOn w:val="af"/>
    <w:uiPriority w:val="99"/>
    <w:rsid w:val="00A02712"/>
    <w:rPr>
      <w:rFonts w:ascii="Times New Roman" w:hAnsi="Times New Roman" w:cs="Times New Roman"/>
      <w:i/>
      <w:iCs/>
      <w:noProof/>
      <w:spacing w:val="0"/>
      <w:sz w:val="22"/>
      <w:szCs w:val="22"/>
      <w:lang w:bidi="ar-SA"/>
    </w:rPr>
  </w:style>
  <w:style w:type="character" w:customStyle="1" w:styleId="180">
    <w:name w:val="Основной текст + Полужирный18"/>
    <w:aliases w:val="Курсив17"/>
    <w:basedOn w:val="af"/>
    <w:uiPriority w:val="99"/>
    <w:rsid w:val="00A02712"/>
    <w:rPr>
      <w:rFonts w:ascii="Times New Roman" w:hAnsi="Times New Roman" w:cs="Times New Roman"/>
      <w:b/>
      <w:bCs/>
      <w:i/>
      <w:iCs/>
      <w:spacing w:val="0"/>
      <w:sz w:val="22"/>
      <w:szCs w:val="22"/>
      <w:lang w:bidi="ar-SA"/>
    </w:rPr>
  </w:style>
  <w:style w:type="character" w:customStyle="1" w:styleId="171">
    <w:name w:val="Основной текст + Полужирный17"/>
    <w:aliases w:val="Курсив16"/>
    <w:basedOn w:val="af"/>
    <w:uiPriority w:val="99"/>
    <w:rsid w:val="00A02712"/>
    <w:rPr>
      <w:rFonts w:ascii="Times New Roman" w:hAnsi="Times New Roman" w:cs="Times New Roman"/>
      <w:b/>
      <w:bCs/>
      <w:i/>
      <w:iCs/>
      <w:noProof/>
      <w:spacing w:val="0"/>
      <w:sz w:val="22"/>
      <w:szCs w:val="22"/>
      <w:lang w:bidi="ar-SA"/>
    </w:rPr>
  </w:style>
  <w:style w:type="character" w:customStyle="1" w:styleId="160">
    <w:name w:val="Основной текст (16)"/>
    <w:basedOn w:val="a0"/>
    <w:uiPriority w:val="99"/>
    <w:rsid w:val="00A02712"/>
    <w:rPr>
      <w:rFonts w:ascii="Calibri" w:hAnsi="Calibri" w:cs="Times New Roman"/>
      <w:b/>
      <w:bCs/>
      <w:noProof/>
      <w:sz w:val="23"/>
      <w:szCs w:val="23"/>
      <w:lang w:bidi="ar-SA"/>
    </w:rPr>
  </w:style>
  <w:style w:type="character" w:customStyle="1" w:styleId="172">
    <w:name w:val="Основной текст (17)_"/>
    <w:basedOn w:val="a0"/>
    <w:link w:val="1710"/>
    <w:uiPriority w:val="99"/>
    <w:locked/>
    <w:rsid w:val="00A02712"/>
    <w:rPr>
      <w:rFonts w:cs="Times New Roman"/>
      <w:b/>
      <w:bCs/>
      <w:shd w:val="clear" w:color="auto" w:fill="FFFFFF"/>
    </w:rPr>
  </w:style>
  <w:style w:type="paragraph" w:customStyle="1" w:styleId="1710">
    <w:name w:val="Основной текст (17)1"/>
    <w:basedOn w:val="a"/>
    <w:link w:val="172"/>
    <w:uiPriority w:val="99"/>
    <w:rsid w:val="00A02712"/>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4101">
    <w:name w:val="Основной текст (14)101"/>
    <w:basedOn w:val="140"/>
    <w:uiPriority w:val="99"/>
    <w:rsid w:val="00A02712"/>
    <w:rPr>
      <w:rFonts w:ascii="Times New Roman" w:hAnsi="Times New Roman"/>
      <w:noProof/>
      <w:spacing w:val="0"/>
    </w:rPr>
  </w:style>
  <w:style w:type="character" w:customStyle="1" w:styleId="1499">
    <w:name w:val="Основной текст (14)99"/>
    <w:basedOn w:val="140"/>
    <w:uiPriority w:val="99"/>
    <w:rsid w:val="00A02712"/>
    <w:rPr>
      <w:rFonts w:ascii="Times New Roman" w:hAnsi="Times New Roman"/>
      <w:noProof/>
      <w:spacing w:val="0"/>
    </w:rPr>
  </w:style>
  <w:style w:type="character" w:customStyle="1" w:styleId="1497">
    <w:name w:val="Основной текст (14)97"/>
    <w:basedOn w:val="140"/>
    <w:uiPriority w:val="99"/>
    <w:rsid w:val="00A02712"/>
    <w:rPr>
      <w:rFonts w:ascii="Times New Roman" w:hAnsi="Times New Roman"/>
      <w:noProof/>
      <w:spacing w:val="0"/>
    </w:rPr>
  </w:style>
  <w:style w:type="character" w:customStyle="1" w:styleId="1495">
    <w:name w:val="Основной текст (14)95"/>
    <w:basedOn w:val="140"/>
    <w:uiPriority w:val="99"/>
    <w:rsid w:val="00A02712"/>
    <w:rPr>
      <w:rFonts w:ascii="Times New Roman" w:hAnsi="Times New Roman"/>
      <w:noProof/>
      <w:spacing w:val="0"/>
    </w:rPr>
  </w:style>
  <w:style w:type="character" w:customStyle="1" w:styleId="1491">
    <w:name w:val="Основной текст (14)91"/>
    <w:basedOn w:val="140"/>
    <w:uiPriority w:val="99"/>
    <w:rsid w:val="00A02712"/>
    <w:rPr>
      <w:rFonts w:ascii="Times New Roman" w:hAnsi="Times New Roman"/>
      <w:noProof/>
      <w:spacing w:val="0"/>
    </w:rPr>
  </w:style>
  <w:style w:type="character" w:customStyle="1" w:styleId="1489">
    <w:name w:val="Основной текст (14)89"/>
    <w:basedOn w:val="140"/>
    <w:uiPriority w:val="99"/>
    <w:rsid w:val="00A02712"/>
    <w:rPr>
      <w:rFonts w:ascii="Times New Roman" w:hAnsi="Times New Roman"/>
      <w:noProof/>
      <w:spacing w:val="0"/>
    </w:rPr>
  </w:style>
  <w:style w:type="character" w:customStyle="1" w:styleId="1487">
    <w:name w:val="Основной текст (14)87"/>
    <w:basedOn w:val="140"/>
    <w:uiPriority w:val="99"/>
    <w:rsid w:val="00A02712"/>
    <w:rPr>
      <w:rFonts w:ascii="Times New Roman" w:hAnsi="Times New Roman"/>
      <w:noProof/>
      <w:spacing w:val="0"/>
    </w:rPr>
  </w:style>
  <w:style w:type="character" w:customStyle="1" w:styleId="331">
    <w:name w:val="Заголовок №3 (3)"/>
    <w:basedOn w:val="a0"/>
    <w:uiPriority w:val="99"/>
    <w:rsid w:val="00A02712"/>
    <w:rPr>
      <w:rFonts w:ascii="Calibri" w:hAnsi="Calibri" w:cs="Calibri"/>
      <w:b/>
      <w:bCs/>
      <w:noProof/>
      <w:spacing w:val="0"/>
      <w:sz w:val="23"/>
      <w:szCs w:val="23"/>
      <w:lang w:bidi="ar-SA"/>
    </w:rPr>
  </w:style>
  <w:style w:type="character" w:customStyle="1" w:styleId="1485">
    <w:name w:val="Основной текст (14)85"/>
    <w:basedOn w:val="140"/>
    <w:uiPriority w:val="99"/>
    <w:rsid w:val="00A02712"/>
    <w:rPr>
      <w:rFonts w:ascii="Times New Roman" w:hAnsi="Times New Roman"/>
      <w:noProof/>
      <w:spacing w:val="0"/>
    </w:rPr>
  </w:style>
  <w:style w:type="character" w:customStyle="1" w:styleId="1483">
    <w:name w:val="Основной текст (14)83"/>
    <w:basedOn w:val="140"/>
    <w:uiPriority w:val="99"/>
    <w:rsid w:val="00A02712"/>
    <w:rPr>
      <w:rFonts w:ascii="Times New Roman" w:hAnsi="Times New Roman"/>
      <w:noProof/>
      <w:spacing w:val="0"/>
    </w:rPr>
  </w:style>
  <w:style w:type="character" w:customStyle="1" w:styleId="1481">
    <w:name w:val="Основной текст (14)81"/>
    <w:basedOn w:val="140"/>
    <w:uiPriority w:val="99"/>
    <w:rsid w:val="00A02712"/>
    <w:rPr>
      <w:rFonts w:ascii="Times New Roman" w:hAnsi="Times New Roman"/>
      <w:noProof/>
      <w:spacing w:val="0"/>
    </w:rPr>
  </w:style>
  <w:style w:type="character" w:customStyle="1" w:styleId="1479">
    <w:name w:val="Основной текст (14)79"/>
    <w:basedOn w:val="140"/>
    <w:uiPriority w:val="99"/>
    <w:rsid w:val="00A02712"/>
    <w:rPr>
      <w:rFonts w:ascii="Times New Roman" w:hAnsi="Times New Roman"/>
      <w:noProof/>
      <w:spacing w:val="0"/>
    </w:rPr>
  </w:style>
  <w:style w:type="character" w:customStyle="1" w:styleId="1477">
    <w:name w:val="Основной текст (14)77"/>
    <w:basedOn w:val="140"/>
    <w:uiPriority w:val="99"/>
    <w:rsid w:val="00A02712"/>
    <w:rPr>
      <w:rFonts w:ascii="Times New Roman" w:hAnsi="Times New Roman"/>
      <w:noProof/>
      <w:spacing w:val="0"/>
    </w:rPr>
  </w:style>
  <w:style w:type="character" w:customStyle="1" w:styleId="1475">
    <w:name w:val="Основной текст (14)75"/>
    <w:basedOn w:val="140"/>
    <w:uiPriority w:val="99"/>
    <w:rsid w:val="00A02712"/>
    <w:rPr>
      <w:rFonts w:ascii="Times New Roman" w:hAnsi="Times New Roman"/>
      <w:noProof/>
      <w:spacing w:val="0"/>
    </w:rPr>
  </w:style>
  <w:style w:type="character" w:customStyle="1" w:styleId="1473">
    <w:name w:val="Основной текст (14)73"/>
    <w:basedOn w:val="140"/>
    <w:uiPriority w:val="99"/>
    <w:rsid w:val="00A02712"/>
    <w:rPr>
      <w:rFonts w:ascii="Times New Roman" w:hAnsi="Times New Roman"/>
      <w:noProof/>
      <w:spacing w:val="0"/>
    </w:rPr>
  </w:style>
  <w:style w:type="character" w:customStyle="1" w:styleId="1471">
    <w:name w:val="Основной текст (14)71"/>
    <w:basedOn w:val="140"/>
    <w:uiPriority w:val="99"/>
    <w:rsid w:val="00A02712"/>
    <w:rPr>
      <w:rFonts w:ascii="Times New Roman" w:hAnsi="Times New Roman"/>
      <w:noProof/>
      <w:spacing w:val="0"/>
    </w:rPr>
  </w:style>
  <w:style w:type="character" w:customStyle="1" w:styleId="1469">
    <w:name w:val="Основной текст (14)69"/>
    <w:basedOn w:val="140"/>
    <w:uiPriority w:val="99"/>
    <w:rsid w:val="00A02712"/>
    <w:rPr>
      <w:rFonts w:ascii="Times New Roman" w:hAnsi="Times New Roman"/>
      <w:noProof/>
      <w:spacing w:val="0"/>
    </w:rPr>
  </w:style>
  <w:style w:type="character" w:customStyle="1" w:styleId="1467">
    <w:name w:val="Основной текст (14)67"/>
    <w:basedOn w:val="140"/>
    <w:uiPriority w:val="99"/>
    <w:rsid w:val="00A02712"/>
    <w:rPr>
      <w:rFonts w:ascii="Times New Roman" w:hAnsi="Times New Roman"/>
      <w:noProof/>
      <w:spacing w:val="0"/>
    </w:rPr>
  </w:style>
  <w:style w:type="character" w:customStyle="1" w:styleId="1465">
    <w:name w:val="Основной текст (14)65"/>
    <w:basedOn w:val="140"/>
    <w:uiPriority w:val="99"/>
    <w:rsid w:val="00A02712"/>
    <w:rPr>
      <w:rFonts w:ascii="Times New Roman" w:hAnsi="Times New Roman"/>
      <w:noProof/>
      <w:spacing w:val="0"/>
    </w:rPr>
  </w:style>
  <w:style w:type="character" w:customStyle="1" w:styleId="1463">
    <w:name w:val="Основной текст (14)63"/>
    <w:basedOn w:val="140"/>
    <w:uiPriority w:val="99"/>
    <w:rsid w:val="00A02712"/>
    <w:rPr>
      <w:rFonts w:ascii="Times New Roman" w:hAnsi="Times New Roman"/>
      <w:noProof/>
      <w:spacing w:val="0"/>
    </w:rPr>
  </w:style>
  <w:style w:type="character" w:customStyle="1" w:styleId="1462">
    <w:name w:val="Основной текст (14)62"/>
    <w:basedOn w:val="140"/>
    <w:uiPriority w:val="99"/>
    <w:rsid w:val="00A02712"/>
    <w:rPr>
      <w:rFonts w:ascii="Times New Roman" w:hAnsi="Times New Roman"/>
      <w:spacing w:val="0"/>
    </w:rPr>
  </w:style>
  <w:style w:type="character" w:customStyle="1" w:styleId="1460">
    <w:name w:val="Основной текст (14)60"/>
    <w:basedOn w:val="140"/>
    <w:uiPriority w:val="99"/>
    <w:rsid w:val="00A02712"/>
    <w:rPr>
      <w:rFonts w:ascii="Times New Roman" w:hAnsi="Times New Roman"/>
      <w:noProof/>
      <w:spacing w:val="0"/>
    </w:rPr>
  </w:style>
  <w:style w:type="character" w:customStyle="1" w:styleId="391">
    <w:name w:val="Заголовок №39"/>
    <w:basedOn w:val="32"/>
    <w:uiPriority w:val="99"/>
    <w:rsid w:val="00A02712"/>
    <w:rPr>
      <w:rFonts w:ascii="Times New Roman" w:hAnsi="Times New Roman"/>
      <w:noProof/>
      <w:spacing w:val="0"/>
    </w:rPr>
  </w:style>
  <w:style w:type="character" w:customStyle="1" w:styleId="380">
    <w:name w:val="Заголовок №38"/>
    <w:basedOn w:val="32"/>
    <w:uiPriority w:val="99"/>
    <w:rsid w:val="00A02712"/>
    <w:rPr>
      <w:rFonts w:ascii="Times New Roman" w:hAnsi="Times New Roman"/>
      <w:noProof/>
      <w:spacing w:val="0"/>
    </w:rPr>
  </w:style>
  <w:style w:type="character" w:customStyle="1" w:styleId="1458">
    <w:name w:val="Основной текст (14)58"/>
    <w:basedOn w:val="140"/>
    <w:uiPriority w:val="99"/>
    <w:rsid w:val="00A02712"/>
    <w:rPr>
      <w:rFonts w:ascii="Times New Roman" w:hAnsi="Times New Roman"/>
      <w:noProof/>
      <w:spacing w:val="0"/>
    </w:rPr>
  </w:style>
  <w:style w:type="character" w:customStyle="1" w:styleId="3318">
    <w:name w:val="Заголовок №3 (3)18"/>
    <w:basedOn w:val="a0"/>
    <w:uiPriority w:val="99"/>
    <w:rsid w:val="00A02712"/>
    <w:rPr>
      <w:rFonts w:ascii="Calibri" w:hAnsi="Calibri" w:cs="Calibri"/>
      <w:b/>
      <w:bCs/>
      <w:noProof/>
      <w:spacing w:val="0"/>
      <w:sz w:val="23"/>
      <w:szCs w:val="23"/>
      <w:lang w:bidi="ar-SA"/>
    </w:rPr>
  </w:style>
  <w:style w:type="character" w:customStyle="1" w:styleId="332">
    <w:name w:val="Заголовок №3 (3) + Курсив"/>
    <w:basedOn w:val="a0"/>
    <w:uiPriority w:val="99"/>
    <w:rsid w:val="00A02712"/>
    <w:rPr>
      <w:rFonts w:ascii="Calibri" w:hAnsi="Calibri" w:cs="Calibri"/>
      <w:b/>
      <w:bCs/>
      <w:i/>
      <w:iCs/>
      <w:spacing w:val="0"/>
      <w:sz w:val="23"/>
      <w:szCs w:val="23"/>
      <w:lang w:bidi="ar-SA"/>
    </w:rPr>
  </w:style>
  <w:style w:type="character" w:customStyle="1" w:styleId="1456">
    <w:name w:val="Основной текст (14)56"/>
    <w:basedOn w:val="140"/>
    <w:uiPriority w:val="99"/>
    <w:rsid w:val="00A02712"/>
    <w:rPr>
      <w:rFonts w:ascii="Times New Roman" w:hAnsi="Times New Roman"/>
      <w:noProof/>
      <w:spacing w:val="0"/>
    </w:rPr>
  </w:style>
  <w:style w:type="character" w:customStyle="1" w:styleId="1454">
    <w:name w:val="Основной текст (14)54"/>
    <w:basedOn w:val="140"/>
    <w:uiPriority w:val="99"/>
    <w:rsid w:val="00A02712"/>
    <w:rPr>
      <w:rFonts w:ascii="Times New Roman" w:hAnsi="Times New Roman"/>
      <w:noProof/>
      <w:spacing w:val="0"/>
    </w:rPr>
  </w:style>
  <w:style w:type="character" w:customStyle="1" w:styleId="29">
    <w:name w:val="Заголовок №2"/>
    <w:basedOn w:val="a0"/>
    <w:uiPriority w:val="99"/>
    <w:rsid w:val="00A02712"/>
    <w:rPr>
      <w:rFonts w:ascii="Times New Roman" w:hAnsi="Times New Roman" w:cs="Times New Roman"/>
      <w:b/>
      <w:bCs/>
      <w:noProof/>
      <w:spacing w:val="0"/>
      <w:sz w:val="22"/>
      <w:szCs w:val="22"/>
      <w:lang w:bidi="ar-SA"/>
    </w:rPr>
  </w:style>
  <w:style w:type="character" w:customStyle="1" w:styleId="1452">
    <w:name w:val="Основной текст (14)52"/>
    <w:basedOn w:val="140"/>
    <w:uiPriority w:val="99"/>
    <w:rsid w:val="00A02712"/>
    <w:rPr>
      <w:rFonts w:ascii="Times New Roman" w:hAnsi="Times New Roman"/>
      <w:noProof/>
      <w:spacing w:val="0"/>
    </w:rPr>
  </w:style>
  <w:style w:type="character" w:customStyle="1" w:styleId="1450">
    <w:name w:val="Основной текст (14)50"/>
    <w:basedOn w:val="140"/>
    <w:uiPriority w:val="99"/>
    <w:rsid w:val="00A02712"/>
    <w:rPr>
      <w:rFonts w:ascii="Times New Roman" w:hAnsi="Times New Roman"/>
      <w:noProof/>
      <w:spacing w:val="0"/>
    </w:rPr>
  </w:style>
  <w:style w:type="character" w:customStyle="1" w:styleId="1449">
    <w:name w:val="Основной текст (14)49"/>
    <w:basedOn w:val="140"/>
    <w:uiPriority w:val="99"/>
    <w:rsid w:val="00A02712"/>
    <w:rPr>
      <w:rFonts w:ascii="Times New Roman" w:hAnsi="Times New Roman"/>
      <w:spacing w:val="0"/>
    </w:rPr>
  </w:style>
  <w:style w:type="character" w:customStyle="1" w:styleId="1447">
    <w:name w:val="Основной текст (14)47"/>
    <w:basedOn w:val="140"/>
    <w:uiPriority w:val="99"/>
    <w:rsid w:val="00A02712"/>
    <w:rPr>
      <w:rFonts w:ascii="Times New Roman" w:hAnsi="Times New Roman"/>
      <w:noProof/>
      <w:spacing w:val="0"/>
    </w:rPr>
  </w:style>
  <w:style w:type="character" w:customStyle="1" w:styleId="333">
    <w:name w:val="Заголовок №3 (3)_"/>
    <w:basedOn w:val="a0"/>
    <w:link w:val="3310"/>
    <w:uiPriority w:val="99"/>
    <w:locked/>
    <w:rsid w:val="00A02712"/>
    <w:rPr>
      <w:rFonts w:ascii="Calibri" w:hAnsi="Calibri" w:cs="Times New Roman"/>
      <w:b/>
      <w:bCs/>
      <w:sz w:val="23"/>
      <w:szCs w:val="23"/>
      <w:shd w:val="clear" w:color="auto" w:fill="FFFFFF"/>
    </w:rPr>
  </w:style>
  <w:style w:type="paragraph" w:customStyle="1" w:styleId="3310">
    <w:name w:val="Заголовок №3 (3)1"/>
    <w:basedOn w:val="a"/>
    <w:link w:val="333"/>
    <w:uiPriority w:val="99"/>
    <w:rsid w:val="00A02712"/>
    <w:pPr>
      <w:shd w:val="clear" w:color="auto" w:fill="FFFFFF"/>
      <w:spacing w:before="420" w:after="60" w:line="240" w:lineRule="atLeast"/>
      <w:outlineLvl w:val="2"/>
    </w:pPr>
    <w:rPr>
      <w:rFonts w:ascii="Calibri" w:eastAsia="Calibri" w:hAnsi="Calibri"/>
      <w:b/>
      <w:bCs/>
      <w:sz w:val="23"/>
      <w:szCs w:val="23"/>
      <w:lang w:eastAsia="en-US"/>
    </w:rPr>
  </w:style>
  <w:style w:type="character" w:customStyle="1" w:styleId="3317">
    <w:name w:val="Заголовок №3 (3)17"/>
    <w:uiPriority w:val="99"/>
    <w:rsid w:val="00A02712"/>
    <w:rPr>
      <w:rFonts w:ascii="Calibri" w:hAnsi="Calibri"/>
      <w:b/>
      <w:spacing w:val="0"/>
      <w:sz w:val="23"/>
      <w:shd w:val="clear" w:color="auto" w:fill="FFFFFF"/>
    </w:rPr>
  </w:style>
  <w:style w:type="character" w:customStyle="1" w:styleId="3316">
    <w:name w:val="Заголовок №3 (3)16"/>
    <w:uiPriority w:val="99"/>
    <w:rsid w:val="00A02712"/>
    <w:rPr>
      <w:rFonts w:ascii="Calibri" w:hAnsi="Calibri"/>
      <w:b/>
      <w:spacing w:val="0"/>
      <w:sz w:val="23"/>
      <w:shd w:val="clear" w:color="auto" w:fill="FFFFFF"/>
    </w:rPr>
  </w:style>
  <w:style w:type="character" w:customStyle="1" w:styleId="3315">
    <w:name w:val="Заголовок №3 (3)15"/>
    <w:uiPriority w:val="99"/>
    <w:rsid w:val="00A02712"/>
    <w:rPr>
      <w:rFonts w:ascii="Calibri" w:hAnsi="Calibri"/>
      <w:b/>
      <w:spacing w:val="0"/>
      <w:sz w:val="23"/>
      <w:shd w:val="clear" w:color="auto" w:fill="FFFFFF"/>
    </w:rPr>
  </w:style>
  <w:style w:type="character" w:customStyle="1" w:styleId="3314">
    <w:name w:val="Заголовок №3 (3)14"/>
    <w:uiPriority w:val="99"/>
    <w:rsid w:val="00A02712"/>
    <w:rPr>
      <w:rFonts w:ascii="Calibri" w:hAnsi="Calibri"/>
      <w:b/>
      <w:spacing w:val="0"/>
      <w:sz w:val="23"/>
      <w:shd w:val="clear" w:color="auto" w:fill="FFFFFF"/>
    </w:rPr>
  </w:style>
  <w:style w:type="character" w:customStyle="1" w:styleId="3313">
    <w:name w:val="Заголовок №3 (3)13"/>
    <w:uiPriority w:val="99"/>
    <w:rsid w:val="00A02712"/>
    <w:rPr>
      <w:rFonts w:ascii="Calibri" w:hAnsi="Calibri"/>
      <w:b/>
      <w:spacing w:val="0"/>
      <w:sz w:val="23"/>
      <w:shd w:val="clear" w:color="auto" w:fill="FFFFFF"/>
    </w:rPr>
  </w:style>
  <w:style w:type="character" w:customStyle="1" w:styleId="3312">
    <w:name w:val="Заголовок №3 (3)12"/>
    <w:uiPriority w:val="99"/>
    <w:rsid w:val="00A02712"/>
    <w:rPr>
      <w:rFonts w:ascii="Calibri" w:hAnsi="Calibri"/>
      <w:b/>
      <w:spacing w:val="0"/>
      <w:sz w:val="23"/>
      <w:shd w:val="clear" w:color="auto" w:fill="FFFFFF"/>
    </w:rPr>
  </w:style>
  <w:style w:type="character" w:customStyle="1" w:styleId="3311">
    <w:name w:val="Заголовок №3 (3)11"/>
    <w:uiPriority w:val="99"/>
    <w:rsid w:val="00A02712"/>
    <w:rPr>
      <w:rFonts w:ascii="Calibri" w:hAnsi="Calibri"/>
      <w:b/>
      <w:spacing w:val="0"/>
      <w:sz w:val="23"/>
      <w:shd w:val="clear" w:color="auto" w:fill="FFFFFF"/>
    </w:rPr>
  </w:style>
  <w:style w:type="character" w:customStyle="1" w:styleId="321">
    <w:name w:val="Заголовок №3 (2)_"/>
    <w:basedOn w:val="a0"/>
    <w:link w:val="3210"/>
    <w:uiPriority w:val="99"/>
    <w:locked/>
    <w:rsid w:val="00A02712"/>
    <w:rPr>
      <w:rFonts w:cs="Times New Roman"/>
      <w:b/>
      <w:bCs/>
      <w:i/>
      <w:iCs/>
      <w:shd w:val="clear" w:color="auto" w:fill="FFFFFF"/>
    </w:rPr>
  </w:style>
  <w:style w:type="paragraph" w:customStyle="1" w:styleId="3210">
    <w:name w:val="Заголовок №3 (2)1"/>
    <w:basedOn w:val="a"/>
    <w:link w:val="321"/>
    <w:uiPriority w:val="99"/>
    <w:rsid w:val="00A02712"/>
    <w:pPr>
      <w:shd w:val="clear" w:color="auto" w:fill="FFFFFF"/>
      <w:spacing w:line="211" w:lineRule="exact"/>
      <w:ind w:firstLine="400"/>
      <w:jc w:val="both"/>
      <w:outlineLvl w:val="2"/>
    </w:pPr>
    <w:rPr>
      <w:rFonts w:ascii="Calibri" w:eastAsia="Calibri" w:hAnsi="Calibri"/>
      <w:b/>
      <w:bCs/>
      <w:i/>
      <w:iCs/>
      <w:sz w:val="22"/>
      <w:szCs w:val="22"/>
      <w:lang w:eastAsia="en-US"/>
    </w:rPr>
  </w:style>
  <w:style w:type="character" w:customStyle="1" w:styleId="3216">
    <w:name w:val="Заголовок №3 (2)16"/>
    <w:uiPriority w:val="99"/>
    <w:rsid w:val="00A02712"/>
    <w:rPr>
      <w:b/>
      <w:i/>
      <w:shd w:val="clear" w:color="auto" w:fill="FFFFFF"/>
    </w:rPr>
  </w:style>
  <w:style w:type="character" w:customStyle="1" w:styleId="33100">
    <w:name w:val="Заголовок №3 (3)10"/>
    <w:uiPriority w:val="99"/>
    <w:rsid w:val="00A02712"/>
    <w:rPr>
      <w:rFonts w:ascii="Calibri" w:hAnsi="Calibri"/>
      <w:b/>
      <w:spacing w:val="0"/>
      <w:sz w:val="23"/>
      <w:shd w:val="clear" w:color="auto" w:fill="FFFFFF"/>
    </w:rPr>
  </w:style>
  <w:style w:type="character" w:customStyle="1" w:styleId="181">
    <w:name w:val="Основной текст (18)_"/>
    <w:basedOn w:val="a0"/>
    <w:link w:val="1810"/>
    <w:uiPriority w:val="99"/>
    <w:locked/>
    <w:rsid w:val="00A02712"/>
    <w:rPr>
      <w:rFonts w:cs="Times New Roman"/>
      <w:b/>
      <w:bCs/>
      <w:i/>
      <w:iCs/>
      <w:shd w:val="clear" w:color="auto" w:fill="FFFFFF"/>
    </w:rPr>
  </w:style>
  <w:style w:type="paragraph" w:customStyle="1" w:styleId="1810">
    <w:name w:val="Основной текст (18)1"/>
    <w:basedOn w:val="a"/>
    <w:link w:val="181"/>
    <w:uiPriority w:val="99"/>
    <w:rsid w:val="00A02712"/>
    <w:pPr>
      <w:shd w:val="clear" w:color="auto" w:fill="FFFFFF"/>
      <w:spacing w:before="120" w:line="211" w:lineRule="exact"/>
      <w:ind w:firstLine="400"/>
      <w:jc w:val="both"/>
    </w:pPr>
    <w:rPr>
      <w:rFonts w:ascii="Calibri" w:eastAsia="Calibri" w:hAnsi="Calibri"/>
      <w:b/>
      <w:bCs/>
      <w:i/>
      <w:iCs/>
      <w:sz w:val="22"/>
      <w:szCs w:val="22"/>
      <w:lang w:eastAsia="en-US"/>
    </w:rPr>
  </w:style>
  <w:style w:type="character" w:customStyle="1" w:styleId="182">
    <w:name w:val="Основной текст (18)"/>
    <w:basedOn w:val="181"/>
    <w:uiPriority w:val="99"/>
    <w:rsid w:val="00A02712"/>
  </w:style>
  <w:style w:type="character" w:customStyle="1" w:styleId="2a">
    <w:name w:val="Заголовок №2_"/>
    <w:basedOn w:val="a0"/>
    <w:link w:val="211"/>
    <w:uiPriority w:val="99"/>
    <w:locked/>
    <w:rsid w:val="00A02712"/>
    <w:rPr>
      <w:rFonts w:cs="Times New Roman"/>
      <w:b/>
      <w:bCs/>
      <w:shd w:val="clear" w:color="auto" w:fill="FFFFFF"/>
    </w:rPr>
  </w:style>
  <w:style w:type="paragraph" w:customStyle="1" w:styleId="211">
    <w:name w:val="Заголовок №21"/>
    <w:basedOn w:val="a"/>
    <w:link w:val="2a"/>
    <w:uiPriority w:val="99"/>
    <w:rsid w:val="00A02712"/>
    <w:pPr>
      <w:shd w:val="clear" w:color="auto" w:fill="FFFFFF"/>
      <w:spacing w:before="60" w:after="60" w:line="240" w:lineRule="atLeast"/>
      <w:jc w:val="center"/>
      <w:outlineLvl w:val="1"/>
    </w:pPr>
    <w:rPr>
      <w:rFonts w:ascii="Calibri" w:eastAsia="Calibri" w:hAnsi="Calibri"/>
      <w:b/>
      <w:bCs/>
      <w:sz w:val="22"/>
      <w:szCs w:val="22"/>
      <w:lang w:eastAsia="en-US"/>
    </w:rPr>
  </w:style>
  <w:style w:type="character" w:customStyle="1" w:styleId="339">
    <w:name w:val="Заголовок №3 (3)9"/>
    <w:uiPriority w:val="99"/>
    <w:rsid w:val="00A02712"/>
    <w:rPr>
      <w:rFonts w:ascii="Calibri" w:hAnsi="Calibri"/>
      <w:b/>
      <w:spacing w:val="0"/>
      <w:sz w:val="23"/>
      <w:shd w:val="clear" w:color="auto" w:fill="FFFFFF"/>
    </w:rPr>
  </w:style>
  <w:style w:type="character" w:customStyle="1" w:styleId="240">
    <w:name w:val="Заголовок №2 (4)_"/>
    <w:basedOn w:val="a0"/>
    <w:link w:val="241"/>
    <w:uiPriority w:val="99"/>
    <w:locked/>
    <w:rsid w:val="00A02712"/>
    <w:rPr>
      <w:rFonts w:ascii="Calibri" w:hAnsi="Calibri" w:cs="Times New Roman"/>
      <w:b/>
      <w:bCs/>
      <w:sz w:val="23"/>
      <w:szCs w:val="23"/>
      <w:shd w:val="clear" w:color="auto" w:fill="FFFFFF"/>
    </w:rPr>
  </w:style>
  <w:style w:type="paragraph" w:customStyle="1" w:styleId="241">
    <w:name w:val="Заголовок №2 (4)1"/>
    <w:basedOn w:val="a"/>
    <w:link w:val="240"/>
    <w:uiPriority w:val="99"/>
    <w:rsid w:val="00A02712"/>
    <w:pPr>
      <w:shd w:val="clear" w:color="auto" w:fill="FFFFFF"/>
      <w:spacing w:before="480" w:after="180" w:line="240" w:lineRule="atLeast"/>
      <w:jc w:val="center"/>
      <w:outlineLvl w:val="1"/>
    </w:pPr>
    <w:rPr>
      <w:rFonts w:ascii="Calibri" w:eastAsia="Calibri" w:hAnsi="Calibri"/>
      <w:b/>
      <w:bCs/>
      <w:sz w:val="23"/>
      <w:szCs w:val="23"/>
      <w:lang w:eastAsia="en-US"/>
    </w:rPr>
  </w:style>
  <w:style w:type="character" w:customStyle="1" w:styleId="242">
    <w:name w:val="Заголовок №2 (4)"/>
    <w:basedOn w:val="240"/>
    <w:uiPriority w:val="99"/>
    <w:rsid w:val="00A02712"/>
  </w:style>
  <w:style w:type="character" w:customStyle="1" w:styleId="231">
    <w:name w:val="Заголовок №23"/>
    <w:basedOn w:val="2a"/>
    <w:uiPriority w:val="99"/>
    <w:rsid w:val="00A02712"/>
  </w:style>
  <w:style w:type="character" w:customStyle="1" w:styleId="224">
    <w:name w:val="Заголовок №22"/>
    <w:basedOn w:val="2a"/>
    <w:uiPriority w:val="99"/>
    <w:rsid w:val="00A02712"/>
    <w:rPr>
      <w:noProof/>
    </w:rPr>
  </w:style>
  <w:style w:type="character" w:customStyle="1" w:styleId="121">
    <w:name w:val="Заголовок №1 (2)_"/>
    <w:basedOn w:val="a0"/>
    <w:link w:val="1210"/>
    <w:uiPriority w:val="99"/>
    <w:locked/>
    <w:rsid w:val="00A02712"/>
    <w:rPr>
      <w:rFonts w:cs="Times New Roman"/>
      <w:b/>
      <w:bCs/>
      <w:sz w:val="25"/>
      <w:szCs w:val="25"/>
      <w:shd w:val="clear" w:color="auto" w:fill="FFFFFF"/>
    </w:rPr>
  </w:style>
  <w:style w:type="paragraph" w:customStyle="1" w:styleId="1210">
    <w:name w:val="Заголовок №1 (2)1"/>
    <w:basedOn w:val="a"/>
    <w:link w:val="121"/>
    <w:uiPriority w:val="99"/>
    <w:rsid w:val="00A02712"/>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2">
    <w:name w:val="Заголовок №1 (2)"/>
    <w:basedOn w:val="121"/>
    <w:uiPriority w:val="99"/>
    <w:rsid w:val="00A02712"/>
  </w:style>
  <w:style w:type="character" w:customStyle="1" w:styleId="123">
    <w:name w:val="Заголовок №1 (2)3"/>
    <w:basedOn w:val="121"/>
    <w:uiPriority w:val="99"/>
    <w:rsid w:val="00A02712"/>
  </w:style>
  <w:style w:type="character" w:customStyle="1" w:styleId="1220">
    <w:name w:val="Заголовок №1 (2)2"/>
    <w:basedOn w:val="121"/>
    <w:uiPriority w:val="99"/>
    <w:rsid w:val="00A02712"/>
  </w:style>
  <w:style w:type="character" w:customStyle="1" w:styleId="227">
    <w:name w:val="Заголовок №2 (2)7"/>
    <w:basedOn w:val="220"/>
    <w:uiPriority w:val="99"/>
    <w:rsid w:val="00A02712"/>
  </w:style>
  <w:style w:type="character" w:customStyle="1" w:styleId="226">
    <w:name w:val="Заголовок №2 (2)6"/>
    <w:basedOn w:val="220"/>
    <w:uiPriority w:val="99"/>
    <w:rsid w:val="00A02712"/>
  </w:style>
  <w:style w:type="character" w:customStyle="1" w:styleId="225">
    <w:name w:val="Заголовок №2 (2)5"/>
    <w:basedOn w:val="220"/>
    <w:uiPriority w:val="99"/>
    <w:rsid w:val="00A02712"/>
    <w:rPr>
      <w:noProof/>
    </w:rPr>
  </w:style>
  <w:style w:type="character" w:customStyle="1" w:styleId="1720">
    <w:name w:val="Основной текст (17) + Не полужирный2"/>
    <w:basedOn w:val="172"/>
    <w:uiPriority w:val="99"/>
    <w:rsid w:val="00A02712"/>
    <w:rPr>
      <w:noProof/>
    </w:rPr>
  </w:style>
  <w:style w:type="character" w:customStyle="1" w:styleId="178">
    <w:name w:val="Основной текст (17)8"/>
    <w:basedOn w:val="172"/>
    <w:uiPriority w:val="99"/>
    <w:rsid w:val="00A02712"/>
  </w:style>
  <w:style w:type="character" w:customStyle="1" w:styleId="177">
    <w:name w:val="Основной текст (17)7"/>
    <w:basedOn w:val="172"/>
    <w:uiPriority w:val="99"/>
    <w:rsid w:val="00A02712"/>
    <w:rPr>
      <w:noProof/>
    </w:rPr>
  </w:style>
  <w:style w:type="character" w:customStyle="1" w:styleId="176">
    <w:name w:val="Основной текст (17)6"/>
    <w:basedOn w:val="172"/>
    <w:uiPriority w:val="99"/>
    <w:rsid w:val="00A02712"/>
  </w:style>
  <w:style w:type="character" w:customStyle="1" w:styleId="91">
    <w:name w:val="Основной текст + Полужирный9"/>
    <w:basedOn w:val="af"/>
    <w:uiPriority w:val="99"/>
    <w:rsid w:val="00A02712"/>
    <w:rPr>
      <w:rFonts w:ascii="Times New Roman" w:hAnsi="Times New Roman" w:cs="Times New Roman"/>
      <w:b/>
      <w:bCs/>
      <w:spacing w:val="0"/>
      <w:sz w:val="22"/>
      <w:szCs w:val="22"/>
      <w:lang w:bidi="ar-SA"/>
    </w:rPr>
  </w:style>
  <w:style w:type="character" w:customStyle="1" w:styleId="2240">
    <w:name w:val="Заголовок №2 (2)4"/>
    <w:basedOn w:val="220"/>
    <w:uiPriority w:val="99"/>
    <w:rsid w:val="00A02712"/>
  </w:style>
  <w:style w:type="character" w:customStyle="1" w:styleId="2230">
    <w:name w:val="Заголовок №2 (2)3"/>
    <w:basedOn w:val="220"/>
    <w:uiPriority w:val="99"/>
    <w:rsid w:val="00A02712"/>
    <w:rPr>
      <w:noProof/>
    </w:rPr>
  </w:style>
  <w:style w:type="character" w:customStyle="1" w:styleId="132pt1">
    <w:name w:val="Основной текст (13) + Интервал 2 pt1"/>
    <w:basedOn w:val="130"/>
    <w:uiPriority w:val="99"/>
    <w:rsid w:val="00A02712"/>
    <w:rPr>
      <w:spacing w:val="40"/>
    </w:rPr>
  </w:style>
  <w:style w:type="character" w:customStyle="1" w:styleId="137">
    <w:name w:val="Основной текст (13)7"/>
    <w:basedOn w:val="130"/>
    <w:uiPriority w:val="99"/>
    <w:rsid w:val="00A02712"/>
  </w:style>
  <w:style w:type="character" w:customStyle="1" w:styleId="136">
    <w:name w:val="Основной текст (13)6"/>
    <w:basedOn w:val="130"/>
    <w:uiPriority w:val="99"/>
    <w:rsid w:val="00A02712"/>
    <w:rPr>
      <w:noProof/>
    </w:rPr>
  </w:style>
  <w:style w:type="character" w:customStyle="1" w:styleId="175">
    <w:name w:val="Основной текст (17)5"/>
    <w:basedOn w:val="172"/>
    <w:uiPriority w:val="99"/>
    <w:rsid w:val="00A02712"/>
    <w:rPr>
      <w:rFonts w:ascii="Times New Roman" w:hAnsi="Times New Roman"/>
      <w:spacing w:val="0"/>
    </w:rPr>
  </w:style>
  <w:style w:type="character" w:customStyle="1" w:styleId="174">
    <w:name w:val="Основной текст (17)4"/>
    <w:basedOn w:val="172"/>
    <w:uiPriority w:val="99"/>
    <w:rsid w:val="00A02712"/>
    <w:rPr>
      <w:rFonts w:ascii="Times New Roman" w:hAnsi="Times New Roman"/>
      <w:noProof/>
      <w:spacing w:val="0"/>
    </w:rPr>
  </w:style>
  <w:style w:type="character" w:customStyle="1" w:styleId="92">
    <w:name w:val="Основной текст + Курсив9"/>
    <w:basedOn w:val="af"/>
    <w:uiPriority w:val="99"/>
    <w:rsid w:val="00A02712"/>
    <w:rPr>
      <w:rFonts w:ascii="Times New Roman" w:hAnsi="Times New Roman" w:cs="Times New Roman"/>
      <w:i/>
      <w:iCs/>
      <w:spacing w:val="0"/>
      <w:sz w:val="22"/>
      <w:szCs w:val="22"/>
      <w:lang w:bidi="ar-SA"/>
    </w:rPr>
  </w:style>
  <w:style w:type="character" w:customStyle="1" w:styleId="1424">
    <w:name w:val="Основной текст (14)24"/>
    <w:basedOn w:val="140"/>
    <w:uiPriority w:val="99"/>
    <w:rsid w:val="00A02712"/>
    <w:rPr>
      <w:rFonts w:ascii="Times New Roman" w:hAnsi="Times New Roman"/>
      <w:spacing w:val="0"/>
    </w:rPr>
  </w:style>
  <w:style w:type="character" w:customStyle="1" w:styleId="1423">
    <w:name w:val="Основной текст (14)23"/>
    <w:basedOn w:val="140"/>
    <w:uiPriority w:val="99"/>
    <w:rsid w:val="00A02712"/>
    <w:rPr>
      <w:rFonts w:ascii="Times New Roman" w:hAnsi="Times New Roman"/>
      <w:noProof/>
      <w:spacing w:val="0"/>
    </w:rPr>
  </w:style>
  <w:style w:type="character" w:customStyle="1" w:styleId="340">
    <w:name w:val="Заголовок №34"/>
    <w:basedOn w:val="32"/>
    <w:uiPriority w:val="99"/>
    <w:rsid w:val="00A02712"/>
  </w:style>
  <w:style w:type="character" w:customStyle="1" w:styleId="334">
    <w:name w:val="Заголовок №33"/>
    <w:basedOn w:val="32"/>
    <w:uiPriority w:val="99"/>
    <w:rsid w:val="00A02712"/>
    <w:rPr>
      <w:noProof/>
    </w:rPr>
  </w:style>
  <w:style w:type="character" w:customStyle="1" w:styleId="3215">
    <w:name w:val="Заголовок №3 (2)15"/>
    <w:uiPriority w:val="99"/>
    <w:rsid w:val="00A02712"/>
    <w:rPr>
      <w:b/>
      <w:i/>
      <w:shd w:val="clear" w:color="auto" w:fill="FFFFFF"/>
    </w:rPr>
  </w:style>
  <w:style w:type="character" w:customStyle="1" w:styleId="81">
    <w:name w:val="Основной текст + Курсив8"/>
    <w:basedOn w:val="af"/>
    <w:uiPriority w:val="99"/>
    <w:rsid w:val="00A02712"/>
    <w:rPr>
      <w:rFonts w:ascii="Times New Roman" w:hAnsi="Times New Roman" w:cs="Times New Roman"/>
      <w:i/>
      <w:iCs/>
      <w:noProof/>
      <w:spacing w:val="0"/>
      <w:sz w:val="22"/>
      <w:szCs w:val="22"/>
      <w:lang w:bidi="ar-SA"/>
    </w:rPr>
  </w:style>
  <w:style w:type="character" w:customStyle="1" w:styleId="3214">
    <w:name w:val="Заголовок №3 (2)14"/>
    <w:uiPriority w:val="99"/>
    <w:rsid w:val="00A02712"/>
    <w:rPr>
      <w:b/>
      <w:i/>
      <w:shd w:val="clear" w:color="auto" w:fill="FFFFFF"/>
    </w:rPr>
  </w:style>
  <w:style w:type="character" w:customStyle="1" w:styleId="3213">
    <w:name w:val="Заголовок №3 (2)13"/>
    <w:uiPriority w:val="99"/>
    <w:rsid w:val="00A02712"/>
    <w:rPr>
      <w:b/>
      <w:i/>
      <w:shd w:val="clear" w:color="auto" w:fill="FFFFFF"/>
    </w:rPr>
  </w:style>
  <w:style w:type="character" w:customStyle="1" w:styleId="3211">
    <w:name w:val="Заголовок №3 (2)11"/>
    <w:uiPriority w:val="99"/>
    <w:rsid w:val="00A02712"/>
    <w:rPr>
      <w:b/>
      <w:i/>
      <w:shd w:val="clear" w:color="auto" w:fill="FFFFFF"/>
    </w:rPr>
  </w:style>
  <w:style w:type="character" w:customStyle="1" w:styleId="32100">
    <w:name w:val="Заголовок №3 (2)10"/>
    <w:uiPriority w:val="99"/>
    <w:rsid w:val="00A02712"/>
    <w:rPr>
      <w:b/>
      <w:i/>
      <w:shd w:val="clear" w:color="auto" w:fill="FFFFFF"/>
    </w:rPr>
  </w:style>
  <w:style w:type="character" w:customStyle="1" w:styleId="329">
    <w:name w:val="Заголовок №3 (2)9"/>
    <w:uiPriority w:val="99"/>
    <w:rsid w:val="00A02712"/>
    <w:rPr>
      <w:b/>
      <w:i/>
      <w:shd w:val="clear" w:color="auto" w:fill="FFFFFF"/>
    </w:rPr>
  </w:style>
  <w:style w:type="character" w:customStyle="1" w:styleId="328">
    <w:name w:val="Заголовок №3 (2)8"/>
    <w:uiPriority w:val="99"/>
    <w:rsid w:val="00A02712"/>
    <w:rPr>
      <w:b/>
      <w:i/>
      <w:shd w:val="clear" w:color="auto" w:fill="FFFFFF"/>
    </w:rPr>
  </w:style>
  <w:style w:type="character" w:customStyle="1" w:styleId="327">
    <w:name w:val="Заголовок №3 (2)7"/>
    <w:uiPriority w:val="99"/>
    <w:rsid w:val="00A02712"/>
    <w:rPr>
      <w:b/>
      <w:i/>
      <w:shd w:val="clear" w:color="auto" w:fill="FFFFFF"/>
    </w:rPr>
  </w:style>
  <w:style w:type="character" w:customStyle="1" w:styleId="1110">
    <w:name w:val="Заголовок №111"/>
    <w:basedOn w:val="15"/>
    <w:uiPriority w:val="99"/>
    <w:rsid w:val="00A02712"/>
  </w:style>
  <w:style w:type="character" w:customStyle="1" w:styleId="1100">
    <w:name w:val="Заголовок №110"/>
    <w:basedOn w:val="15"/>
    <w:uiPriority w:val="99"/>
    <w:rsid w:val="00A02712"/>
    <w:rPr>
      <w:noProof/>
    </w:rPr>
  </w:style>
  <w:style w:type="character" w:customStyle="1" w:styleId="aff5">
    <w:name w:val="Подпись к таблице"/>
    <w:basedOn w:val="a0"/>
    <w:uiPriority w:val="99"/>
    <w:rsid w:val="00A02712"/>
    <w:rPr>
      <w:rFonts w:ascii="Times New Roman" w:hAnsi="Times New Roman" w:cs="Times New Roman"/>
      <w:b/>
      <w:bCs/>
      <w:spacing w:val="0"/>
      <w:sz w:val="20"/>
      <w:szCs w:val="20"/>
    </w:rPr>
  </w:style>
  <w:style w:type="character" w:customStyle="1" w:styleId="52">
    <w:name w:val="Подпись к таблице5"/>
    <w:basedOn w:val="a0"/>
    <w:uiPriority w:val="99"/>
    <w:rsid w:val="00A02712"/>
    <w:rPr>
      <w:rFonts w:ascii="Times New Roman" w:hAnsi="Times New Roman" w:cs="Times New Roman"/>
      <w:b/>
      <w:bCs/>
      <w:noProof/>
      <w:spacing w:val="0"/>
      <w:sz w:val="20"/>
      <w:szCs w:val="20"/>
    </w:rPr>
  </w:style>
  <w:style w:type="character" w:customStyle="1" w:styleId="1958">
    <w:name w:val="Основной текст (19)58"/>
    <w:basedOn w:val="a0"/>
    <w:uiPriority w:val="99"/>
    <w:rsid w:val="00A02712"/>
    <w:rPr>
      <w:rFonts w:ascii="Times New Roman" w:hAnsi="Times New Roman" w:cs="Times New Roman"/>
      <w:b/>
      <w:bCs/>
      <w:spacing w:val="0"/>
      <w:sz w:val="20"/>
      <w:szCs w:val="20"/>
    </w:rPr>
  </w:style>
  <w:style w:type="character" w:customStyle="1" w:styleId="1957">
    <w:name w:val="Основной текст (19)57"/>
    <w:basedOn w:val="a0"/>
    <w:uiPriority w:val="99"/>
    <w:rsid w:val="00A02712"/>
    <w:rPr>
      <w:rFonts w:ascii="Times New Roman" w:hAnsi="Times New Roman" w:cs="Times New Roman"/>
      <w:b/>
      <w:bCs/>
      <w:noProof/>
      <w:spacing w:val="0"/>
      <w:sz w:val="20"/>
      <w:szCs w:val="20"/>
    </w:rPr>
  </w:style>
  <w:style w:type="character" w:customStyle="1" w:styleId="2220">
    <w:name w:val="Заголовок №2 (2)2"/>
    <w:basedOn w:val="220"/>
    <w:uiPriority w:val="99"/>
    <w:rsid w:val="00A02712"/>
    <w:rPr>
      <w:rFonts w:ascii="Times New Roman" w:hAnsi="Times New Roman"/>
      <w:noProof/>
      <w:spacing w:val="0"/>
    </w:rPr>
  </w:style>
  <w:style w:type="character" w:customStyle="1" w:styleId="338">
    <w:name w:val="Заголовок №3 (3)8"/>
    <w:uiPriority w:val="99"/>
    <w:rsid w:val="00A02712"/>
    <w:rPr>
      <w:rFonts w:ascii="Calibri" w:hAnsi="Calibri"/>
      <w:b/>
      <w:spacing w:val="0"/>
      <w:sz w:val="23"/>
      <w:shd w:val="clear" w:color="auto" w:fill="FFFFFF"/>
    </w:rPr>
  </w:style>
  <w:style w:type="character" w:customStyle="1" w:styleId="337">
    <w:name w:val="Заголовок №3 (3)7"/>
    <w:uiPriority w:val="99"/>
    <w:rsid w:val="00A02712"/>
    <w:rPr>
      <w:rFonts w:ascii="Calibri" w:hAnsi="Calibri"/>
      <w:b/>
      <w:spacing w:val="0"/>
      <w:sz w:val="23"/>
      <w:shd w:val="clear" w:color="auto" w:fill="FFFFFF"/>
    </w:rPr>
  </w:style>
  <w:style w:type="character" w:customStyle="1" w:styleId="82">
    <w:name w:val="Основной текст + Полужирный8"/>
    <w:basedOn w:val="af"/>
    <w:uiPriority w:val="99"/>
    <w:rsid w:val="00A02712"/>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basedOn w:val="af"/>
    <w:uiPriority w:val="99"/>
    <w:rsid w:val="00A02712"/>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basedOn w:val="af"/>
    <w:uiPriority w:val="99"/>
    <w:rsid w:val="00A02712"/>
    <w:rPr>
      <w:rFonts w:ascii="Times New Roman" w:hAnsi="Times New Roman" w:cs="Times New Roman"/>
      <w:b/>
      <w:bCs/>
      <w:i/>
      <w:iCs/>
      <w:noProof/>
      <w:spacing w:val="0"/>
      <w:sz w:val="22"/>
      <w:szCs w:val="22"/>
      <w:lang w:bidi="ar-SA"/>
    </w:rPr>
  </w:style>
  <w:style w:type="character" w:customStyle="1" w:styleId="1445">
    <w:name w:val="Основной текст (14)45"/>
    <w:basedOn w:val="140"/>
    <w:uiPriority w:val="99"/>
    <w:rsid w:val="00A02712"/>
    <w:rPr>
      <w:noProof/>
    </w:rPr>
  </w:style>
  <w:style w:type="character" w:customStyle="1" w:styleId="1443">
    <w:name w:val="Основной текст (14)43"/>
    <w:basedOn w:val="140"/>
    <w:uiPriority w:val="99"/>
    <w:rsid w:val="00A02712"/>
    <w:rPr>
      <w:noProof/>
    </w:rPr>
  </w:style>
  <w:style w:type="character" w:customStyle="1" w:styleId="1441">
    <w:name w:val="Основной текст (14)41"/>
    <w:basedOn w:val="140"/>
    <w:uiPriority w:val="99"/>
    <w:rsid w:val="00A02712"/>
    <w:rPr>
      <w:noProof/>
    </w:rPr>
  </w:style>
  <w:style w:type="character" w:customStyle="1" w:styleId="1439">
    <w:name w:val="Основной текст (14)39"/>
    <w:basedOn w:val="140"/>
    <w:uiPriority w:val="99"/>
    <w:rsid w:val="00A02712"/>
    <w:rPr>
      <w:rFonts w:ascii="Times New Roman" w:hAnsi="Times New Roman"/>
      <w:noProof/>
      <w:spacing w:val="0"/>
    </w:rPr>
  </w:style>
  <w:style w:type="character" w:customStyle="1" w:styleId="371">
    <w:name w:val="Заголовок №37"/>
    <w:basedOn w:val="32"/>
    <w:uiPriority w:val="99"/>
    <w:rsid w:val="00A02712"/>
    <w:rPr>
      <w:rFonts w:ascii="Times New Roman" w:hAnsi="Times New Roman"/>
      <w:spacing w:val="0"/>
    </w:rPr>
  </w:style>
  <w:style w:type="character" w:customStyle="1" w:styleId="1437">
    <w:name w:val="Основной текст (14)37"/>
    <w:basedOn w:val="140"/>
    <w:uiPriority w:val="99"/>
    <w:rsid w:val="00A02712"/>
    <w:rPr>
      <w:rFonts w:ascii="Times New Roman" w:hAnsi="Times New Roman"/>
      <w:noProof/>
      <w:spacing w:val="0"/>
    </w:rPr>
  </w:style>
  <w:style w:type="character" w:customStyle="1" w:styleId="1435">
    <w:name w:val="Основной текст (14)35"/>
    <w:basedOn w:val="140"/>
    <w:uiPriority w:val="99"/>
    <w:rsid w:val="00A02712"/>
    <w:rPr>
      <w:rFonts w:ascii="Times New Roman" w:hAnsi="Times New Roman"/>
      <w:noProof/>
      <w:spacing w:val="0"/>
    </w:rPr>
  </w:style>
  <w:style w:type="character" w:customStyle="1" w:styleId="1433">
    <w:name w:val="Основной текст (14)33"/>
    <w:basedOn w:val="140"/>
    <w:uiPriority w:val="99"/>
    <w:rsid w:val="00A02712"/>
    <w:rPr>
      <w:rFonts w:ascii="Times New Roman" w:hAnsi="Times New Roman"/>
      <w:noProof/>
      <w:spacing w:val="0"/>
    </w:rPr>
  </w:style>
  <w:style w:type="character" w:customStyle="1" w:styleId="1431">
    <w:name w:val="Основной текст (14)31"/>
    <w:basedOn w:val="140"/>
    <w:uiPriority w:val="99"/>
    <w:rsid w:val="00A02712"/>
    <w:rPr>
      <w:rFonts w:ascii="Times New Roman" w:hAnsi="Times New Roman"/>
      <w:noProof/>
      <w:spacing w:val="0"/>
    </w:rPr>
  </w:style>
  <w:style w:type="character" w:customStyle="1" w:styleId="1429">
    <w:name w:val="Основной текст (14)29"/>
    <w:basedOn w:val="140"/>
    <w:uiPriority w:val="99"/>
    <w:rsid w:val="00A02712"/>
    <w:rPr>
      <w:rFonts w:ascii="Times New Roman" w:hAnsi="Times New Roman"/>
      <w:noProof/>
      <w:spacing w:val="0"/>
    </w:rPr>
  </w:style>
  <w:style w:type="character" w:customStyle="1" w:styleId="1427">
    <w:name w:val="Основной текст (14)27"/>
    <w:basedOn w:val="140"/>
    <w:uiPriority w:val="99"/>
    <w:rsid w:val="00A02712"/>
    <w:rPr>
      <w:rFonts w:ascii="Times New Roman" w:hAnsi="Times New Roman"/>
      <w:noProof/>
      <w:spacing w:val="0"/>
    </w:rPr>
  </w:style>
  <w:style w:type="character" w:customStyle="1" w:styleId="1425">
    <w:name w:val="Основной текст (14)25"/>
    <w:basedOn w:val="140"/>
    <w:uiPriority w:val="99"/>
    <w:rsid w:val="00A02712"/>
    <w:rPr>
      <w:rFonts w:ascii="Times New Roman" w:hAnsi="Times New Roman"/>
      <w:noProof/>
      <w:spacing w:val="0"/>
    </w:rPr>
  </w:style>
  <w:style w:type="character" w:customStyle="1" w:styleId="361">
    <w:name w:val="Заголовок №36"/>
    <w:basedOn w:val="32"/>
    <w:uiPriority w:val="99"/>
    <w:rsid w:val="00A02712"/>
    <w:rPr>
      <w:rFonts w:ascii="Times New Roman" w:hAnsi="Times New Roman"/>
      <w:spacing w:val="0"/>
    </w:rPr>
  </w:style>
  <w:style w:type="character" w:customStyle="1" w:styleId="17100">
    <w:name w:val="Основной текст (17)10"/>
    <w:basedOn w:val="172"/>
    <w:uiPriority w:val="99"/>
    <w:rsid w:val="00A02712"/>
  </w:style>
  <w:style w:type="character" w:customStyle="1" w:styleId="179">
    <w:name w:val="Основной текст (17)9"/>
    <w:basedOn w:val="172"/>
    <w:uiPriority w:val="99"/>
    <w:rsid w:val="00A02712"/>
    <w:rPr>
      <w:noProof/>
    </w:rPr>
  </w:style>
  <w:style w:type="character" w:customStyle="1" w:styleId="351">
    <w:name w:val="Заголовок №35"/>
    <w:basedOn w:val="32"/>
    <w:uiPriority w:val="99"/>
    <w:rsid w:val="00A02712"/>
    <w:rPr>
      <w:rFonts w:ascii="Times New Roman" w:hAnsi="Times New Roman"/>
      <w:noProof/>
      <w:spacing w:val="0"/>
    </w:rPr>
  </w:style>
  <w:style w:type="character" w:customStyle="1" w:styleId="14106">
    <w:name w:val="Основной текст (14)106"/>
    <w:basedOn w:val="140"/>
    <w:uiPriority w:val="99"/>
    <w:rsid w:val="00A02712"/>
    <w:rPr>
      <w:rFonts w:ascii="Times New Roman" w:hAnsi="Times New Roman"/>
      <w:spacing w:val="0"/>
    </w:rPr>
  </w:style>
  <w:style w:type="character" w:customStyle="1" w:styleId="132pt2">
    <w:name w:val="Основной текст (13) + Интервал 2 pt2"/>
    <w:basedOn w:val="130"/>
    <w:uiPriority w:val="99"/>
    <w:rsid w:val="00A02712"/>
    <w:rPr>
      <w:spacing w:val="40"/>
    </w:rPr>
  </w:style>
  <w:style w:type="character" w:customStyle="1" w:styleId="139">
    <w:name w:val="Основной текст (13)9"/>
    <w:basedOn w:val="130"/>
    <w:uiPriority w:val="99"/>
    <w:rsid w:val="00A02712"/>
  </w:style>
  <w:style w:type="character" w:customStyle="1" w:styleId="138">
    <w:name w:val="Основной текст (13)8"/>
    <w:basedOn w:val="130"/>
    <w:uiPriority w:val="99"/>
    <w:rsid w:val="00A02712"/>
    <w:rPr>
      <w:noProof/>
    </w:rPr>
  </w:style>
  <w:style w:type="character" w:customStyle="1" w:styleId="152">
    <w:name w:val="Основной текст + Полужирный15"/>
    <w:basedOn w:val="af"/>
    <w:uiPriority w:val="99"/>
    <w:rsid w:val="00A02712"/>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basedOn w:val="af"/>
    <w:uiPriority w:val="99"/>
    <w:rsid w:val="00A02712"/>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f"/>
    <w:uiPriority w:val="99"/>
    <w:rsid w:val="00A02712"/>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f"/>
    <w:uiPriority w:val="99"/>
    <w:rsid w:val="00A02712"/>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basedOn w:val="af"/>
    <w:uiPriority w:val="99"/>
    <w:rsid w:val="00A02712"/>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0"/>
    <w:uiPriority w:val="99"/>
    <w:rsid w:val="00A02712"/>
    <w:rPr>
      <w:rFonts w:ascii="Times New Roman" w:hAnsi="Times New Roman"/>
      <w:noProof/>
      <w:spacing w:val="0"/>
    </w:rPr>
  </w:style>
  <w:style w:type="character" w:customStyle="1" w:styleId="228">
    <w:name w:val="Заголовок №2 (2)8"/>
    <w:basedOn w:val="220"/>
    <w:uiPriority w:val="99"/>
    <w:rsid w:val="00A02712"/>
  </w:style>
  <w:style w:type="character" w:customStyle="1" w:styleId="125">
    <w:name w:val="Основной текст (12)"/>
    <w:basedOn w:val="a0"/>
    <w:uiPriority w:val="99"/>
    <w:rsid w:val="00A02712"/>
    <w:rPr>
      <w:rFonts w:cs="Times New Roman"/>
      <w:noProof/>
      <w:sz w:val="19"/>
      <w:szCs w:val="19"/>
      <w:lang w:bidi="ar-SA"/>
    </w:rPr>
  </w:style>
  <w:style w:type="character" w:customStyle="1" w:styleId="1230">
    <w:name w:val="Основной текст (12) + Курсив3"/>
    <w:basedOn w:val="a0"/>
    <w:uiPriority w:val="99"/>
    <w:rsid w:val="00A02712"/>
    <w:rPr>
      <w:rFonts w:ascii="Times New Roman" w:hAnsi="Times New Roman" w:cs="Times New Roman"/>
      <w:i/>
      <w:iCs/>
      <w:spacing w:val="0"/>
      <w:sz w:val="19"/>
      <w:szCs w:val="19"/>
      <w:lang w:bidi="ar-SA"/>
    </w:rPr>
  </w:style>
  <w:style w:type="character" w:customStyle="1" w:styleId="1221">
    <w:name w:val="Основной текст (12) + Курсив2"/>
    <w:basedOn w:val="a0"/>
    <w:uiPriority w:val="99"/>
    <w:rsid w:val="00A02712"/>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uiPriority w:val="99"/>
    <w:rsid w:val="00A02712"/>
    <w:rPr>
      <w:rFonts w:ascii="Times New Roman" w:hAnsi="Times New Roman" w:cs="Times New Roman"/>
      <w:i/>
      <w:iCs/>
      <w:spacing w:val="0"/>
      <w:sz w:val="19"/>
      <w:szCs w:val="19"/>
      <w:u w:val="single"/>
      <w:lang w:bidi="ar-SA"/>
    </w:rPr>
  </w:style>
  <w:style w:type="paragraph" w:customStyle="1" w:styleId="aff6">
    <w:name w:val="А_стиль"/>
    <w:basedOn w:val="a"/>
    <w:link w:val="aff7"/>
    <w:uiPriority w:val="99"/>
    <w:rsid w:val="00A02712"/>
    <w:pPr>
      <w:ind w:firstLine="454"/>
    </w:pPr>
    <w:rPr>
      <w:rFonts w:ascii="Arial Unicode MS" w:eastAsia="Arial Unicode MS"/>
      <w:szCs w:val="28"/>
      <w:lang w:eastAsia="en-US"/>
    </w:rPr>
  </w:style>
  <w:style w:type="character" w:customStyle="1" w:styleId="aff7">
    <w:name w:val="А_стиль Знак"/>
    <w:basedOn w:val="a0"/>
    <w:link w:val="aff6"/>
    <w:uiPriority w:val="99"/>
    <w:locked/>
    <w:rsid w:val="00A02712"/>
    <w:rPr>
      <w:rFonts w:ascii="Arial Unicode MS" w:eastAsia="Arial Unicode MS" w:cs="Times New Roman"/>
      <w:color w:val="000000"/>
      <w:sz w:val="28"/>
      <w:szCs w:val="28"/>
    </w:rPr>
  </w:style>
  <w:style w:type="character" w:customStyle="1" w:styleId="apple-style-span">
    <w:name w:val="apple-style-span"/>
    <w:basedOn w:val="a0"/>
    <w:uiPriority w:val="99"/>
    <w:rsid w:val="00A02712"/>
    <w:rPr>
      <w:rFonts w:cs="Times New Roman"/>
    </w:rPr>
  </w:style>
  <w:style w:type="character" w:customStyle="1" w:styleId="apple-converted-space">
    <w:name w:val="apple-converted-space"/>
    <w:basedOn w:val="a0"/>
    <w:uiPriority w:val="99"/>
    <w:rsid w:val="00A02712"/>
    <w:rPr>
      <w:rFonts w:cs="Times New Roman"/>
    </w:rPr>
  </w:style>
  <w:style w:type="character" w:customStyle="1" w:styleId="126">
    <w:name w:val="Основной текст (12)_"/>
    <w:basedOn w:val="a0"/>
    <w:link w:val="1212"/>
    <w:uiPriority w:val="99"/>
    <w:locked/>
    <w:rsid w:val="00A02712"/>
    <w:rPr>
      <w:rFonts w:cs="Times New Roman"/>
      <w:sz w:val="19"/>
      <w:szCs w:val="19"/>
      <w:shd w:val="clear" w:color="auto" w:fill="FFFFFF"/>
    </w:rPr>
  </w:style>
  <w:style w:type="paragraph" w:customStyle="1" w:styleId="1212">
    <w:name w:val="Основной текст (12)1"/>
    <w:basedOn w:val="a"/>
    <w:link w:val="126"/>
    <w:uiPriority w:val="99"/>
    <w:rsid w:val="00A02712"/>
    <w:pPr>
      <w:shd w:val="clear" w:color="auto" w:fill="FFFFFF"/>
      <w:spacing w:before="240" w:line="192" w:lineRule="exact"/>
    </w:pPr>
    <w:rPr>
      <w:rFonts w:ascii="Calibri" w:eastAsia="Calibri" w:hAnsi="Calibri"/>
      <w:sz w:val="19"/>
      <w:szCs w:val="19"/>
      <w:lang w:eastAsia="en-US"/>
    </w:rPr>
  </w:style>
  <w:style w:type="character" w:customStyle="1" w:styleId="153">
    <w:name w:val="Основной текст (15)_"/>
    <w:basedOn w:val="a0"/>
    <w:link w:val="1510"/>
    <w:uiPriority w:val="99"/>
    <w:locked/>
    <w:rsid w:val="00A02712"/>
    <w:rPr>
      <w:rFonts w:cs="Times New Roman"/>
      <w:i/>
      <w:iCs/>
      <w:sz w:val="19"/>
      <w:szCs w:val="19"/>
      <w:shd w:val="clear" w:color="auto" w:fill="FFFFFF"/>
    </w:rPr>
  </w:style>
  <w:style w:type="paragraph" w:customStyle="1" w:styleId="1510">
    <w:name w:val="Основной текст (15)1"/>
    <w:basedOn w:val="a"/>
    <w:link w:val="153"/>
    <w:uiPriority w:val="99"/>
    <w:rsid w:val="00A02712"/>
    <w:pPr>
      <w:shd w:val="clear" w:color="auto" w:fill="FFFFFF"/>
      <w:spacing w:line="192" w:lineRule="exact"/>
      <w:jc w:val="both"/>
    </w:pPr>
    <w:rPr>
      <w:rFonts w:ascii="Calibri" w:eastAsia="Calibri" w:hAnsi="Calibri"/>
      <w:i/>
      <w:iCs/>
      <w:sz w:val="19"/>
      <w:szCs w:val="19"/>
      <w:lang w:eastAsia="en-US"/>
    </w:rPr>
  </w:style>
  <w:style w:type="character" w:customStyle="1" w:styleId="381">
    <w:name w:val="Основной текст + Полужирный38"/>
    <w:basedOn w:val="af"/>
    <w:uiPriority w:val="99"/>
    <w:rsid w:val="00A02712"/>
    <w:rPr>
      <w:rFonts w:ascii="Times New Roman" w:hAnsi="Times New Roman" w:cs="Times New Roman"/>
      <w:b/>
      <w:bCs/>
      <w:noProof/>
      <w:spacing w:val="0"/>
      <w:sz w:val="22"/>
      <w:szCs w:val="22"/>
      <w:lang w:bidi="ar-SA"/>
    </w:rPr>
  </w:style>
  <w:style w:type="character" w:customStyle="1" w:styleId="161">
    <w:name w:val="Основной текст (16)_"/>
    <w:basedOn w:val="a0"/>
    <w:link w:val="1610"/>
    <w:uiPriority w:val="99"/>
    <w:locked/>
    <w:rsid w:val="00A02712"/>
    <w:rPr>
      <w:rFonts w:ascii="Calibri" w:hAnsi="Calibri" w:cs="Times New Roman"/>
      <w:b/>
      <w:bCs/>
      <w:sz w:val="23"/>
      <w:szCs w:val="23"/>
      <w:shd w:val="clear" w:color="auto" w:fill="FFFFFF"/>
    </w:rPr>
  </w:style>
  <w:style w:type="paragraph" w:customStyle="1" w:styleId="1610">
    <w:name w:val="Основной текст (16)1"/>
    <w:basedOn w:val="a"/>
    <w:link w:val="161"/>
    <w:uiPriority w:val="99"/>
    <w:rsid w:val="00A02712"/>
    <w:pPr>
      <w:shd w:val="clear" w:color="auto" w:fill="FFFFFF"/>
      <w:spacing w:before="180" w:after="60" w:line="254" w:lineRule="exact"/>
      <w:jc w:val="center"/>
    </w:pPr>
    <w:rPr>
      <w:rFonts w:ascii="Calibri" w:eastAsia="Calibri" w:hAnsi="Calibri"/>
      <w:b/>
      <w:bCs/>
      <w:sz w:val="23"/>
      <w:szCs w:val="23"/>
      <w:lang w:eastAsia="en-US"/>
    </w:rPr>
  </w:style>
  <w:style w:type="character" w:customStyle="1" w:styleId="313">
    <w:name w:val="Заголовок №313"/>
    <w:basedOn w:val="32"/>
    <w:uiPriority w:val="99"/>
    <w:rsid w:val="00A02712"/>
    <w:rPr>
      <w:rFonts w:ascii="Times New Roman" w:hAnsi="Times New Roman"/>
      <w:noProof/>
      <w:spacing w:val="0"/>
    </w:rPr>
  </w:style>
  <w:style w:type="character" w:customStyle="1" w:styleId="232">
    <w:name w:val="Заголовок №2 (3)_"/>
    <w:basedOn w:val="a0"/>
    <w:link w:val="233"/>
    <w:uiPriority w:val="99"/>
    <w:locked/>
    <w:rsid w:val="00A02712"/>
    <w:rPr>
      <w:rFonts w:cs="Times New Roman"/>
      <w:b/>
      <w:bCs/>
      <w:i/>
      <w:iCs/>
      <w:shd w:val="clear" w:color="auto" w:fill="FFFFFF"/>
    </w:rPr>
  </w:style>
  <w:style w:type="paragraph" w:customStyle="1" w:styleId="233">
    <w:name w:val="Заголовок №2 (3)"/>
    <w:basedOn w:val="a"/>
    <w:link w:val="232"/>
    <w:uiPriority w:val="99"/>
    <w:rsid w:val="00A02712"/>
    <w:pPr>
      <w:shd w:val="clear" w:color="auto" w:fill="FFFFFF"/>
      <w:spacing w:line="211" w:lineRule="exact"/>
      <w:ind w:firstLine="400"/>
      <w:jc w:val="both"/>
      <w:outlineLvl w:val="1"/>
    </w:pPr>
    <w:rPr>
      <w:rFonts w:ascii="Calibri" w:eastAsia="Calibri" w:hAnsi="Calibri"/>
      <w:b/>
      <w:bCs/>
      <w:i/>
      <w:iCs/>
      <w:sz w:val="22"/>
      <w:szCs w:val="22"/>
      <w:lang w:eastAsia="en-US"/>
    </w:rPr>
  </w:style>
  <w:style w:type="character" w:customStyle="1" w:styleId="aff8">
    <w:name w:val="Подпись к таблице_"/>
    <w:basedOn w:val="a0"/>
    <w:link w:val="1a"/>
    <w:uiPriority w:val="99"/>
    <w:locked/>
    <w:rsid w:val="00A02712"/>
    <w:rPr>
      <w:rFonts w:cs="Times New Roman"/>
      <w:b/>
      <w:bCs/>
      <w:shd w:val="clear" w:color="auto" w:fill="FFFFFF"/>
    </w:rPr>
  </w:style>
  <w:style w:type="paragraph" w:customStyle="1" w:styleId="1a">
    <w:name w:val="Подпись к таблице1"/>
    <w:basedOn w:val="a"/>
    <w:link w:val="aff8"/>
    <w:uiPriority w:val="99"/>
    <w:rsid w:val="00A02712"/>
    <w:pPr>
      <w:shd w:val="clear" w:color="auto" w:fill="FFFFFF"/>
      <w:spacing w:line="240" w:lineRule="atLeast"/>
    </w:pPr>
    <w:rPr>
      <w:rFonts w:ascii="Calibri" w:eastAsia="Calibri" w:hAnsi="Calibri"/>
      <w:b/>
      <w:bCs/>
      <w:sz w:val="22"/>
      <w:szCs w:val="22"/>
      <w:lang w:eastAsia="en-US"/>
    </w:rPr>
  </w:style>
  <w:style w:type="character" w:customStyle="1" w:styleId="336">
    <w:name w:val="Заголовок №3 (3)6"/>
    <w:uiPriority w:val="99"/>
    <w:rsid w:val="00A02712"/>
    <w:rPr>
      <w:rFonts w:ascii="Calibri" w:hAnsi="Calibri"/>
      <w:b/>
      <w:spacing w:val="0"/>
      <w:sz w:val="23"/>
      <w:shd w:val="clear" w:color="auto" w:fill="FFFFFF"/>
    </w:rPr>
  </w:style>
  <w:style w:type="character" w:customStyle="1" w:styleId="326">
    <w:name w:val="Заголовок №3 (2)6"/>
    <w:uiPriority w:val="99"/>
    <w:rsid w:val="00A02712"/>
    <w:rPr>
      <w:rFonts w:ascii="Times New Roman" w:hAnsi="Times New Roman"/>
      <w:b/>
      <w:i/>
      <w:spacing w:val="0"/>
      <w:shd w:val="clear" w:color="auto" w:fill="FFFFFF"/>
    </w:rPr>
  </w:style>
  <w:style w:type="character" w:customStyle="1" w:styleId="325">
    <w:name w:val="Заголовок №3 (2)5"/>
    <w:uiPriority w:val="99"/>
    <w:rsid w:val="00A02712"/>
    <w:rPr>
      <w:rFonts w:ascii="Times New Roman" w:hAnsi="Times New Roman"/>
      <w:b/>
      <w:i/>
      <w:spacing w:val="0"/>
      <w:shd w:val="clear" w:color="auto" w:fill="FFFFFF"/>
    </w:rPr>
  </w:style>
  <w:style w:type="character" w:customStyle="1" w:styleId="3240">
    <w:name w:val="Заголовок №3 (2)4"/>
    <w:uiPriority w:val="99"/>
    <w:rsid w:val="00A02712"/>
    <w:rPr>
      <w:rFonts w:ascii="Times New Roman" w:hAnsi="Times New Roman"/>
      <w:b/>
      <w:i/>
      <w:spacing w:val="0"/>
      <w:shd w:val="clear" w:color="auto" w:fill="FFFFFF"/>
    </w:rPr>
  </w:style>
  <w:style w:type="character" w:customStyle="1" w:styleId="3230">
    <w:name w:val="Заголовок №3 (2)3"/>
    <w:uiPriority w:val="99"/>
    <w:rsid w:val="00A02712"/>
    <w:rPr>
      <w:rFonts w:ascii="Times New Roman" w:hAnsi="Times New Roman"/>
      <w:b/>
      <w:i/>
      <w:spacing w:val="0"/>
      <w:shd w:val="clear" w:color="auto" w:fill="FFFFFF"/>
    </w:rPr>
  </w:style>
  <w:style w:type="character" w:customStyle="1" w:styleId="322">
    <w:name w:val="Заголовок №3 (2)2"/>
    <w:uiPriority w:val="99"/>
    <w:rsid w:val="00A02712"/>
    <w:rPr>
      <w:rFonts w:ascii="Times New Roman" w:hAnsi="Times New Roman"/>
      <w:b/>
      <w:i/>
      <w:spacing w:val="0"/>
      <w:shd w:val="clear" w:color="auto" w:fill="FFFFFF"/>
    </w:rPr>
  </w:style>
  <w:style w:type="character" w:customStyle="1" w:styleId="335">
    <w:name w:val="Заголовок №3 (3)5"/>
    <w:uiPriority w:val="99"/>
    <w:rsid w:val="00A02712"/>
    <w:rPr>
      <w:rFonts w:ascii="Calibri" w:hAnsi="Calibri"/>
      <w:b/>
      <w:spacing w:val="0"/>
      <w:sz w:val="23"/>
      <w:shd w:val="clear" w:color="auto" w:fill="FFFFFF"/>
    </w:rPr>
  </w:style>
  <w:style w:type="character" w:customStyle="1" w:styleId="3340">
    <w:name w:val="Заголовок №3 (3)4"/>
    <w:uiPriority w:val="99"/>
    <w:rsid w:val="00A02712"/>
    <w:rPr>
      <w:rFonts w:ascii="Calibri" w:hAnsi="Calibri"/>
      <w:b/>
      <w:noProof/>
      <w:spacing w:val="0"/>
      <w:sz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uiPriority w:val="99"/>
    <w:rsid w:val="00A02712"/>
    <w:rPr>
      <w:rFonts w:ascii="Times New Roman" w:hAnsi="Times New Roman"/>
      <w:b/>
      <w:spacing w:val="0"/>
      <w:sz w:val="22"/>
      <w:shd w:val="clear" w:color="auto" w:fill="FFFFFF"/>
    </w:rPr>
  </w:style>
  <w:style w:type="character" w:customStyle="1" w:styleId="58">
    <w:name w:val="Основной текст + Полужирный5"/>
    <w:basedOn w:val="af"/>
    <w:uiPriority w:val="99"/>
    <w:rsid w:val="00A02712"/>
    <w:rPr>
      <w:rFonts w:ascii="Times New Roman" w:hAnsi="Times New Roman" w:cs="Times New Roman"/>
      <w:b/>
      <w:bCs/>
      <w:spacing w:val="0"/>
      <w:sz w:val="22"/>
      <w:szCs w:val="22"/>
      <w:lang w:bidi="ar-SA"/>
    </w:rPr>
  </w:style>
  <w:style w:type="character" w:customStyle="1" w:styleId="32a">
    <w:name w:val="Заголовок №32"/>
    <w:basedOn w:val="32"/>
    <w:uiPriority w:val="99"/>
    <w:rsid w:val="00A02712"/>
    <w:rPr>
      <w:rFonts w:ascii="Times New Roman" w:hAnsi="Times New Roman"/>
      <w:spacing w:val="0"/>
    </w:rPr>
  </w:style>
  <w:style w:type="character" w:customStyle="1" w:styleId="4a">
    <w:name w:val="Основной текст + Полужирный4"/>
    <w:basedOn w:val="af"/>
    <w:uiPriority w:val="99"/>
    <w:rsid w:val="00A02712"/>
    <w:rPr>
      <w:rFonts w:ascii="Times New Roman" w:hAnsi="Times New Roman" w:cs="Times New Roman"/>
      <w:b/>
      <w:bCs/>
      <w:noProof/>
      <w:spacing w:val="0"/>
      <w:sz w:val="22"/>
      <w:szCs w:val="22"/>
      <w:lang w:bidi="ar-SA"/>
    </w:rPr>
  </w:style>
  <w:style w:type="character" w:customStyle="1" w:styleId="173">
    <w:name w:val="Основной текст (17)3"/>
    <w:basedOn w:val="172"/>
    <w:uiPriority w:val="99"/>
    <w:rsid w:val="00A02712"/>
    <w:rPr>
      <w:rFonts w:ascii="Times New Roman" w:hAnsi="Times New Roman"/>
      <w:spacing w:val="0"/>
    </w:rPr>
  </w:style>
  <w:style w:type="character" w:customStyle="1" w:styleId="4b">
    <w:name w:val="Заголовок №4_"/>
    <w:basedOn w:val="a0"/>
    <w:link w:val="410"/>
    <w:uiPriority w:val="99"/>
    <w:locked/>
    <w:rsid w:val="00A02712"/>
    <w:rPr>
      <w:rFonts w:cs="Times New Roman"/>
      <w:b/>
      <w:bCs/>
      <w:shd w:val="clear" w:color="auto" w:fill="FFFFFF"/>
    </w:rPr>
  </w:style>
  <w:style w:type="paragraph" w:customStyle="1" w:styleId="410">
    <w:name w:val="Заголовок №41"/>
    <w:basedOn w:val="a"/>
    <w:link w:val="4b"/>
    <w:uiPriority w:val="99"/>
    <w:rsid w:val="00A02712"/>
    <w:pPr>
      <w:shd w:val="clear" w:color="auto" w:fill="FFFFFF"/>
      <w:spacing w:line="211" w:lineRule="exact"/>
      <w:jc w:val="both"/>
      <w:outlineLvl w:val="3"/>
    </w:pPr>
    <w:rPr>
      <w:rFonts w:ascii="Calibri" w:eastAsia="Calibri" w:hAnsi="Calibri"/>
      <w:b/>
      <w:bCs/>
      <w:sz w:val="22"/>
      <w:szCs w:val="22"/>
      <w:lang w:eastAsia="en-US"/>
    </w:rPr>
  </w:style>
  <w:style w:type="character" w:customStyle="1" w:styleId="4c">
    <w:name w:val="Заголовок №4"/>
    <w:basedOn w:val="4b"/>
    <w:uiPriority w:val="99"/>
    <w:rsid w:val="00A02712"/>
    <w:rPr>
      <w:noProof/>
    </w:rPr>
  </w:style>
  <w:style w:type="character" w:customStyle="1" w:styleId="421">
    <w:name w:val="Заголовок №421"/>
    <w:basedOn w:val="4b"/>
    <w:uiPriority w:val="99"/>
    <w:rsid w:val="00A02712"/>
    <w:rPr>
      <w:noProof/>
    </w:rPr>
  </w:style>
  <w:style w:type="character" w:customStyle="1" w:styleId="419">
    <w:name w:val="Заголовок №419"/>
    <w:basedOn w:val="4b"/>
    <w:uiPriority w:val="99"/>
    <w:rsid w:val="00A02712"/>
    <w:rPr>
      <w:noProof/>
    </w:rPr>
  </w:style>
  <w:style w:type="character" w:customStyle="1" w:styleId="418">
    <w:name w:val="Заголовок №418"/>
    <w:basedOn w:val="4b"/>
    <w:uiPriority w:val="99"/>
    <w:rsid w:val="00A02712"/>
    <w:rPr>
      <w:noProo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basedOn w:val="32"/>
    <w:uiPriority w:val="99"/>
    <w:rsid w:val="00A02712"/>
    <w:rPr>
      <w:rFonts w:ascii="Calibri" w:hAnsi="Calibri" w:cs="Calibri"/>
      <w:spacing w:val="0"/>
      <w:sz w:val="23"/>
      <w:szCs w:val="23"/>
    </w:rPr>
  </w:style>
  <w:style w:type="character" w:customStyle="1" w:styleId="3Calibri1">
    <w:name w:val="Заголовок №3 + Calibri1"/>
    <w:aliases w:val="111,5 pt8,Основной текст (2) + Arial9,10"/>
    <w:basedOn w:val="32"/>
    <w:uiPriority w:val="99"/>
    <w:rsid w:val="00A02712"/>
    <w:rPr>
      <w:rFonts w:ascii="Calibri" w:hAnsi="Calibri" w:cs="Calibri"/>
      <w:noProof/>
      <w:spacing w:val="0"/>
      <w:sz w:val="23"/>
      <w:szCs w:val="23"/>
    </w:rPr>
  </w:style>
  <w:style w:type="character" w:customStyle="1" w:styleId="417">
    <w:name w:val="Заголовок №417"/>
    <w:basedOn w:val="4b"/>
    <w:uiPriority w:val="99"/>
    <w:rsid w:val="00A02712"/>
  </w:style>
  <w:style w:type="character" w:customStyle="1" w:styleId="422">
    <w:name w:val="Заголовок №4 (2)_"/>
    <w:basedOn w:val="a0"/>
    <w:link w:val="4210"/>
    <w:uiPriority w:val="99"/>
    <w:locked/>
    <w:rsid w:val="00A02712"/>
    <w:rPr>
      <w:rFonts w:ascii="Calibri" w:hAnsi="Calibri" w:cs="Times New Roman"/>
      <w:b/>
      <w:bCs/>
      <w:sz w:val="23"/>
      <w:szCs w:val="23"/>
      <w:shd w:val="clear" w:color="auto" w:fill="FFFFFF"/>
    </w:rPr>
  </w:style>
  <w:style w:type="paragraph" w:customStyle="1" w:styleId="4210">
    <w:name w:val="Заголовок №4 (2)1"/>
    <w:basedOn w:val="a"/>
    <w:link w:val="422"/>
    <w:uiPriority w:val="99"/>
    <w:rsid w:val="00A02712"/>
    <w:pPr>
      <w:shd w:val="clear" w:color="auto" w:fill="FFFFFF"/>
      <w:spacing w:before="420" w:after="60" w:line="240" w:lineRule="atLeast"/>
      <w:outlineLvl w:val="3"/>
    </w:pPr>
    <w:rPr>
      <w:rFonts w:ascii="Calibri" w:eastAsia="Calibri" w:hAnsi="Calibri"/>
      <w:b/>
      <w:bCs/>
      <w:sz w:val="23"/>
      <w:szCs w:val="23"/>
      <w:lang w:eastAsia="en-US"/>
    </w:rPr>
  </w:style>
  <w:style w:type="character" w:customStyle="1" w:styleId="423">
    <w:name w:val="Заголовок №4 (2)"/>
    <w:basedOn w:val="422"/>
    <w:uiPriority w:val="99"/>
    <w:rsid w:val="00A02712"/>
  </w:style>
  <w:style w:type="character" w:customStyle="1" w:styleId="3a">
    <w:name w:val="Основной текст + Полужирный3"/>
    <w:aliases w:val="Курсив8"/>
    <w:basedOn w:val="af"/>
    <w:uiPriority w:val="99"/>
    <w:rsid w:val="00A02712"/>
    <w:rPr>
      <w:rFonts w:ascii="Times New Roman" w:hAnsi="Times New Roman" w:cs="Times New Roman"/>
      <w:b/>
      <w:bCs/>
      <w:i/>
      <w:iCs/>
      <w:spacing w:val="0"/>
      <w:sz w:val="22"/>
      <w:szCs w:val="22"/>
      <w:lang w:bidi="ar-SA"/>
    </w:rPr>
  </w:style>
  <w:style w:type="character" w:customStyle="1" w:styleId="72">
    <w:name w:val="Основной текст + Курсив7"/>
    <w:basedOn w:val="af"/>
    <w:uiPriority w:val="99"/>
    <w:rsid w:val="00A02712"/>
    <w:rPr>
      <w:rFonts w:ascii="Times New Roman" w:hAnsi="Times New Roman" w:cs="Times New Roman"/>
      <w:i/>
      <w:iCs/>
      <w:spacing w:val="0"/>
      <w:sz w:val="22"/>
      <w:szCs w:val="22"/>
      <w:lang w:bidi="ar-SA"/>
    </w:rPr>
  </w:style>
  <w:style w:type="character" w:customStyle="1" w:styleId="431">
    <w:name w:val="Заголовок №4 (3)_"/>
    <w:basedOn w:val="a0"/>
    <w:link w:val="4310"/>
    <w:uiPriority w:val="99"/>
    <w:locked/>
    <w:rsid w:val="00A02712"/>
    <w:rPr>
      <w:rFonts w:cs="Times New Roman"/>
      <w:b/>
      <w:bCs/>
      <w:i/>
      <w:iCs/>
      <w:shd w:val="clear" w:color="auto" w:fill="FFFFFF"/>
    </w:rPr>
  </w:style>
  <w:style w:type="paragraph" w:customStyle="1" w:styleId="4310">
    <w:name w:val="Заголовок №4 (3)1"/>
    <w:basedOn w:val="a"/>
    <w:link w:val="431"/>
    <w:uiPriority w:val="99"/>
    <w:rsid w:val="00A02712"/>
    <w:pPr>
      <w:shd w:val="clear" w:color="auto" w:fill="FFFFFF"/>
      <w:spacing w:line="211" w:lineRule="exact"/>
      <w:jc w:val="both"/>
      <w:outlineLvl w:val="3"/>
    </w:pPr>
    <w:rPr>
      <w:rFonts w:ascii="Calibri" w:eastAsia="Calibri" w:hAnsi="Calibri"/>
      <w:b/>
      <w:bCs/>
      <w:i/>
      <w:iCs/>
      <w:sz w:val="22"/>
      <w:szCs w:val="22"/>
      <w:lang w:eastAsia="en-US"/>
    </w:rPr>
  </w:style>
  <w:style w:type="character" w:customStyle="1" w:styleId="432">
    <w:name w:val="Заголовок №4 (3)"/>
    <w:basedOn w:val="431"/>
    <w:uiPriority w:val="99"/>
    <w:rsid w:val="00A02712"/>
  </w:style>
  <w:style w:type="character" w:customStyle="1" w:styleId="433">
    <w:name w:val="Заголовок №4 (3)3"/>
    <w:basedOn w:val="431"/>
    <w:uiPriority w:val="99"/>
    <w:rsid w:val="00A02712"/>
  </w:style>
  <w:style w:type="character" w:customStyle="1" w:styleId="480">
    <w:name w:val="Основной текст + Полужирный48"/>
    <w:basedOn w:val="af"/>
    <w:uiPriority w:val="99"/>
    <w:rsid w:val="00A02712"/>
    <w:rPr>
      <w:rFonts w:ascii="Times New Roman" w:hAnsi="Times New Roman" w:cs="Times New Roman"/>
      <w:b/>
      <w:bCs/>
      <w:noProof/>
      <w:spacing w:val="0"/>
      <w:sz w:val="22"/>
      <w:szCs w:val="22"/>
      <w:lang w:bidi="ar-SA"/>
    </w:rPr>
  </w:style>
  <w:style w:type="character" w:customStyle="1" w:styleId="429">
    <w:name w:val="Заголовок №4 (2)9"/>
    <w:basedOn w:val="422"/>
    <w:uiPriority w:val="99"/>
    <w:rsid w:val="00A02712"/>
    <w:rPr>
      <w:rFonts w:cs="Calibri"/>
      <w:spacing w:val="0"/>
    </w:rPr>
  </w:style>
  <w:style w:type="character" w:customStyle="1" w:styleId="64">
    <w:name w:val="Основной текст + Курсив6"/>
    <w:basedOn w:val="af"/>
    <w:uiPriority w:val="99"/>
    <w:rsid w:val="00A02712"/>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basedOn w:val="af"/>
    <w:uiPriority w:val="99"/>
    <w:rsid w:val="00A02712"/>
    <w:rPr>
      <w:rFonts w:ascii="Times New Roman" w:hAnsi="Times New Roman" w:cs="Times New Roman"/>
      <w:i/>
      <w:iCs/>
      <w:spacing w:val="10"/>
      <w:sz w:val="19"/>
      <w:szCs w:val="19"/>
      <w:lang w:bidi="ar-SA"/>
    </w:rPr>
  </w:style>
  <w:style w:type="character" w:customStyle="1" w:styleId="5a">
    <w:name w:val="Основной текст + Курсив5"/>
    <w:basedOn w:val="af"/>
    <w:uiPriority w:val="99"/>
    <w:rsid w:val="00A02712"/>
    <w:rPr>
      <w:rFonts w:ascii="Times New Roman" w:hAnsi="Times New Roman" w:cs="Times New Roman"/>
      <w:i/>
      <w:iCs/>
      <w:noProof/>
      <w:spacing w:val="0"/>
      <w:sz w:val="22"/>
      <w:szCs w:val="22"/>
      <w:lang w:bidi="ar-SA"/>
    </w:rPr>
  </w:style>
  <w:style w:type="character" w:customStyle="1" w:styleId="428">
    <w:name w:val="Заголовок №4 (2)8"/>
    <w:basedOn w:val="422"/>
    <w:uiPriority w:val="99"/>
    <w:rsid w:val="00A02712"/>
    <w:rPr>
      <w:rFonts w:cs="Calibri"/>
      <w:spacing w:val="0"/>
    </w:rPr>
  </w:style>
  <w:style w:type="character" w:customStyle="1" w:styleId="1422">
    <w:name w:val="Основной текст (14)22"/>
    <w:basedOn w:val="140"/>
    <w:uiPriority w:val="99"/>
    <w:rsid w:val="00A02712"/>
    <w:rPr>
      <w:rFonts w:ascii="Times New Roman" w:hAnsi="Times New Roman"/>
      <w:spacing w:val="0"/>
    </w:rPr>
  </w:style>
  <w:style w:type="character" w:customStyle="1" w:styleId="1420">
    <w:name w:val="Основной текст (14)20"/>
    <w:basedOn w:val="140"/>
    <w:uiPriority w:val="99"/>
    <w:rsid w:val="00A02712"/>
    <w:rPr>
      <w:rFonts w:ascii="Times New Roman" w:hAnsi="Times New Roman"/>
      <w:spacing w:val="0"/>
    </w:rPr>
  </w:style>
  <w:style w:type="character" w:customStyle="1" w:styleId="1419">
    <w:name w:val="Основной текст (14)19"/>
    <w:basedOn w:val="140"/>
    <w:uiPriority w:val="99"/>
    <w:rsid w:val="00A02712"/>
    <w:rPr>
      <w:rFonts w:ascii="Times New Roman" w:hAnsi="Times New Roman"/>
      <w:noProof/>
      <w:spacing w:val="0"/>
    </w:rPr>
  </w:style>
  <w:style w:type="character" w:customStyle="1" w:styleId="1418">
    <w:name w:val="Основной текст (14)18"/>
    <w:basedOn w:val="140"/>
    <w:uiPriority w:val="99"/>
    <w:rsid w:val="00A02712"/>
    <w:rPr>
      <w:rFonts w:ascii="Times New Roman" w:hAnsi="Times New Roman"/>
      <w:spacing w:val="0"/>
    </w:rPr>
  </w:style>
  <w:style w:type="character" w:customStyle="1" w:styleId="1417">
    <w:name w:val="Основной текст (14)17"/>
    <w:basedOn w:val="140"/>
    <w:uiPriority w:val="99"/>
    <w:rsid w:val="00A02712"/>
    <w:rPr>
      <w:rFonts w:ascii="Times New Roman" w:hAnsi="Times New Roman"/>
      <w:noProof/>
      <w:spacing w:val="0"/>
    </w:rPr>
  </w:style>
  <w:style w:type="character" w:customStyle="1" w:styleId="3330">
    <w:name w:val="Заголовок №3 (3)3"/>
    <w:uiPriority w:val="99"/>
    <w:rsid w:val="00A02712"/>
    <w:rPr>
      <w:rFonts w:ascii="Calibri" w:hAnsi="Calibri"/>
      <w:b/>
      <w:spacing w:val="0"/>
      <w:sz w:val="23"/>
      <w:shd w:val="clear" w:color="auto" w:fill="FFFFFF"/>
    </w:rPr>
  </w:style>
  <w:style w:type="character" w:customStyle="1" w:styleId="416">
    <w:name w:val="Заголовок №416"/>
    <w:basedOn w:val="4b"/>
    <w:uiPriority w:val="99"/>
    <w:rsid w:val="00A02712"/>
    <w:rPr>
      <w:rFonts w:ascii="Times New Roman" w:hAnsi="Times New Roman"/>
      <w:noProof/>
      <w:spacing w:val="0"/>
    </w:rPr>
  </w:style>
  <w:style w:type="character" w:customStyle="1" w:styleId="427">
    <w:name w:val="Заголовок №4 (2)7"/>
    <w:basedOn w:val="422"/>
    <w:uiPriority w:val="99"/>
    <w:rsid w:val="00A02712"/>
    <w:rPr>
      <w:rFonts w:cs="Calibri"/>
      <w:spacing w:val="0"/>
    </w:rPr>
  </w:style>
  <w:style w:type="character" w:customStyle="1" w:styleId="3b">
    <w:name w:val="Заголовок №3"/>
    <w:basedOn w:val="32"/>
    <w:uiPriority w:val="99"/>
    <w:rsid w:val="00A02712"/>
    <w:rPr>
      <w:rFonts w:ascii="Times New Roman" w:hAnsi="Times New Roman"/>
      <w:noProof/>
      <w:spacing w:val="0"/>
    </w:rPr>
  </w:style>
  <w:style w:type="character" w:customStyle="1" w:styleId="426">
    <w:name w:val="Заголовок №4 (2)6"/>
    <w:basedOn w:val="422"/>
    <w:uiPriority w:val="99"/>
    <w:rsid w:val="00A02712"/>
    <w:rPr>
      <w:rFonts w:cs="Calibri"/>
      <w:spacing w:val="0"/>
    </w:rPr>
  </w:style>
  <w:style w:type="character" w:customStyle="1" w:styleId="425">
    <w:name w:val="Заголовок №4 (2)5"/>
    <w:basedOn w:val="422"/>
    <w:uiPriority w:val="99"/>
    <w:rsid w:val="00A02712"/>
    <w:rPr>
      <w:rFonts w:cs="Calibri"/>
      <w:spacing w:val="0"/>
    </w:rPr>
  </w:style>
  <w:style w:type="character" w:customStyle="1" w:styleId="424">
    <w:name w:val="Заголовок №4 (2)4"/>
    <w:basedOn w:val="422"/>
    <w:uiPriority w:val="99"/>
    <w:rsid w:val="00A02712"/>
    <w:rPr>
      <w:rFonts w:cs="Calibri"/>
      <w:spacing w:val="0"/>
    </w:rPr>
  </w:style>
  <w:style w:type="character" w:customStyle="1" w:styleId="4230">
    <w:name w:val="Заголовок №4 (2)3"/>
    <w:basedOn w:val="422"/>
    <w:uiPriority w:val="99"/>
    <w:rsid w:val="00A02712"/>
    <w:rPr>
      <w:rFonts w:cs="Calibri"/>
      <w:spacing w:val="0"/>
    </w:rPr>
  </w:style>
  <w:style w:type="character" w:customStyle="1" w:styleId="4320">
    <w:name w:val="Заголовок №4 (3)2"/>
    <w:basedOn w:val="431"/>
    <w:uiPriority w:val="99"/>
    <w:rsid w:val="00A02712"/>
    <w:rPr>
      <w:rFonts w:ascii="Times New Roman" w:hAnsi="Times New Roman"/>
      <w:noProof/>
      <w:spacing w:val="0"/>
    </w:rPr>
  </w:style>
  <w:style w:type="character" w:customStyle="1" w:styleId="4220">
    <w:name w:val="Заголовок №4 (2)2"/>
    <w:basedOn w:val="422"/>
    <w:uiPriority w:val="99"/>
    <w:rsid w:val="00A02712"/>
    <w:rPr>
      <w:rFonts w:cs="Calibri"/>
      <w:spacing w:val="0"/>
    </w:rPr>
  </w:style>
  <w:style w:type="character" w:customStyle="1" w:styleId="413">
    <w:name w:val="Заголовок №413"/>
    <w:basedOn w:val="4b"/>
    <w:uiPriority w:val="99"/>
    <w:rsid w:val="00A02712"/>
    <w:rPr>
      <w:rFonts w:ascii="Times New Roman" w:hAnsi="Times New Roman"/>
      <w:noProof/>
      <w:spacing w:val="0"/>
    </w:rPr>
  </w:style>
  <w:style w:type="character" w:customStyle="1" w:styleId="4d">
    <w:name w:val="Заголовок №4 + Не полужирный"/>
    <w:basedOn w:val="4b"/>
    <w:uiPriority w:val="99"/>
    <w:rsid w:val="00A02712"/>
    <w:rPr>
      <w:rFonts w:ascii="Times New Roman" w:hAnsi="Times New Roman"/>
      <w:spacing w:val="0"/>
    </w:rPr>
  </w:style>
  <w:style w:type="character" w:customStyle="1" w:styleId="42a">
    <w:name w:val="Заголовок №4 + Не полужирный2"/>
    <w:basedOn w:val="4b"/>
    <w:uiPriority w:val="99"/>
    <w:rsid w:val="00A02712"/>
    <w:rPr>
      <w:rFonts w:ascii="Times New Roman" w:hAnsi="Times New Roman"/>
      <w:noProof/>
      <w:spacing w:val="0"/>
    </w:rPr>
  </w:style>
  <w:style w:type="character" w:customStyle="1" w:styleId="434">
    <w:name w:val="Заголовок №4 (3) + Не полужирный"/>
    <w:aliases w:val="Не курсив13"/>
    <w:basedOn w:val="431"/>
    <w:uiPriority w:val="99"/>
    <w:rsid w:val="00A02712"/>
    <w:rPr>
      <w:rFonts w:ascii="Times New Roman" w:hAnsi="Times New Roman"/>
      <w:spacing w:val="0"/>
    </w:rPr>
  </w:style>
  <w:style w:type="character" w:customStyle="1" w:styleId="4311">
    <w:name w:val="Заголовок №4 (3) + Не полужирный1"/>
    <w:aliases w:val="Не курсив12"/>
    <w:basedOn w:val="431"/>
    <w:uiPriority w:val="99"/>
    <w:rsid w:val="00A02712"/>
    <w:rPr>
      <w:rFonts w:ascii="Times New Roman" w:hAnsi="Times New Roman"/>
      <w:noProof/>
      <w:spacing w:val="0"/>
    </w:rPr>
  </w:style>
  <w:style w:type="character" w:customStyle="1" w:styleId="145">
    <w:name w:val="Основной текст (14) + Полужирный"/>
    <w:basedOn w:val="140"/>
    <w:uiPriority w:val="99"/>
    <w:rsid w:val="00A02712"/>
    <w:rPr>
      <w:rFonts w:ascii="Times New Roman" w:hAnsi="Times New Roman"/>
      <w:b/>
      <w:bCs/>
      <w:spacing w:val="0"/>
    </w:rPr>
  </w:style>
  <w:style w:type="character" w:customStyle="1" w:styleId="1416">
    <w:name w:val="Основной текст (14)16"/>
    <w:basedOn w:val="140"/>
    <w:uiPriority w:val="99"/>
    <w:rsid w:val="00A02712"/>
    <w:rPr>
      <w:rFonts w:ascii="Times New Roman" w:hAnsi="Times New Roman"/>
      <w:spacing w:val="0"/>
    </w:rPr>
  </w:style>
  <w:style w:type="character" w:customStyle="1" w:styleId="3320">
    <w:name w:val="Заголовок №3 (3)2"/>
    <w:uiPriority w:val="99"/>
    <w:rsid w:val="00A02712"/>
    <w:rPr>
      <w:rFonts w:ascii="Calibri" w:hAnsi="Calibri"/>
      <w:b/>
      <w:spacing w:val="0"/>
      <w:sz w:val="23"/>
      <w:shd w:val="clear" w:color="auto" w:fill="FFFFFF"/>
    </w:rPr>
  </w:style>
  <w:style w:type="character" w:customStyle="1" w:styleId="412">
    <w:name w:val="Заголовок №412"/>
    <w:basedOn w:val="4b"/>
    <w:uiPriority w:val="99"/>
    <w:rsid w:val="00A02712"/>
    <w:rPr>
      <w:rFonts w:ascii="Times New Roman" w:hAnsi="Times New Roman"/>
      <w:noProof/>
      <w:spacing w:val="0"/>
    </w:rPr>
  </w:style>
  <w:style w:type="character" w:customStyle="1" w:styleId="14150">
    <w:name w:val="Основной текст (14)15"/>
    <w:basedOn w:val="140"/>
    <w:uiPriority w:val="99"/>
    <w:rsid w:val="00A02712"/>
    <w:rPr>
      <w:rFonts w:ascii="Times New Roman" w:hAnsi="Times New Roman"/>
      <w:spacing w:val="0"/>
    </w:rPr>
  </w:style>
  <w:style w:type="character" w:customStyle="1" w:styleId="135">
    <w:name w:val="Основной текст (13)5"/>
    <w:basedOn w:val="130"/>
    <w:uiPriority w:val="99"/>
    <w:rsid w:val="00A02712"/>
    <w:rPr>
      <w:rFonts w:cs="Calibri"/>
      <w:spacing w:val="0"/>
    </w:rPr>
  </w:style>
  <w:style w:type="character" w:customStyle="1" w:styleId="134">
    <w:name w:val="Основной текст (13)4"/>
    <w:basedOn w:val="130"/>
    <w:uiPriority w:val="99"/>
    <w:rsid w:val="00A02712"/>
    <w:rPr>
      <w:rFonts w:cs="Calibri"/>
      <w:noProof/>
      <w:spacing w:val="0"/>
    </w:rPr>
  </w:style>
  <w:style w:type="character" w:customStyle="1" w:styleId="341">
    <w:name w:val="Заголовок №3 (4)_"/>
    <w:basedOn w:val="a0"/>
    <w:link w:val="3410"/>
    <w:uiPriority w:val="99"/>
    <w:locked/>
    <w:rsid w:val="00A02712"/>
    <w:rPr>
      <w:rFonts w:cs="Times New Roman"/>
      <w:b/>
      <w:bCs/>
      <w:sz w:val="25"/>
      <w:szCs w:val="25"/>
      <w:shd w:val="clear" w:color="auto" w:fill="FFFFFF"/>
    </w:rPr>
  </w:style>
  <w:style w:type="character" w:customStyle="1" w:styleId="342">
    <w:name w:val="Заголовок №3 (4)"/>
    <w:basedOn w:val="341"/>
    <w:uiPriority w:val="99"/>
    <w:rsid w:val="00A02712"/>
  </w:style>
  <w:style w:type="character" w:customStyle="1" w:styleId="347">
    <w:name w:val="Заголовок №3 (4)7"/>
    <w:basedOn w:val="341"/>
    <w:uiPriority w:val="99"/>
    <w:rsid w:val="00A02712"/>
    <w:rPr>
      <w:noProof/>
    </w:rPr>
  </w:style>
  <w:style w:type="character" w:customStyle="1" w:styleId="146">
    <w:name w:val="Основной текст (14) + Полужирный6"/>
    <w:aliases w:val="Не курсив10"/>
    <w:basedOn w:val="140"/>
    <w:uiPriority w:val="99"/>
    <w:rsid w:val="00A02712"/>
    <w:rPr>
      <w:rFonts w:ascii="Times New Roman" w:hAnsi="Times New Roman"/>
      <w:b/>
      <w:bCs/>
      <w:spacing w:val="0"/>
    </w:rPr>
  </w:style>
  <w:style w:type="character" w:customStyle="1" w:styleId="14130">
    <w:name w:val="Основной текст (14)13"/>
    <w:basedOn w:val="140"/>
    <w:uiPriority w:val="99"/>
    <w:rsid w:val="00A02712"/>
    <w:rPr>
      <w:rFonts w:ascii="Times New Roman" w:hAnsi="Times New Roman"/>
      <w:spacing w:val="0"/>
    </w:rPr>
  </w:style>
  <w:style w:type="character" w:customStyle="1" w:styleId="1412">
    <w:name w:val="Основной текст (14)12"/>
    <w:basedOn w:val="140"/>
    <w:uiPriority w:val="99"/>
    <w:rsid w:val="00A02712"/>
    <w:rPr>
      <w:rFonts w:ascii="Times New Roman" w:hAnsi="Times New Roman"/>
      <w:noProof/>
      <w:spacing w:val="0"/>
    </w:rPr>
  </w:style>
  <w:style w:type="character" w:customStyle="1" w:styleId="1430">
    <w:name w:val="Основной текст (14) + Полужирный3"/>
    <w:aliases w:val="Не курсив7"/>
    <w:basedOn w:val="140"/>
    <w:uiPriority w:val="99"/>
    <w:rsid w:val="00A02712"/>
    <w:rPr>
      <w:rFonts w:ascii="Times New Roman" w:hAnsi="Times New Roman"/>
      <w:b/>
      <w:bCs/>
      <w:spacing w:val="0"/>
    </w:rPr>
  </w:style>
  <w:style w:type="character" w:customStyle="1" w:styleId="14110">
    <w:name w:val="Основной текст (14)11"/>
    <w:basedOn w:val="140"/>
    <w:uiPriority w:val="99"/>
    <w:rsid w:val="00A02712"/>
    <w:rPr>
      <w:rFonts w:ascii="Times New Roman" w:hAnsi="Times New Roman"/>
      <w:spacing w:val="0"/>
    </w:rPr>
  </w:style>
  <w:style w:type="character" w:customStyle="1" w:styleId="1410">
    <w:name w:val="Основной текст (14)10"/>
    <w:basedOn w:val="140"/>
    <w:uiPriority w:val="99"/>
    <w:rsid w:val="00A02712"/>
    <w:rPr>
      <w:rFonts w:ascii="Times New Roman" w:hAnsi="Times New Roman"/>
      <w:noProof/>
      <w:spacing w:val="0"/>
    </w:rPr>
  </w:style>
  <w:style w:type="character" w:customStyle="1" w:styleId="1414">
    <w:name w:val="Основной текст (14) + Полужирный1"/>
    <w:aliases w:val="Не курсив5"/>
    <w:basedOn w:val="140"/>
    <w:uiPriority w:val="99"/>
    <w:rsid w:val="00A02712"/>
    <w:rPr>
      <w:rFonts w:ascii="Times New Roman" w:hAnsi="Times New Roman"/>
      <w:b/>
      <w:bCs/>
      <w:spacing w:val="0"/>
    </w:rPr>
  </w:style>
  <w:style w:type="character" w:customStyle="1" w:styleId="346">
    <w:name w:val="Заголовок №3 (4)6"/>
    <w:basedOn w:val="341"/>
    <w:uiPriority w:val="99"/>
    <w:rsid w:val="00A02712"/>
  </w:style>
  <w:style w:type="character" w:customStyle="1" w:styleId="345">
    <w:name w:val="Заголовок №3 (4)5"/>
    <w:basedOn w:val="341"/>
    <w:uiPriority w:val="99"/>
    <w:rsid w:val="00A02712"/>
    <w:rPr>
      <w:noProof/>
    </w:rPr>
  </w:style>
  <w:style w:type="paragraph" w:customStyle="1" w:styleId="3410">
    <w:name w:val="Заголовок №3 (4)1"/>
    <w:basedOn w:val="a"/>
    <w:link w:val="341"/>
    <w:uiPriority w:val="99"/>
    <w:rsid w:val="00A02712"/>
    <w:pPr>
      <w:shd w:val="clear" w:color="auto" w:fill="FFFFFF"/>
      <w:spacing w:before="540" w:after="60" w:line="298" w:lineRule="exact"/>
      <w:outlineLvl w:val="2"/>
    </w:pPr>
    <w:rPr>
      <w:rFonts w:ascii="Calibri" w:eastAsia="Calibri" w:hAnsi="Calibri"/>
      <w:b/>
      <w:bCs/>
      <w:sz w:val="25"/>
      <w:szCs w:val="25"/>
      <w:lang w:eastAsia="en-US"/>
    </w:rPr>
  </w:style>
  <w:style w:type="character" w:customStyle="1" w:styleId="13a">
    <w:name w:val="Основной текст + 13"/>
    <w:aliases w:val="5 pt6,Малые прописные"/>
    <w:basedOn w:val="af"/>
    <w:uiPriority w:val="99"/>
    <w:rsid w:val="00A02712"/>
    <w:rPr>
      <w:rFonts w:ascii="Times New Roman" w:hAnsi="Times New Roman" w:cs="Times New Roman"/>
      <w:smallCaps/>
      <w:spacing w:val="0"/>
      <w:sz w:val="27"/>
      <w:szCs w:val="27"/>
      <w:lang w:bidi="ar-SA"/>
    </w:rPr>
  </w:style>
  <w:style w:type="character" w:customStyle="1" w:styleId="471">
    <w:name w:val="Заголовок №47"/>
    <w:basedOn w:val="4b"/>
    <w:uiPriority w:val="99"/>
    <w:rsid w:val="00A02712"/>
    <w:rPr>
      <w:rFonts w:ascii="Times New Roman" w:hAnsi="Times New Roman"/>
      <w:noProof/>
      <w:spacing w:val="0"/>
    </w:rPr>
  </w:style>
  <w:style w:type="character" w:customStyle="1" w:styleId="460">
    <w:name w:val="Заголовок №46"/>
    <w:basedOn w:val="4b"/>
    <w:uiPriority w:val="99"/>
    <w:rsid w:val="00A02712"/>
    <w:rPr>
      <w:rFonts w:ascii="Times New Roman" w:hAnsi="Times New Roman"/>
      <w:noProof/>
      <w:spacing w:val="0"/>
    </w:rPr>
  </w:style>
  <w:style w:type="character" w:customStyle="1" w:styleId="343">
    <w:name w:val="Заголовок №3 (4)3"/>
    <w:basedOn w:val="341"/>
    <w:uiPriority w:val="99"/>
    <w:rsid w:val="00A02712"/>
    <w:rPr>
      <w:rFonts w:ascii="Times New Roman" w:hAnsi="Times New Roman"/>
      <w:spacing w:val="0"/>
    </w:rPr>
  </w:style>
  <w:style w:type="character" w:customStyle="1" w:styleId="3420">
    <w:name w:val="Заголовок №3 (4)2"/>
    <w:basedOn w:val="341"/>
    <w:uiPriority w:val="99"/>
    <w:rsid w:val="00A02712"/>
    <w:rPr>
      <w:rFonts w:ascii="Times New Roman" w:hAnsi="Times New Roman"/>
      <w:noProof/>
      <w:spacing w:val="0"/>
    </w:rPr>
  </w:style>
  <w:style w:type="character" w:customStyle="1" w:styleId="435">
    <w:name w:val="Заголовок №43"/>
    <w:basedOn w:val="4b"/>
    <w:uiPriority w:val="99"/>
    <w:rsid w:val="00A02712"/>
    <w:rPr>
      <w:rFonts w:ascii="Times New Roman" w:hAnsi="Times New Roman"/>
      <w:noProof/>
      <w:spacing w:val="0"/>
    </w:rPr>
  </w:style>
  <w:style w:type="character" w:customStyle="1" w:styleId="42b">
    <w:name w:val="Заголовок №42"/>
    <w:basedOn w:val="4b"/>
    <w:uiPriority w:val="99"/>
    <w:rsid w:val="00A02712"/>
    <w:rPr>
      <w:rFonts w:ascii="Times New Roman" w:hAnsi="Times New Roman"/>
      <w:noProof/>
      <w:spacing w:val="0"/>
    </w:rPr>
  </w:style>
  <w:style w:type="character" w:customStyle="1" w:styleId="202">
    <w:name w:val="Основной текст (20)_"/>
    <w:basedOn w:val="a0"/>
    <w:link w:val="2010"/>
    <w:uiPriority w:val="99"/>
    <w:locked/>
    <w:rsid w:val="00A02712"/>
    <w:rPr>
      <w:rFonts w:cs="Times New Roman"/>
      <w:b/>
      <w:bCs/>
      <w:sz w:val="25"/>
      <w:szCs w:val="25"/>
      <w:shd w:val="clear" w:color="auto" w:fill="FFFFFF"/>
    </w:rPr>
  </w:style>
  <w:style w:type="character" w:customStyle="1" w:styleId="203">
    <w:name w:val="Основной текст (20)"/>
    <w:basedOn w:val="202"/>
    <w:uiPriority w:val="99"/>
    <w:rsid w:val="00A02712"/>
  </w:style>
  <w:style w:type="character" w:customStyle="1" w:styleId="2020">
    <w:name w:val="Основной текст (20)2"/>
    <w:basedOn w:val="202"/>
    <w:uiPriority w:val="99"/>
    <w:rsid w:val="00A02712"/>
    <w:rPr>
      <w:noProof/>
    </w:rPr>
  </w:style>
  <w:style w:type="character" w:customStyle="1" w:styleId="411">
    <w:name w:val="Заголовок №4 + Не полужирный1"/>
    <w:basedOn w:val="4b"/>
    <w:uiPriority w:val="99"/>
    <w:rsid w:val="00A02712"/>
    <w:rPr>
      <w:rFonts w:ascii="Times New Roman" w:hAnsi="Times New Roman"/>
      <w:spacing w:val="0"/>
    </w:rPr>
  </w:style>
  <w:style w:type="character" w:customStyle="1" w:styleId="1320">
    <w:name w:val="Основной текст + 132"/>
    <w:aliases w:val="5 pt5,Малые прописные2,Оглавление (3) + 10,Не полужирный1"/>
    <w:basedOn w:val="af"/>
    <w:uiPriority w:val="99"/>
    <w:rsid w:val="00A02712"/>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2"/>
    <w:uiPriority w:val="99"/>
    <w:rsid w:val="00A02712"/>
    <w:pPr>
      <w:shd w:val="clear" w:color="auto" w:fill="FFFFFF"/>
      <w:spacing w:after="60" w:line="283" w:lineRule="exact"/>
    </w:pPr>
    <w:rPr>
      <w:rFonts w:ascii="Calibri" w:eastAsia="Calibri" w:hAnsi="Calibri"/>
      <w:b/>
      <w:bCs/>
      <w:sz w:val="25"/>
      <w:szCs w:val="25"/>
      <w:lang w:eastAsia="en-US"/>
    </w:rPr>
  </w:style>
  <w:style w:type="character" w:customStyle="1" w:styleId="4e">
    <w:name w:val="Основной текст + Курсив4"/>
    <w:basedOn w:val="af"/>
    <w:uiPriority w:val="99"/>
    <w:rsid w:val="00A02712"/>
    <w:rPr>
      <w:rFonts w:ascii="Times New Roman" w:hAnsi="Times New Roman" w:cs="Times New Roman"/>
      <w:i/>
      <w:iCs/>
      <w:spacing w:val="0"/>
      <w:sz w:val="22"/>
      <w:szCs w:val="22"/>
      <w:lang w:bidi="ar-SA"/>
    </w:rPr>
  </w:style>
  <w:style w:type="character" w:customStyle="1" w:styleId="3c">
    <w:name w:val="Основной текст + Курсив3"/>
    <w:basedOn w:val="af"/>
    <w:uiPriority w:val="99"/>
    <w:rsid w:val="00A02712"/>
    <w:rPr>
      <w:rFonts w:ascii="Times New Roman" w:hAnsi="Times New Roman" w:cs="Times New Roman"/>
      <w:i/>
      <w:iCs/>
      <w:spacing w:val="0"/>
      <w:sz w:val="22"/>
      <w:szCs w:val="22"/>
      <w:lang w:bidi="ar-SA"/>
    </w:rPr>
  </w:style>
  <w:style w:type="character" w:customStyle="1" w:styleId="2b">
    <w:name w:val="Основной текст + Курсив2"/>
    <w:basedOn w:val="af"/>
    <w:uiPriority w:val="99"/>
    <w:rsid w:val="00A02712"/>
    <w:rPr>
      <w:rFonts w:ascii="Times New Roman" w:hAnsi="Times New Roman" w:cs="Times New Roman"/>
      <w:i/>
      <w:iCs/>
      <w:noProof/>
      <w:spacing w:val="0"/>
      <w:sz w:val="22"/>
      <w:szCs w:val="22"/>
      <w:lang w:bidi="ar-SA"/>
    </w:rPr>
  </w:style>
  <w:style w:type="character" w:customStyle="1" w:styleId="190">
    <w:name w:val="Заголовок №19"/>
    <w:basedOn w:val="15"/>
    <w:uiPriority w:val="99"/>
    <w:rsid w:val="00A02712"/>
    <w:rPr>
      <w:rFonts w:cs="Calibri"/>
      <w:spacing w:val="0"/>
    </w:rPr>
  </w:style>
  <w:style w:type="character" w:customStyle="1" w:styleId="1262">
    <w:name w:val="Основной текст (12)62"/>
    <w:basedOn w:val="126"/>
    <w:uiPriority w:val="99"/>
    <w:rsid w:val="00A02712"/>
    <w:rPr>
      <w:rFonts w:ascii="Times New Roman" w:hAnsi="Times New Roman"/>
      <w:spacing w:val="0"/>
    </w:rPr>
  </w:style>
  <w:style w:type="character" w:customStyle="1" w:styleId="1261">
    <w:name w:val="Основной текст (12)61"/>
    <w:basedOn w:val="126"/>
    <w:uiPriority w:val="99"/>
    <w:rsid w:val="00A02712"/>
    <w:rPr>
      <w:rFonts w:ascii="Times New Roman" w:hAnsi="Times New Roman"/>
      <w:noProof/>
      <w:spacing w:val="0"/>
    </w:rPr>
  </w:style>
  <w:style w:type="character" w:customStyle="1" w:styleId="1260">
    <w:name w:val="Основной текст (12)60"/>
    <w:basedOn w:val="126"/>
    <w:uiPriority w:val="99"/>
    <w:rsid w:val="00A02712"/>
    <w:rPr>
      <w:rFonts w:ascii="Times New Roman" w:hAnsi="Times New Roman"/>
      <w:spacing w:val="0"/>
    </w:rPr>
  </w:style>
  <w:style w:type="character" w:customStyle="1" w:styleId="1259">
    <w:name w:val="Основной текст (12)59"/>
    <w:basedOn w:val="126"/>
    <w:uiPriority w:val="99"/>
    <w:rsid w:val="00A02712"/>
    <w:rPr>
      <w:rFonts w:ascii="Times New Roman" w:hAnsi="Times New Roman"/>
      <w:noProof/>
      <w:spacing w:val="0"/>
    </w:rPr>
  </w:style>
  <w:style w:type="character" w:customStyle="1" w:styleId="149">
    <w:name w:val="Основной текст (14)9"/>
    <w:basedOn w:val="140"/>
    <w:uiPriority w:val="99"/>
    <w:rsid w:val="00A02712"/>
    <w:rPr>
      <w:rFonts w:ascii="Times New Roman" w:hAnsi="Times New Roman"/>
      <w:spacing w:val="0"/>
    </w:rPr>
  </w:style>
  <w:style w:type="character" w:customStyle="1" w:styleId="148">
    <w:name w:val="Основной текст (14)8"/>
    <w:basedOn w:val="140"/>
    <w:uiPriority w:val="99"/>
    <w:rsid w:val="00A02712"/>
    <w:rPr>
      <w:rFonts w:ascii="Times New Roman" w:hAnsi="Times New Roman"/>
      <w:spacing w:val="0"/>
    </w:rPr>
  </w:style>
  <w:style w:type="character" w:customStyle="1" w:styleId="1461">
    <w:name w:val="Основной текст (14)6"/>
    <w:basedOn w:val="140"/>
    <w:uiPriority w:val="99"/>
    <w:rsid w:val="00A02712"/>
    <w:rPr>
      <w:rFonts w:ascii="Times New Roman" w:hAnsi="Times New Roman"/>
      <w:spacing w:val="0"/>
    </w:rPr>
  </w:style>
  <w:style w:type="character" w:customStyle="1" w:styleId="1451">
    <w:name w:val="Основной текст (14)5"/>
    <w:basedOn w:val="140"/>
    <w:uiPriority w:val="99"/>
    <w:rsid w:val="00A02712"/>
    <w:rPr>
      <w:rFonts w:ascii="Times New Roman" w:hAnsi="Times New Roman"/>
      <w:spacing w:val="0"/>
    </w:rPr>
  </w:style>
  <w:style w:type="character" w:customStyle="1" w:styleId="1258">
    <w:name w:val="Основной текст (12)58"/>
    <w:basedOn w:val="126"/>
    <w:uiPriority w:val="99"/>
    <w:rsid w:val="00A02712"/>
    <w:rPr>
      <w:rFonts w:ascii="Times New Roman" w:hAnsi="Times New Roman"/>
      <w:spacing w:val="0"/>
    </w:rPr>
  </w:style>
  <w:style w:type="character" w:customStyle="1" w:styleId="1257">
    <w:name w:val="Основной текст (12)57"/>
    <w:basedOn w:val="126"/>
    <w:uiPriority w:val="99"/>
    <w:rsid w:val="00A02712"/>
    <w:rPr>
      <w:rFonts w:ascii="Times New Roman" w:hAnsi="Times New Roman"/>
      <w:noProof/>
      <w:spacing w:val="0"/>
    </w:rPr>
  </w:style>
  <w:style w:type="character" w:customStyle="1" w:styleId="1440">
    <w:name w:val="Основной текст (14)4"/>
    <w:basedOn w:val="140"/>
    <w:uiPriority w:val="99"/>
    <w:rsid w:val="00A02712"/>
    <w:rPr>
      <w:rFonts w:ascii="Times New Roman" w:hAnsi="Times New Roman"/>
      <w:spacing w:val="0"/>
    </w:rPr>
  </w:style>
  <w:style w:type="character" w:customStyle="1" w:styleId="12pt2">
    <w:name w:val="Заголовок №1 + Интервал 2 pt2"/>
    <w:basedOn w:val="15"/>
    <w:uiPriority w:val="99"/>
    <w:rsid w:val="00A02712"/>
    <w:rPr>
      <w:rFonts w:cs="Calibri"/>
      <w:spacing w:val="40"/>
    </w:rPr>
  </w:style>
  <w:style w:type="character" w:customStyle="1" w:styleId="183">
    <w:name w:val="Заголовок №18"/>
    <w:basedOn w:val="15"/>
    <w:uiPriority w:val="99"/>
    <w:rsid w:val="00A02712"/>
    <w:rPr>
      <w:rFonts w:cs="Calibri"/>
      <w:spacing w:val="0"/>
    </w:rPr>
  </w:style>
  <w:style w:type="character" w:customStyle="1" w:styleId="17a">
    <w:name w:val="Заголовок №17"/>
    <w:basedOn w:val="15"/>
    <w:uiPriority w:val="99"/>
    <w:rsid w:val="00A02712"/>
    <w:rPr>
      <w:rFonts w:cs="Calibri"/>
      <w:noProof/>
      <w:spacing w:val="0"/>
    </w:rPr>
  </w:style>
  <w:style w:type="character" w:customStyle="1" w:styleId="4f">
    <w:name w:val="Подпись к таблице4"/>
    <w:basedOn w:val="aff8"/>
    <w:uiPriority w:val="99"/>
    <w:rsid w:val="00A02712"/>
    <w:rPr>
      <w:rFonts w:ascii="Times New Roman" w:hAnsi="Times New Roman"/>
      <w:spacing w:val="0"/>
      <w:sz w:val="20"/>
      <w:szCs w:val="20"/>
    </w:rPr>
  </w:style>
  <w:style w:type="character" w:customStyle="1" w:styleId="3d">
    <w:name w:val="Подпись к таблице3"/>
    <w:basedOn w:val="aff8"/>
    <w:uiPriority w:val="99"/>
    <w:rsid w:val="00A02712"/>
    <w:rPr>
      <w:rFonts w:ascii="Times New Roman" w:hAnsi="Times New Roman"/>
      <w:noProof/>
      <w:spacing w:val="0"/>
      <w:sz w:val="20"/>
      <w:szCs w:val="20"/>
    </w:rPr>
  </w:style>
  <w:style w:type="character" w:customStyle="1" w:styleId="1256">
    <w:name w:val="Основной текст (12)56"/>
    <w:basedOn w:val="126"/>
    <w:uiPriority w:val="99"/>
    <w:rsid w:val="00A02712"/>
    <w:rPr>
      <w:rFonts w:ascii="Times New Roman" w:hAnsi="Times New Roman"/>
      <w:spacing w:val="0"/>
    </w:rPr>
  </w:style>
  <w:style w:type="character" w:customStyle="1" w:styleId="1255">
    <w:name w:val="Основной текст (12)55"/>
    <w:basedOn w:val="126"/>
    <w:uiPriority w:val="99"/>
    <w:rsid w:val="00A02712"/>
    <w:rPr>
      <w:rFonts w:ascii="Times New Roman" w:hAnsi="Times New Roman"/>
      <w:spacing w:val="0"/>
    </w:rPr>
  </w:style>
  <w:style w:type="character" w:customStyle="1" w:styleId="1254">
    <w:name w:val="Основной текст (12)54"/>
    <w:basedOn w:val="126"/>
    <w:uiPriority w:val="99"/>
    <w:rsid w:val="00A02712"/>
    <w:rPr>
      <w:rFonts w:ascii="Times New Roman" w:hAnsi="Times New Roman"/>
      <w:noProof/>
      <w:spacing w:val="0"/>
    </w:rPr>
  </w:style>
  <w:style w:type="character" w:customStyle="1" w:styleId="1512">
    <w:name w:val="Основной текст (15)12"/>
    <w:basedOn w:val="153"/>
    <w:uiPriority w:val="99"/>
    <w:rsid w:val="00A02712"/>
    <w:rPr>
      <w:rFonts w:ascii="Times New Roman" w:hAnsi="Times New Roman"/>
      <w:spacing w:val="0"/>
    </w:rPr>
  </w:style>
  <w:style w:type="character" w:customStyle="1" w:styleId="1253">
    <w:name w:val="Основной текст (12)53"/>
    <w:basedOn w:val="126"/>
    <w:uiPriority w:val="99"/>
    <w:rsid w:val="00A02712"/>
    <w:rPr>
      <w:rFonts w:ascii="Times New Roman" w:hAnsi="Times New Roman"/>
      <w:spacing w:val="0"/>
    </w:rPr>
  </w:style>
  <w:style w:type="character" w:customStyle="1" w:styleId="2c">
    <w:name w:val="Подпись к таблице (2)"/>
    <w:basedOn w:val="a0"/>
    <w:uiPriority w:val="99"/>
    <w:rsid w:val="00A02712"/>
    <w:rPr>
      <w:rFonts w:ascii="Times New Roman" w:hAnsi="Times New Roman" w:cs="Times New Roman"/>
      <w:spacing w:val="0"/>
      <w:sz w:val="19"/>
      <w:szCs w:val="19"/>
    </w:rPr>
  </w:style>
  <w:style w:type="character" w:customStyle="1" w:styleId="12pt1">
    <w:name w:val="Заголовок №1 + Интервал 2 pt1"/>
    <w:basedOn w:val="15"/>
    <w:uiPriority w:val="99"/>
    <w:rsid w:val="00A02712"/>
    <w:rPr>
      <w:rFonts w:cs="Calibri"/>
      <w:spacing w:val="40"/>
    </w:rPr>
  </w:style>
  <w:style w:type="character" w:customStyle="1" w:styleId="162">
    <w:name w:val="Заголовок №16"/>
    <w:basedOn w:val="15"/>
    <w:uiPriority w:val="99"/>
    <w:rsid w:val="00A02712"/>
    <w:rPr>
      <w:rFonts w:cs="Calibri"/>
      <w:spacing w:val="0"/>
    </w:rPr>
  </w:style>
  <w:style w:type="character" w:customStyle="1" w:styleId="154">
    <w:name w:val="Заголовок №15"/>
    <w:basedOn w:val="15"/>
    <w:uiPriority w:val="99"/>
    <w:rsid w:val="00A02712"/>
    <w:rPr>
      <w:rFonts w:cs="Calibri"/>
      <w:noProof/>
      <w:spacing w:val="0"/>
    </w:rPr>
  </w:style>
  <w:style w:type="character" w:customStyle="1" w:styleId="1241">
    <w:name w:val="Основной текст (12)41"/>
    <w:basedOn w:val="126"/>
    <w:uiPriority w:val="99"/>
    <w:rsid w:val="00A02712"/>
    <w:rPr>
      <w:rFonts w:ascii="Times New Roman" w:hAnsi="Times New Roman"/>
      <w:spacing w:val="0"/>
    </w:rPr>
  </w:style>
  <w:style w:type="character" w:customStyle="1" w:styleId="1240">
    <w:name w:val="Основной текст (12)40"/>
    <w:basedOn w:val="126"/>
    <w:uiPriority w:val="99"/>
    <w:rsid w:val="00A02712"/>
    <w:rPr>
      <w:rFonts w:ascii="Times New Roman" w:hAnsi="Times New Roman"/>
      <w:noProof/>
      <w:spacing w:val="0"/>
    </w:rPr>
  </w:style>
  <w:style w:type="character" w:customStyle="1" w:styleId="348">
    <w:name w:val="Заголовок №3 + Не полужирный4"/>
    <w:aliases w:val="Курсив6"/>
    <w:basedOn w:val="32"/>
    <w:uiPriority w:val="99"/>
    <w:rsid w:val="00A02712"/>
    <w:rPr>
      <w:rFonts w:ascii="Times New Roman" w:hAnsi="Times New Roman"/>
      <w:i/>
      <w:iCs/>
      <w:spacing w:val="0"/>
    </w:rPr>
  </w:style>
  <w:style w:type="character" w:customStyle="1" w:styleId="352">
    <w:name w:val="Заголовок №3 (5)_"/>
    <w:basedOn w:val="a0"/>
    <w:link w:val="3510"/>
    <w:uiPriority w:val="99"/>
    <w:locked/>
    <w:rsid w:val="00A02712"/>
    <w:rPr>
      <w:rFonts w:cs="Times New Roman"/>
      <w:i/>
      <w:iCs/>
      <w:shd w:val="clear" w:color="auto" w:fill="FFFFFF"/>
    </w:rPr>
  </w:style>
  <w:style w:type="character" w:customStyle="1" w:styleId="353">
    <w:name w:val="Заголовок №3 (5)"/>
    <w:basedOn w:val="352"/>
    <w:uiPriority w:val="99"/>
    <w:rsid w:val="00A02712"/>
  </w:style>
  <w:style w:type="character" w:customStyle="1" w:styleId="354">
    <w:name w:val="Заголовок №3 (5) + Полужирный"/>
    <w:aliases w:val="Не курсив4"/>
    <w:basedOn w:val="352"/>
    <w:uiPriority w:val="99"/>
    <w:rsid w:val="00A02712"/>
    <w:rPr>
      <w:b/>
      <w:bCs/>
    </w:rPr>
  </w:style>
  <w:style w:type="character" w:customStyle="1" w:styleId="33a">
    <w:name w:val="Заголовок №3 + Не полужирный3"/>
    <w:aliases w:val="Курсив5,Основной текст (2) + Arial5,9 pt1"/>
    <w:basedOn w:val="32"/>
    <w:uiPriority w:val="99"/>
    <w:rsid w:val="00A02712"/>
    <w:rPr>
      <w:rFonts w:ascii="Times New Roman" w:hAnsi="Times New Roman"/>
      <w:i/>
      <w:iCs/>
      <w:spacing w:val="0"/>
    </w:rPr>
  </w:style>
  <w:style w:type="character" w:customStyle="1" w:styleId="32b">
    <w:name w:val="Заголовок №3 + Не полужирный2"/>
    <w:aliases w:val="Курсив4,Основной текст (2) + Arial4,4 pt"/>
    <w:basedOn w:val="32"/>
    <w:uiPriority w:val="99"/>
    <w:rsid w:val="00A02712"/>
    <w:rPr>
      <w:rFonts w:ascii="Times New Roman" w:hAnsi="Times New Roman"/>
      <w:i/>
      <w:iCs/>
      <w:spacing w:val="0"/>
    </w:rPr>
  </w:style>
  <w:style w:type="character" w:customStyle="1" w:styleId="3520">
    <w:name w:val="Заголовок №3 (5)2"/>
    <w:basedOn w:val="352"/>
    <w:uiPriority w:val="99"/>
    <w:rsid w:val="00A02712"/>
  </w:style>
  <w:style w:type="character" w:customStyle="1" w:styleId="3511">
    <w:name w:val="Заголовок №3 (5) + Полужирный1"/>
    <w:aliases w:val="Не курсив3"/>
    <w:basedOn w:val="352"/>
    <w:uiPriority w:val="99"/>
    <w:rsid w:val="00A02712"/>
    <w:rPr>
      <w:b/>
      <w:bCs/>
    </w:rPr>
  </w:style>
  <w:style w:type="character" w:customStyle="1" w:styleId="312">
    <w:name w:val="Заголовок №3 + Не полужирный1"/>
    <w:aliases w:val="Курсив3"/>
    <w:basedOn w:val="32"/>
    <w:uiPriority w:val="99"/>
    <w:rsid w:val="00A02712"/>
    <w:rPr>
      <w:rFonts w:ascii="Times New Roman" w:hAnsi="Times New Roman"/>
      <w:i/>
      <w:iCs/>
      <w:spacing w:val="0"/>
    </w:rPr>
  </w:style>
  <w:style w:type="paragraph" w:customStyle="1" w:styleId="3510">
    <w:name w:val="Заголовок №3 (5)1"/>
    <w:basedOn w:val="a"/>
    <w:link w:val="352"/>
    <w:uiPriority w:val="99"/>
    <w:rsid w:val="00A02712"/>
    <w:pPr>
      <w:shd w:val="clear" w:color="auto" w:fill="FFFFFF"/>
      <w:spacing w:line="211" w:lineRule="exact"/>
      <w:ind w:firstLine="400"/>
      <w:jc w:val="both"/>
      <w:outlineLvl w:val="2"/>
    </w:pPr>
    <w:rPr>
      <w:rFonts w:ascii="Calibri" w:eastAsia="Calibri" w:hAnsi="Calibri"/>
      <w:i/>
      <w:iCs/>
      <w:sz w:val="22"/>
      <w:szCs w:val="22"/>
      <w:lang w:eastAsia="en-US"/>
    </w:rPr>
  </w:style>
  <w:style w:type="character" w:customStyle="1" w:styleId="191">
    <w:name w:val="Основной текст (19)_"/>
    <w:basedOn w:val="a0"/>
    <w:link w:val="1910"/>
    <w:uiPriority w:val="99"/>
    <w:locked/>
    <w:rsid w:val="00A02712"/>
    <w:rPr>
      <w:rFonts w:cs="Times New Roman"/>
      <w:b/>
      <w:bCs/>
      <w:shd w:val="clear" w:color="auto" w:fill="FFFFFF"/>
    </w:rPr>
  </w:style>
  <w:style w:type="character" w:customStyle="1" w:styleId="1930">
    <w:name w:val="Основной текст (19)30"/>
    <w:basedOn w:val="191"/>
    <w:uiPriority w:val="99"/>
    <w:rsid w:val="00A02712"/>
  </w:style>
  <w:style w:type="paragraph" w:customStyle="1" w:styleId="1910">
    <w:name w:val="Основной текст (19)1"/>
    <w:basedOn w:val="a"/>
    <w:link w:val="191"/>
    <w:uiPriority w:val="99"/>
    <w:rsid w:val="00A02712"/>
    <w:pPr>
      <w:shd w:val="clear" w:color="auto" w:fill="FFFFFF"/>
      <w:spacing w:line="240" w:lineRule="atLeast"/>
    </w:pPr>
    <w:rPr>
      <w:rFonts w:ascii="Calibri" w:eastAsia="Calibri" w:hAnsi="Calibri"/>
      <w:b/>
      <w:bCs/>
      <w:sz w:val="22"/>
      <w:szCs w:val="22"/>
      <w:lang w:eastAsia="en-US"/>
    </w:rPr>
  </w:style>
  <w:style w:type="character" w:customStyle="1" w:styleId="1311">
    <w:name w:val="Основной текст + 131"/>
    <w:aliases w:val="5 pt4,Малые прописные1,Основной текст (2) + Arial3,72"/>
    <w:basedOn w:val="af"/>
    <w:uiPriority w:val="99"/>
    <w:rsid w:val="00A02712"/>
    <w:rPr>
      <w:rFonts w:ascii="Times New Roman" w:hAnsi="Times New Roman" w:cs="Times New Roman"/>
      <w:smallCaps/>
      <w:spacing w:val="0"/>
      <w:sz w:val="27"/>
      <w:szCs w:val="27"/>
      <w:lang w:bidi="ar-SA"/>
    </w:rPr>
  </w:style>
  <w:style w:type="character" w:customStyle="1" w:styleId="2d">
    <w:name w:val="Подпись к таблице2"/>
    <w:basedOn w:val="aff8"/>
    <w:uiPriority w:val="99"/>
    <w:rsid w:val="00A02712"/>
    <w:rPr>
      <w:rFonts w:ascii="Times New Roman" w:hAnsi="Times New Roman"/>
      <w:spacing w:val="0"/>
      <w:sz w:val="20"/>
      <w:szCs w:val="20"/>
    </w:rPr>
  </w:style>
  <w:style w:type="character" w:customStyle="1" w:styleId="2e">
    <w:name w:val="Подпись к таблице (2)_"/>
    <w:basedOn w:val="a0"/>
    <w:link w:val="212"/>
    <w:uiPriority w:val="99"/>
    <w:locked/>
    <w:rsid w:val="00A02712"/>
    <w:rPr>
      <w:rFonts w:cs="Times New Roman"/>
      <w:sz w:val="19"/>
      <w:szCs w:val="19"/>
      <w:shd w:val="clear" w:color="auto" w:fill="FFFFFF"/>
    </w:rPr>
  </w:style>
  <w:style w:type="character" w:customStyle="1" w:styleId="229">
    <w:name w:val="Подпись к таблице (2)2"/>
    <w:basedOn w:val="2e"/>
    <w:uiPriority w:val="99"/>
    <w:rsid w:val="00A02712"/>
  </w:style>
  <w:style w:type="paragraph" w:customStyle="1" w:styleId="212">
    <w:name w:val="Подпись к таблице (2)1"/>
    <w:basedOn w:val="a"/>
    <w:link w:val="2e"/>
    <w:uiPriority w:val="99"/>
    <w:rsid w:val="00A02712"/>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1"/>
    <w:uiPriority w:val="99"/>
    <w:rsid w:val="00A02712"/>
    <w:rPr>
      <w:rFonts w:ascii="Times New Roman" w:hAnsi="Times New Roman"/>
      <w:spacing w:val="0"/>
      <w:sz w:val="20"/>
      <w:szCs w:val="20"/>
    </w:rPr>
  </w:style>
  <w:style w:type="character" w:customStyle="1" w:styleId="1237">
    <w:name w:val="Основной текст (12)37"/>
    <w:basedOn w:val="126"/>
    <w:uiPriority w:val="99"/>
    <w:rsid w:val="00A02712"/>
    <w:rPr>
      <w:rFonts w:ascii="Times New Roman" w:hAnsi="Times New Roman"/>
      <w:spacing w:val="0"/>
    </w:rPr>
  </w:style>
  <w:style w:type="character" w:customStyle="1" w:styleId="1236">
    <w:name w:val="Основной текст (12)36"/>
    <w:basedOn w:val="126"/>
    <w:uiPriority w:val="99"/>
    <w:rsid w:val="00A02712"/>
    <w:rPr>
      <w:rFonts w:ascii="Times New Roman" w:hAnsi="Times New Roman"/>
      <w:spacing w:val="0"/>
    </w:rPr>
  </w:style>
  <w:style w:type="character" w:customStyle="1" w:styleId="1235">
    <w:name w:val="Основной текст (12)35"/>
    <w:basedOn w:val="126"/>
    <w:uiPriority w:val="99"/>
    <w:rsid w:val="00A02712"/>
    <w:rPr>
      <w:rFonts w:ascii="Times New Roman" w:hAnsi="Times New Roman"/>
      <w:spacing w:val="0"/>
    </w:rPr>
  </w:style>
  <w:style w:type="character" w:customStyle="1" w:styleId="1234">
    <w:name w:val="Основной текст (12)34"/>
    <w:basedOn w:val="126"/>
    <w:uiPriority w:val="99"/>
    <w:rsid w:val="00A02712"/>
    <w:rPr>
      <w:rFonts w:ascii="Times New Roman" w:hAnsi="Times New Roman"/>
      <w:spacing w:val="0"/>
    </w:rPr>
  </w:style>
  <w:style w:type="character" w:customStyle="1" w:styleId="12-1pt">
    <w:name w:val="Основной текст (12) + Интервал -1 pt"/>
    <w:basedOn w:val="126"/>
    <w:uiPriority w:val="99"/>
    <w:rsid w:val="00A02712"/>
    <w:rPr>
      <w:rFonts w:ascii="Times New Roman" w:hAnsi="Times New Roman"/>
      <w:spacing w:val="-20"/>
    </w:rPr>
  </w:style>
  <w:style w:type="character" w:customStyle="1" w:styleId="1233">
    <w:name w:val="Основной текст (12)33"/>
    <w:basedOn w:val="126"/>
    <w:uiPriority w:val="99"/>
    <w:rsid w:val="00A02712"/>
    <w:rPr>
      <w:rFonts w:ascii="Times New Roman" w:hAnsi="Times New Roman"/>
      <w:spacing w:val="0"/>
    </w:rPr>
  </w:style>
  <w:style w:type="character" w:customStyle="1" w:styleId="1232">
    <w:name w:val="Основной текст (12)32"/>
    <w:basedOn w:val="126"/>
    <w:uiPriority w:val="99"/>
    <w:rsid w:val="00A02712"/>
    <w:rPr>
      <w:rFonts w:ascii="Times New Roman" w:hAnsi="Times New Roman"/>
      <w:spacing w:val="0"/>
    </w:rPr>
  </w:style>
  <w:style w:type="character" w:customStyle="1" w:styleId="1231">
    <w:name w:val="Основной текст (12)31"/>
    <w:basedOn w:val="126"/>
    <w:uiPriority w:val="99"/>
    <w:rsid w:val="00A02712"/>
    <w:rPr>
      <w:rFonts w:ascii="Times New Roman" w:hAnsi="Times New Roman"/>
      <w:spacing w:val="0"/>
    </w:rPr>
  </w:style>
  <w:style w:type="character" w:customStyle="1" w:styleId="12300">
    <w:name w:val="Основной текст (12)30"/>
    <w:basedOn w:val="126"/>
    <w:uiPriority w:val="99"/>
    <w:rsid w:val="00A02712"/>
    <w:rPr>
      <w:rFonts w:ascii="Times New Roman" w:hAnsi="Times New Roman"/>
      <w:spacing w:val="0"/>
    </w:rPr>
  </w:style>
  <w:style w:type="character" w:customStyle="1" w:styleId="1229">
    <w:name w:val="Основной текст (12)29"/>
    <w:basedOn w:val="126"/>
    <w:uiPriority w:val="99"/>
    <w:rsid w:val="00A02712"/>
    <w:rPr>
      <w:rFonts w:ascii="Times New Roman" w:hAnsi="Times New Roman"/>
      <w:spacing w:val="0"/>
    </w:rPr>
  </w:style>
  <w:style w:type="character" w:customStyle="1" w:styleId="1228">
    <w:name w:val="Основной текст (12)28"/>
    <w:basedOn w:val="126"/>
    <w:uiPriority w:val="99"/>
    <w:rsid w:val="00A02712"/>
    <w:rPr>
      <w:rFonts w:ascii="Times New Roman" w:hAnsi="Times New Roman"/>
      <w:spacing w:val="0"/>
    </w:rPr>
  </w:style>
  <w:style w:type="character" w:customStyle="1" w:styleId="1227">
    <w:name w:val="Основной текст (12)27"/>
    <w:basedOn w:val="126"/>
    <w:uiPriority w:val="99"/>
    <w:rsid w:val="00A02712"/>
    <w:rPr>
      <w:rFonts w:ascii="Times New Roman" w:hAnsi="Times New Roman"/>
      <w:spacing w:val="0"/>
    </w:rPr>
  </w:style>
  <w:style w:type="character" w:customStyle="1" w:styleId="1921">
    <w:name w:val="Основной текст (19)21"/>
    <w:basedOn w:val="191"/>
    <w:uiPriority w:val="99"/>
    <w:rsid w:val="00A02712"/>
    <w:rPr>
      <w:rFonts w:ascii="Times New Roman" w:hAnsi="Times New Roman"/>
      <w:spacing w:val="0"/>
      <w:sz w:val="20"/>
      <w:szCs w:val="20"/>
    </w:rPr>
  </w:style>
  <w:style w:type="character" w:customStyle="1" w:styleId="1920">
    <w:name w:val="Основной текст (19)20"/>
    <w:basedOn w:val="191"/>
    <w:uiPriority w:val="99"/>
    <w:rsid w:val="00A02712"/>
    <w:rPr>
      <w:rFonts w:ascii="Times New Roman" w:hAnsi="Times New Roman"/>
      <w:noProof/>
      <w:spacing w:val="0"/>
      <w:sz w:val="20"/>
      <w:szCs w:val="20"/>
    </w:rPr>
  </w:style>
  <w:style w:type="character" w:customStyle="1" w:styleId="1432">
    <w:name w:val="Основной текст (14)3"/>
    <w:basedOn w:val="140"/>
    <w:uiPriority w:val="99"/>
    <w:rsid w:val="00A02712"/>
    <w:rPr>
      <w:rFonts w:ascii="Times New Roman" w:hAnsi="Times New Roman"/>
      <w:spacing w:val="0"/>
    </w:rPr>
  </w:style>
  <w:style w:type="character" w:customStyle="1" w:styleId="1224">
    <w:name w:val="Основной текст (12)24"/>
    <w:basedOn w:val="126"/>
    <w:uiPriority w:val="99"/>
    <w:rsid w:val="00A02712"/>
    <w:rPr>
      <w:rFonts w:ascii="Times New Roman" w:hAnsi="Times New Roman"/>
      <w:spacing w:val="0"/>
    </w:rPr>
  </w:style>
  <w:style w:type="character" w:customStyle="1" w:styleId="1223">
    <w:name w:val="Основной текст (12)23"/>
    <w:basedOn w:val="126"/>
    <w:uiPriority w:val="99"/>
    <w:rsid w:val="00A02712"/>
    <w:rPr>
      <w:rFonts w:ascii="Times New Roman" w:hAnsi="Times New Roman"/>
      <w:noProof/>
      <w:spacing w:val="0"/>
    </w:rPr>
  </w:style>
  <w:style w:type="character" w:customStyle="1" w:styleId="362">
    <w:name w:val="Заголовок №3 (6)_"/>
    <w:basedOn w:val="a0"/>
    <w:link w:val="3610"/>
    <w:uiPriority w:val="99"/>
    <w:locked/>
    <w:rsid w:val="00A02712"/>
    <w:rPr>
      <w:rFonts w:cs="Times New Roman"/>
      <w:shd w:val="clear" w:color="auto" w:fill="FFFFFF"/>
    </w:rPr>
  </w:style>
  <w:style w:type="paragraph" w:customStyle="1" w:styleId="3610">
    <w:name w:val="Заголовок №3 (6)1"/>
    <w:basedOn w:val="a"/>
    <w:link w:val="362"/>
    <w:uiPriority w:val="99"/>
    <w:rsid w:val="00A02712"/>
    <w:pPr>
      <w:shd w:val="clear" w:color="auto" w:fill="FFFFFF"/>
      <w:spacing w:line="211" w:lineRule="exact"/>
      <w:jc w:val="both"/>
      <w:outlineLvl w:val="2"/>
    </w:pPr>
    <w:rPr>
      <w:rFonts w:ascii="Calibri" w:eastAsia="Calibri" w:hAnsi="Calibri"/>
      <w:sz w:val="22"/>
      <w:szCs w:val="22"/>
      <w:lang w:eastAsia="en-US"/>
    </w:rPr>
  </w:style>
  <w:style w:type="character" w:customStyle="1" w:styleId="1919">
    <w:name w:val="Основной текст (19)19"/>
    <w:basedOn w:val="191"/>
    <w:uiPriority w:val="99"/>
    <w:rsid w:val="00A02712"/>
    <w:rPr>
      <w:rFonts w:ascii="Times New Roman" w:hAnsi="Times New Roman"/>
      <w:spacing w:val="0"/>
      <w:sz w:val="20"/>
      <w:szCs w:val="20"/>
    </w:rPr>
  </w:style>
  <w:style w:type="character" w:customStyle="1" w:styleId="1918">
    <w:name w:val="Основной текст (19)18"/>
    <w:basedOn w:val="191"/>
    <w:uiPriority w:val="99"/>
    <w:rsid w:val="00A02712"/>
    <w:rPr>
      <w:rFonts w:ascii="Times New Roman" w:hAnsi="Times New Roman"/>
      <w:noProof/>
      <w:spacing w:val="0"/>
      <w:sz w:val="20"/>
      <w:szCs w:val="20"/>
    </w:rPr>
  </w:style>
  <w:style w:type="character" w:customStyle="1" w:styleId="1222">
    <w:name w:val="Основной текст (12)22"/>
    <w:basedOn w:val="126"/>
    <w:uiPriority w:val="99"/>
    <w:rsid w:val="00A02712"/>
    <w:rPr>
      <w:rFonts w:ascii="Times New Roman" w:hAnsi="Times New Roman"/>
      <w:spacing w:val="0"/>
    </w:rPr>
  </w:style>
  <w:style w:type="character" w:customStyle="1" w:styleId="12210">
    <w:name w:val="Основной текст (12)21"/>
    <w:basedOn w:val="126"/>
    <w:uiPriority w:val="99"/>
    <w:rsid w:val="00A02712"/>
    <w:rPr>
      <w:rFonts w:ascii="Times New Roman" w:hAnsi="Times New Roman"/>
      <w:noProof/>
      <w:spacing w:val="0"/>
    </w:rPr>
  </w:style>
  <w:style w:type="character" w:customStyle="1" w:styleId="12200">
    <w:name w:val="Основной текст (12)20"/>
    <w:basedOn w:val="126"/>
    <w:uiPriority w:val="99"/>
    <w:rsid w:val="00A02712"/>
    <w:rPr>
      <w:rFonts w:ascii="Times New Roman" w:hAnsi="Times New Roman"/>
      <w:spacing w:val="0"/>
    </w:rPr>
  </w:style>
  <w:style w:type="character" w:customStyle="1" w:styleId="1219">
    <w:name w:val="Основной текст (12)19"/>
    <w:basedOn w:val="126"/>
    <w:uiPriority w:val="99"/>
    <w:rsid w:val="00A02712"/>
    <w:rPr>
      <w:rFonts w:ascii="Times New Roman" w:hAnsi="Times New Roman"/>
      <w:spacing w:val="0"/>
    </w:rPr>
  </w:style>
  <w:style w:type="character" w:customStyle="1" w:styleId="1218">
    <w:name w:val="Основной текст (12)18"/>
    <w:basedOn w:val="126"/>
    <w:uiPriority w:val="99"/>
    <w:rsid w:val="00A02712"/>
    <w:rPr>
      <w:rFonts w:ascii="Times New Roman" w:hAnsi="Times New Roman"/>
      <w:noProof/>
      <w:spacing w:val="0"/>
    </w:rPr>
  </w:style>
  <w:style w:type="character" w:customStyle="1" w:styleId="1217">
    <w:name w:val="Основной текст (12)17"/>
    <w:basedOn w:val="126"/>
    <w:uiPriority w:val="99"/>
    <w:rsid w:val="00A02712"/>
    <w:rPr>
      <w:rFonts w:ascii="Times New Roman" w:hAnsi="Times New Roman"/>
      <w:spacing w:val="0"/>
    </w:rPr>
  </w:style>
  <w:style w:type="character" w:customStyle="1" w:styleId="1b">
    <w:name w:val="Основной текст + Полужирный1"/>
    <w:aliases w:val="Курсив2,Интервал -1 pt"/>
    <w:basedOn w:val="af"/>
    <w:uiPriority w:val="99"/>
    <w:rsid w:val="00A02712"/>
    <w:rPr>
      <w:rFonts w:ascii="Times New Roman" w:hAnsi="Times New Roman" w:cs="Times New Roman"/>
      <w:b/>
      <w:bCs/>
      <w:i/>
      <w:iCs/>
      <w:spacing w:val="-20"/>
      <w:sz w:val="22"/>
      <w:szCs w:val="22"/>
      <w:lang w:bidi="ar-SA"/>
    </w:rPr>
  </w:style>
  <w:style w:type="character" w:customStyle="1" w:styleId="1915">
    <w:name w:val="Основной текст (19)15"/>
    <w:basedOn w:val="191"/>
    <w:uiPriority w:val="99"/>
    <w:rsid w:val="00A02712"/>
    <w:rPr>
      <w:rFonts w:ascii="Times New Roman" w:hAnsi="Times New Roman"/>
      <w:spacing w:val="0"/>
      <w:sz w:val="20"/>
      <w:szCs w:val="20"/>
    </w:rPr>
  </w:style>
  <w:style w:type="character" w:customStyle="1" w:styleId="1914">
    <w:name w:val="Основной текст (19)14"/>
    <w:basedOn w:val="191"/>
    <w:uiPriority w:val="99"/>
    <w:rsid w:val="00A02712"/>
    <w:rPr>
      <w:rFonts w:ascii="Times New Roman" w:hAnsi="Times New Roman"/>
      <w:noProof/>
      <w:spacing w:val="0"/>
      <w:sz w:val="20"/>
      <w:szCs w:val="20"/>
    </w:rPr>
  </w:style>
  <w:style w:type="character" w:customStyle="1" w:styleId="1216">
    <w:name w:val="Основной текст (12)16"/>
    <w:basedOn w:val="126"/>
    <w:uiPriority w:val="99"/>
    <w:rsid w:val="00A02712"/>
    <w:rPr>
      <w:rFonts w:ascii="Times New Roman" w:hAnsi="Times New Roman"/>
      <w:spacing w:val="0"/>
    </w:rPr>
  </w:style>
  <w:style w:type="character" w:customStyle="1" w:styleId="1215">
    <w:name w:val="Основной текст (12)15"/>
    <w:basedOn w:val="126"/>
    <w:uiPriority w:val="99"/>
    <w:rsid w:val="00A02712"/>
    <w:rPr>
      <w:rFonts w:ascii="Times New Roman" w:hAnsi="Times New Roman"/>
      <w:noProof/>
      <w:spacing w:val="0"/>
    </w:rPr>
  </w:style>
  <w:style w:type="character" w:customStyle="1" w:styleId="1913">
    <w:name w:val="Основной текст (19)13"/>
    <w:basedOn w:val="191"/>
    <w:uiPriority w:val="99"/>
    <w:rsid w:val="00A02712"/>
    <w:rPr>
      <w:rFonts w:ascii="Times New Roman" w:hAnsi="Times New Roman"/>
      <w:spacing w:val="0"/>
      <w:sz w:val="20"/>
      <w:szCs w:val="20"/>
    </w:rPr>
  </w:style>
  <w:style w:type="character" w:customStyle="1" w:styleId="1912">
    <w:name w:val="Основной текст (19)12"/>
    <w:basedOn w:val="191"/>
    <w:uiPriority w:val="99"/>
    <w:rsid w:val="00A02712"/>
    <w:rPr>
      <w:rFonts w:ascii="Times New Roman" w:hAnsi="Times New Roman"/>
      <w:noProof/>
      <w:spacing w:val="0"/>
      <w:sz w:val="20"/>
      <w:szCs w:val="20"/>
    </w:rPr>
  </w:style>
  <w:style w:type="character" w:customStyle="1" w:styleId="1214">
    <w:name w:val="Основной текст (12)14"/>
    <w:basedOn w:val="126"/>
    <w:uiPriority w:val="99"/>
    <w:rsid w:val="00A02712"/>
    <w:rPr>
      <w:rFonts w:ascii="Times New Roman" w:hAnsi="Times New Roman"/>
      <w:spacing w:val="0"/>
    </w:rPr>
  </w:style>
  <w:style w:type="character" w:customStyle="1" w:styleId="1213">
    <w:name w:val="Основной текст (12)13"/>
    <w:basedOn w:val="126"/>
    <w:uiPriority w:val="99"/>
    <w:rsid w:val="00A02712"/>
    <w:rPr>
      <w:rFonts w:ascii="Times New Roman" w:hAnsi="Times New Roman"/>
      <w:noProof/>
      <w:spacing w:val="0"/>
    </w:rPr>
  </w:style>
  <w:style w:type="character" w:customStyle="1" w:styleId="12120">
    <w:name w:val="Основной текст (12)12"/>
    <w:basedOn w:val="126"/>
    <w:uiPriority w:val="99"/>
    <w:rsid w:val="00A02712"/>
    <w:rPr>
      <w:rFonts w:ascii="Times New Roman" w:hAnsi="Times New Roman"/>
      <w:spacing w:val="0"/>
    </w:rPr>
  </w:style>
  <w:style w:type="character" w:customStyle="1" w:styleId="12110">
    <w:name w:val="Основной текст (12)11"/>
    <w:basedOn w:val="126"/>
    <w:uiPriority w:val="99"/>
    <w:rsid w:val="00A02712"/>
    <w:rPr>
      <w:rFonts w:ascii="Times New Roman" w:hAnsi="Times New Roman"/>
      <w:noProof/>
      <w:spacing w:val="0"/>
    </w:rPr>
  </w:style>
  <w:style w:type="character" w:customStyle="1" w:styleId="12100">
    <w:name w:val="Основной текст (12)10"/>
    <w:basedOn w:val="126"/>
    <w:uiPriority w:val="99"/>
    <w:rsid w:val="00A02712"/>
    <w:rPr>
      <w:rFonts w:ascii="Times New Roman" w:hAnsi="Times New Roman"/>
      <w:spacing w:val="0"/>
    </w:rPr>
  </w:style>
  <w:style w:type="character" w:customStyle="1" w:styleId="129">
    <w:name w:val="Основной текст (12)9"/>
    <w:basedOn w:val="126"/>
    <w:uiPriority w:val="99"/>
    <w:rsid w:val="00A02712"/>
    <w:rPr>
      <w:rFonts w:ascii="Times New Roman" w:hAnsi="Times New Roman"/>
      <w:noProof/>
      <w:spacing w:val="0"/>
    </w:rPr>
  </w:style>
  <w:style w:type="character" w:customStyle="1" w:styleId="128">
    <w:name w:val="Основной текст (12)8"/>
    <w:basedOn w:val="126"/>
    <w:uiPriority w:val="99"/>
    <w:rsid w:val="00A02712"/>
    <w:rPr>
      <w:rFonts w:ascii="Times New Roman" w:hAnsi="Times New Roman"/>
      <w:spacing w:val="0"/>
    </w:rPr>
  </w:style>
  <w:style w:type="character" w:customStyle="1" w:styleId="127">
    <w:name w:val="Основной текст (12)7"/>
    <w:basedOn w:val="126"/>
    <w:uiPriority w:val="99"/>
    <w:rsid w:val="00A02712"/>
    <w:rPr>
      <w:rFonts w:ascii="Times New Roman" w:hAnsi="Times New Roman"/>
      <w:noProof/>
      <w:spacing w:val="0"/>
    </w:rPr>
  </w:style>
  <w:style w:type="character" w:customStyle="1" w:styleId="1263">
    <w:name w:val="Основной текст (12)6"/>
    <w:basedOn w:val="126"/>
    <w:uiPriority w:val="99"/>
    <w:rsid w:val="00A02712"/>
    <w:rPr>
      <w:rFonts w:ascii="Times New Roman" w:hAnsi="Times New Roman"/>
      <w:spacing w:val="0"/>
    </w:rPr>
  </w:style>
  <w:style w:type="character" w:customStyle="1" w:styleId="1250">
    <w:name w:val="Основной текст (12)5"/>
    <w:basedOn w:val="126"/>
    <w:uiPriority w:val="99"/>
    <w:rsid w:val="00A02712"/>
    <w:rPr>
      <w:rFonts w:ascii="Times New Roman" w:hAnsi="Times New Roman"/>
      <w:noProof/>
      <w:spacing w:val="0"/>
    </w:rPr>
  </w:style>
  <w:style w:type="character" w:customStyle="1" w:styleId="147">
    <w:name w:val="Заголовок №14"/>
    <w:basedOn w:val="15"/>
    <w:uiPriority w:val="99"/>
    <w:rsid w:val="00A02712"/>
    <w:rPr>
      <w:rFonts w:cs="Calibri"/>
      <w:spacing w:val="0"/>
    </w:rPr>
  </w:style>
  <w:style w:type="character" w:customStyle="1" w:styleId="13b">
    <w:name w:val="Заголовок №13"/>
    <w:basedOn w:val="15"/>
    <w:uiPriority w:val="99"/>
    <w:rsid w:val="00A02712"/>
    <w:rPr>
      <w:rFonts w:cs="Calibri"/>
      <w:noProof/>
      <w:spacing w:val="0"/>
    </w:rPr>
  </w:style>
  <w:style w:type="character" w:customStyle="1" w:styleId="1711">
    <w:name w:val="Основной текст (17) + Не полужирный1"/>
    <w:basedOn w:val="172"/>
    <w:uiPriority w:val="99"/>
    <w:rsid w:val="00A02712"/>
    <w:rPr>
      <w:rFonts w:ascii="Times New Roman" w:hAnsi="Times New Roman"/>
      <w:spacing w:val="0"/>
    </w:rPr>
  </w:style>
  <w:style w:type="character" w:customStyle="1" w:styleId="1242">
    <w:name w:val="Основной текст (12)4"/>
    <w:basedOn w:val="126"/>
    <w:uiPriority w:val="99"/>
    <w:rsid w:val="00A02712"/>
    <w:rPr>
      <w:rFonts w:ascii="Times New Roman" w:hAnsi="Times New Roman"/>
      <w:spacing w:val="0"/>
    </w:rPr>
  </w:style>
  <w:style w:type="character" w:customStyle="1" w:styleId="1238">
    <w:name w:val="Основной текст (12)3"/>
    <w:basedOn w:val="126"/>
    <w:uiPriority w:val="99"/>
    <w:rsid w:val="00A02712"/>
    <w:rPr>
      <w:rFonts w:ascii="Times New Roman" w:hAnsi="Times New Roman"/>
      <w:noProof/>
      <w:spacing w:val="0"/>
    </w:rPr>
  </w:style>
  <w:style w:type="character" w:customStyle="1" w:styleId="1330">
    <w:name w:val="Основной текст (13)3"/>
    <w:basedOn w:val="130"/>
    <w:uiPriority w:val="99"/>
    <w:rsid w:val="00A02712"/>
    <w:rPr>
      <w:rFonts w:cs="Calibri"/>
      <w:spacing w:val="0"/>
    </w:rPr>
  </w:style>
  <w:style w:type="character" w:customStyle="1" w:styleId="1321">
    <w:name w:val="Основной текст (13)2"/>
    <w:basedOn w:val="130"/>
    <w:uiPriority w:val="99"/>
    <w:rsid w:val="00A02712"/>
    <w:rPr>
      <w:rFonts w:cs="Calibri"/>
      <w:noProof/>
      <w:spacing w:val="0"/>
    </w:rPr>
  </w:style>
  <w:style w:type="character" w:customStyle="1" w:styleId="118">
    <w:name w:val="Основной текст (11)8"/>
    <w:basedOn w:val="110"/>
    <w:uiPriority w:val="99"/>
    <w:rsid w:val="00A02712"/>
  </w:style>
  <w:style w:type="character" w:customStyle="1" w:styleId="83">
    <w:name w:val="Основной текст + 8"/>
    <w:aliases w:val="5 pt3,Основной текст (2) + Microsoft Sans Serif2,82,Основной текст (2) + Arial2,71,Интервал 1 pt1"/>
    <w:basedOn w:val="af"/>
    <w:uiPriority w:val="99"/>
    <w:rsid w:val="00A02712"/>
    <w:rPr>
      <w:rFonts w:ascii="Times New Roman" w:hAnsi="Times New Roman" w:cs="Times New Roman"/>
      <w:spacing w:val="0"/>
      <w:sz w:val="17"/>
      <w:szCs w:val="17"/>
      <w:lang w:bidi="ar-SA"/>
    </w:rPr>
  </w:style>
  <w:style w:type="character" w:customStyle="1" w:styleId="810">
    <w:name w:val="Основной текст + 81"/>
    <w:aliases w:val="5 pt2"/>
    <w:basedOn w:val="af"/>
    <w:uiPriority w:val="99"/>
    <w:rsid w:val="00A02712"/>
    <w:rPr>
      <w:rFonts w:ascii="Times New Roman" w:hAnsi="Times New Roman" w:cs="Times New Roman"/>
      <w:noProof/>
      <w:spacing w:val="0"/>
      <w:sz w:val="17"/>
      <w:szCs w:val="17"/>
      <w:lang w:bidi="ar-SA"/>
    </w:rPr>
  </w:style>
  <w:style w:type="character" w:customStyle="1" w:styleId="117">
    <w:name w:val="Основной текст (11)7"/>
    <w:basedOn w:val="110"/>
    <w:uiPriority w:val="99"/>
    <w:rsid w:val="00A02712"/>
    <w:rPr>
      <w:noProof/>
    </w:rPr>
  </w:style>
  <w:style w:type="character" w:customStyle="1" w:styleId="1111pt">
    <w:name w:val="Основной текст (11) + 11 pt"/>
    <w:basedOn w:val="110"/>
    <w:uiPriority w:val="99"/>
    <w:rsid w:val="00A02712"/>
    <w:rPr>
      <w:sz w:val="22"/>
      <w:szCs w:val="22"/>
    </w:rPr>
  </w:style>
  <w:style w:type="character" w:customStyle="1" w:styleId="103">
    <w:name w:val="Основной текст (10) + Не полужирный"/>
    <w:basedOn w:val="100"/>
    <w:uiPriority w:val="99"/>
    <w:rsid w:val="00A02712"/>
  </w:style>
  <w:style w:type="character" w:customStyle="1" w:styleId="1030">
    <w:name w:val="Основной текст (10)3"/>
    <w:basedOn w:val="100"/>
    <w:uiPriority w:val="99"/>
    <w:rsid w:val="00A02712"/>
  </w:style>
  <w:style w:type="character" w:customStyle="1" w:styleId="1111pt2">
    <w:name w:val="Основной текст (11) + 11 pt2"/>
    <w:aliases w:val="Полужирный1,Основной текст (2) + 93 pt1,Интервал -1 pt1"/>
    <w:basedOn w:val="110"/>
    <w:uiPriority w:val="99"/>
    <w:rsid w:val="00A02712"/>
    <w:rPr>
      <w:b/>
      <w:bCs/>
      <w:sz w:val="22"/>
      <w:szCs w:val="22"/>
    </w:rPr>
  </w:style>
  <w:style w:type="character" w:customStyle="1" w:styleId="1111pt1">
    <w:name w:val="Основной текст (11) + 11 pt1"/>
    <w:basedOn w:val="110"/>
    <w:uiPriority w:val="99"/>
    <w:rsid w:val="00A02712"/>
    <w:rPr>
      <w:noProof/>
      <w:sz w:val="22"/>
      <w:szCs w:val="22"/>
    </w:rPr>
  </w:style>
  <w:style w:type="character" w:customStyle="1" w:styleId="1010">
    <w:name w:val="Основной текст (10) + Не полужирный1"/>
    <w:basedOn w:val="100"/>
    <w:uiPriority w:val="99"/>
    <w:rsid w:val="00A02712"/>
    <w:rPr>
      <w:rFonts w:ascii="Times New Roman" w:hAnsi="Times New Roman"/>
      <w:spacing w:val="0"/>
    </w:rPr>
  </w:style>
  <w:style w:type="character" w:customStyle="1" w:styleId="1020">
    <w:name w:val="Основной текст (10)2"/>
    <w:basedOn w:val="100"/>
    <w:uiPriority w:val="99"/>
    <w:rsid w:val="00A02712"/>
    <w:rPr>
      <w:rFonts w:ascii="Times New Roman" w:hAnsi="Times New Roman"/>
      <w:spacing w:val="0"/>
    </w:rPr>
  </w:style>
  <w:style w:type="character" w:customStyle="1" w:styleId="116">
    <w:name w:val="Основной текст (11)6"/>
    <w:basedOn w:val="110"/>
    <w:uiPriority w:val="99"/>
    <w:rsid w:val="00A02712"/>
    <w:rPr>
      <w:rFonts w:ascii="Times New Roman" w:hAnsi="Times New Roman"/>
      <w:spacing w:val="0"/>
    </w:rPr>
  </w:style>
  <w:style w:type="character" w:customStyle="1" w:styleId="1150">
    <w:name w:val="Основной текст (11)5"/>
    <w:basedOn w:val="110"/>
    <w:uiPriority w:val="99"/>
    <w:rsid w:val="00A02712"/>
    <w:rPr>
      <w:rFonts w:ascii="Times New Roman" w:hAnsi="Times New Roman"/>
      <w:spacing w:val="0"/>
    </w:rPr>
  </w:style>
  <w:style w:type="character" w:customStyle="1" w:styleId="12a">
    <w:name w:val="Заголовок №12"/>
    <w:basedOn w:val="15"/>
    <w:uiPriority w:val="99"/>
    <w:rsid w:val="00A02712"/>
    <w:rPr>
      <w:rFonts w:cs="Calibri"/>
      <w:spacing w:val="0"/>
    </w:rPr>
  </w:style>
  <w:style w:type="character" w:customStyle="1" w:styleId="1c">
    <w:name w:val="Оглавление 1 Знак"/>
    <w:basedOn w:val="a0"/>
    <w:link w:val="1d"/>
    <w:uiPriority w:val="99"/>
    <w:locked/>
    <w:rsid w:val="00A02712"/>
    <w:rPr>
      <w:rFonts w:cs="Times New Roman"/>
      <w:b/>
      <w:bCs/>
      <w:shd w:val="clear" w:color="auto" w:fill="FFFFFF"/>
    </w:rPr>
  </w:style>
  <w:style w:type="character" w:customStyle="1" w:styleId="2f">
    <w:name w:val="Оглавление (2) + Не полужирный"/>
    <w:basedOn w:val="1c"/>
    <w:uiPriority w:val="99"/>
    <w:rsid w:val="00A02712"/>
  </w:style>
  <w:style w:type="character" w:customStyle="1" w:styleId="234">
    <w:name w:val="Оглавление (2)3"/>
    <w:basedOn w:val="1c"/>
    <w:uiPriority w:val="99"/>
    <w:rsid w:val="00A02712"/>
    <w:rPr>
      <w:noProof/>
    </w:rPr>
  </w:style>
  <w:style w:type="paragraph" w:styleId="1d">
    <w:name w:val="toc 1"/>
    <w:basedOn w:val="a"/>
    <w:next w:val="a"/>
    <w:link w:val="1c"/>
    <w:uiPriority w:val="99"/>
    <w:rsid w:val="00A02712"/>
    <w:pPr>
      <w:shd w:val="clear" w:color="auto" w:fill="FFFFFF"/>
      <w:spacing w:before="660" w:after="300" w:line="240" w:lineRule="atLeast"/>
    </w:pPr>
    <w:rPr>
      <w:rFonts w:ascii="Calibri" w:eastAsia="Calibri" w:hAnsi="Calibri"/>
      <w:b/>
      <w:bCs/>
      <w:sz w:val="22"/>
      <w:szCs w:val="22"/>
      <w:lang w:eastAsia="en-US"/>
    </w:rPr>
  </w:style>
  <w:style w:type="character" w:customStyle="1" w:styleId="111pt">
    <w:name w:val="Основной текст (11) + Интервал 1 pt"/>
    <w:basedOn w:val="110"/>
    <w:uiPriority w:val="99"/>
    <w:rsid w:val="00A02712"/>
    <w:rPr>
      <w:rFonts w:ascii="Times New Roman" w:hAnsi="Times New Roman"/>
      <w:spacing w:val="30"/>
    </w:rPr>
  </w:style>
  <w:style w:type="character" w:customStyle="1" w:styleId="1225">
    <w:name w:val="Основной текст (12)2"/>
    <w:basedOn w:val="126"/>
    <w:uiPriority w:val="99"/>
    <w:rsid w:val="00A02712"/>
    <w:rPr>
      <w:rFonts w:ascii="Times New Roman" w:hAnsi="Times New Roman"/>
      <w:spacing w:val="0"/>
    </w:rPr>
  </w:style>
  <w:style w:type="character" w:customStyle="1" w:styleId="193">
    <w:name w:val="Основной текст (19)3"/>
    <w:basedOn w:val="191"/>
    <w:uiPriority w:val="99"/>
    <w:rsid w:val="00A02712"/>
    <w:rPr>
      <w:rFonts w:ascii="Times New Roman" w:hAnsi="Times New Roman"/>
      <w:spacing w:val="0"/>
      <w:sz w:val="20"/>
      <w:szCs w:val="20"/>
    </w:rPr>
  </w:style>
  <w:style w:type="character" w:customStyle="1" w:styleId="192">
    <w:name w:val="Основной текст (19)2"/>
    <w:basedOn w:val="191"/>
    <w:uiPriority w:val="99"/>
    <w:rsid w:val="00A02712"/>
    <w:rPr>
      <w:rFonts w:ascii="Times New Roman" w:hAnsi="Times New Roman"/>
      <w:noProof/>
      <w:spacing w:val="0"/>
      <w:sz w:val="20"/>
      <w:szCs w:val="20"/>
    </w:rPr>
  </w:style>
  <w:style w:type="character" w:customStyle="1" w:styleId="1130">
    <w:name w:val="Основной текст (11)3"/>
    <w:basedOn w:val="110"/>
    <w:uiPriority w:val="99"/>
    <w:rsid w:val="00A02712"/>
    <w:rPr>
      <w:rFonts w:ascii="Times New Roman" w:hAnsi="Times New Roman"/>
      <w:spacing w:val="0"/>
    </w:rPr>
  </w:style>
  <w:style w:type="character" w:customStyle="1" w:styleId="119">
    <w:name w:val="Основной текст (11) + Курсив"/>
    <w:basedOn w:val="110"/>
    <w:uiPriority w:val="99"/>
    <w:rsid w:val="00A02712"/>
    <w:rPr>
      <w:rFonts w:ascii="Times New Roman" w:hAnsi="Times New Roman"/>
      <w:i/>
      <w:iCs/>
      <w:spacing w:val="0"/>
    </w:rPr>
  </w:style>
  <w:style w:type="character" w:customStyle="1" w:styleId="1111">
    <w:name w:val="Основной текст (11) + Курсив1"/>
    <w:basedOn w:val="110"/>
    <w:uiPriority w:val="99"/>
    <w:rsid w:val="00A02712"/>
    <w:rPr>
      <w:rFonts w:ascii="Times New Roman" w:hAnsi="Times New Roman"/>
      <w:i/>
      <w:iCs/>
      <w:noProof/>
      <w:spacing w:val="0"/>
    </w:rPr>
  </w:style>
  <w:style w:type="character" w:customStyle="1" w:styleId="1121">
    <w:name w:val="Основной текст (11)2"/>
    <w:basedOn w:val="110"/>
    <w:uiPriority w:val="99"/>
    <w:rsid w:val="00A02712"/>
    <w:rPr>
      <w:rFonts w:ascii="Times New Roman" w:hAnsi="Times New Roman"/>
      <w:noProof/>
      <w:spacing w:val="0"/>
    </w:rPr>
  </w:style>
  <w:style w:type="table" w:customStyle="1" w:styleId="1e">
    <w:name w:val="Сетка таблицы1"/>
    <w:uiPriority w:val="99"/>
    <w:rsid w:val="00AE46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AE46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нак Знак Знак Знак2"/>
    <w:basedOn w:val="a"/>
    <w:uiPriority w:val="99"/>
    <w:rsid w:val="00A73178"/>
    <w:pPr>
      <w:spacing w:after="160" w:line="240" w:lineRule="exact"/>
    </w:pPr>
    <w:rPr>
      <w:rFonts w:ascii="Verdana" w:hAnsi="Verdana"/>
      <w:sz w:val="20"/>
      <w:szCs w:val="20"/>
      <w:lang w:val="en-US" w:eastAsia="en-US"/>
    </w:rPr>
  </w:style>
  <w:style w:type="paragraph" w:customStyle="1" w:styleId="2f2">
    <w:name w:val="Обычный2"/>
    <w:uiPriority w:val="99"/>
    <w:rsid w:val="00A73178"/>
    <w:pPr>
      <w:widowControl w:val="0"/>
      <w:jc w:val="both"/>
    </w:pPr>
    <w:rPr>
      <w:rFonts w:eastAsia="Times New Roman"/>
      <w:color w:val="000000"/>
      <w:sz w:val="20"/>
      <w:szCs w:val="20"/>
    </w:rPr>
  </w:style>
  <w:style w:type="paragraph" w:customStyle="1" w:styleId="3e">
    <w:name w:val="Знак3"/>
    <w:basedOn w:val="a"/>
    <w:uiPriority w:val="99"/>
    <w:rsid w:val="00A73178"/>
    <w:rPr>
      <w:rFonts w:ascii="Verdana" w:hAnsi="Verdana" w:cs="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A73178"/>
  </w:style>
  <w:style w:type="character" w:customStyle="1" w:styleId="list005f0020paragraph005f005fchar1char1">
    <w:name w:val="list_005f0020paragraph_005f_005fchar1__char1"/>
    <w:basedOn w:val="a0"/>
    <w:uiPriority w:val="99"/>
    <w:rsid w:val="00A73178"/>
    <w:rPr>
      <w:rFonts w:ascii="Times New Roman" w:hAnsi="Times New Roman" w:cs="Times New Roman"/>
      <w:sz w:val="24"/>
      <w:szCs w:val="24"/>
      <w:u w:val="none"/>
      <w:effect w:val="none"/>
    </w:rPr>
  </w:style>
  <w:style w:type="paragraph" w:customStyle="1" w:styleId="list005f0020paragraph">
    <w:name w:val="list_005f0020paragraph"/>
    <w:basedOn w:val="a"/>
    <w:uiPriority w:val="99"/>
    <w:rsid w:val="00A73178"/>
    <w:pPr>
      <w:ind w:left="720" w:firstLine="700"/>
      <w:jc w:val="both"/>
    </w:pPr>
  </w:style>
  <w:style w:type="paragraph" w:customStyle="1" w:styleId="1f">
    <w:name w:val="Абзац списка1"/>
    <w:basedOn w:val="a"/>
    <w:uiPriority w:val="99"/>
    <w:rsid w:val="00A73178"/>
    <w:pPr>
      <w:spacing w:after="200" w:line="276" w:lineRule="auto"/>
      <w:ind w:left="720"/>
      <w:contextualSpacing/>
    </w:pPr>
    <w:rPr>
      <w:rFonts w:ascii="Calibri" w:hAnsi="Calibri"/>
      <w:sz w:val="22"/>
      <w:szCs w:val="22"/>
    </w:rPr>
  </w:style>
  <w:style w:type="paragraph" w:styleId="aff9">
    <w:name w:val="Plain Text"/>
    <w:basedOn w:val="a"/>
    <w:link w:val="affa"/>
    <w:uiPriority w:val="99"/>
    <w:rsid w:val="00A73178"/>
    <w:rPr>
      <w:rFonts w:ascii="Courier New" w:hAnsi="Courier New" w:cs="Courier New"/>
      <w:sz w:val="20"/>
      <w:szCs w:val="20"/>
    </w:rPr>
  </w:style>
  <w:style w:type="character" w:customStyle="1" w:styleId="affa">
    <w:name w:val="Текст Знак"/>
    <w:basedOn w:val="a0"/>
    <w:link w:val="aff9"/>
    <w:uiPriority w:val="99"/>
    <w:locked/>
    <w:rsid w:val="00A73178"/>
    <w:rPr>
      <w:rFonts w:ascii="Courier New" w:hAnsi="Courier New" w:cs="Courier New"/>
      <w:sz w:val="20"/>
      <w:szCs w:val="20"/>
      <w:lang w:eastAsia="ru-RU"/>
    </w:rPr>
  </w:style>
  <w:style w:type="character" w:styleId="affb">
    <w:name w:val="FollowedHyperlink"/>
    <w:basedOn w:val="a0"/>
    <w:uiPriority w:val="99"/>
    <w:rsid w:val="00A73178"/>
    <w:rPr>
      <w:rFonts w:cs="Times New Roman"/>
      <w:color w:val="0000FF"/>
      <w:u w:val="single"/>
    </w:rPr>
  </w:style>
  <w:style w:type="paragraph" w:customStyle="1" w:styleId="menuhxdmenu">
    <w:name w:val="menuhxdmenu"/>
    <w:basedOn w:val="a"/>
    <w:uiPriority w:val="99"/>
    <w:rsid w:val="00A73178"/>
    <w:pPr>
      <w:spacing w:before="100" w:beforeAutospacing="1" w:after="360"/>
    </w:pPr>
  </w:style>
  <w:style w:type="paragraph" w:customStyle="1" w:styleId="menuhxdmenu2">
    <w:name w:val="menuhxdmenu2"/>
    <w:basedOn w:val="a"/>
    <w:uiPriority w:val="99"/>
    <w:rsid w:val="00A73178"/>
    <w:pPr>
      <w:spacing w:before="100" w:beforeAutospacing="1" w:after="360"/>
    </w:pPr>
  </w:style>
  <w:style w:type="paragraph" w:customStyle="1" w:styleId="heckl">
    <w:name w:val="heckl"/>
    <w:basedOn w:val="a"/>
    <w:uiPriority w:val="99"/>
    <w:rsid w:val="00A73178"/>
    <w:pPr>
      <w:pBdr>
        <w:top w:val="single" w:sz="48" w:space="0" w:color="222222"/>
      </w:pBdr>
      <w:spacing w:before="100" w:beforeAutospacing="1" w:after="100" w:afterAutospacing="1"/>
    </w:pPr>
  </w:style>
  <w:style w:type="paragraph" w:customStyle="1" w:styleId="heckr">
    <w:name w:val="heckr"/>
    <w:basedOn w:val="a"/>
    <w:uiPriority w:val="99"/>
    <w:rsid w:val="00A73178"/>
    <w:pPr>
      <w:pBdr>
        <w:top w:val="single" w:sz="48" w:space="0" w:color="222222"/>
      </w:pBdr>
      <w:spacing w:before="100" w:beforeAutospacing="1" w:after="100" w:afterAutospacing="1"/>
    </w:pPr>
  </w:style>
  <w:style w:type="paragraph" w:customStyle="1" w:styleId="clr">
    <w:name w:val="clr"/>
    <w:basedOn w:val="a"/>
    <w:uiPriority w:val="99"/>
    <w:rsid w:val="00A73178"/>
    <w:pPr>
      <w:spacing w:before="100" w:beforeAutospacing="1" w:after="100" w:afterAutospacing="1"/>
    </w:pPr>
  </w:style>
  <w:style w:type="paragraph" w:customStyle="1" w:styleId="copytext">
    <w:name w:val="copytext"/>
    <w:basedOn w:val="a"/>
    <w:uiPriority w:val="99"/>
    <w:rsid w:val="00A73178"/>
    <w:pPr>
      <w:shd w:val="clear" w:color="auto" w:fill="E9D3F9"/>
      <w:spacing w:before="100" w:beforeAutospacing="1" w:after="100" w:afterAutospacing="1"/>
      <w:jc w:val="center"/>
    </w:pPr>
    <w:rPr>
      <w:color w:val="E9D3F9"/>
      <w:sz w:val="17"/>
      <w:szCs w:val="17"/>
    </w:rPr>
  </w:style>
  <w:style w:type="paragraph" w:customStyle="1" w:styleId="ceckl">
    <w:name w:val="ceckl"/>
    <w:basedOn w:val="a"/>
    <w:uiPriority w:val="99"/>
    <w:rsid w:val="00A73178"/>
    <w:pPr>
      <w:pBdr>
        <w:bottom w:val="single" w:sz="48" w:space="0" w:color="222222"/>
      </w:pBdr>
      <w:spacing w:before="100" w:beforeAutospacing="1" w:after="100" w:afterAutospacing="1"/>
    </w:pPr>
  </w:style>
  <w:style w:type="paragraph" w:customStyle="1" w:styleId="ceckr">
    <w:name w:val="ceckr"/>
    <w:basedOn w:val="a"/>
    <w:uiPriority w:val="99"/>
    <w:rsid w:val="00A73178"/>
    <w:pPr>
      <w:pBdr>
        <w:bottom w:val="single" w:sz="48" w:space="0" w:color="222222"/>
      </w:pBdr>
      <w:spacing w:before="100" w:beforeAutospacing="1" w:after="100" w:afterAutospacing="1"/>
    </w:pPr>
  </w:style>
  <w:style w:type="paragraph" w:customStyle="1" w:styleId="contentheading">
    <w:name w:val="contentheading"/>
    <w:basedOn w:val="a"/>
    <w:uiPriority w:val="99"/>
    <w:rsid w:val="00A73178"/>
    <w:pPr>
      <w:pBdr>
        <w:top w:val="single" w:sz="6" w:space="0" w:color="DDDDDD"/>
        <w:left w:val="single" w:sz="6" w:space="0" w:color="DDDDDD"/>
        <w:bottom w:val="single" w:sz="6" w:space="0" w:color="DDDDDD"/>
        <w:right w:val="single" w:sz="6" w:space="0" w:color="DDDDDD"/>
      </w:pBdr>
      <w:shd w:val="clear" w:color="auto" w:fill="EEDEFB"/>
      <w:spacing w:before="100" w:beforeAutospacing="1" w:after="100" w:afterAutospacing="1"/>
    </w:pPr>
    <w:rPr>
      <w:color w:val="7437A1"/>
    </w:rPr>
  </w:style>
  <w:style w:type="paragraph" w:customStyle="1" w:styleId="module">
    <w:name w:val="module"/>
    <w:basedOn w:val="a"/>
    <w:uiPriority w:val="99"/>
    <w:rsid w:val="00A73178"/>
    <w:pPr>
      <w:spacing w:before="100" w:beforeAutospacing="1" w:after="100" w:afterAutospacing="1"/>
    </w:pPr>
  </w:style>
  <w:style w:type="character" w:customStyle="1" w:styleId="hide">
    <w:name w:val="hide"/>
    <w:uiPriority w:val="99"/>
    <w:rsid w:val="00A73178"/>
    <w:rPr>
      <w:vanish/>
    </w:rPr>
  </w:style>
  <w:style w:type="character" w:customStyle="1" w:styleId="separator">
    <w:name w:val="separator"/>
    <w:basedOn w:val="a0"/>
    <w:uiPriority w:val="99"/>
    <w:rsid w:val="00A73178"/>
    <w:rPr>
      <w:rFonts w:cs="Times New Roman"/>
    </w:rPr>
  </w:style>
  <w:style w:type="character" w:customStyle="1" w:styleId="separator1">
    <w:name w:val="separator1"/>
    <w:uiPriority w:val="99"/>
    <w:rsid w:val="00A73178"/>
    <w:rPr>
      <w:color w:val="FF7400"/>
      <w:sz w:val="21"/>
      <w:u w:val="none"/>
      <w:effect w:val="none"/>
      <w:shd w:val="clear" w:color="auto" w:fill="EFFAFA"/>
    </w:rPr>
  </w:style>
  <w:style w:type="character" w:customStyle="1" w:styleId="separator2">
    <w:name w:val="separator2"/>
    <w:uiPriority w:val="99"/>
    <w:rsid w:val="00A73178"/>
    <w:rPr>
      <w:color w:val="FF7400"/>
      <w:sz w:val="21"/>
      <w:u w:val="none"/>
      <w:effect w:val="none"/>
      <w:shd w:val="clear" w:color="auto" w:fill="EFFAFA"/>
    </w:rPr>
  </w:style>
  <w:style w:type="paragraph" w:customStyle="1" w:styleId="module1">
    <w:name w:val="module1"/>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
    <w:name w:val="module2"/>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
    <w:name w:val="module3"/>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4">
    <w:name w:val="module4"/>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5">
    <w:name w:val="module5"/>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6">
    <w:name w:val="module6"/>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7">
    <w:name w:val="module7"/>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8">
    <w:name w:val="module8"/>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9">
    <w:name w:val="module9"/>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0">
    <w:name w:val="module10"/>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1">
    <w:name w:val="module11"/>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2">
    <w:name w:val="module12"/>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3">
    <w:name w:val="module13"/>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4">
    <w:name w:val="module14"/>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5">
    <w:name w:val="module15"/>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6">
    <w:name w:val="module16"/>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7">
    <w:name w:val="module17"/>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8">
    <w:name w:val="module18"/>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9">
    <w:name w:val="module19"/>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0">
    <w:name w:val="module20"/>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1">
    <w:name w:val="module21"/>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2">
    <w:name w:val="module22"/>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3">
    <w:name w:val="module23"/>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4">
    <w:name w:val="module24"/>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5">
    <w:name w:val="module25"/>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6">
    <w:name w:val="module26"/>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7">
    <w:name w:val="module27"/>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8">
    <w:name w:val="module28"/>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9">
    <w:name w:val="module29"/>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0">
    <w:name w:val="module30"/>
    <w:basedOn w:val="a"/>
    <w:uiPriority w:val="99"/>
    <w:rsid w:val="00A73178"/>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1">
    <w:name w:val="module31"/>
    <w:basedOn w:val="a"/>
    <w:uiPriority w:val="99"/>
    <w:rsid w:val="00A73178"/>
    <w:pPr>
      <w:pBdr>
        <w:top w:val="single" w:sz="6" w:space="0" w:color="FFFFFF"/>
        <w:left w:val="single" w:sz="6" w:space="0" w:color="FFFFFF"/>
        <w:bottom w:val="single" w:sz="6" w:space="0" w:color="FFFFFF"/>
        <w:right w:val="single" w:sz="6" w:space="0" w:color="FFFFFF"/>
      </w:pBdr>
    </w:pPr>
  </w:style>
  <w:style w:type="paragraph" w:customStyle="1" w:styleId="module32">
    <w:name w:val="module32"/>
    <w:basedOn w:val="a"/>
    <w:uiPriority w:val="99"/>
    <w:rsid w:val="00A73178"/>
    <w:pPr>
      <w:pBdr>
        <w:top w:val="single" w:sz="6" w:space="0" w:color="FFFFFF"/>
        <w:left w:val="single" w:sz="6" w:space="0" w:color="FFFFFF"/>
        <w:bottom w:val="single" w:sz="6" w:space="0" w:color="FFFFFF"/>
        <w:right w:val="single" w:sz="6" w:space="0" w:color="FFFFFF"/>
      </w:pBdr>
    </w:pPr>
  </w:style>
  <w:style w:type="paragraph" w:customStyle="1" w:styleId="module33">
    <w:name w:val="module33"/>
    <w:basedOn w:val="a"/>
    <w:uiPriority w:val="99"/>
    <w:rsid w:val="00A73178"/>
    <w:pPr>
      <w:pBdr>
        <w:top w:val="single" w:sz="6" w:space="0" w:color="FFFFFF"/>
        <w:left w:val="single" w:sz="6" w:space="0" w:color="FFFFFF"/>
        <w:bottom w:val="single" w:sz="6" w:space="0" w:color="FFFFFF"/>
        <w:right w:val="single" w:sz="6" w:space="0" w:color="FFFFFF"/>
      </w:pBdr>
    </w:pPr>
  </w:style>
  <w:style w:type="paragraph" w:customStyle="1" w:styleId="module34">
    <w:name w:val="module34"/>
    <w:basedOn w:val="a"/>
    <w:uiPriority w:val="99"/>
    <w:rsid w:val="00A73178"/>
    <w:pPr>
      <w:pBdr>
        <w:top w:val="single" w:sz="6" w:space="0" w:color="FFFFFF"/>
        <w:left w:val="single" w:sz="6" w:space="0" w:color="FFFFFF"/>
        <w:bottom w:val="single" w:sz="6" w:space="0" w:color="FFFFFF"/>
        <w:right w:val="single" w:sz="6" w:space="0" w:color="FFFFFF"/>
      </w:pBdr>
    </w:pPr>
  </w:style>
  <w:style w:type="paragraph" w:customStyle="1" w:styleId="module35">
    <w:name w:val="module35"/>
    <w:basedOn w:val="a"/>
    <w:uiPriority w:val="99"/>
    <w:rsid w:val="00A73178"/>
    <w:pPr>
      <w:pBdr>
        <w:top w:val="single" w:sz="6" w:space="0" w:color="FFFFFF"/>
        <w:left w:val="single" w:sz="6" w:space="0" w:color="FFFFFF"/>
        <w:bottom w:val="single" w:sz="6" w:space="0" w:color="FFFFFF"/>
        <w:right w:val="single" w:sz="6" w:space="0" w:color="FFFFFF"/>
      </w:pBdr>
    </w:pPr>
  </w:style>
  <w:style w:type="paragraph" w:customStyle="1" w:styleId="module36">
    <w:name w:val="module36"/>
    <w:basedOn w:val="a"/>
    <w:uiPriority w:val="99"/>
    <w:rsid w:val="00A73178"/>
    <w:pPr>
      <w:pBdr>
        <w:top w:val="single" w:sz="6" w:space="0" w:color="FFFFFF"/>
        <w:left w:val="single" w:sz="6" w:space="0" w:color="FFFFFF"/>
        <w:bottom w:val="single" w:sz="6" w:space="0" w:color="FFFFFF"/>
        <w:right w:val="single" w:sz="6" w:space="0" w:color="FFFFFF"/>
      </w:pBdr>
    </w:pPr>
  </w:style>
  <w:style w:type="character" w:customStyle="1" w:styleId="h3eckl">
    <w:name w:val="h3eckl"/>
    <w:basedOn w:val="a0"/>
    <w:uiPriority w:val="99"/>
    <w:rsid w:val="00A73178"/>
    <w:rPr>
      <w:rFonts w:cs="Times New Roman"/>
    </w:rPr>
  </w:style>
  <w:style w:type="character" w:customStyle="1" w:styleId="modifydate">
    <w:name w:val="modifydate"/>
    <w:basedOn w:val="a0"/>
    <w:uiPriority w:val="99"/>
    <w:rsid w:val="00A73178"/>
    <w:rPr>
      <w:rFonts w:cs="Times New Roman"/>
    </w:rPr>
  </w:style>
  <w:style w:type="character" w:customStyle="1" w:styleId="createdby">
    <w:name w:val="createdby"/>
    <w:basedOn w:val="a0"/>
    <w:uiPriority w:val="99"/>
    <w:rsid w:val="00A73178"/>
    <w:rPr>
      <w:rFonts w:cs="Times New Roman"/>
    </w:rPr>
  </w:style>
  <w:style w:type="character" w:customStyle="1" w:styleId="createdate">
    <w:name w:val="createdate"/>
    <w:basedOn w:val="a0"/>
    <w:uiPriority w:val="99"/>
    <w:rsid w:val="00A73178"/>
    <w:rPr>
      <w:rFonts w:cs="Times New Roman"/>
    </w:rPr>
  </w:style>
  <w:style w:type="character" w:customStyle="1" w:styleId="ceckl1">
    <w:name w:val="ceckl1"/>
    <w:basedOn w:val="a0"/>
    <w:uiPriority w:val="99"/>
    <w:rsid w:val="00A73178"/>
    <w:rPr>
      <w:rFonts w:cs="Times New Roman"/>
    </w:rPr>
  </w:style>
  <w:style w:type="character" w:customStyle="1" w:styleId="ceckr1">
    <w:name w:val="ceckr1"/>
    <w:basedOn w:val="a0"/>
    <w:uiPriority w:val="99"/>
    <w:rsid w:val="00A73178"/>
    <w:rPr>
      <w:rFonts w:cs="Times New Roman"/>
    </w:rPr>
  </w:style>
  <w:style w:type="paragraph" w:customStyle="1" w:styleId="affc">
    <w:name w:val="А_осн"/>
    <w:basedOn w:val="a"/>
    <w:link w:val="affd"/>
    <w:uiPriority w:val="99"/>
    <w:rsid w:val="00A73178"/>
    <w:pPr>
      <w:widowControl w:val="0"/>
      <w:autoSpaceDE w:val="0"/>
      <w:autoSpaceDN w:val="0"/>
      <w:adjustRightInd w:val="0"/>
      <w:spacing w:line="360" w:lineRule="auto"/>
      <w:ind w:firstLine="454"/>
      <w:jc w:val="both"/>
    </w:pPr>
    <w:rPr>
      <w:rFonts w:eastAsia="@Arial Unicode MS"/>
      <w:color w:val="auto"/>
      <w:sz w:val="28"/>
      <w:szCs w:val="20"/>
    </w:rPr>
  </w:style>
  <w:style w:type="character" w:customStyle="1" w:styleId="affd">
    <w:name w:val="А_осн Знак"/>
    <w:link w:val="affc"/>
    <w:uiPriority w:val="99"/>
    <w:locked/>
    <w:rsid w:val="00A73178"/>
    <w:rPr>
      <w:rFonts w:ascii="Times New Roman" w:eastAsia="@Arial Unicode MS" w:hAnsi="Times New Roman"/>
      <w:sz w:val="28"/>
    </w:rPr>
  </w:style>
  <w:style w:type="paragraph" w:customStyle="1" w:styleId="Abstract">
    <w:name w:val="Abstract"/>
    <w:basedOn w:val="a"/>
    <w:link w:val="Abstract0"/>
    <w:uiPriority w:val="99"/>
    <w:rsid w:val="00A73178"/>
    <w:pPr>
      <w:widowControl w:val="0"/>
      <w:autoSpaceDE w:val="0"/>
      <w:autoSpaceDN w:val="0"/>
      <w:adjustRightInd w:val="0"/>
      <w:spacing w:line="360" w:lineRule="auto"/>
      <w:ind w:firstLine="454"/>
      <w:jc w:val="both"/>
    </w:pPr>
    <w:rPr>
      <w:rFonts w:eastAsia="@Arial Unicode MS"/>
      <w:color w:val="auto"/>
      <w:sz w:val="28"/>
      <w:szCs w:val="20"/>
    </w:rPr>
  </w:style>
  <w:style w:type="character" w:customStyle="1" w:styleId="Abstract0">
    <w:name w:val="Abstract Знак"/>
    <w:link w:val="Abstract"/>
    <w:uiPriority w:val="99"/>
    <w:locked/>
    <w:rsid w:val="00A73178"/>
    <w:rPr>
      <w:rFonts w:ascii="Times New Roman" w:eastAsia="@Arial Unicode MS" w:hAnsi="Times New Roman"/>
      <w:sz w:val="28"/>
    </w:rPr>
  </w:style>
  <w:style w:type="paragraph" w:styleId="2f3">
    <w:name w:val="Body Text Indent 2"/>
    <w:basedOn w:val="a"/>
    <w:link w:val="2f4"/>
    <w:uiPriority w:val="99"/>
    <w:rsid w:val="00A73178"/>
    <w:pPr>
      <w:spacing w:after="120" w:line="480" w:lineRule="auto"/>
      <w:ind w:left="283"/>
    </w:pPr>
  </w:style>
  <w:style w:type="character" w:customStyle="1" w:styleId="2f4">
    <w:name w:val="Основной текст с отступом 2 Знак"/>
    <w:basedOn w:val="a0"/>
    <w:link w:val="2f3"/>
    <w:uiPriority w:val="99"/>
    <w:locked/>
    <w:rsid w:val="00A73178"/>
    <w:rPr>
      <w:rFonts w:ascii="Times New Roman" w:hAnsi="Times New Roman" w:cs="Times New Roman"/>
      <w:sz w:val="24"/>
      <w:szCs w:val="24"/>
      <w:lang w:eastAsia="ru-RU"/>
    </w:rPr>
  </w:style>
  <w:style w:type="character" w:customStyle="1" w:styleId="11a">
    <w:name w:val="Заголовок 1 Знак1"/>
    <w:uiPriority w:val="99"/>
    <w:rsid w:val="00A73178"/>
    <w:rPr>
      <w:rFonts w:ascii="Arial" w:hAnsi="Arial"/>
      <w:b/>
      <w:kern w:val="32"/>
      <w:sz w:val="32"/>
    </w:rPr>
  </w:style>
  <w:style w:type="character" w:customStyle="1" w:styleId="213">
    <w:name w:val="Заголовок 2 Знак1"/>
    <w:uiPriority w:val="99"/>
    <w:rsid w:val="00A73178"/>
    <w:rPr>
      <w:b/>
      <w:sz w:val="48"/>
    </w:rPr>
  </w:style>
  <w:style w:type="character" w:customStyle="1" w:styleId="315">
    <w:name w:val="Заголовок 3 Знак1"/>
    <w:uiPriority w:val="99"/>
    <w:rsid w:val="00A73178"/>
    <w:rPr>
      <w:b/>
      <w:sz w:val="43"/>
      <w:lang w:val="ru-RU" w:eastAsia="ru-RU"/>
    </w:rPr>
  </w:style>
  <w:style w:type="paragraph" w:customStyle="1" w:styleId="Zag1">
    <w:name w:val="Zag_1"/>
    <w:basedOn w:val="a"/>
    <w:uiPriority w:val="99"/>
    <w:rsid w:val="00A73178"/>
    <w:pPr>
      <w:widowControl w:val="0"/>
      <w:autoSpaceDE w:val="0"/>
      <w:autoSpaceDN w:val="0"/>
      <w:adjustRightInd w:val="0"/>
      <w:spacing w:after="337" w:line="302" w:lineRule="exact"/>
      <w:jc w:val="center"/>
    </w:pPr>
    <w:rPr>
      <w:rFonts w:eastAsia="Calibri"/>
      <w:b/>
      <w:bCs/>
      <w:lang w:val="en-US"/>
    </w:rPr>
  </w:style>
  <w:style w:type="paragraph" w:customStyle="1" w:styleId="Osnova">
    <w:name w:val="Osnova"/>
    <w:basedOn w:val="a"/>
    <w:uiPriority w:val="99"/>
    <w:rsid w:val="00A73178"/>
    <w:pPr>
      <w:widowControl w:val="0"/>
      <w:autoSpaceDE w:val="0"/>
      <w:autoSpaceDN w:val="0"/>
      <w:adjustRightInd w:val="0"/>
      <w:spacing w:line="213" w:lineRule="exact"/>
      <w:ind w:firstLine="339"/>
      <w:jc w:val="both"/>
    </w:pPr>
    <w:rPr>
      <w:rFonts w:ascii="NewtonCSanPin" w:eastAsia="Calibri" w:hAnsi="NewtonCSanPin" w:cs="NewtonCSanPin"/>
      <w:sz w:val="21"/>
      <w:szCs w:val="21"/>
      <w:lang w:val="en-US"/>
    </w:rPr>
  </w:style>
  <w:style w:type="character" w:customStyle="1" w:styleId="Osnova1">
    <w:name w:val="Osnova1"/>
    <w:uiPriority w:val="99"/>
    <w:rsid w:val="00A73178"/>
  </w:style>
  <w:style w:type="paragraph" w:customStyle="1" w:styleId="Zag2">
    <w:name w:val="Zag_2"/>
    <w:basedOn w:val="a"/>
    <w:uiPriority w:val="99"/>
    <w:rsid w:val="00A73178"/>
    <w:pPr>
      <w:widowControl w:val="0"/>
      <w:autoSpaceDE w:val="0"/>
      <w:autoSpaceDN w:val="0"/>
      <w:adjustRightInd w:val="0"/>
      <w:spacing w:after="129" w:line="291" w:lineRule="exact"/>
      <w:jc w:val="center"/>
    </w:pPr>
    <w:rPr>
      <w:rFonts w:eastAsia="Calibri"/>
      <w:b/>
      <w:bCs/>
      <w:lang w:val="en-US"/>
    </w:rPr>
  </w:style>
  <w:style w:type="character" w:customStyle="1" w:styleId="Zag21">
    <w:name w:val="Zag_21"/>
    <w:uiPriority w:val="99"/>
    <w:rsid w:val="00A73178"/>
  </w:style>
  <w:style w:type="paragraph" w:customStyle="1" w:styleId="Zag3">
    <w:name w:val="Zag_3"/>
    <w:basedOn w:val="a"/>
    <w:uiPriority w:val="99"/>
    <w:rsid w:val="00A73178"/>
    <w:pPr>
      <w:widowControl w:val="0"/>
      <w:autoSpaceDE w:val="0"/>
      <w:autoSpaceDN w:val="0"/>
      <w:adjustRightInd w:val="0"/>
      <w:spacing w:after="68" w:line="282" w:lineRule="exact"/>
      <w:jc w:val="center"/>
    </w:pPr>
    <w:rPr>
      <w:rFonts w:eastAsia="Calibri"/>
      <w:i/>
      <w:iCs/>
      <w:lang w:val="en-US"/>
    </w:rPr>
  </w:style>
  <w:style w:type="character" w:customStyle="1" w:styleId="Zag31">
    <w:name w:val="Zag_31"/>
    <w:uiPriority w:val="99"/>
    <w:rsid w:val="00A73178"/>
  </w:style>
  <w:style w:type="paragraph" w:customStyle="1" w:styleId="affe">
    <w:name w:val="Ξαϋχνϋι"/>
    <w:basedOn w:val="a"/>
    <w:uiPriority w:val="99"/>
    <w:rsid w:val="00A73178"/>
    <w:pPr>
      <w:widowControl w:val="0"/>
      <w:autoSpaceDE w:val="0"/>
      <w:autoSpaceDN w:val="0"/>
      <w:adjustRightInd w:val="0"/>
    </w:pPr>
    <w:rPr>
      <w:rFonts w:eastAsia="Calibri"/>
      <w:lang w:val="en-US"/>
    </w:rPr>
  </w:style>
  <w:style w:type="paragraph" w:customStyle="1" w:styleId="afff">
    <w:name w:val="Νξβϋι"/>
    <w:basedOn w:val="a"/>
    <w:uiPriority w:val="99"/>
    <w:rsid w:val="00A73178"/>
    <w:pPr>
      <w:widowControl w:val="0"/>
      <w:autoSpaceDE w:val="0"/>
      <w:autoSpaceDN w:val="0"/>
      <w:adjustRightInd w:val="0"/>
    </w:pPr>
    <w:rPr>
      <w:rFonts w:eastAsia="Calibri"/>
      <w:lang w:val="en-US"/>
    </w:rPr>
  </w:style>
  <w:style w:type="character" w:customStyle="1" w:styleId="1f0">
    <w:name w:val="Нижний колонтитул Знак1"/>
    <w:uiPriority w:val="99"/>
    <w:locked/>
    <w:rsid w:val="00A73178"/>
    <w:rPr>
      <w:rFonts w:eastAsia="Times New Roman"/>
      <w:sz w:val="24"/>
      <w:lang w:val="en-US" w:eastAsia="ru-RU"/>
    </w:rPr>
  </w:style>
  <w:style w:type="paragraph" w:customStyle="1" w:styleId="zag4">
    <w:name w:val="zag_4"/>
    <w:basedOn w:val="a"/>
    <w:uiPriority w:val="99"/>
    <w:rsid w:val="00A73178"/>
    <w:pPr>
      <w:widowControl w:val="0"/>
      <w:autoSpaceDE w:val="0"/>
      <w:autoSpaceDN w:val="0"/>
      <w:adjustRightInd w:val="0"/>
      <w:spacing w:line="213" w:lineRule="exact"/>
      <w:jc w:val="center"/>
    </w:pPr>
    <w:rPr>
      <w:rFonts w:ascii="NewtonCSanPin" w:eastAsia="Calibri" w:hAnsi="NewtonCSanPin" w:cs="NewtonCSanPin"/>
      <w:b/>
      <w:bCs/>
      <w:i/>
      <w:iCs/>
      <w:sz w:val="21"/>
      <w:szCs w:val="21"/>
      <w:lang w:val="en-US"/>
    </w:rPr>
  </w:style>
  <w:style w:type="paragraph" w:customStyle="1" w:styleId="NormalPP">
    <w:name w:val="Normal PP"/>
    <w:basedOn w:val="a"/>
    <w:uiPriority w:val="99"/>
    <w:rsid w:val="00A73178"/>
    <w:pPr>
      <w:widowControl w:val="0"/>
      <w:autoSpaceDE w:val="0"/>
      <w:autoSpaceDN w:val="0"/>
      <w:adjustRightInd w:val="0"/>
    </w:pPr>
    <w:rPr>
      <w:rFonts w:ascii="Arial" w:eastAsia="Calibri" w:hAnsi="Arial" w:cs="Arial"/>
      <w:lang w:val="en-US"/>
    </w:rPr>
  </w:style>
  <w:style w:type="paragraph" w:customStyle="1" w:styleId="text2">
    <w:name w:val="text2"/>
    <w:basedOn w:val="a"/>
    <w:uiPriority w:val="99"/>
    <w:rsid w:val="00A73178"/>
    <w:pPr>
      <w:widowControl w:val="0"/>
      <w:autoSpaceDE w:val="0"/>
      <w:autoSpaceDN w:val="0"/>
      <w:adjustRightInd w:val="0"/>
      <w:ind w:left="566" w:right="793"/>
      <w:jc w:val="both"/>
    </w:pPr>
    <w:rPr>
      <w:rFonts w:eastAsia="Calibri"/>
      <w:lang w:val="en-US"/>
    </w:rPr>
  </w:style>
  <w:style w:type="character" w:customStyle="1" w:styleId="1f1">
    <w:name w:val="Основной текст с отступом Знак1"/>
    <w:uiPriority w:val="99"/>
    <w:rsid w:val="00A73178"/>
    <w:rPr>
      <w:sz w:val="24"/>
      <w:lang w:val="ru-RU" w:eastAsia="ru-RU"/>
    </w:rPr>
  </w:style>
  <w:style w:type="paragraph" w:customStyle="1" w:styleId="1f2">
    <w:name w:val="Знак Знак1 Знак Знак Знак"/>
    <w:basedOn w:val="a"/>
    <w:uiPriority w:val="99"/>
    <w:rsid w:val="00A73178"/>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uiPriority w:val="99"/>
    <w:rsid w:val="00A73178"/>
    <w:pPr>
      <w:spacing w:after="160" w:line="240" w:lineRule="exact"/>
    </w:pPr>
    <w:rPr>
      <w:rFonts w:ascii="Verdana" w:hAnsi="Verdana"/>
      <w:sz w:val="20"/>
      <w:szCs w:val="20"/>
      <w:lang w:val="en-US" w:eastAsia="en-US"/>
    </w:rPr>
  </w:style>
  <w:style w:type="paragraph" w:styleId="3f">
    <w:name w:val="Body Text Indent 3"/>
    <w:basedOn w:val="a"/>
    <w:link w:val="3f0"/>
    <w:uiPriority w:val="99"/>
    <w:rsid w:val="00A73178"/>
    <w:pPr>
      <w:spacing w:after="120"/>
      <w:ind w:left="283"/>
    </w:pPr>
    <w:rPr>
      <w:sz w:val="16"/>
      <w:szCs w:val="16"/>
    </w:rPr>
  </w:style>
  <w:style w:type="character" w:customStyle="1" w:styleId="3f0">
    <w:name w:val="Основной текст с отступом 3 Знак"/>
    <w:basedOn w:val="a0"/>
    <w:link w:val="3f"/>
    <w:uiPriority w:val="99"/>
    <w:locked/>
    <w:rsid w:val="00A73178"/>
    <w:rPr>
      <w:rFonts w:ascii="Times New Roman" w:hAnsi="Times New Roman" w:cs="Times New Roman"/>
      <w:sz w:val="16"/>
      <w:szCs w:val="16"/>
      <w:lang w:eastAsia="ru-RU"/>
    </w:rPr>
  </w:style>
  <w:style w:type="paragraph" w:styleId="afff1">
    <w:name w:val="Title"/>
    <w:basedOn w:val="a"/>
    <w:link w:val="1f3"/>
    <w:uiPriority w:val="99"/>
    <w:qFormat/>
    <w:rsid w:val="00A73178"/>
    <w:pPr>
      <w:ind w:left="-993" w:right="-285"/>
      <w:jc w:val="center"/>
    </w:pPr>
    <w:rPr>
      <w:b/>
      <w:color w:val="auto"/>
      <w:szCs w:val="20"/>
    </w:rPr>
  </w:style>
  <w:style w:type="character" w:customStyle="1" w:styleId="1f3">
    <w:name w:val="Название Знак1"/>
    <w:basedOn w:val="a0"/>
    <w:link w:val="afff1"/>
    <w:uiPriority w:val="99"/>
    <w:locked/>
    <w:rsid w:val="00A73178"/>
    <w:rPr>
      <w:rFonts w:ascii="Times New Roman" w:hAnsi="Times New Roman" w:cs="Times New Roman"/>
      <w:b/>
      <w:sz w:val="20"/>
    </w:rPr>
  </w:style>
  <w:style w:type="character" w:customStyle="1" w:styleId="afff2">
    <w:name w:val="Название Знак"/>
    <w:basedOn w:val="a0"/>
    <w:uiPriority w:val="99"/>
    <w:rsid w:val="00A73178"/>
    <w:rPr>
      <w:rFonts w:ascii="Cambria" w:hAnsi="Cambria" w:cs="Times New Roman"/>
      <w:color w:val="17365D"/>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uiPriority w:val="99"/>
    <w:rsid w:val="00A73178"/>
    <w:pPr>
      <w:autoSpaceDE w:val="0"/>
      <w:autoSpaceDN w:val="0"/>
      <w:spacing w:after="160" w:line="240" w:lineRule="exact"/>
    </w:pPr>
    <w:rPr>
      <w:rFonts w:ascii="Arial" w:hAnsi="Arial" w:cs="Arial"/>
      <w:sz w:val="20"/>
      <w:szCs w:val="20"/>
      <w:lang w:val="en-US" w:eastAsia="en-US"/>
    </w:rPr>
  </w:style>
  <w:style w:type="paragraph" w:customStyle="1" w:styleId="afff3">
    <w:name w:val="Знак Знак"/>
    <w:basedOn w:val="a"/>
    <w:uiPriority w:val="99"/>
    <w:rsid w:val="00A73178"/>
    <w:pPr>
      <w:spacing w:after="160" w:line="240" w:lineRule="exact"/>
    </w:pPr>
    <w:rPr>
      <w:rFonts w:ascii="Verdana" w:hAnsi="Verdana"/>
      <w:sz w:val="20"/>
      <w:szCs w:val="20"/>
      <w:lang w:val="en-US" w:eastAsia="en-US"/>
    </w:rPr>
  </w:style>
  <w:style w:type="character" w:customStyle="1" w:styleId="spelle">
    <w:name w:val="spelle"/>
    <w:basedOn w:val="a0"/>
    <w:uiPriority w:val="99"/>
    <w:rsid w:val="00A73178"/>
    <w:rPr>
      <w:rFonts w:cs="Times New Roman"/>
    </w:rPr>
  </w:style>
  <w:style w:type="paragraph" w:customStyle="1" w:styleId="afff4">
    <w:name w:val="a"/>
    <w:basedOn w:val="a"/>
    <w:uiPriority w:val="99"/>
    <w:rsid w:val="00A73178"/>
    <w:pPr>
      <w:spacing w:before="100" w:beforeAutospacing="1" w:after="100" w:afterAutospacing="1"/>
    </w:pPr>
  </w:style>
  <w:style w:type="paragraph" w:customStyle="1" w:styleId="Iauiue">
    <w:name w:val="Iau.iue"/>
    <w:basedOn w:val="a"/>
    <w:next w:val="a"/>
    <w:uiPriority w:val="99"/>
    <w:rsid w:val="00A73178"/>
    <w:pPr>
      <w:autoSpaceDE w:val="0"/>
      <w:autoSpaceDN w:val="0"/>
      <w:adjustRightInd w:val="0"/>
    </w:pPr>
  </w:style>
  <w:style w:type="paragraph" w:customStyle="1" w:styleId="afff5">
    <w:name w:val="Знак Знак Знак"/>
    <w:basedOn w:val="a"/>
    <w:uiPriority w:val="99"/>
    <w:rsid w:val="00A73178"/>
    <w:pPr>
      <w:spacing w:after="160" w:line="240" w:lineRule="exact"/>
    </w:pPr>
    <w:rPr>
      <w:rFonts w:ascii="Verdana" w:hAnsi="Verdana"/>
      <w:sz w:val="20"/>
      <w:szCs w:val="20"/>
      <w:lang w:val="en-US" w:eastAsia="en-US"/>
    </w:rPr>
  </w:style>
  <w:style w:type="character" w:customStyle="1" w:styleId="610">
    <w:name w:val="Знак6 Знак Знак1"/>
    <w:uiPriority w:val="99"/>
    <w:semiHidden/>
    <w:locked/>
    <w:rsid w:val="00A73178"/>
    <w:rPr>
      <w:lang w:val="ru-RU" w:eastAsia="ru-RU"/>
    </w:rPr>
  </w:style>
  <w:style w:type="character" w:customStyle="1" w:styleId="normalchar1">
    <w:name w:val="normal__char1"/>
    <w:uiPriority w:val="99"/>
    <w:rsid w:val="00A73178"/>
    <w:rPr>
      <w:rFonts w:ascii="Calibri" w:hAnsi="Calibri"/>
      <w:sz w:val="22"/>
    </w:rPr>
  </w:style>
  <w:style w:type="paragraph" w:customStyle="1" w:styleId="1f4">
    <w:name w:val="Номер 1"/>
    <w:basedOn w:val="1"/>
    <w:uiPriority w:val="99"/>
    <w:rsid w:val="00A7317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uiPriority w:val="99"/>
    <w:rsid w:val="00A73178"/>
    <w:pPr>
      <w:overflowPunct w:val="0"/>
      <w:autoSpaceDE w:val="0"/>
      <w:autoSpaceDN w:val="0"/>
      <w:adjustRightInd w:val="0"/>
      <w:textAlignment w:val="baseline"/>
    </w:pPr>
    <w:rPr>
      <w:rFonts w:eastAsia="Times New Roman"/>
      <w:color w:val="000000"/>
      <w:sz w:val="24"/>
      <w:szCs w:val="20"/>
      <w:lang w:eastAsia="de-DE"/>
    </w:rPr>
  </w:style>
  <w:style w:type="paragraph" w:customStyle="1" w:styleId="2f5">
    <w:name w:val="Номер 2"/>
    <w:basedOn w:val="3"/>
    <w:uiPriority w:val="99"/>
    <w:rsid w:val="00A73178"/>
    <w:pPr>
      <w:spacing w:before="120" w:after="120" w:line="360" w:lineRule="auto"/>
      <w:jc w:val="center"/>
    </w:pPr>
    <w:rPr>
      <w:rFonts w:ascii="Times New Roman" w:hAnsi="Times New Roman" w:cs="Arial"/>
      <w:sz w:val="28"/>
      <w:szCs w:val="28"/>
      <w:lang w:eastAsia="ru-RU"/>
    </w:rPr>
  </w:style>
  <w:style w:type="paragraph" w:customStyle="1" w:styleId="214">
    <w:name w:val="Основной текст 21"/>
    <w:basedOn w:val="a"/>
    <w:uiPriority w:val="99"/>
    <w:rsid w:val="00A73178"/>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a">
    <w:name w:val="Основной текст 22"/>
    <w:basedOn w:val="a"/>
    <w:uiPriority w:val="99"/>
    <w:rsid w:val="00A73178"/>
    <w:pPr>
      <w:ind w:firstLine="709"/>
      <w:jc w:val="both"/>
    </w:pPr>
  </w:style>
  <w:style w:type="paragraph" w:customStyle="1" w:styleId="215">
    <w:name w:val="Основной текст с отступом 21"/>
    <w:basedOn w:val="a"/>
    <w:uiPriority w:val="99"/>
    <w:rsid w:val="00A73178"/>
    <w:pPr>
      <w:ind w:firstLine="709"/>
      <w:jc w:val="both"/>
    </w:pPr>
    <w:rPr>
      <w:sz w:val="22"/>
      <w:szCs w:val="20"/>
    </w:rPr>
  </w:style>
  <w:style w:type="character" w:customStyle="1" w:styleId="FontStyle37">
    <w:name w:val="Font Style37"/>
    <w:uiPriority w:val="99"/>
    <w:rsid w:val="00A73178"/>
    <w:rPr>
      <w:rFonts w:ascii="Times New Roman" w:hAnsi="Times New Roman"/>
      <w:sz w:val="20"/>
    </w:rPr>
  </w:style>
  <w:style w:type="paragraph" w:customStyle="1" w:styleId="Style3">
    <w:name w:val="Style3"/>
    <w:basedOn w:val="a"/>
    <w:uiPriority w:val="99"/>
    <w:rsid w:val="00A73178"/>
    <w:pPr>
      <w:widowControl w:val="0"/>
      <w:autoSpaceDE w:val="0"/>
      <w:autoSpaceDN w:val="0"/>
      <w:adjustRightInd w:val="0"/>
      <w:spacing w:line="293" w:lineRule="exact"/>
      <w:ind w:firstLine="504"/>
      <w:jc w:val="both"/>
    </w:pPr>
  </w:style>
  <w:style w:type="paragraph" w:customStyle="1" w:styleId="Style1">
    <w:name w:val="Style1"/>
    <w:basedOn w:val="a"/>
    <w:uiPriority w:val="99"/>
    <w:rsid w:val="00A73178"/>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A73178"/>
    <w:pPr>
      <w:ind w:firstLine="709"/>
      <w:jc w:val="both"/>
    </w:pPr>
  </w:style>
  <w:style w:type="paragraph" w:styleId="3f1">
    <w:name w:val="Body Text 3"/>
    <w:basedOn w:val="a"/>
    <w:link w:val="3f2"/>
    <w:uiPriority w:val="99"/>
    <w:rsid w:val="00A73178"/>
    <w:pPr>
      <w:spacing w:after="120"/>
    </w:pPr>
    <w:rPr>
      <w:sz w:val="16"/>
      <w:szCs w:val="16"/>
      <w:lang w:val="de-DE"/>
    </w:rPr>
  </w:style>
  <w:style w:type="character" w:customStyle="1" w:styleId="3f2">
    <w:name w:val="Основной текст 3 Знак"/>
    <w:basedOn w:val="a0"/>
    <w:link w:val="3f1"/>
    <w:uiPriority w:val="99"/>
    <w:locked/>
    <w:rsid w:val="00A73178"/>
    <w:rPr>
      <w:rFonts w:ascii="Times New Roman" w:hAnsi="Times New Roman" w:cs="Times New Roman"/>
      <w:sz w:val="16"/>
      <w:szCs w:val="16"/>
      <w:lang w:val="de-DE" w:eastAsia="ru-RU"/>
    </w:rPr>
  </w:style>
  <w:style w:type="paragraph" w:styleId="afff6">
    <w:name w:val="caption"/>
    <w:basedOn w:val="a"/>
    <w:next w:val="a"/>
    <w:uiPriority w:val="99"/>
    <w:qFormat/>
    <w:rsid w:val="00A73178"/>
    <w:pPr>
      <w:widowControl w:val="0"/>
      <w:shd w:val="clear" w:color="auto" w:fill="FFFFFF"/>
      <w:spacing w:after="120" w:line="360" w:lineRule="auto"/>
      <w:ind w:right="398"/>
      <w:jc w:val="center"/>
    </w:pPr>
    <w:rPr>
      <w:b/>
      <w:lang w:eastAsia="zh-CN"/>
    </w:rPr>
  </w:style>
  <w:style w:type="paragraph" w:customStyle="1" w:styleId="afff7">
    <w:name w:val="Стиль"/>
    <w:uiPriority w:val="99"/>
    <w:rsid w:val="00A73178"/>
    <w:pPr>
      <w:widowControl w:val="0"/>
      <w:autoSpaceDE w:val="0"/>
      <w:autoSpaceDN w:val="0"/>
      <w:adjustRightInd w:val="0"/>
    </w:pPr>
    <w:rPr>
      <w:rFonts w:eastAsia="Times New Roman"/>
      <w:color w:val="000000"/>
      <w:sz w:val="24"/>
      <w:szCs w:val="24"/>
    </w:rPr>
  </w:style>
  <w:style w:type="character" w:styleId="afff8">
    <w:name w:val="annotation reference"/>
    <w:basedOn w:val="a0"/>
    <w:uiPriority w:val="99"/>
    <w:rsid w:val="00A73178"/>
    <w:rPr>
      <w:rFonts w:cs="Times New Roman"/>
      <w:sz w:val="16"/>
    </w:rPr>
  </w:style>
  <w:style w:type="paragraph" w:customStyle="1" w:styleId="Iniiaiieoaeno21">
    <w:name w:val="Iniiaiie oaeno 21"/>
    <w:basedOn w:val="a"/>
    <w:uiPriority w:val="99"/>
    <w:rsid w:val="00A73178"/>
    <w:pPr>
      <w:widowControl w:val="0"/>
      <w:autoSpaceDE w:val="0"/>
      <w:autoSpaceDN w:val="0"/>
      <w:spacing w:line="360" w:lineRule="auto"/>
      <w:jc w:val="both"/>
    </w:pPr>
    <w:rPr>
      <w:rFonts w:eastAsia="SimSun"/>
      <w:lang w:eastAsia="zh-CN"/>
    </w:rPr>
  </w:style>
  <w:style w:type="paragraph" w:customStyle="1" w:styleId="afff9">
    <w:name w:val="Знак Знак Знак Знак Знак Знак Знак Знак Знак Знак Знак Знак Знак Знак Знак Знак"/>
    <w:basedOn w:val="a"/>
    <w:uiPriority w:val="99"/>
    <w:rsid w:val="00A73178"/>
    <w:pPr>
      <w:spacing w:after="160" w:line="240" w:lineRule="exact"/>
    </w:pPr>
    <w:rPr>
      <w:rFonts w:ascii="Verdana" w:hAnsi="Verdana"/>
      <w:sz w:val="20"/>
      <w:szCs w:val="20"/>
      <w:lang w:val="en-US" w:eastAsia="en-US"/>
    </w:rPr>
  </w:style>
  <w:style w:type="paragraph" w:styleId="afffa">
    <w:name w:val="Subtitle"/>
    <w:basedOn w:val="a"/>
    <w:next w:val="a"/>
    <w:link w:val="1f5"/>
    <w:uiPriority w:val="99"/>
    <w:qFormat/>
    <w:rsid w:val="00A73178"/>
    <w:pPr>
      <w:spacing w:after="60"/>
      <w:ind w:firstLine="709"/>
      <w:jc w:val="center"/>
      <w:outlineLvl w:val="1"/>
    </w:pPr>
    <w:rPr>
      <w:rFonts w:ascii="Arial" w:hAnsi="Arial"/>
      <w:color w:val="auto"/>
    </w:rPr>
  </w:style>
  <w:style w:type="character" w:customStyle="1" w:styleId="1f5">
    <w:name w:val="Подзаголовок Знак1"/>
    <w:basedOn w:val="a0"/>
    <w:link w:val="afffa"/>
    <w:uiPriority w:val="99"/>
    <w:locked/>
    <w:rsid w:val="00A73178"/>
    <w:rPr>
      <w:rFonts w:ascii="Arial" w:hAnsi="Arial" w:cs="Times New Roman"/>
      <w:sz w:val="24"/>
    </w:rPr>
  </w:style>
  <w:style w:type="character" w:customStyle="1" w:styleId="afffb">
    <w:name w:val="Подзаголовок Знак"/>
    <w:basedOn w:val="a0"/>
    <w:uiPriority w:val="99"/>
    <w:rsid w:val="00A73178"/>
    <w:rPr>
      <w:rFonts w:ascii="Cambria" w:hAnsi="Cambria" w:cs="Times New Roman"/>
      <w:i/>
      <w:iCs/>
      <w:color w:val="4F81BD"/>
      <w:spacing w:val="15"/>
      <w:sz w:val="24"/>
      <w:szCs w:val="24"/>
      <w:lang w:eastAsia="ru-RU"/>
    </w:rPr>
  </w:style>
  <w:style w:type="character" w:customStyle="1" w:styleId="afffc">
    <w:name w:val="Без интервала Знак"/>
    <w:uiPriority w:val="99"/>
    <w:rsid w:val="00A73178"/>
    <w:rPr>
      <w:sz w:val="32"/>
    </w:rPr>
  </w:style>
  <w:style w:type="paragraph" w:styleId="2f6">
    <w:name w:val="Quote"/>
    <w:basedOn w:val="a"/>
    <w:next w:val="a"/>
    <w:link w:val="2f7"/>
    <w:uiPriority w:val="99"/>
    <w:qFormat/>
    <w:rsid w:val="00A73178"/>
    <w:pPr>
      <w:ind w:firstLine="709"/>
      <w:jc w:val="both"/>
    </w:pPr>
    <w:rPr>
      <w:i/>
      <w:lang w:eastAsia="en-US"/>
    </w:rPr>
  </w:style>
  <w:style w:type="character" w:customStyle="1" w:styleId="2f7">
    <w:name w:val="Цитата 2 Знак"/>
    <w:basedOn w:val="a0"/>
    <w:link w:val="2f6"/>
    <w:uiPriority w:val="99"/>
    <w:locked/>
    <w:rsid w:val="00A73178"/>
    <w:rPr>
      <w:rFonts w:ascii="Times New Roman" w:hAnsi="Times New Roman" w:cs="Times New Roman"/>
      <w:i/>
      <w:sz w:val="24"/>
      <w:szCs w:val="24"/>
    </w:rPr>
  </w:style>
  <w:style w:type="paragraph" w:styleId="afffd">
    <w:name w:val="Intense Quote"/>
    <w:basedOn w:val="a"/>
    <w:next w:val="a"/>
    <w:link w:val="afffe"/>
    <w:uiPriority w:val="99"/>
    <w:qFormat/>
    <w:rsid w:val="00A73178"/>
    <w:pPr>
      <w:ind w:left="720" w:right="720" w:firstLine="709"/>
      <w:jc w:val="both"/>
    </w:pPr>
    <w:rPr>
      <w:b/>
      <w:i/>
      <w:szCs w:val="22"/>
      <w:lang w:eastAsia="en-US"/>
    </w:rPr>
  </w:style>
  <w:style w:type="character" w:customStyle="1" w:styleId="afffe">
    <w:name w:val="Выделенная цитата Знак"/>
    <w:basedOn w:val="a0"/>
    <w:link w:val="afffd"/>
    <w:uiPriority w:val="99"/>
    <w:locked/>
    <w:rsid w:val="00A73178"/>
    <w:rPr>
      <w:rFonts w:ascii="Times New Roman" w:hAnsi="Times New Roman" w:cs="Times New Roman"/>
      <w:b/>
      <w:i/>
      <w:sz w:val="24"/>
    </w:rPr>
  </w:style>
  <w:style w:type="character" w:styleId="affff">
    <w:name w:val="Subtle Emphasis"/>
    <w:basedOn w:val="a0"/>
    <w:uiPriority w:val="99"/>
    <w:qFormat/>
    <w:rsid w:val="00A73178"/>
    <w:rPr>
      <w:rFonts w:cs="Times New Roman"/>
      <w:i/>
      <w:color w:val="5A5A5A"/>
    </w:rPr>
  </w:style>
  <w:style w:type="character" w:styleId="affff0">
    <w:name w:val="Intense Emphasis"/>
    <w:basedOn w:val="a0"/>
    <w:uiPriority w:val="99"/>
    <w:qFormat/>
    <w:rsid w:val="00A73178"/>
    <w:rPr>
      <w:rFonts w:cs="Times New Roman"/>
      <w:b/>
      <w:i/>
      <w:sz w:val="24"/>
      <w:u w:val="single"/>
    </w:rPr>
  </w:style>
  <w:style w:type="character" w:styleId="affff1">
    <w:name w:val="Subtle Reference"/>
    <w:basedOn w:val="a0"/>
    <w:uiPriority w:val="99"/>
    <w:qFormat/>
    <w:rsid w:val="00A73178"/>
    <w:rPr>
      <w:rFonts w:cs="Times New Roman"/>
      <w:sz w:val="24"/>
      <w:u w:val="single"/>
    </w:rPr>
  </w:style>
  <w:style w:type="character" w:styleId="affff2">
    <w:name w:val="Intense Reference"/>
    <w:basedOn w:val="a0"/>
    <w:uiPriority w:val="99"/>
    <w:qFormat/>
    <w:rsid w:val="00A73178"/>
    <w:rPr>
      <w:rFonts w:cs="Times New Roman"/>
      <w:b/>
      <w:sz w:val="24"/>
      <w:u w:val="single"/>
    </w:rPr>
  </w:style>
  <w:style w:type="character" w:styleId="affff3">
    <w:name w:val="Book Title"/>
    <w:basedOn w:val="a0"/>
    <w:uiPriority w:val="99"/>
    <w:qFormat/>
    <w:rsid w:val="00A73178"/>
    <w:rPr>
      <w:rFonts w:ascii="Arial" w:hAnsi="Arial" w:cs="Times New Roman"/>
      <w:b/>
      <w:i/>
      <w:sz w:val="24"/>
    </w:rPr>
  </w:style>
  <w:style w:type="paragraph" w:styleId="affff4">
    <w:name w:val="TOC Heading"/>
    <w:basedOn w:val="1"/>
    <w:next w:val="a"/>
    <w:uiPriority w:val="99"/>
    <w:qFormat/>
    <w:rsid w:val="00A73178"/>
    <w:pPr>
      <w:jc w:val="center"/>
      <w:outlineLvl w:val="9"/>
    </w:pPr>
    <w:rPr>
      <w:rFonts w:cs="Times New Roman"/>
      <w:lang w:eastAsia="en-US"/>
    </w:rPr>
  </w:style>
  <w:style w:type="paragraph" w:customStyle="1" w:styleId="CompanyName">
    <w:name w:val="Company Name"/>
    <w:basedOn w:val="a3"/>
    <w:uiPriority w:val="99"/>
    <w:rsid w:val="00A73178"/>
    <w:pPr>
      <w:ind w:left="634"/>
    </w:pPr>
    <w:rPr>
      <w:rFonts w:ascii="Cambria" w:hAnsi="Cambria" w:cs="Cambria"/>
      <w:caps/>
      <w:spacing w:val="20"/>
      <w:sz w:val="18"/>
      <w:lang w:eastAsia="zh-TW"/>
    </w:rPr>
  </w:style>
  <w:style w:type="paragraph" w:customStyle="1" w:styleId="AuthorsName">
    <w:name w:val="Author's Name"/>
    <w:basedOn w:val="a3"/>
    <w:uiPriority w:val="99"/>
    <w:rsid w:val="00A73178"/>
    <w:pPr>
      <w:ind w:left="634"/>
    </w:pPr>
    <w:rPr>
      <w:rFonts w:ascii="Cambria" w:hAnsi="Cambria" w:cs="Cambria"/>
      <w:sz w:val="18"/>
      <w:lang w:eastAsia="zh-TW"/>
    </w:rPr>
  </w:style>
  <w:style w:type="paragraph" w:customStyle="1" w:styleId="DocumentDate">
    <w:name w:val="Document Date"/>
    <w:basedOn w:val="a3"/>
    <w:uiPriority w:val="99"/>
    <w:rsid w:val="00A73178"/>
    <w:pPr>
      <w:ind w:left="634"/>
    </w:pPr>
    <w:rPr>
      <w:rFonts w:ascii="Cambria" w:hAnsi="Cambria" w:cs="Cambria"/>
      <w:caps/>
      <w:color w:val="7F7F7F"/>
      <w:sz w:val="16"/>
      <w:lang w:eastAsia="zh-TW"/>
    </w:rPr>
  </w:style>
  <w:style w:type="paragraph" w:customStyle="1" w:styleId="affff5">
    <w:name w:val="Аннотации"/>
    <w:basedOn w:val="a"/>
    <w:uiPriority w:val="99"/>
    <w:rsid w:val="00A73178"/>
    <w:pPr>
      <w:ind w:firstLine="284"/>
      <w:jc w:val="both"/>
    </w:pPr>
    <w:rPr>
      <w:sz w:val="22"/>
      <w:szCs w:val="20"/>
    </w:rPr>
  </w:style>
  <w:style w:type="paragraph" w:customStyle="1" w:styleId="affff6">
    <w:name w:val="Содержимое таблицы"/>
    <w:basedOn w:val="a"/>
    <w:uiPriority w:val="99"/>
    <w:rsid w:val="00A73178"/>
    <w:pPr>
      <w:widowControl w:val="0"/>
      <w:suppressLineNumbers/>
      <w:suppressAutoHyphens/>
    </w:pPr>
    <w:rPr>
      <w:rFonts w:eastAsia="Calibri"/>
      <w:kern w:val="1"/>
    </w:rPr>
  </w:style>
  <w:style w:type="paragraph" w:customStyle="1" w:styleId="1f6">
    <w:name w:val="Стиль1"/>
    <w:link w:val="1f7"/>
    <w:uiPriority w:val="99"/>
    <w:rsid w:val="00A73178"/>
    <w:pPr>
      <w:spacing w:line="360" w:lineRule="auto"/>
      <w:ind w:firstLine="720"/>
      <w:jc w:val="both"/>
    </w:pPr>
    <w:rPr>
      <w:rFonts w:eastAsia="Times New Roman"/>
    </w:rPr>
  </w:style>
  <w:style w:type="character" w:customStyle="1" w:styleId="affff7">
    <w:name w:val="Методика подзаголовок"/>
    <w:uiPriority w:val="99"/>
    <w:rsid w:val="00A73178"/>
    <w:rPr>
      <w:rFonts w:ascii="Times New Roman" w:hAnsi="Times New Roman"/>
      <w:b/>
      <w:spacing w:val="30"/>
    </w:rPr>
  </w:style>
  <w:style w:type="paragraph" w:customStyle="1" w:styleId="affff8">
    <w:name w:val="текст сноски"/>
    <w:basedOn w:val="a"/>
    <w:uiPriority w:val="99"/>
    <w:rsid w:val="00A73178"/>
    <w:pPr>
      <w:widowControl w:val="0"/>
    </w:pPr>
    <w:rPr>
      <w:rFonts w:ascii="Gelvetsky 12pt" w:hAnsi="Gelvetsky 12pt" w:cs="Gelvetsky 12pt"/>
      <w:lang w:val="en-US"/>
    </w:rPr>
  </w:style>
  <w:style w:type="character" w:customStyle="1" w:styleId="DocumentMapChar">
    <w:name w:val="Document Map Char"/>
    <w:uiPriority w:val="99"/>
    <w:locked/>
    <w:rsid w:val="00A73178"/>
    <w:rPr>
      <w:rFonts w:ascii="Arial" w:hAnsi="Arial"/>
      <w:b/>
      <w:sz w:val="26"/>
    </w:rPr>
  </w:style>
  <w:style w:type="character" w:customStyle="1" w:styleId="184">
    <w:name w:val="Знак Знак18"/>
    <w:uiPriority w:val="99"/>
    <w:rsid w:val="00A73178"/>
    <w:rPr>
      <w:rFonts w:ascii="Arial" w:hAnsi="Arial"/>
      <w:b/>
      <w:kern w:val="32"/>
      <w:sz w:val="32"/>
    </w:rPr>
  </w:style>
  <w:style w:type="character" w:customStyle="1" w:styleId="17b">
    <w:name w:val="Знак Знак17"/>
    <w:uiPriority w:val="99"/>
    <w:rsid w:val="00A73178"/>
    <w:rPr>
      <w:rFonts w:ascii="Arial" w:hAnsi="Arial"/>
      <w:b/>
      <w:sz w:val="28"/>
    </w:rPr>
  </w:style>
  <w:style w:type="character" w:customStyle="1" w:styleId="163">
    <w:name w:val="Знак Знак16"/>
    <w:uiPriority w:val="99"/>
    <w:rsid w:val="00A73178"/>
    <w:rPr>
      <w:rFonts w:ascii="Arial" w:hAnsi="Arial"/>
      <w:b/>
      <w:sz w:val="26"/>
    </w:rPr>
  </w:style>
  <w:style w:type="paragraph" w:styleId="affff9">
    <w:name w:val="Document Map"/>
    <w:basedOn w:val="a"/>
    <w:link w:val="affffa"/>
    <w:uiPriority w:val="99"/>
    <w:rsid w:val="00A73178"/>
    <w:pPr>
      <w:ind w:firstLine="709"/>
      <w:jc w:val="both"/>
    </w:pPr>
    <w:rPr>
      <w:rFonts w:ascii="Arial" w:eastAsia="Calibri" w:hAnsi="Arial"/>
      <w:b/>
      <w:color w:val="auto"/>
      <w:sz w:val="26"/>
      <w:szCs w:val="20"/>
    </w:rPr>
  </w:style>
  <w:style w:type="character" w:customStyle="1" w:styleId="affffa">
    <w:name w:val="Схема документа Знак"/>
    <w:basedOn w:val="a0"/>
    <w:link w:val="affff9"/>
    <w:uiPriority w:val="99"/>
    <w:semiHidden/>
    <w:locked/>
    <w:rsid w:val="00153C3D"/>
    <w:rPr>
      <w:rFonts w:eastAsia="Times New Roman" w:cs="Times New Roman"/>
      <w:color w:val="000000"/>
      <w:sz w:val="2"/>
    </w:rPr>
  </w:style>
  <w:style w:type="character" w:customStyle="1" w:styleId="1f8">
    <w:name w:val="Схема документа Знак1"/>
    <w:basedOn w:val="a0"/>
    <w:uiPriority w:val="99"/>
    <w:rsid w:val="00A73178"/>
    <w:rPr>
      <w:rFonts w:ascii="Tahoma" w:hAnsi="Tahoma" w:cs="Tahoma"/>
      <w:sz w:val="16"/>
      <w:szCs w:val="16"/>
      <w:lang w:eastAsia="ru-RU"/>
    </w:rPr>
  </w:style>
  <w:style w:type="paragraph" w:styleId="2f8">
    <w:name w:val="toc 2"/>
    <w:basedOn w:val="a"/>
    <w:next w:val="a"/>
    <w:autoRedefine/>
    <w:uiPriority w:val="99"/>
    <w:rsid w:val="00A73178"/>
    <w:pPr>
      <w:tabs>
        <w:tab w:val="right" w:leader="dot" w:pos="9345"/>
      </w:tabs>
      <w:spacing w:before="120"/>
      <w:ind w:left="238"/>
    </w:pPr>
    <w:rPr>
      <w:smallCaps/>
      <w:noProof/>
      <w:sz w:val="28"/>
      <w:lang w:eastAsia="en-US"/>
    </w:rPr>
  </w:style>
  <w:style w:type="paragraph" w:styleId="3f3">
    <w:name w:val="toc 3"/>
    <w:basedOn w:val="a"/>
    <w:next w:val="a"/>
    <w:autoRedefine/>
    <w:uiPriority w:val="99"/>
    <w:rsid w:val="00A73178"/>
    <w:pPr>
      <w:tabs>
        <w:tab w:val="right" w:leader="dot" w:pos="9345"/>
      </w:tabs>
      <w:spacing w:after="100"/>
      <w:ind w:left="482"/>
      <w:contextualSpacing/>
    </w:pPr>
    <w:rPr>
      <w:sz w:val="28"/>
      <w:lang w:eastAsia="en-US"/>
    </w:rPr>
  </w:style>
  <w:style w:type="paragraph" w:styleId="4f0">
    <w:name w:val="toc 4"/>
    <w:basedOn w:val="a"/>
    <w:next w:val="a"/>
    <w:autoRedefine/>
    <w:uiPriority w:val="99"/>
    <w:rsid w:val="00A73178"/>
    <w:pPr>
      <w:spacing w:after="100" w:line="276" w:lineRule="auto"/>
      <w:ind w:left="660"/>
    </w:pPr>
    <w:rPr>
      <w:sz w:val="22"/>
      <w:szCs w:val="22"/>
    </w:rPr>
  </w:style>
  <w:style w:type="paragraph" w:styleId="5b">
    <w:name w:val="toc 5"/>
    <w:basedOn w:val="a"/>
    <w:next w:val="a"/>
    <w:autoRedefine/>
    <w:uiPriority w:val="99"/>
    <w:rsid w:val="00A73178"/>
    <w:pPr>
      <w:spacing w:after="100" w:line="276" w:lineRule="auto"/>
      <w:ind w:left="880"/>
    </w:pPr>
    <w:rPr>
      <w:sz w:val="22"/>
      <w:szCs w:val="22"/>
    </w:rPr>
  </w:style>
  <w:style w:type="paragraph" w:styleId="65">
    <w:name w:val="toc 6"/>
    <w:basedOn w:val="a"/>
    <w:next w:val="a"/>
    <w:autoRedefine/>
    <w:uiPriority w:val="99"/>
    <w:rsid w:val="00A73178"/>
    <w:pPr>
      <w:spacing w:after="100" w:line="276" w:lineRule="auto"/>
      <w:ind w:left="1100"/>
    </w:pPr>
    <w:rPr>
      <w:sz w:val="22"/>
      <w:szCs w:val="22"/>
    </w:rPr>
  </w:style>
  <w:style w:type="paragraph" w:styleId="73">
    <w:name w:val="toc 7"/>
    <w:basedOn w:val="a"/>
    <w:next w:val="a"/>
    <w:autoRedefine/>
    <w:uiPriority w:val="99"/>
    <w:rsid w:val="00A73178"/>
    <w:pPr>
      <w:spacing w:after="100" w:line="276" w:lineRule="auto"/>
      <w:ind w:left="1320"/>
    </w:pPr>
    <w:rPr>
      <w:sz w:val="22"/>
      <w:szCs w:val="22"/>
    </w:rPr>
  </w:style>
  <w:style w:type="paragraph" w:styleId="84">
    <w:name w:val="toc 8"/>
    <w:basedOn w:val="a"/>
    <w:next w:val="a"/>
    <w:autoRedefine/>
    <w:uiPriority w:val="99"/>
    <w:rsid w:val="00A73178"/>
    <w:pPr>
      <w:spacing w:after="100" w:line="276" w:lineRule="auto"/>
      <w:ind w:left="1540"/>
    </w:pPr>
    <w:rPr>
      <w:sz w:val="22"/>
      <w:szCs w:val="22"/>
    </w:rPr>
  </w:style>
  <w:style w:type="paragraph" w:styleId="94">
    <w:name w:val="toc 9"/>
    <w:basedOn w:val="a"/>
    <w:next w:val="a"/>
    <w:autoRedefine/>
    <w:uiPriority w:val="99"/>
    <w:rsid w:val="00A73178"/>
    <w:pPr>
      <w:spacing w:after="100" w:line="276" w:lineRule="auto"/>
      <w:ind w:left="1760"/>
    </w:pPr>
    <w:rPr>
      <w:sz w:val="22"/>
      <w:szCs w:val="22"/>
    </w:rPr>
  </w:style>
  <w:style w:type="table" w:customStyle="1" w:styleId="B2ColorfulShadingAccent2">
    <w:name w:val="B2 Colorful Shading Accent 2"/>
    <w:uiPriority w:val="99"/>
    <w:rsid w:val="00A73178"/>
    <w:rPr>
      <w:rFonts w:eastAsia="Times New Roman" w:cs="Calibri"/>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styleId="affffb">
    <w:name w:val="Block Text"/>
    <w:basedOn w:val="a"/>
    <w:link w:val="affffc"/>
    <w:uiPriority w:val="99"/>
    <w:rsid w:val="00A73178"/>
    <w:pPr>
      <w:ind w:left="57" w:right="57" w:firstLine="720"/>
      <w:jc w:val="both"/>
    </w:pPr>
    <w:rPr>
      <w:color w:val="auto"/>
      <w:sz w:val="20"/>
      <w:szCs w:val="20"/>
    </w:rPr>
  </w:style>
  <w:style w:type="table" w:customStyle="1" w:styleId="3f4">
    <w:name w:val="Сетка таблицы3"/>
    <w:uiPriority w:val="99"/>
    <w:rsid w:val="00A7317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A73178"/>
    <w:rPr>
      <w:rFonts w:eastAsia="Times New Roman" w:cs="Calibri"/>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b">
    <w:name w:val="Сетка таблицы11"/>
    <w:uiPriority w:val="99"/>
    <w:rsid w:val="00A731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A731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7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73178"/>
    <w:rPr>
      <w:rFonts w:ascii="Courier New" w:hAnsi="Courier New" w:cs="Courier New"/>
      <w:sz w:val="20"/>
      <w:szCs w:val="20"/>
      <w:lang w:eastAsia="ru-RU"/>
    </w:rPr>
  </w:style>
  <w:style w:type="paragraph" w:customStyle="1" w:styleId="description">
    <w:name w:val="description"/>
    <w:basedOn w:val="a"/>
    <w:uiPriority w:val="99"/>
    <w:rsid w:val="00A73178"/>
    <w:pPr>
      <w:spacing w:before="100" w:beforeAutospacing="1" w:after="100" w:afterAutospacing="1"/>
    </w:pPr>
  </w:style>
  <w:style w:type="character" w:customStyle="1" w:styleId="post-authorvcard">
    <w:name w:val="post-author vcard"/>
    <w:basedOn w:val="a0"/>
    <w:uiPriority w:val="99"/>
    <w:rsid w:val="00A73178"/>
    <w:rPr>
      <w:rFonts w:cs="Times New Roman"/>
    </w:rPr>
  </w:style>
  <w:style w:type="character" w:customStyle="1" w:styleId="fn">
    <w:name w:val="fn"/>
    <w:basedOn w:val="a0"/>
    <w:uiPriority w:val="99"/>
    <w:rsid w:val="00A73178"/>
    <w:rPr>
      <w:rFonts w:cs="Times New Roman"/>
    </w:rPr>
  </w:style>
  <w:style w:type="character" w:customStyle="1" w:styleId="post-timestamp2">
    <w:name w:val="post-timestamp2"/>
    <w:uiPriority w:val="99"/>
    <w:rsid w:val="00A73178"/>
    <w:rPr>
      <w:color w:val="999966"/>
    </w:rPr>
  </w:style>
  <w:style w:type="character" w:customStyle="1" w:styleId="post-comment-link">
    <w:name w:val="post-comment-link"/>
    <w:basedOn w:val="a0"/>
    <w:uiPriority w:val="99"/>
    <w:rsid w:val="00A73178"/>
    <w:rPr>
      <w:rFonts w:cs="Times New Roman"/>
    </w:rPr>
  </w:style>
  <w:style w:type="character" w:customStyle="1" w:styleId="item-controlblog-adminpid-1744177254">
    <w:name w:val="item-control blog-admin pid-1744177254"/>
    <w:basedOn w:val="a0"/>
    <w:uiPriority w:val="99"/>
    <w:rsid w:val="00A73178"/>
    <w:rPr>
      <w:rFonts w:cs="Times New Roman"/>
    </w:rPr>
  </w:style>
  <w:style w:type="character" w:customStyle="1" w:styleId="zippytoggle-open">
    <w:name w:val="zippy toggle-open"/>
    <w:basedOn w:val="a0"/>
    <w:uiPriority w:val="99"/>
    <w:rsid w:val="00A73178"/>
    <w:rPr>
      <w:rFonts w:cs="Times New Roman"/>
    </w:rPr>
  </w:style>
  <w:style w:type="character" w:customStyle="1" w:styleId="post-count">
    <w:name w:val="post-count"/>
    <w:basedOn w:val="a0"/>
    <w:uiPriority w:val="99"/>
    <w:rsid w:val="00A73178"/>
    <w:rPr>
      <w:rFonts w:cs="Times New Roman"/>
    </w:rPr>
  </w:style>
  <w:style w:type="character" w:customStyle="1" w:styleId="zippy">
    <w:name w:val="zippy"/>
    <w:basedOn w:val="a0"/>
    <w:uiPriority w:val="99"/>
    <w:rsid w:val="00A73178"/>
    <w:rPr>
      <w:rFonts w:cs="Times New Roman"/>
    </w:rPr>
  </w:style>
  <w:style w:type="character" w:customStyle="1" w:styleId="item-controlblog-admin">
    <w:name w:val="item-control blog-admin"/>
    <w:basedOn w:val="a0"/>
    <w:uiPriority w:val="99"/>
    <w:rsid w:val="00A73178"/>
    <w:rPr>
      <w:rFonts w:cs="Times New Roman"/>
    </w:rPr>
  </w:style>
  <w:style w:type="paragraph" w:customStyle="1" w:styleId="msonormalcxspmiddle">
    <w:name w:val="msonormalcxspmiddle"/>
    <w:basedOn w:val="a"/>
    <w:uiPriority w:val="99"/>
    <w:rsid w:val="00A73178"/>
    <w:pPr>
      <w:widowControl w:val="0"/>
      <w:suppressAutoHyphens/>
      <w:spacing w:before="280" w:after="280"/>
    </w:pPr>
    <w:rPr>
      <w:rFonts w:eastAsia="Arial Unicode MS" w:cs="Tahoma"/>
      <w:lang w:val="en-US" w:eastAsia="ar-SA"/>
    </w:rPr>
  </w:style>
  <w:style w:type="paragraph" w:customStyle="1" w:styleId="1f9">
    <w:name w:val="Знак1"/>
    <w:basedOn w:val="a"/>
    <w:uiPriority w:val="99"/>
    <w:rsid w:val="00A73178"/>
    <w:pPr>
      <w:spacing w:before="100" w:beforeAutospacing="1" w:after="100" w:afterAutospacing="1"/>
    </w:pPr>
    <w:rPr>
      <w:u w:color="000000"/>
      <w:lang w:val="en-US" w:eastAsia="en-US"/>
    </w:rPr>
  </w:style>
  <w:style w:type="paragraph" w:customStyle="1" w:styleId="msonormalcxspmiddlecxspmiddle">
    <w:name w:val="msonormalcxspmiddlecxspmiddle"/>
    <w:basedOn w:val="a"/>
    <w:uiPriority w:val="99"/>
    <w:rsid w:val="00A73178"/>
    <w:pPr>
      <w:widowControl w:val="0"/>
      <w:suppressAutoHyphens/>
      <w:spacing w:before="280" w:after="280"/>
    </w:pPr>
    <w:rPr>
      <w:rFonts w:eastAsia="Arial Unicode MS" w:cs="Tahoma"/>
      <w:lang w:val="en-US" w:eastAsia="ar-SA"/>
    </w:rPr>
  </w:style>
  <w:style w:type="paragraph" w:customStyle="1" w:styleId="acknowledgment">
    <w:name w:val="acknowledgment"/>
    <w:basedOn w:val="a"/>
    <w:next w:val="a"/>
    <w:uiPriority w:val="99"/>
    <w:rsid w:val="00A73178"/>
    <w:pPr>
      <w:widowControl w:val="0"/>
      <w:spacing w:before="480"/>
    </w:pPr>
    <w:rPr>
      <w:rFonts w:ascii="Arial" w:hAnsi="Arial"/>
      <w:vanish/>
      <w:sz w:val="18"/>
      <w:szCs w:val="20"/>
      <w:lang w:val="en-GB" w:eastAsia="en-US"/>
    </w:rPr>
  </w:style>
  <w:style w:type="character" w:customStyle="1" w:styleId="1fa">
    <w:name w:val="Знак Знак1"/>
    <w:uiPriority w:val="99"/>
    <w:locked/>
    <w:rsid w:val="00A73178"/>
    <w:rPr>
      <w:rFonts w:ascii="Arial" w:hAnsi="Arial"/>
      <w:b/>
      <w:sz w:val="26"/>
      <w:lang w:val="ru-RU" w:eastAsia="ru-RU"/>
    </w:rPr>
  </w:style>
  <w:style w:type="character" w:customStyle="1" w:styleId="3f5">
    <w:name w:val="Знак Знак3"/>
    <w:uiPriority w:val="99"/>
    <w:semiHidden/>
    <w:locked/>
    <w:rsid w:val="00A73178"/>
    <w:rPr>
      <w:lang w:val="ru-RU" w:eastAsia="en-US"/>
    </w:rPr>
  </w:style>
  <w:style w:type="paragraph" w:customStyle="1" w:styleId="western">
    <w:name w:val="western"/>
    <w:basedOn w:val="a"/>
    <w:uiPriority w:val="99"/>
    <w:rsid w:val="00A73178"/>
    <w:pPr>
      <w:spacing w:before="100" w:beforeAutospacing="1" w:after="115"/>
      <w:ind w:firstLine="706"/>
      <w:jc w:val="both"/>
    </w:pPr>
  </w:style>
  <w:style w:type="paragraph" w:customStyle="1" w:styleId="NR">
    <w:name w:val="NR"/>
    <w:basedOn w:val="a"/>
    <w:uiPriority w:val="99"/>
    <w:rsid w:val="00A73178"/>
    <w:rPr>
      <w:szCs w:val="20"/>
      <w:lang w:eastAsia="en-US"/>
    </w:rPr>
  </w:style>
  <w:style w:type="character" w:customStyle="1" w:styleId="66">
    <w:name w:val="Знак6 Знак Знак"/>
    <w:uiPriority w:val="99"/>
    <w:semiHidden/>
    <w:locked/>
    <w:rsid w:val="00A73178"/>
    <w:rPr>
      <w:lang w:val="ru-RU" w:eastAsia="ru-RU"/>
    </w:rPr>
  </w:style>
  <w:style w:type="paragraph" w:customStyle="1" w:styleId="2f9">
    <w:name w:val="Знак Знак2 Знак"/>
    <w:basedOn w:val="a"/>
    <w:uiPriority w:val="99"/>
    <w:rsid w:val="00A73178"/>
    <w:pPr>
      <w:spacing w:after="160" w:line="240" w:lineRule="exact"/>
    </w:pPr>
    <w:rPr>
      <w:rFonts w:ascii="Verdana" w:hAnsi="Verdana"/>
      <w:sz w:val="20"/>
      <w:szCs w:val="20"/>
      <w:lang w:val="en-US" w:eastAsia="en-US"/>
    </w:rPr>
  </w:style>
  <w:style w:type="paragraph" w:styleId="2fa">
    <w:name w:val="List Bullet 2"/>
    <w:basedOn w:val="a"/>
    <w:autoRedefine/>
    <w:uiPriority w:val="99"/>
    <w:rsid w:val="00A73178"/>
    <w:pPr>
      <w:spacing w:before="60" w:after="60"/>
      <w:ind w:firstLine="720"/>
      <w:jc w:val="both"/>
    </w:pPr>
  </w:style>
  <w:style w:type="character" w:customStyle="1" w:styleId="list0020paragraphchar1">
    <w:name w:val="list_0020paragraph__char1"/>
    <w:uiPriority w:val="99"/>
    <w:rsid w:val="00A73178"/>
    <w:rPr>
      <w:rFonts w:ascii="Times New Roman" w:hAnsi="Times New Roman"/>
      <w:sz w:val="24"/>
    </w:rPr>
  </w:style>
  <w:style w:type="character" w:customStyle="1" w:styleId="1fb">
    <w:name w:val="Основной шрифт абзаца1"/>
    <w:uiPriority w:val="99"/>
    <w:rsid w:val="00A73178"/>
  </w:style>
  <w:style w:type="paragraph" w:customStyle="1" w:styleId="affffd">
    <w:name w:val="Заголовок"/>
    <w:basedOn w:val="a"/>
    <w:next w:val="ae"/>
    <w:uiPriority w:val="99"/>
    <w:rsid w:val="00A73178"/>
    <w:pPr>
      <w:keepNext/>
      <w:suppressAutoHyphens/>
      <w:spacing w:before="240" w:after="120"/>
    </w:pPr>
    <w:rPr>
      <w:rFonts w:ascii="Arial" w:eastAsia="MS Mincho" w:hAnsi="Arial" w:cs="Tahoma"/>
      <w:sz w:val="28"/>
      <w:szCs w:val="28"/>
      <w:lang w:eastAsia="ar-SA"/>
    </w:rPr>
  </w:style>
  <w:style w:type="paragraph" w:styleId="affffe">
    <w:name w:val="List"/>
    <w:basedOn w:val="ae"/>
    <w:uiPriority w:val="99"/>
    <w:rsid w:val="00A73178"/>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c">
    <w:name w:val="Название1"/>
    <w:basedOn w:val="a"/>
    <w:uiPriority w:val="99"/>
    <w:rsid w:val="00A73178"/>
    <w:pPr>
      <w:suppressLineNumbers/>
      <w:suppressAutoHyphens/>
      <w:spacing w:before="120" w:after="120"/>
    </w:pPr>
    <w:rPr>
      <w:rFonts w:cs="Tahoma"/>
      <w:i/>
      <w:iCs/>
      <w:lang w:eastAsia="ar-SA"/>
    </w:rPr>
  </w:style>
  <w:style w:type="paragraph" w:customStyle="1" w:styleId="1fd">
    <w:name w:val="Указатель1"/>
    <w:basedOn w:val="a"/>
    <w:uiPriority w:val="99"/>
    <w:rsid w:val="00A73178"/>
    <w:pPr>
      <w:suppressLineNumbers/>
      <w:suppressAutoHyphens/>
    </w:pPr>
    <w:rPr>
      <w:rFonts w:cs="Tahoma"/>
      <w:lang w:eastAsia="ar-SA"/>
    </w:rPr>
  </w:style>
  <w:style w:type="character" w:customStyle="1" w:styleId="afffff">
    <w:name w:val="Символ сноски"/>
    <w:uiPriority w:val="99"/>
    <w:rsid w:val="00A73178"/>
    <w:rPr>
      <w:vertAlign w:val="superscript"/>
    </w:rPr>
  </w:style>
  <w:style w:type="character" w:customStyle="1" w:styleId="dash0417043d0430043a00200441043d043e0441043a0438char">
    <w:name w:val="dash0417_043d_0430_043a_0020_0441_043d_043e_0441_043a_0438__char"/>
    <w:basedOn w:val="a0"/>
    <w:uiPriority w:val="99"/>
    <w:rsid w:val="00A73178"/>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A73178"/>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A7317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A73178"/>
  </w:style>
  <w:style w:type="paragraph" w:customStyle="1" w:styleId="afffff0">
    <w:name w:val="#Текст_мой"/>
    <w:uiPriority w:val="99"/>
    <w:rsid w:val="00A73178"/>
    <w:pPr>
      <w:autoSpaceDE w:val="0"/>
      <w:autoSpaceDN w:val="0"/>
      <w:adjustRightInd w:val="0"/>
      <w:spacing w:line="240" w:lineRule="atLeast"/>
      <w:ind w:firstLine="283"/>
      <w:jc w:val="both"/>
    </w:pPr>
    <w:rPr>
      <w:rFonts w:ascii="SchoolBookC" w:eastAsia="Times New Roman" w:hAnsi="SchoolBookC" w:cs="SchoolBookC"/>
      <w:color w:val="000000"/>
      <w:sz w:val="21"/>
      <w:szCs w:val="21"/>
    </w:rPr>
  </w:style>
  <w:style w:type="paragraph" w:customStyle="1" w:styleId="afffff1">
    <w:name w:val="Знак Знак Знак Знак Знак Знак Знак Знак Знак"/>
    <w:basedOn w:val="a"/>
    <w:uiPriority w:val="99"/>
    <w:rsid w:val="00A73178"/>
    <w:pPr>
      <w:spacing w:before="100" w:beforeAutospacing="1" w:after="100" w:afterAutospacing="1"/>
    </w:pPr>
    <w:rPr>
      <w:u w:color="000000"/>
      <w:lang w:val="en-US" w:eastAsia="en-US"/>
    </w:rPr>
  </w:style>
  <w:style w:type="paragraph" w:customStyle="1" w:styleId="-12">
    <w:name w:val="Цветной список - Акцент 12"/>
    <w:basedOn w:val="a"/>
    <w:uiPriority w:val="99"/>
    <w:rsid w:val="00A73178"/>
    <w:pPr>
      <w:spacing w:after="200"/>
      <w:ind w:left="720"/>
      <w:contextualSpacing/>
    </w:pPr>
    <w:rPr>
      <w:rFonts w:ascii="Cambria" w:eastAsia="Calibri" w:hAnsi="Cambria"/>
      <w:lang w:eastAsia="en-US"/>
    </w:rPr>
  </w:style>
  <w:style w:type="character" w:customStyle="1" w:styleId="dash041e005f0431005f044b005f0447005f043d005f044b005f0439char1">
    <w:name w:val="dash041e_005f0431_005f044b_005f0447_005f043d_005f044b_005f0439__char1"/>
    <w:uiPriority w:val="99"/>
    <w:rsid w:val="00A73178"/>
    <w:rPr>
      <w:rFonts w:ascii="Times New Roman" w:hAnsi="Times New Roman"/>
      <w:sz w:val="24"/>
      <w:u w:val="none"/>
      <w:effect w:val="none"/>
    </w:rPr>
  </w:style>
  <w:style w:type="paragraph" w:styleId="afffff2">
    <w:name w:val="annotation text"/>
    <w:basedOn w:val="a"/>
    <w:link w:val="afffff3"/>
    <w:uiPriority w:val="99"/>
    <w:rsid w:val="00A73178"/>
    <w:rPr>
      <w:sz w:val="20"/>
      <w:szCs w:val="20"/>
    </w:rPr>
  </w:style>
  <w:style w:type="character" w:customStyle="1" w:styleId="afffff3">
    <w:name w:val="Текст примечания Знак"/>
    <w:basedOn w:val="a0"/>
    <w:link w:val="afffff2"/>
    <w:uiPriority w:val="99"/>
    <w:locked/>
    <w:rsid w:val="00A73178"/>
    <w:rPr>
      <w:rFonts w:ascii="Times New Roman" w:hAnsi="Times New Roman" w:cs="Times New Roman"/>
      <w:sz w:val="20"/>
      <w:szCs w:val="20"/>
      <w:lang w:eastAsia="ru-RU"/>
    </w:rPr>
  </w:style>
  <w:style w:type="character" w:customStyle="1" w:styleId="maintext1">
    <w:name w:val="maintext1"/>
    <w:uiPriority w:val="99"/>
    <w:rsid w:val="00A73178"/>
    <w:rPr>
      <w:sz w:val="24"/>
    </w:rPr>
  </w:style>
  <w:style w:type="paragraph" w:customStyle="1" w:styleId="default0">
    <w:name w:val="default"/>
    <w:basedOn w:val="a"/>
    <w:uiPriority w:val="99"/>
    <w:rsid w:val="00A73178"/>
  </w:style>
  <w:style w:type="character" w:customStyle="1" w:styleId="default005f005fchar1char1">
    <w:name w:val="default_005f_005fchar1__char1"/>
    <w:uiPriority w:val="99"/>
    <w:rsid w:val="00A73178"/>
    <w:rPr>
      <w:rFonts w:ascii="Times New Roman" w:hAnsi="Times New Roman"/>
      <w:sz w:val="24"/>
      <w:u w:val="none"/>
      <w:effect w:val="none"/>
    </w:rPr>
  </w:style>
  <w:style w:type="paragraph" w:customStyle="1" w:styleId="ConsPlusNormal">
    <w:name w:val="ConsPlusNormal"/>
    <w:uiPriority w:val="99"/>
    <w:rsid w:val="00A73178"/>
    <w:pPr>
      <w:widowControl w:val="0"/>
      <w:autoSpaceDE w:val="0"/>
      <w:autoSpaceDN w:val="0"/>
      <w:adjustRightInd w:val="0"/>
      <w:ind w:firstLine="720"/>
    </w:pPr>
    <w:rPr>
      <w:rFonts w:ascii="Arial" w:eastAsia="Times New Roman" w:hAnsi="Arial" w:cs="Arial"/>
      <w:color w:val="000000"/>
      <w:sz w:val="20"/>
      <w:szCs w:val="20"/>
    </w:rPr>
  </w:style>
  <w:style w:type="paragraph" w:styleId="afffff4">
    <w:name w:val="endnote text"/>
    <w:basedOn w:val="a"/>
    <w:link w:val="afffff5"/>
    <w:uiPriority w:val="99"/>
    <w:rsid w:val="00A73178"/>
    <w:pPr>
      <w:widowControl w:val="0"/>
      <w:autoSpaceDE w:val="0"/>
      <w:autoSpaceDN w:val="0"/>
      <w:adjustRightInd w:val="0"/>
    </w:pPr>
    <w:rPr>
      <w:rFonts w:eastAsia="Calibri"/>
      <w:sz w:val="20"/>
      <w:szCs w:val="20"/>
      <w:lang w:val="en-US"/>
    </w:rPr>
  </w:style>
  <w:style w:type="character" w:customStyle="1" w:styleId="afffff5">
    <w:name w:val="Текст концевой сноски Знак"/>
    <w:basedOn w:val="a0"/>
    <w:link w:val="afffff4"/>
    <w:uiPriority w:val="99"/>
    <w:locked/>
    <w:rsid w:val="00A73178"/>
    <w:rPr>
      <w:rFonts w:ascii="Times New Roman" w:hAnsi="Times New Roman" w:cs="Times New Roman"/>
      <w:sz w:val="20"/>
      <w:szCs w:val="20"/>
      <w:lang w:val="en-US" w:eastAsia="ru-RU"/>
    </w:rPr>
  </w:style>
  <w:style w:type="paragraph" w:customStyle="1" w:styleId="afffff6">
    <w:name w:val="А_сноска"/>
    <w:basedOn w:val="ab"/>
    <w:link w:val="afffff7"/>
    <w:uiPriority w:val="99"/>
    <w:rsid w:val="00A73178"/>
    <w:pPr>
      <w:widowControl w:val="0"/>
      <w:ind w:firstLine="400"/>
    </w:pPr>
    <w:rPr>
      <w:rFonts w:eastAsia="Times New Roman"/>
      <w:sz w:val="24"/>
      <w:szCs w:val="24"/>
      <w:lang w:eastAsia="ru-RU"/>
    </w:rPr>
  </w:style>
  <w:style w:type="character" w:customStyle="1" w:styleId="afffff7">
    <w:name w:val="А_сноска Знак"/>
    <w:basedOn w:val="ac"/>
    <w:link w:val="afffff6"/>
    <w:uiPriority w:val="99"/>
    <w:locked/>
    <w:rsid w:val="00A73178"/>
    <w:rPr>
      <w:sz w:val="24"/>
      <w:szCs w:val="24"/>
      <w:lang w:eastAsia="ru-RU"/>
    </w:rPr>
  </w:style>
  <w:style w:type="character" w:styleId="afffff8">
    <w:name w:val="endnote reference"/>
    <w:basedOn w:val="a0"/>
    <w:uiPriority w:val="99"/>
    <w:rsid w:val="00A73178"/>
    <w:rPr>
      <w:rFonts w:cs="Times New Roman"/>
      <w:vertAlign w:val="superscript"/>
    </w:rPr>
  </w:style>
  <w:style w:type="paragraph" w:customStyle="1" w:styleId="1fe">
    <w:name w:val="Знак Знак Знак Знак1"/>
    <w:basedOn w:val="a"/>
    <w:uiPriority w:val="99"/>
    <w:rsid w:val="00B13547"/>
    <w:pPr>
      <w:spacing w:after="160" w:line="240" w:lineRule="exact"/>
    </w:pPr>
    <w:rPr>
      <w:rFonts w:ascii="Verdana" w:hAnsi="Verdana"/>
      <w:sz w:val="20"/>
      <w:szCs w:val="20"/>
      <w:lang w:val="en-US" w:eastAsia="en-US"/>
    </w:rPr>
  </w:style>
  <w:style w:type="paragraph" w:customStyle="1" w:styleId="3f6">
    <w:name w:val="Обычный3"/>
    <w:uiPriority w:val="99"/>
    <w:rsid w:val="00B13547"/>
    <w:pPr>
      <w:widowControl w:val="0"/>
      <w:jc w:val="both"/>
    </w:pPr>
    <w:rPr>
      <w:rFonts w:eastAsia="Times New Roman"/>
      <w:color w:val="000000"/>
      <w:sz w:val="20"/>
      <w:szCs w:val="20"/>
    </w:rPr>
  </w:style>
  <w:style w:type="paragraph" w:customStyle="1" w:styleId="2fb">
    <w:name w:val="Знак2"/>
    <w:basedOn w:val="a"/>
    <w:uiPriority w:val="99"/>
    <w:rsid w:val="00B13547"/>
    <w:rPr>
      <w:rFonts w:ascii="Verdana" w:hAnsi="Verdana" w:cs="Verdana"/>
      <w:sz w:val="20"/>
      <w:szCs w:val="20"/>
      <w:lang w:val="en-US" w:eastAsia="en-US"/>
    </w:rPr>
  </w:style>
  <w:style w:type="paragraph" w:customStyle="1" w:styleId="2fc">
    <w:name w:val="Абзац списка2"/>
    <w:basedOn w:val="a"/>
    <w:uiPriority w:val="99"/>
    <w:rsid w:val="00B13547"/>
    <w:pPr>
      <w:spacing w:after="200" w:line="276" w:lineRule="auto"/>
      <w:ind w:left="720"/>
      <w:contextualSpacing/>
    </w:pPr>
    <w:rPr>
      <w:rFonts w:ascii="Calibri" w:hAnsi="Calibri"/>
      <w:sz w:val="22"/>
      <w:szCs w:val="22"/>
    </w:rPr>
  </w:style>
  <w:style w:type="paragraph" w:customStyle="1" w:styleId="11c">
    <w:name w:val="Знак Знак1 Знак Знак Знак1"/>
    <w:basedOn w:val="a"/>
    <w:uiPriority w:val="99"/>
    <w:rsid w:val="00B13547"/>
    <w:pPr>
      <w:spacing w:after="160" w:line="240" w:lineRule="exact"/>
    </w:pPr>
    <w:rPr>
      <w:rFonts w:ascii="Verdana" w:hAnsi="Verdana"/>
      <w:sz w:val="20"/>
      <w:szCs w:val="20"/>
      <w:lang w:val="en-US" w:eastAsia="en-US"/>
    </w:rPr>
  </w:style>
  <w:style w:type="paragraph" w:customStyle="1" w:styleId="1ff">
    <w:name w:val="Знак Знак Знак Знак Знак1"/>
    <w:basedOn w:val="a"/>
    <w:uiPriority w:val="99"/>
    <w:rsid w:val="00B13547"/>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uiPriority w:val="99"/>
    <w:rsid w:val="00B13547"/>
    <w:pPr>
      <w:autoSpaceDE w:val="0"/>
      <w:autoSpaceDN w:val="0"/>
      <w:spacing w:after="160" w:line="240" w:lineRule="exact"/>
    </w:pPr>
    <w:rPr>
      <w:rFonts w:ascii="Arial" w:hAnsi="Arial" w:cs="Arial"/>
      <w:sz w:val="20"/>
      <w:szCs w:val="20"/>
      <w:lang w:val="en-US" w:eastAsia="en-US"/>
    </w:rPr>
  </w:style>
  <w:style w:type="paragraph" w:customStyle="1" w:styleId="2fd">
    <w:name w:val="Знак Знак2"/>
    <w:basedOn w:val="a"/>
    <w:uiPriority w:val="99"/>
    <w:rsid w:val="00B13547"/>
    <w:pPr>
      <w:spacing w:after="160" w:line="240" w:lineRule="exact"/>
    </w:pPr>
    <w:rPr>
      <w:rFonts w:ascii="Verdana" w:hAnsi="Verdana"/>
      <w:sz w:val="20"/>
      <w:szCs w:val="20"/>
      <w:lang w:val="en-US" w:eastAsia="en-US"/>
    </w:rPr>
  </w:style>
  <w:style w:type="paragraph" w:customStyle="1" w:styleId="1ff0">
    <w:name w:val="Знак Знак Знак1"/>
    <w:basedOn w:val="a"/>
    <w:uiPriority w:val="99"/>
    <w:rsid w:val="00B13547"/>
    <w:pPr>
      <w:spacing w:after="160" w:line="240" w:lineRule="exact"/>
    </w:pPr>
    <w:rPr>
      <w:rFonts w:ascii="Verdana" w:hAnsi="Verdana"/>
      <w:sz w:val="20"/>
      <w:szCs w:val="20"/>
      <w:lang w:val="en-US" w:eastAsia="en-US"/>
    </w:rPr>
  </w:style>
  <w:style w:type="paragraph" w:customStyle="1" w:styleId="235">
    <w:name w:val="Основной текст 23"/>
    <w:basedOn w:val="a"/>
    <w:uiPriority w:val="99"/>
    <w:rsid w:val="00B13547"/>
    <w:pPr>
      <w:ind w:firstLine="709"/>
      <w:jc w:val="both"/>
    </w:pPr>
  </w:style>
  <w:style w:type="paragraph" w:customStyle="1" w:styleId="22b">
    <w:name w:val="Основной текст с отступом 22"/>
    <w:basedOn w:val="a"/>
    <w:uiPriority w:val="99"/>
    <w:rsid w:val="00B13547"/>
    <w:pPr>
      <w:ind w:firstLine="709"/>
      <w:jc w:val="both"/>
    </w:pPr>
    <w:rPr>
      <w:sz w:val="22"/>
      <w:szCs w:val="20"/>
    </w:rPr>
  </w:style>
  <w:style w:type="character" w:customStyle="1" w:styleId="1811">
    <w:name w:val="Знак Знак181"/>
    <w:uiPriority w:val="99"/>
    <w:rsid w:val="00B13547"/>
    <w:rPr>
      <w:rFonts w:ascii="Arial" w:hAnsi="Arial"/>
      <w:b/>
      <w:kern w:val="32"/>
      <w:sz w:val="32"/>
    </w:rPr>
  </w:style>
  <w:style w:type="character" w:customStyle="1" w:styleId="1712">
    <w:name w:val="Знак Знак171"/>
    <w:uiPriority w:val="99"/>
    <w:rsid w:val="00B13547"/>
    <w:rPr>
      <w:rFonts w:ascii="Arial" w:hAnsi="Arial"/>
      <w:b/>
      <w:sz w:val="28"/>
    </w:rPr>
  </w:style>
  <w:style w:type="character" w:customStyle="1" w:styleId="1611">
    <w:name w:val="Знак Знак161"/>
    <w:uiPriority w:val="99"/>
    <w:rsid w:val="00B13547"/>
    <w:rPr>
      <w:rFonts w:ascii="Arial" w:hAnsi="Arial"/>
      <w:b/>
      <w:sz w:val="26"/>
    </w:rPr>
  </w:style>
  <w:style w:type="paragraph" w:customStyle="1" w:styleId="217">
    <w:name w:val="Знак Знак2 Знак1"/>
    <w:basedOn w:val="a"/>
    <w:uiPriority w:val="99"/>
    <w:rsid w:val="00B13547"/>
    <w:pPr>
      <w:spacing w:after="160" w:line="240" w:lineRule="exact"/>
    </w:pPr>
    <w:rPr>
      <w:rFonts w:ascii="Verdana" w:hAnsi="Verdana"/>
      <w:sz w:val="20"/>
      <w:szCs w:val="20"/>
      <w:lang w:val="en-US" w:eastAsia="en-US"/>
    </w:rPr>
  </w:style>
  <w:style w:type="paragraph" w:customStyle="1" w:styleId="1ff1">
    <w:name w:val="Знак Знак Знак Знак Знак Знак Знак Знак Знак1"/>
    <w:basedOn w:val="a"/>
    <w:uiPriority w:val="99"/>
    <w:rsid w:val="00B13547"/>
    <w:pPr>
      <w:spacing w:before="100" w:beforeAutospacing="1" w:after="100" w:afterAutospacing="1"/>
    </w:pPr>
    <w:rPr>
      <w:u w:color="000000"/>
      <w:lang w:val="en-US" w:eastAsia="en-US"/>
    </w:rPr>
  </w:style>
  <w:style w:type="character" w:customStyle="1" w:styleId="c5">
    <w:name w:val="c5"/>
    <w:basedOn w:val="a0"/>
    <w:uiPriority w:val="99"/>
    <w:rsid w:val="004E06F7"/>
    <w:rPr>
      <w:rFonts w:cs="Times New Roman"/>
    </w:rPr>
  </w:style>
  <w:style w:type="paragraph" w:customStyle="1" w:styleId="afffff9">
    <w:name w:val="À_îñíîâíîé"/>
    <w:basedOn w:val="a"/>
    <w:uiPriority w:val="99"/>
    <w:rsid w:val="00597A0D"/>
    <w:pPr>
      <w:widowControl w:val="0"/>
      <w:spacing w:line="360" w:lineRule="auto"/>
      <w:ind w:firstLine="454"/>
      <w:jc w:val="both"/>
    </w:pPr>
    <w:rPr>
      <w:sz w:val="28"/>
      <w:szCs w:val="28"/>
      <w:lang w:eastAsia="ar-SA"/>
    </w:rPr>
  </w:style>
  <w:style w:type="paragraph" w:customStyle="1" w:styleId="afffffa">
    <w:name w:val="Основной"/>
    <w:basedOn w:val="a"/>
    <w:uiPriority w:val="99"/>
    <w:rsid w:val="002F1713"/>
    <w:pPr>
      <w:suppressAutoHyphens/>
      <w:autoSpaceDE w:val="0"/>
      <w:spacing w:line="214" w:lineRule="atLeast"/>
      <w:ind w:firstLine="283"/>
      <w:jc w:val="both"/>
      <w:textAlignment w:val="center"/>
    </w:pPr>
    <w:rPr>
      <w:rFonts w:ascii="NewtonCSanPin" w:hAnsi="NewtonCSanPin" w:cs="NewtonCSanPin"/>
      <w:sz w:val="21"/>
      <w:szCs w:val="21"/>
      <w:lang w:eastAsia="ar-SA"/>
    </w:rPr>
  </w:style>
  <w:style w:type="paragraph" w:customStyle="1" w:styleId="afffffb">
    <w:name w:val="Буллит"/>
    <w:basedOn w:val="afffffa"/>
    <w:uiPriority w:val="99"/>
    <w:rsid w:val="002F1713"/>
    <w:pPr>
      <w:ind w:firstLine="244"/>
    </w:pPr>
  </w:style>
  <w:style w:type="character" w:customStyle="1" w:styleId="WW8Num1z0">
    <w:name w:val="WW8Num1z0"/>
    <w:uiPriority w:val="99"/>
    <w:rsid w:val="00595C95"/>
    <w:rPr>
      <w:rFonts w:ascii="Symbol" w:hAnsi="Symbol"/>
    </w:rPr>
  </w:style>
  <w:style w:type="character" w:customStyle="1" w:styleId="WW8Num2z0">
    <w:name w:val="WW8Num2z0"/>
    <w:uiPriority w:val="99"/>
    <w:rsid w:val="00595C95"/>
    <w:rPr>
      <w:rFonts w:ascii="Wingdings" w:hAnsi="Wingdings"/>
    </w:rPr>
  </w:style>
  <w:style w:type="character" w:customStyle="1" w:styleId="WW8Num4z0">
    <w:name w:val="WW8Num4z0"/>
    <w:uiPriority w:val="99"/>
    <w:rsid w:val="00595C95"/>
    <w:rPr>
      <w:rFonts w:ascii="Symbol" w:hAnsi="Symbol"/>
    </w:rPr>
  </w:style>
  <w:style w:type="character" w:customStyle="1" w:styleId="WW8Num4z1">
    <w:name w:val="WW8Num4z1"/>
    <w:uiPriority w:val="99"/>
    <w:rsid w:val="00595C95"/>
    <w:rPr>
      <w:rFonts w:ascii="Courier New" w:hAnsi="Courier New"/>
    </w:rPr>
  </w:style>
  <w:style w:type="character" w:customStyle="1" w:styleId="WW8Num4z2">
    <w:name w:val="WW8Num4z2"/>
    <w:uiPriority w:val="99"/>
    <w:rsid w:val="00595C95"/>
    <w:rPr>
      <w:rFonts w:ascii="Wingdings" w:hAnsi="Wingdings"/>
    </w:rPr>
  </w:style>
  <w:style w:type="character" w:customStyle="1" w:styleId="WW8Num5z0">
    <w:name w:val="WW8Num5z0"/>
    <w:uiPriority w:val="99"/>
    <w:rsid w:val="00595C95"/>
    <w:rPr>
      <w:rFonts w:ascii="Wingdings" w:hAnsi="Wingdings"/>
    </w:rPr>
  </w:style>
  <w:style w:type="character" w:customStyle="1" w:styleId="WW8Num5z1">
    <w:name w:val="WW8Num5z1"/>
    <w:uiPriority w:val="99"/>
    <w:rsid w:val="00595C95"/>
    <w:rPr>
      <w:rFonts w:ascii="Courier New" w:hAnsi="Courier New"/>
    </w:rPr>
  </w:style>
  <w:style w:type="character" w:customStyle="1" w:styleId="WW8Num5z3">
    <w:name w:val="WW8Num5z3"/>
    <w:uiPriority w:val="99"/>
    <w:rsid w:val="00595C95"/>
    <w:rPr>
      <w:rFonts w:ascii="Symbol" w:hAnsi="Symbol"/>
    </w:rPr>
  </w:style>
  <w:style w:type="character" w:customStyle="1" w:styleId="WW8Num7z0">
    <w:name w:val="WW8Num7z0"/>
    <w:uiPriority w:val="99"/>
    <w:rsid w:val="00595C95"/>
    <w:rPr>
      <w:rFonts w:ascii="Symbol" w:hAnsi="Symbol"/>
    </w:rPr>
  </w:style>
  <w:style w:type="character" w:customStyle="1" w:styleId="WW8Num7z1">
    <w:name w:val="WW8Num7z1"/>
    <w:uiPriority w:val="99"/>
    <w:rsid w:val="00595C95"/>
    <w:rPr>
      <w:rFonts w:ascii="Courier New" w:hAnsi="Courier New"/>
    </w:rPr>
  </w:style>
  <w:style w:type="character" w:customStyle="1" w:styleId="WW8Num7z2">
    <w:name w:val="WW8Num7z2"/>
    <w:uiPriority w:val="99"/>
    <w:rsid w:val="00595C95"/>
    <w:rPr>
      <w:rFonts w:ascii="Wingdings" w:hAnsi="Wingdings"/>
    </w:rPr>
  </w:style>
  <w:style w:type="character" w:customStyle="1" w:styleId="WW8Num8z0">
    <w:name w:val="WW8Num8z0"/>
    <w:uiPriority w:val="99"/>
    <w:rsid w:val="00595C95"/>
    <w:rPr>
      <w:rFonts w:ascii="Wingdings" w:hAnsi="Wingdings"/>
    </w:rPr>
  </w:style>
  <w:style w:type="character" w:customStyle="1" w:styleId="WW8Num10z0">
    <w:name w:val="WW8Num10z0"/>
    <w:uiPriority w:val="99"/>
    <w:rsid w:val="00595C95"/>
    <w:rPr>
      <w:rFonts w:ascii="Symbol" w:hAnsi="Symbol"/>
      <w:sz w:val="20"/>
    </w:rPr>
  </w:style>
  <w:style w:type="character" w:customStyle="1" w:styleId="WW8Num10z1">
    <w:name w:val="WW8Num10z1"/>
    <w:uiPriority w:val="99"/>
    <w:rsid w:val="00595C95"/>
    <w:rPr>
      <w:rFonts w:ascii="Courier New" w:hAnsi="Courier New"/>
      <w:sz w:val="20"/>
    </w:rPr>
  </w:style>
  <w:style w:type="character" w:customStyle="1" w:styleId="WW8Num10z2">
    <w:name w:val="WW8Num10z2"/>
    <w:uiPriority w:val="99"/>
    <w:rsid w:val="00595C95"/>
    <w:rPr>
      <w:rFonts w:ascii="Wingdings" w:hAnsi="Wingdings"/>
      <w:sz w:val="20"/>
    </w:rPr>
  </w:style>
  <w:style w:type="character" w:customStyle="1" w:styleId="WW8Num11z0">
    <w:name w:val="WW8Num11z0"/>
    <w:uiPriority w:val="99"/>
    <w:rsid w:val="00595C95"/>
    <w:rPr>
      <w:rFonts w:ascii="Symbol" w:hAnsi="Symbol"/>
    </w:rPr>
  </w:style>
  <w:style w:type="character" w:customStyle="1" w:styleId="WW8Num11z1">
    <w:name w:val="WW8Num11z1"/>
    <w:uiPriority w:val="99"/>
    <w:rsid w:val="00595C95"/>
    <w:rPr>
      <w:rFonts w:ascii="Courier New" w:hAnsi="Courier New"/>
    </w:rPr>
  </w:style>
  <w:style w:type="character" w:customStyle="1" w:styleId="WW8Num11z2">
    <w:name w:val="WW8Num11z2"/>
    <w:uiPriority w:val="99"/>
    <w:rsid w:val="00595C95"/>
    <w:rPr>
      <w:rFonts w:ascii="Wingdings" w:hAnsi="Wingdings"/>
    </w:rPr>
  </w:style>
  <w:style w:type="character" w:customStyle="1" w:styleId="WW8Num12z0">
    <w:name w:val="WW8Num12z0"/>
    <w:uiPriority w:val="99"/>
    <w:rsid w:val="00595C95"/>
    <w:rPr>
      <w:rFonts w:ascii="Wingdings" w:hAnsi="Wingdings"/>
    </w:rPr>
  </w:style>
  <w:style w:type="character" w:customStyle="1" w:styleId="WW8Num12z1">
    <w:name w:val="WW8Num12z1"/>
    <w:uiPriority w:val="99"/>
    <w:rsid w:val="00595C95"/>
    <w:rPr>
      <w:rFonts w:ascii="Courier New" w:hAnsi="Courier New"/>
    </w:rPr>
  </w:style>
  <w:style w:type="character" w:customStyle="1" w:styleId="WW8Num12z3">
    <w:name w:val="WW8Num12z3"/>
    <w:uiPriority w:val="99"/>
    <w:rsid w:val="00595C95"/>
    <w:rPr>
      <w:rFonts w:ascii="Symbol" w:hAnsi="Symbol"/>
    </w:rPr>
  </w:style>
  <w:style w:type="character" w:customStyle="1" w:styleId="WW8Num13z0">
    <w:name w:val="WW8Num13z0"/>
    <w:uiPriority w:val="99"/>
    <w:rsid w:val="00595C95"/>
    <w:rPr>
      <w:rFonts w:ascii="Symbol" w:hAnsi="Symbol"/>
      <w:sz w:val="20"/>
    </w:rPr>
  </w:style>
  <w:style w:type="character" w:customStyle="1" w:styleId="WW8Num13z1">
    <w:name w:val="WW8Num13z1"/>
    <w:uiPriority w:val="99"/>
    <w:rsid w:val="00595C95"/>
    <w:rPr>
      <w:rFonts w:ascii="Courier New" w:hAnsi="Courier New"/>
      <w:sz w:val="20"/>
    </w:rPr>
  </w:style>
  <w:style w:type="character" w:customStyle="1" w:styleId="WW8Num13z2">
    <w:name w:val="WW8Num13z2"/>
    <w:uiPriority w:val="99"/>
    <w:rsid w:val="00595C95"/>
    <w:rPr>
      <w:rFonts w:ascii="Wingdings" w:hAnsi="Wingdings"/>
      <w:sz w:val="20"/>
    </w:rPr>
  </w:style>
  <w:style w:type="character" w:customStyle="1" w:styleId="WW8Num14z0">
    <w:name w:val="WW8Num14z0"/>
    <w:uiPriority w:val="99"/>
    <w:rsid w:val="00595C95"/>
    <w:rPr>
      <w:rFonts w:ascii="Wingdings" w:hAnsi="Wingdings"/>
    </w:rPr>
  </w:style>
  <w:style w:type="character" w:customStyle="1" w:styleId="WW8Num14z1">
    <w:name w:val="WW8Num14z1"/>
    <w:uiPriority w:val="99"/>
    <w:rsid w:val="00595C95"/>
    <w:rPr>
      <w:rFonts w:ascii="Courier New" w:hAnsi="Courier New"/>
    </w:rPr>
  </w:style>
  <w:style w:type="character" w:customStyle="1" w:styleId="WW8Num14z3">
    <w:name w:val="WW8Num14z3"/>
    <w:uiPriority w:val="99"/>
    <w:rsid w:val="00595C95"/>
    <w:rPr>
      <w:rFonts w:ascii="Symbol" w:hAnsi="Symbol"/>
    </w:rPr>
  </w:style>
  <w:style w:type="character" w:customStyle="1" w:styleId="WW8Num15z0">
    <w:name w:val="WW8Num15z0"/>
    <w:uiPriority w:val="99"/>
    <w:rsid w:val="00595C95"/>
    <w:rPr>
      <w:rFonts w:ascii="Wingdings" w:hAnsi="Wingdings"/>
    </w:rPr>
  </w:style>
  <w:style w:type="character" w:customStyle="1" w:styleId="WW8Num17z0">
    <w:name w:val="WW8Num17z0"/>
    <w:uiPriority w:val="99"/>
    <w:rsid w:val="00595C95"/>
    <w:rPr>
      <w:rFonts w:ascii="Wingdings" w:hAnsi="Wingdings"/>
    </w:rPr>
  </w:style>
  <w:style w:type="character" w:customStyle="1" w:styleId="WW8Num18z0">
    <w:name w:val="WW8Num18z0"/>
    <w:uiPriority w:val="99"/>
    <w:rsid w:val="00595C95"/>
    <w:rPr>
      <w:rFonts w:ascii="Symbol" w:hAnsi="Symbol"/>
    </w:rPr>
  </w:style>
  <w:style w:type="character" w:customStyle="1" w:styleId="WW8Num18z1">
    <w:name w:val="WW8Num18z1"/>
    <w:uiPriority w:val="99"/>
    <w:rsid w:val="00595C95"/>
    <w:rPr>
      <w:rFonts w:ascii="OpenSymbol" w:hAnsi="OpenSymbol"/>
    </w:rPr>
  </w:style>
  <w:style w:type="character" w:customStyle="1" w:styleId="WW8Num19z0">
    <w:name w:val="WW8Num19z0"/>
    <w:uiPriority w:val="99"/>
    <w:rsid w:val="00595C95"/>
    <w:rPr>
      <w:rFonts w:ascii="Symbol" w:hAnsi="Symbol"/>
      <w:sz w:val="20"/>
    </w:rPr>
  </w:style>
  <w:style w:type="character" w:customStyle="1" w:styleId="WW8Num19z1">
    <w:name w:val="WW8Num19z1"/>
    <w:uiPriority w:val="99"/>
    <w:rsid w:val="00595C95"/>
    <w:rPr>
      <w:rFonts w:ascii="Courier New" w:hAnsi="Courier New"/>
      <w:sz w:val="20"/>
    </w:rPr>
  </w:style>
  <w:style w:type="character" w:customStyle="1" w:styleId="WW8Num19z2">
    <w:name w:val="WW8Num19z2"/>
    <w:uiPriority w:val="99"/>
    <w:rsid w:val="00595C95"/>
    <w:rPr>
      <w:rFonts w:ascii="Wingdings" w:hAnsi="Wingdings"/>
      <w:sz w:val="20"/>
    </w:rPr>
  </w:style>
  <w:style w:type="character" w:customStyle="1" w:styleId="WW8Num21z0">
    <w:name w:val="WW8Num21z0"/>
    <w:uiPriority w:val="99"/>
    <w:rsid w:val="00595C95"/>
    <w:rPr>
      <w:rFonts w:ascii="Symbol" w:hAnsi="Symbol"/>
      <w:sz w:val="20"/>
    </w:rPr>
  </w:style>
  <w:style w:type="character" w:customStyle="1" w:styleId="WW8Num21z1">
    <w:name w:val="WW8Num21z1"/>
    <w:uiPriority w:val="99"/>
    <w:rsid w:val="00595C95"/>
    <w:rPr>
      <w:rFonts w:ascii="Courier New" w:hAnsi="Courier New"/>
      <w:sz w:val="20"/>
    </w:rPr>
  </w:style>
  <w:style w:type="character" w:customStyle="1" w:styleId="WW8Num21z2">
    <w:name w:val="WW8Num21z2"/>
    <w:uiPriority w:val="99"/>
    <w:rsid w:val="00595C95"/>
    <w:rPr>
      <w:rFonts w:ascii="Wingdings" w:hAnsi="Wingdings"/>
      <w:sz w:val="20"/>
    </w:rPr>
  </w:style>
  <w:style w:type="character" w:customStyle="1" w:styleId="WW8Num22z0">
    <w:name w:val="WW8Num22z0"/>
    <w:uiPriority w:val="99"/>
    <w:rsid w:val="00595C95"/>
    <w:rPr>
      <w:rFonts w:ascii="Symbol" w:hAnsi="Symbol"/>
    </w:rPr>
  </w:style>
  <w:style w:type="character" w:customStyle="1" w:styleId="WW8Num22z1">
    <w:name w:val="WW8Num22z1"/>
    <w:uiPriority w:val="99"/>
    <w:rsid w:val="00595C95"/>
    <w:rPr>
      <w:rFonts w:ascii="Courier New" w:hAnsi="Courier New"/>
    </w:rPr>
  </w:style>
  <w:style w:type="character" w:customStyle="1" w:styleId="WW8Num22z2">
    <w:name w:val="WW8Num22z2"/>
    <w:uiPriority w:val="99"/>
    <w:rsid w:val="00595C95"/>
    <w:rPr>
      <w:rFonts w:ascii="Wingdings" w:hAnsi="Wingdings"/>
    </w:rPr>
  </w:style>
  <w:style w:type="character" w:customStyle="1" w:styleId="WW8Num23z0">
    <w:name w:val="WW8Num23z0"/>
    <w:uiPriority w:val="99"/>
    <w:rsid w:val="00595C95"/>
    <w:rPr>
      <w:rFonts w:ascii="Symbol" w:hAnsi="Symbol"/>
    </w:rPr>
  </w:style>
  <w:style w:type="character" w:customStyle="1" w:styleId="WW8Num23z1">
    <w:name w:val="WW8Num23z1"/>
    <w:uiPriority w:val="99"/>
    <w:rsid w:val="00595C95"/>
    <w:rPr>
      <w:rFonts w:ascii="Courier New" w:hAnsi="Courier New"/>
    </w:rPr>
  </w:style>
  <w:style w:type="character" w:customStyle="1" w:styleId="WW8Num23z2">
    <w:name w:val="WW8Num23z2"/>
    <w:uiPriority w:val="99"/>
    <w:rsid w:val="00595C95"/>
    <w:rPr>
      <w:rFonts w:ascii="Wingdings" w:hAnsi="Wingdings"/>
    </w:rPr>
  </w:style>
  <w:style w:type="character" w:customStyle="1" w:styleId="WW8Num24z0">
    <w:name w:val="WW8Num24z0"/>
    <w:uiPriority w:val="99"/>
    <w:rsid w:val="00595C95"/>
    <w:rPr>
      <w:rFonts w:ascii="Symbol" w:hAnsi="Symbol"/>
    </w:rPr>
  </w:style>
  <w:style w:type="character" w:customStyle="1" w:styleId="WW8Num24z1">
    <w:name w:val="WW8Num24z1"/>
    <w:uiPriority w:val="99"/>
    <w:rsid w:val="00595C95"/>
    <w:rPr>
      <w:rFonts w:ascii="Courier New" w:hAnsi="Courier New"/>
    </w:rPr>
  </w:style>
  <w:style w:type="character" w:customStyle="1" w:styleId="WW8Num24z2">
    <w:name w:val="WW8Num24z2"/>
    <w:uiPriority w:val="99"/>
    <w:rsid w:val="00595C95"/>
    <w:rPr>
      <w:rFonts w:ascii="Wingdings" w:hAnsi="Wingdings"/>
    </w:rPr>
  </w:style>
  <w:style w:type="character" w:customStyle="1" w:styleId="WW8Num25z0">
    <w:name w:val="WW8Num25z0"/>
    <w:uiPriority w:val="99"/>
    <w:rsid w:val="00595C95"/>
    <w:rPr>
      <w:rFonts w:ascii="Symbol" w:hAnsi="Symbol"/>
    </w:rPr>
  </w:style>
  <w:style w:type="character" w:customStyle="1" w:styleId="WW8Num25z1">
    <w:name w:val="WW8Num25z1"/>
    <w:uiPriority w:val="99"/>
    <w:rsid w:val="00595C95"/>
    <w:rPr>
      <w:rFonts w:ascii="Courier New" w:hAnsi="Courier New"/>
    </w:rPr>
  </w:style>
  <w:style w:type="character" w:customStyle="1" w:styleId="WW8Num25z2">
    <w:name w:val="WW8Num25z2"/>
    <w:uiPriority w:val="99"/>
    <w:rsid w:val="00595C95"/>
    <w:rPr>
      <w:rFonts w:ascii="Wingdings" w:hAnsi="Wingdings"/>
    </w:rPr>
  </w:style>
  <w:style w:type="character" w:customStyle="1" w:styleId="WW8Num27z0">
    <w:name w:val="WW8Num27z0"/>
    <w:uiPriority w:val="99"/>
    <w:rsid w:val="00595C95"/>
    <w:rPr>
      <w:rFonts w:ascii="Symbol" w:hAnsi="Symbol"/>
    </w:rPr>
  </w:style>
  <w:style w:type="character" w:customStyle="1" w:styleId="WW8Num27z1">
    <w:name w:val="WW8Num27z1"/>
    <w:uiPriority w:val="99"/>
    <w:rsid w:val="00595C95"/>
    <w:rPr>
      <w:rFonts w:ascii="Courier New" w:hAnsi="Courier New"/>
    </w:rPr>
  </w:style>
  <w:style w:type="character" w:customStyle="1" w:styleId="WW8Num27z2">
    <w:name w:val="WW8Num27z2"/>
    <w:uiPriority w:val="99"/>
    <w:rsid w:val="00595C95"/>
    <w:rPr>
      <w:rFonts w:ascii="Wingdings" w:hAnsi="Wingdings"/>
    </w:rPr>
  </w:style>
  <w:style w:type="character" w:customStyle="1" w:styleId="WW8Num29z0">
    <w:name w:val="WW8Num29z0"/>
    <w:uiPriority w:val="99"/>
    <w:rsid w:val="00595C95"/>
    <w:rPr>
      <w:rFonts w:ascii="Symbol" w:hAnsi="Symbol"/>
    </w:rPr>
  </w:style>
  <w:style w:type="character" w:customStyle="1" w:styleId="WW8Num29z1">
    <w:name w:val="WW8Num29z1"/>
    <w:uiPriority w:val="99"/>
    <w:rsid w:val="00595C95"/>
    <w:rPr>
      <w:rFonts w:ascii="Courier New" w:hAnsi="Courier New"/>
    </w:rPr>
  </w:style>
  <w:style w:type="character" w:customStyle="1" w:styleId="WW8Num29z2">
    <w:name w:val="WW8Num29z2"/>
    <w:uiPriority w:val="99"/>
    <w:rsid w:val="00595C95"/>
    <w:rPr>
      <w:rFonts w:ascii="Wingdings" w:hAnsi="Wingdings"/>
    </w:rPr>
  </w:style>
  <w:style w:type="character" w:customStyle="1" w:styleId="WW8Num30z0">
    <w:name w:val="WW8Num30z0"/>
    <w:uiPriority w:val="99"/>
    <w:rsid w:val="00595C95"/>
    <w:rPr>
      <w:rFonts w:ascii="Symbol" w:hAnsi="Symbol"/>
    </w:rPr>
  </w:style>
  <w:style w:type="character" w:customStyle="1" w:styleId="WW8Num30z1">
    <w:name w:val="WW8Num30z1"/>
    <w:uiPriority w:val="99"/>
    <w:rsid w:val="00595C95"/>
    <w:rPr>
      <w:rFonts w:ascii="Courier New" w:hAnsi="Courier New"/>
    </w:rPr>
  </w:style>
  <w:style w:type="character" w:customStyle="1" w:styleId="WW8Num30z2">
    <w:name w:val="WW8Num30z2"/>
    <w:uiPriority w:val="99"/>
    <w:rsid w:val="00595C95"/>
    <w:rPr>
      <w:rFonts w:ascii="Wingdings" w:hAnsi="Wingdings"/>
    </w:rPr>
  </w:style>
  <w:style w:type="character" w:customStyle="1" w:styleId="WW8Num32z0">
    <w:name w:val="WW8Num32z0"/>
    <w:uiPriority w:val="99"/>
    <w:rsid w:val="00595C95"/>
    <w:rPr>
      <w:rFonts w:ascii="Symbol" w:hAnsi="Symbol"/>
    </w:rPr>
  </w:style>
  <w:style w:type="character" w:customStyle="1" w:styleId="WW8Num32z1">
    <w:name w:val="WW8Num32z1"/>
    <w:uiPriority w:val="99"/>
    <w:rsid w:val="00595C95"/>
    <w:rPr>
      <w:rFonts w:ascii="Courier New" w:hAnsi="Courier New"/>
    </w:rPr>
  </w:style>
  <w:style w:type="character" w:customStyle="1" w:styleId="WW8Num32z2">
    <w:name w:val="WW8Num32z2"/>
    <w:uiPriority w:val="99"/>
    <w:rsid w:val="00595C95"/>
    <w:rPr>
      <w:rFonts w:ascii="Wingdings" w:hAnsi="Wingdings"/>
    </w:rPr>
  </w:style>
  <w:style w:type="character" w:customStyle="1" w:styleId="WW8Num33z0">
    <w:name w:val="WW8Num33z0"/>
    <w:uiPriority w:val="99"/>
    <w:rsid w:val="00595C95"/>
    <w:rPr>
      <w:rFonts w:ascii="Symbol" w:hAnsi="Symbol"/>
    </w:rPr>
  </w:style>
  <w:style w:type="character" w:customStyle="1" w:styleId="WW8Num33z1">
    <w:name w:val="WW8Num33z1"/>
    <w:uiPriority w:val="99"/>
    <w:rsid w:val="00595C95"/>
    <w:rPr>
      <w:rFonts w:ascii="Courier New" w:hAnsi="Courier New"/>
    </w:rPr>
  </w:style>
  <w:style w:type="character" w:customStyle="1" w:styleId="WW8Num33z2">
    <w:name w:val="WW8Num33z2"/>
    <w:uiPriority w:val="99"/>
    <w:rsid w:val="00595C95"/>
    <w:rPr>
      <w:rFonts w:ascii="Wingdings" w:hAnsi="Wingdings"/>
    </w:rPr>
  </w:style>
  <w:style w:type="character" w:customStyle="1" w:styleId="WW8Num35z0">
    <w:name w:val="WW8Num35z0"/>
    <w:uiPriority w:val="99"/>
    <w:rsid w:val="00595C95"/>
    <w:rPr>
      <w:rFonts w:ascii="Symbol" w:hAnsi="Symbol"/>
    </w:rPr>
  </w:style>
  <w:style w:type="character" w:customStyle="1" w:styleId="WW8Num35z1">
    <w:name w:val="WW8Num35z1"/>
    <w:uiPriority w:val="99"/>
    <w:rsid w:val="00595C95"/>
    <w:rPr>
      <w:rFonts w:ascii="Courier New" w:hAnsi="Courier New"/>
    </w:rPr>
  </w:style>
  <w:style w:type="character" w:customStyle="1" w:styleId="WW8Num35z2">
    <w:name w:val="WW8Num35z2"/>
    <w:uiPriority w:val="99"/>
    <w:rsid w:val="00595C95"/>
    <w:rPr>
      <w:rFonts w:ascii="Wingdings" w:hAnsi="Wingdings"/>
    </w:rPr>
  </w:style>
  <w:style w:type="character" w:customStyle="1" w:styleId="consplusnormal005f005fchar1char1">
    <w:name w:val="consplusnormal_005f_005fchar1__char1"/>
    <w:basedOn w:val="1fb"/>
    <w:uiPriority w:val="99"/>
    <w:rsid w:val="00595C95"/>
    <w:rPr>
      <w:rFonts w:ascii="Arial" w:hAnsi="Arial" w:cs="Arial"/>
      <w:sz w:val="20"/>
      <w:szCs w:val="20"/>
      <w:u w:val="none"/>
    </w:rPr>
  </w:style>
  <w:style w:type="character" w:customStyle="1" w:styleId="1ff2">
    <w:name w:val="Знак сноски1"/>
    <w:uiPriority w:val="99"/>
    <w:rsid w:val="00595C95"/>
    <w:rPr>
      <w:vertAlign w:val="superscript"/>
    </w:rPr>
  </w:style>
  <w:style w:type="character" w:customStyle="1" w:styleId="dash041e005f0431005f044b005f0447005f043d005f044b005f04391005f005fchar1char1">
    <w:name w:val="dash041e_005f0431_005f044b_005f0447_005f043d_005f044b_005f04391_005f_005fchar1__char1"/>
    <w:basedOn w:val="1fb"/>
    <w:uiPriority w:val="99"/>
    <w:rsid w:val="00595C95"/>
    <w:rPr>
      <w:rFonts w:ascii="Times New Roman" w:hAnsi="Times New Roman" w:cs="Times New Roman"/>
      <w:sz w:val="20"/>
      <w:szCs w:val="20"/>
      <w:u w:val="none"/>
    </w:rPr>
  </w:style>
  <w:style w:type="character" w:customStyle="1" w:styleId="dash041e005f0431005f044b005f0447005f043d005f044b005f04391char1">
    <w:name w:val="dash041e_005f0431_005f044b_005f0447_005f043d_005f044b_005f04391__char1"/>
    <w:basedOn w:val="1fb"/>
    <w:uiPriority w:val="99"/>
    <w:rsid w:val="00595C95"/>
    <w:rPr>
      <w:rFonts w:ascii="Times New Roman" w:hAnsi="Times New Roman" w:cs="Times New Roman"/>
      <w:sz w:val="20"/>
      <w:szCs w:val="20"/>
      <w:u w:val="none"/>
    </w:rPr>
  </w:style>
  <w:style w:type="character" w:customStyle="1" w:styleId="afffffc">
    <w:name w:val="Символ нумерации"/>
    <w:uiPriority w:val="99"/>
    <w:rsid w:val="00595C95"/>
  </w:style>
  <w:style w:type="character" w:customStyle="1" w:styleId="dash0421005f0442005f0440005f043e005f0433005f0438005f0439005f005fchar1char1">
    <w:name w:val="dash0421_005f0442_005f0440_005f043e_005f0433_005f0438_005f0439_005f_005fchar1__char1"/>
    <w:basedOn w:val="1fb"/>
    <w:uiPriority w:val="99"/>
    <w:rsid w:val="00595C95"/>
    <w:rPr>
      <w:rFonts w:cs="Times New Roman"/>
      <w:b/>
      <w:bCs/>
    </w:rPr>
  </w:style>
  <w:style w:type="character" w:customStyle="1" w:styleId="WW8NumSt2z0">
    <w:name w:val="WW8NumSt2z0"/>
    <w:uiPriority w:val="99"/>
    <w:rsid w:val="00595C95"/>
    <w:rPr>
      <w:rFonts w:ascii="Times New Roman" w:hAnsi="Times New Roman"/>
    </w:rPr>
  </w:style>
  <w:style w:type="character" w:customStyle="1" w:styleId="WW8NumSt3z0">
    <w:name w:val="WW8NumSt3z0"/>
    <w:uiPriority w:val="99"/>
    <w:rsid w:val="00595C95"/>
    <w:rPr>
      <w:rFonts w:ascii="Times New Roman" w:hAnsi="Times New Roman"/>
    </w:rPr>
  </w:style>
  <w:style w:type="character" w:customStyle="1" w:styleId="s3">
    <w:name w:val="s3"/>
    <w:basedOn w:val="1fb"/>
    <w:uiPriority w:val="99"/>
    <w:rsid w:val="00595C95"/>
    <w:rPr>
      <w:rFonts w:cs="Times New Roman"/>
    </w:rPr>
  </w:style>
  <w:style w:type="character" w:customStyle="1" w:styleId="s2">
    <w:name w:val="s2"/>
    <w:basedOn w:val="1fb"/>
    <w:uiPriority w:val="99"/>
    <w:rsid w:val="00595C95"/>
    <w:rPr>
      <w:rFonts w:cs="Times New Roman"/>
    </w:rPr>
  </w:style>
  <w:style w:type="character" w:customStyle="1" w:styleId="s4">
    <w:name w:val="s4"/>
    <w:basedOn w:val="1fb"/>
    <w:uiPriority w:val="99"/>
    <w:rsid w:val="00595C95"/>
    <w:rPr>
      <w:rFonts w:cs="Times New Roman"/>
    </w:rPr>
  </w:style>
  <w:style w:type="paragraph" w:customStyle="1" w:styleId="consplusnormal0">
    <w:name w:val="consplusnormal"/>
    <w:basedOn w:val="a"/>
    <w:uiPriority w:val="99"/>
    <w:rsid w:val="00595C95"/>
    <w:pPr>
      <w:suppressAutoHyphens/>
      <w:ind w:firstLine="720"/>
    </w:pPr>
    <w:rPr>
      <w:rFonts w:ascii="Arial" w:hAnsi="Arial" w:cs="Arial"/>
      <w:sz w:val="20"/>
      <w:szCs w:val="20"/>
      <w:lang w:eastAsia="ar-SA"/>
    </w:rPr>
  </w:style>
  <w:style w:type="paragraph" w:customStyle="1" w:styleId="3f7">
    <w:name w:val="Абзац списка3"/>
    <w:basedOn w:val="a"/>
    <w:uiPriority w:val="99"/>
    <w:rsid w:val="00595C95"/>
    <w:pPr>
      <w:suppressAutoHyphens/>
      <w:spacing w:after="200" w:line="276" w:lineRule="auto"/>
    </w:pPr>
    <w:rPr>
      <w:rFonts w:ascii="Calibri" w:eastAsia="SimSun" w:hAnsi="Calibri" w:cs="font190"/>
      <w:kern w:val="1"/>
      <w:sz w:val="22"/>
      <w:szCs w:val="22"/>
      <w:lang w:eastAsia="ar-SA"/>
    </w:rPr>
  </w:style>
  <w:style w:type="paragraph" w:customStyle="1" w:styleId="1ff3">
    <w:name w:val="Текст сноски1"/>
    <w:basedOn w:val="a"/>
    <w:uiPriority w:val="99"/>
    <w:rsid w:val="00595C95"/>
    <w:pPr>
      <w:suppressAutoHyphens/>
      <w:spacing w:after="200" w:line="276" w:lineRule="auto"/>
    </w:pPr>
    <w:rPr>
      <w:rFonts w:ascii="Calibri" w:eastAsia="SimSun" w:hAnsi="Calibri" w:cs="font190"/>
      <w:kern w:val="1"/>
      <w:sz w:val="22"/>
      <w:szCs w:val="22"/>
      <w:lang w:eastAsia="ar-SA"/>
    </w:rPr>
  </w:style>
  <w:style w:type="character" w:customStyle="1" w:styleId="1ff4">
    <w:name w:val="Текст сноски Знак1"/>
    <w:basedOn w:val="a0"/>
    <w:uiPriority w:val="99"/>
    <w:rsid w:val="00595C95"/>
    <w:rPr>
      <w:rFonts w:eastAsia="SimSun" w:cs="font190"/>
      <w:kern w:val="1"/>
      <w:lang w:eastAsia="ar-SA" w:bidi="ar-SA"/>
    </w:rPr>
  </w:style>
  <w:style w:type="paragraph" w:customStyle="1" w:styleId="4f1">
    <w:name w:val="Заг 4"/>
    <w:basedOn w:val="a"/>
    <w:uiPriority w:val="99"/>
    <w:rsid w:val="00595C95"/>
    <w:pPr>
      <w:keepNext/>
      <w:suppressAutoHyphens/>
      <w:autoSpaceDE w:val="0"/>
      <w:spacing w:before="255" w:after="113" w:line="240" w:lineRule="atLeast"/>
      <w:jc w:val="center"/>
      <w:textAlignment w:val="center"/>
    </w:pPr>
    <w:rPr>
      <w:rFonts w:ascii="PragmaticaC" w:hAnsi="PragmaticaC" w:cs="PragmaticaC"/>
      <w:i/>
      <w:iCs/>
      <w:sz w:val="23"/>
      <w:szCs w:val="23"/>
      <w:lang w:eastAsia="ar-SA"/>
    </w:rPr>
  </w:style>
  <w:style w:type="paragraph" w:customStyle="1" w:styleId="dash041e005f0431005f044b005f0447005f043d005f044b005f04391">
    <w:name w:val="dash041e_005f0431_005f044b_005f0447_005f043d_005f044b_005f04391"/>
    <w:basedOn w:val="a"/>
    <w:uiPriority w:val="99"/>
    <w:rsid w:val="00595C95"/>
    <w:pPr>
      <w:suppressAutoHyphens/>
      <w:jc w:val="both"/>
    </w:pPr>
    <w:rPr>
      <w:rFonts w:cs="Calibri"/>
      <w:sz w:val="20"/>
      <w:szCs w:val="20"/>
      <w:lang w:eastAsia="ar-SA"/>
    </w:rPr>
  </w:style>
  <w:style w:type="character" w:customStyle="1" w:styleId="1ff5">
    <w:name w:val="Верхний колонтитул Знак1"/>
    <w:basedOn w:val="a0"/>
    <w:uiPriority w:val="99"/>
    <w:rsid w:val="00595C95"/>
    <w:rPr>
      <w:rFonts w:cs="Calibri"/>
      <w:sz w:val="22"/>
      <w:szCs w:val="22"/>
      <w:lang w:eastAsia="ar-SA" w:bidi="ar-SA"/>
    </w:rPr>
  </w:style>
  <w:style w:type="paragraph" w:customStyle="1" w:styleId="218">
    <w:name w:val="Красная строка 21"/>
    <w:basedOn w:val="afc"/>
    <w:uiPriority w:val="99"/>
    <w:rsid w:val="00595C95"/>
    <w:pPr>
      <w:suppressAutoHyphens/>
      <w:spacing w:line="276" w:lineRule="auto"/>
      <w:ind w:firstLine="210"/>
    </w:pPr>
    <w:rPr>
      <w:rFonts w:ascii="Calibri" w:eastAsia="Calibri" w:hAnsi="Calibri" w:cs="Calibri"/>
      <w:sz w:val="22"/>
      <w:szCs w:val="22"/>
      <w:lang w:eastAsia="ar-SA"/>
    </w:rPr>
  </w:style>
  <w:style w:type="paragraph" w:customStyle="1" w:styleId="LTGliederung1">
    <w:name w:val="???????~LT~Gliederung 1"/>
    <w:uiPriority w:val="99"/>
    <w:rsid w:val="00595C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pPr>
    <w:rPr>
      <w:rFonts w:ascii="SimSun" w:eastAsia="SimSun" w:hAnsi="SimSun" w:cs="SimSun"/>
      <w:color w:val="FFFFFF"/>
      <w:kern w:val="1"/>
      <w:sz w:val="64"/>
      <w:szCs w:val="64"/>
      <w:lang w:eastAsia="hi-IN" w:bidi="hi-IN"/>
    </w:rPr>
  </w:style>
  <w:style w:type="paragraph" w:customStyle="1" w:styleId="1ff6">
    <w:name w:val="Без интервала1"/>
    <w:aliases w:val="основа"/>
    <w:link w:val="NoSpacingChar"/>
    <w:uiPriority w:val="99"/>
    <w:rsid w:val="00595C95"/>
    <w:pPr>
      <w:widowControl w:val="0"/>
      <w:suppressAutoHyphens/>
    </w:pPr>
    <w:rPr>
      <w:rFonts w:eastAsia="SimSun"/>
      <w:color w:val="000000"/>
      <w:lang w:eastAsia="hi-IN" w:bidi="hi-IN"/>
    </w:rPr>
  </w:style>
  <w:style w:type="paragraph" w:customStyle="1" w:styleId="afffffd">
    <w:name w:val="???????"/>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SimSun" w:eastAsia="SimSun" w:hAnsi="SimSun" w:cs="SimSun"/>
      <w:color w:val="000000"/>
      <w:sz w:val="48"/>
      <w:szCs w:val="48"/>
      <w:lang w:eastAsia="hi-IN" w:bidi="hi-IN"/>
    </w:rPr>
  </w:style>
  <w:style w:type="paragraph" w:customStyle="1" w:styleId="afffffe">
    <w:name w:val="?????? ?? ????????"/>
    <w:basedOn w:val="afffffd"/>
    <w:uiPriority w:val="99"/>
    <w:rsid w:val="00595C95"/>
  </w:style>
  <w:style w:type="paragraph" w:customStyle="1" w:styleId="affffff">
    <w:name w:val="?????? ? ?????"/>
    <w:basedOn w:val="afffffd"/>
    <w:uiPriority w:val="99"/>
    <w:rsid w:val="00595C95"/>
  </w:style>
  <w:style w:type="paragraph" w:customStyle="1" w:styleId="affffff0">
    <w:name w:val="?????? ??? ???????"/>
    <w:basedOn w:val="afffffd"/>
    <w:uiPriority w:val="99"/>
    <w:rsid w:val="00595C95"/>
  </w:style>
  <w:style w:type="paragraph" w:customStyle="1" w:styleId="affffff1">
    <w:name w:val="?????"/>
    <w:basedOn w:val="afffffd"/>
    <w:uiPriority w:val="99"/>
    <w:rsid w:val="00595C95"/>
  </w:style>
  <w:style w:type="paragraph" w:customStyle="1" w:styleId="affffff2">
    <w:name w:val="???????? ?????"/>
    <w:basedOn w:val="afffffd"/>
    <w:uiPriority w:val="99"/>
    <w:rsid w:val="00595C95"/>
  </w:style>
  <w:style w:type="paragraph" w:customStyle="1" w:styleId="affffff3">
    <w:name w:val="???????????? ?????? ?? ??????"/>
    <w:basedOn w:val="afffffd"/>
    <w:uiPriority w:val="99"/>
    <w:rsid w:val="00595C95"/>
  </w:style>
  <w:style w:type="paragraph" w:customStyle="1" w:styleId="affffff4">
    <w:name w:val="?????? ?????? ? ????????"/>
    <w:basedOn w:val="afffffd"/>
    <w:uiPriority w:val="99"/>
    <w:rsid w:val="00595C95"/>
    <w:pPr>
      <w:ind w:firstLine="340"/>
    </w:pPr>
  </w:style>
  <w:style w:type="paragraph" w:customStyle="1" w:styleId="affffff5">
    <w:name w:val="?????????"/>
    <w:basedOn w:val="afffffd"/>
    <w:uiPriority w:val="99"/>
    <w:rsid w:val="00595C95"/>
  </w:style>
  <w:style w:type="paragraph" w:customStyle="1" w:styleId="1ff7">
    <w:name w:val="????????? 1"/>
    <w:basedOn w:val="afffffd"/>
    <w:uiPriority w:val="99"/>
    <w:rsid w:val="00595C95"/>
    <w:pPr>
      <w:jc w:val="center"/>
    </w:pPr>
  </w:style>
  <w:style w:type="paragraph" w:customStyle="1" w:styleId="2fe">
    <w:name w:val="????????? 2"/>
    <w:basedOn w:val="afffffd"/>
    <w:uiPriority w:val="99"/>
    <w:rsid w:val="00595C95"/>
    <w:pPr>
      <w:spacing w:before="57" w:after="57"/>
      <w:ind w:right="113"/>
      <w:jc w:val="center"/>
    </w:pPr>
  </w:style>
  <w:style w:type="paragraph" w:customStyle="1" w:styleId="WW-">
    <w:name w:val="WW-?????????"/>
    <w:basedOn w:val="afffffd"/>
    <w:uiPriority w:val="99"/>
    <w:rsid w:val="00595C95"/>
    <w:pPr>
      <w:spacing w:before="238" w:after="119"/>
    </w:pPr>
  </w:style>
  <w:style w:type="paragraph" w:customStyle="1" w:styleId="WW-1">
    <w:name w:val="WW-????????? 1"/>
    <w:basedOn w:val="afffffd"/>
    <w:uiPriority w:val="99"/>
    <w:rsid w:val="00595C95"/>
    <w:pPr>
      <w:spacing w:before="238" w:after="119"/>
    </w:pPr>
  </w:style>
  <w:style w:type="paragraph" w:customStyle="1" w:styleId="WW-2">
    <w:name w:val="WW-????????? 2"/>
    <w:basedOn w:val="afffffd"/>
    <w:uiPriority w:val="99"/>
    <w:rsid w:val="00595C95"/>
    <w:pPr>
      <w:spacing w:before="238" w:after="119"/>
    </w:pPr>
  </w:style>
  <w:style w:type="paragraph" w:customStyle="1" w:styleId="affffff6">
    <w:name w:val="????????? ?????"/>
    <w:basedOn w:val="afffffd"/>
    <w:uiPriority w:val="99"/>
    <w:rsid w:val="00595C95"/>
  </w:style>
  <w:style w:type="paragraph" w:customStyle="1" w:styleId="LTGliederung2">
    <w:name w:val="???????~LT~Gliederung 2"/>
    <w:basedOn w:val="LTGliederung1"/>
    <w:uiPriority w:val="99"/>
    <w:rsid w:val="00595C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0" w:after="285"/>
      <w:ind w:left="1170" w:hanging="450"/>
    </w:pPr>
    <w:rPr>
      <w:sz w:val="56"/>
      <w:szCs w:val="56"/>
    </w:rPr>
  </w:style>
  <w:style w:type="paragraph" w:customStyle="1" w:styleId="LTGliederung3">
    <w:name w:val="???????~LT~Gliederung 3"/>
    <w:basedOn w:val="LTGliederung2"/>
    <w:uiPriority w:val="99"/>
    <w:rsid w:val="00595C95"/>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uiPriority w:val="99"/>
    <w:rsid w:val="00595C95"/>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70"/>
      <w:ind w:left="2520"/>
    </w:pPr>
    <w:rPr>
      <w:sz w:val="40"/>
      <w:szCs w:val="40"/>
    </w:rPr>
  </w:style>
  <w:style w:type="paragraph" w:customStyle="1" w:styleId="LTGliederung5">
    <w:name w:val="???????~LT~Gliederung 5"/>
    <w:basedOn w:val="LTGliederung4"/>
    <w:uiPriority w:val="99"/>
    <w:rsid w:val="00595C95"/>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115"/>
      <w:ind w:left="3240"/>
    </w:pPr>
  </w:style>
  <w:style w:type="paragraph" w:customStyle="1" w:styleId="LTGliederung6">
    <w:name w:val="???????~LT~Gliederung 6"/>
    <w:basedOn w:val="LTGliederung5"/>
    <w:uiPriority w:val="99"/>
    <w:rsid w:val="00595C95"/>
  </w:style>
  <w:style w:type="paragraph" w:customStyle="1" w:styleId="LTGliederung7">
    <w:name w:val="???????~LT~Gliederung 7"/>
    <w:basedOn w:val="LTGliederung6"/>
    <w:uiPriority w:val="99"/>
    <w:rsid w:val="00595C95"/>
  </w:style>
  <w:style w:type="paragraph" w:customStyle="1" w:styleId="LTGliederung8">
    <w:name w:val="???????~LT~Gliederung 8"/>
    <w:basedOn w:val="LTGliederung7"/>
    <w:uiPriority w:val="99"/>
    <w:rsid w:val="00595C95"/>
  </w:style>
  <w:style w:type="paragraph" w:customStyle="1" w:styleId="LTGliederung9">
    <w:name w:val="???????~LT~Gliederung 9"/>
    <w:basedOn w:val="LTGliederung8"/>
    <w:uiPriority w:val="99"/>
    <w:rsid w:val="00595C95"/>
  </w:style>
  <w:style w:type="paragraph" w:customStyle="1" w:styleId="LTTitel">
    <w:name w:val="???????~LT~Titel"/>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w:hAnsi="Arial" w:cs="Arial"/>
      <w:b/>
      <w:bCs/>
      <w:color w:val="333333"/>
      <w:sz w:val="88"/>
      <w:szCs w:val="88"/>
      <w:lang w:eastAsia="hi-IN" w:bidi="hi-IN"/>
    </w:rPr>
  </w:style>
  <w:style w:type="paragraph" w:customStyle="1" w:styleId="LTUntertitel">
    <w:name w:val="???????~LT~Untertitel"/>
    <w:uiPriority w:val="99"/>
    <w:rsid w:val="00595C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Arial" w:hAnsi="Arial" w:cs="Arial"/>
      <w:color w:val="000000"/>
      <w:sz w:val="64"/>
      <w:szCs w:val="64"/>
      <w:lang w:eastAsia="hi-IN" w:bidi="hi-IN"/>
    </w:rPr>
  </w:style>
  <w:style w:type="paragraph" w:customStyle="1" w:styleId="LTNotizen">
    <w:name w:val="???????~LT~Notizen"/>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hi-IN" w:bidi="hi-IN"/>
    </w:rPr>
  </w:style>
  <w:style w:type="paragraph" w:customStyle="1" w:styleId="LTHintergrundobjekte">
    <w:name w:val="???????~LT~Hintergrundobjekte"/>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SimSun" w:eastAsia="SimSun" w:hAnsi="SimSun" w:cs="SimSun"/>
      <w:color w:val="000000"/>
      <w:sz w:val="48"/>
      <w:szCs w:val="48"/>
      <w:lang w:eastAsia="hi-IN" w:bidi="hi-IN"/>
    </w:rPr>
  </w:style>
  <w:style w:type="paragraph" w:customStyle="1" w:styleId="LTHintergrund">
    <w:name w:val="???????~LT~Hintergrund"/>
    <w:uiPriority w:val="99"/>
    <w:rsid w:val="00595C95"/>
    <w:pPr>
      <w:widowControl w:val="0"/>
      <w:suppressAutoHyphens/>
      <w:autoSpaceDE w:val="0"/>
      <w:jc w:val="center"/>
    </w:pPr>
    <w:rPr>
      <w:rFonts w:eastAsia="SimSun" w:cs="Mangal"/>
      <w:color w:val="000000"/>
      <w:sz w:val="24"/>
      <w:szCs w:val="24"/>
      <w:lang w:eastAsia="hi-IN" w:bidi="hi-IN"/>
    </w:rPr>
  </w:style>
  <w:style w:type="paragraph" w:customStyle="1" w:styleId="blue1">
    <w:name w:val="blue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blue2">
    <w:name w:val="blue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blue3">
    <w:name w:val="blue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bw1">
    <w:name w:val="bw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bw2">
    <w:name w:val="bw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bw3">
    <w:name w:val="bw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orange1">
    <w:name w:val="orange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orange2">
    <w:name w:val="orange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orange3">
    <w:name w:val="orange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turquise1">
    <w:name w:val="turquise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turquise2">
    <w:name w:val="turquise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turquise3">
    <w:name w:val="turquise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ay1">
    <w:name w:val="gray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ay2">
    <w:name w:val="gray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ay3">
    <w:name w:val="gray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un1">
    <w:name w:val="sun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un2">
    <w:name w:val="sun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un3">
    <w:name w:val="sun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earth1">
    <w:name w:val="earth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earth2">
    <w:name w:val="earth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earth3">
    <w:name w:val="earth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een1">
    <w:name w:val="green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een2">
    <w:name w:val="green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green3">
    <w:name w:val="green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eetang1">
    <w:name w:val="seetang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eetang2">
    <w:name w:val="seetang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seetang3">
    <w:name w:val="seetang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lightblue1">
    <w:name w:val="lightblue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lightblue2">
    <w:name w:val="lightblue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lightblue3">
    <w:name w:val="lightblue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yellow1">
    <w:name w:val="yellow1"/>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yellow2">
    <w:name w:val="yellow2"/>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yellow3">
    <w:name w:val="yellow3"/>
    <w:basedOn w:val="default0"/>
    <w:uiPriority w:val="99"/>
    <w:rsid w:val="00595C95"/>
    <w:pPr>
      <w:widowControl w:val="0"/>
      <w:suppressAutoHyphens/>
      <w:autoSpaceDE w:val="0"/>
      <w:spacing w:line="200" w:lineRule="atLeast"/>
    </w:pPr>
    <w:rPr>
      <w:rFonts w:ascii="Mangal" w:eastAsia="Calibri" w:hAnsi="Mangal" w:cs="Mangal"/>
      <w:sz w:val="36"/>
      <w:szCs w:val="36"/>
      <w:lang w:eastAsia="hi-IN" w:bidi="hi-IN"/>
    </w:rPr>
  </w:style>
  <w:style w:type="paragraph" w:customStyle="1" w:styleId="WW-10">
    <w:name w:val="WW-?????????1"/>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w:hAnsi="Arial" w:cs="Arial"/>
      <w:b/>
      <w:bCs/>
      <w:color w:val="333333"/>
      <w:sz w:val="88"/>
      <w:szCs w:val="88"/>
      <w:lang w:eastAsia="hi-IN" w:bidi="hi-IN"/>
    </w:rPr>
  </w:style>
  <w:style w:type="paragraph" w:customStyle="1" w:styleId="affffff7">
    <w:name w:val="????????????"/>
    <w:uiPriority w:val="99"/>
    <w:rsid w:val="00595C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Arial" w:hAnsi="Arial" w:cs="Arial"/>
      <w:color w:val="000000"/>
      <w:sz w:val="64"/>
      <w:szCs w:val="64"/>
      <w:lang w:eastAsia="hi-IN" w:bidi="hi-IN"/>
    </w:rPr>
  </w:style>
  <w:style w:type="paragraph" w:customStyle="1" w:styleId="affffff8">
    <w:name w:val="??????? ????"/>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SimSun" w:eastAsia="SimSun" w:hAnsi="SimSun" w:cs="SimSun"/>
      <w:color w:val="000000"/>
      <w:sz w:val="48"/>
      <w:szCs w:val="48"/>
      <w:lang w:eastAsia="hi-IN" w:bidi="hi-IN"/>
    </w:rPr>
  </w:style>
  <w:style w:type="paragraph" w:customStyle="1" w:styleId="affffff9">
    <w:name w:val="???"/>
    <w:uiPriority w:val="99"/>
    <w:rsid w:val="00595C95"/>
    <w:pPr>
      <w:widowControl w:val="0"/>
      <w:suppressAutoHyphens/>
      <w:autoSpaceDE w:val="0"/>
      <w:jc w:val="center"/>
    </w:pPr>
    <w:rPr>
      <w:rFonts w:eastAsia="SimSun" w:cs="Mangal"/>
      <w:color w:val="000000"/>
      <w:sz w:val="24"/>
      <w:szCs w:val="24"/>
      <w:lang w:eastAsia="hi-IN" w:bidi="hi-IN"/>
    </w:rPr>
  </w:style>
  <w:style w:type="paragraph" w:customStyle="1" w:styleId="affffffa">
    <w:name w:val="??????????"/>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hi-IN" w:bidi="hi-IN"/>
    </w:rPr>
  </w:style>
  <w:style w:type="paragraph" w:customStyle="1" w:styleId="WW-11">
    <w:name w:val="WW-????????? 11"/>
    <w:uiPriority w:val="99"/>
    <w:rsid w:val="00595C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pPr>
    <w:rPr>
      <w:rFonts w:ascii="Arial" w:hAnsi="Arial" w:cs="Arial"/>
      <w:color w:val="000000"/>
      <w:sz w:val="64"/>
      <w:szCs w:val="64"/>
      <w:lang w:eastAsia="hi-IN" w:bidi="hi-IN"/>
    </w:rPr>
  </w:style>
  <w:style w:type="paragraph" w:customStyle="1" w:styleId="WW-21">
    <w:name w:val="WW-????????? 21"/>
    <w:basedOn w:val="WW-11"/>
    <w:uiPriority w:val="99"/>
    <w:rsid w:val="00595C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85"/>
      <w:ind w:left="1170" w:hanging="450"/>
    </w:pPr>
    <w:rPr>
      <w:rFonts w:ascii="SimSun" w:eastAsia="SimSun" w:hAnsi="SimSun" w:cs="SimSun"/>
      <w:sz w:val="56"/>
      <w:szCs w:val="56"/>
    </w:rPr>
  </w:style>
  <w:style w:type="paragraph" w:customStyle="1" w:styleId="3f8">
    <w:name w:val="????????? 3"/>
    <w:basedOn w:val="WW-21"/>
    <w:uiPriority w:val="99"/>
    <w:rsid w:val="00595C95"/>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f2">
    <w:name w:val="????????? 4"/>
    <w:basedOn w:val="3f8"/>
    <w:uiPriority w:val="99"/>
    <w:rsid w:val="00595C95"/>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70"/>
      <w:ind w:left="2520"/>
    </w:pPr>
    <w:rPr>
      <w:sz w:val="40"/>
      <w:szCs w:val="40"/>
    </w:rPr>
  </w:style>
  <w:style w:type="paragraph" w:customStyle="1" w:styleId="5c">
    <w:name w:val="????????? 5"/>
    <w:basedOn w:val="4f2"/>
    <w:uiPriority w:val="99"/>
    <w:rsid w:val="00595C95"/>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115"/>
      <w:ind w:left="3240"/>
    </w:pPr>
  </w:style>
  <w:style w:type="paragraph" w:customStyle="1" w:styleId="67">
    <w:name w:val="????????? 6"/>
    <w:basedOn w:val="5c"/>
    <w:uiPriority w:val="99"/>
    <w:rsid w:val="00595C95"/>
  </w:style>
  <w:style w:type="paragraph" w:customStyle="1" w:styleId="74">
    <w:name w:val="????????? 7"/>
    <w:basedOn w:val="67"/>
    <w:uiPriority w:val="99"/>
    <w:rsid w:val="00595C95"/>
  </w:style>
  <w:style w:type="paragraph" w:customStyle="1" w:styleId="85">
    <w:name w:val="????????? 8"/>
    <w:basedOn w:val="74"/>
    <w:uiPriority w:val="99"/>
    <w:rsid w:val="00595C95"/>
  </w:style>
  <w:style w:type="paragraph" w:customStyle="1" w:styleId="95">
    <w:name w:val="????????? 9"/>
    <w:basedOn w:val="85"/>
    <w:uiPriority w:val="99"/>
    <w:rsid w:val="00595C95"/>
  </w:style>
  <w:style w:type="paragraph" w:customStyle="1" w:styleId="WW-12">
    <w:name w:val="WW-?????????12"/>
    <w:basedOn w:val="afffffd"/>
    <w:uiPriority w:val="99"/>
    <w:rsid w:val="00595C95"/>
    <w:pPr>
      <w:spacing w:before="238" w:after="119"/>
    </w:pPr>
  </w:style>
  <w:style w:type="paragraph" w:customStyle="1" w:styleId="WW-112">
    <w:name w:val="WW-????????? 112"/>
    <w:basedOn w:val="afffffd"/>
    <w:uiPriority w:val="99"/>
    <w:rsid w:val="00595C95"/>
    <w:pPr>
      <w:spacing w:before="238" w:after="119"/>
    </w:pPr>
  </w:style>
  <w:style w:type="paragraph" w:customStyle="1" w:styleId="WW-212">
    <w:name w:val="WW-????????? 212"/>
    <w:basedOn w:val="afffffd"/>
    <w:uiPriority w:val="99"/>
    <w:rsid w:val="00595C95"/>
    <w:pPr>
      <w:spacing w:before="238" w:after="119"/>
    </w:pPr>
  </w:style>
  <w:style w:type="paragraph" w:customStyle="1" w:styleId="WW-123">
    <w:name w:val="WW-?????????123"/>
    <w:uiPriority w:val="99"/>
    <w:rsid w:val="00595C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w:hAnsi="Arial" w:cs="Arial"/>
      <w:b/>
      <w:bCs/>
      <w:color w:val="333333"/>
      <w:sz w:val="88"/>
      <w:szCs w:val="88"/>
      <w:lang w:eastAsia="hi-IN" w:bidi="hi-IN"/>
    </w:rPr>
  </w:style>
  <w:style w:type="paragraph" w:customStyle="1" w:styleId="WW-1123">
    <w:name w:val="WW-????????? 1123"/>
    <w:uiPriority w:val="99"/>
    <w:rsid w:val="00595C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pPr>
    <w:rPr>
      <w:rFonts w:ascii="Arial" w:hAnsi="Arial" w:cs="Arial"/>
      <w:color w:val="000000"/>
      <w:sz w:val="64"/>
      <w:szCs w:val="64"/>
      <w:lang w:eastAsia="hi-IN" w:bidi="hi-IN"/>
    </w:rPr>
  </w:style>
  <w:style w:type="paragraph" w:customStyle="1" w:styleId="WW-2123">
    <w:name w:val="WW-????????? 2123"/>
    <w:basedOn w:val="WW-1123"/>
    <w:uiPriority w:val="99"/>
    <w:rsid w:val="00595C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85"/>
      <w:ind w:left="1170" w:hanging="450"/>
    </w:pPr>
    <w:rPr>
      <w:rFonts w:ascii="SimSun" w:eastAsia="SimSun" w:hAnsi="SimSun" w:cs="SimSun"/>
      <w:sz w:val="56"/>
      <w:szCs w:val="56"/>
    </w:rPr>
  </w:style>
  <w:style w:type="paragraph" w:customStyle="1" w:styleId="p2">
    <w:name w:val="p2"/>
    <w:basedOn w:val="a"/>
    <w:uiPriority w:val="99"/>
    <w:rsid w:val="00595C95"/>
    <w:pPr>
      <w:suppressAutoHyphens/>
      <w:spacing w:before="280" w:after="280"/>
    </w:pPr>
    <w:rPr>
      <w:rFonts w:cs="Calibri"/>
      <w:lang w:eastAsia="ar-SA"/>
    </w:rPr>
  </w:style>
  <w:style w:type="paragraph" w:customStyle="1" w:styleId="p4">
    <w:name w:val="p4"/>
    <w:basedOn w:val="a"/>
    <w:uiPriority w:val="99"/>
    <w:rsid w:val="00595C95"/>
    <w:pPr>
      <w:suppressAutoHyphens/>
      <w:spacing w:before="280" w:after="280"/>
    </w:pPr>
    <w:rPr>
      <w:rFonts w:cs="Calibri"/>
      <w:lang w:eastAsia="ar-SA"/>
    </w:rPr>
  </w:style>
  <w:style w:type="paragraph" w:customStyle="1" w:styleId="p3">
    <w:name w:val="p3"/>
    <w:basedOn w:val="a"/>
    <w:uiPriority w:val="99"/>
    <w:rsid w:val="00595C95"/>
    <w:pPr>
      <w:suppressAutoHyphens/>
      <w:spacing w:before="280" w:after="280"/>
    </w:pPr>
    <w:rPr>
      <w:rFonts w:cs="Calibri"/>
      <w:lang w:eastAsia="ar-SA"/>
    </w:rPr>
  </w:style>
  <w:style w:type="paragraph" w:customStyle="1" w:styleId="p5">
    <w:name w:val="p5"/>
    <w:basedOn w:val="a"/>
    <w:uiPriority w:val="99"/>
    <w:rsid w:val="00595C95"/>
    <w:pPr>
      <w:suppressAutoHyphens/>
      <w:spacing w:before="280" w:after="280"/>
    </w:pPr>
    <w:rPr>
      <w:rFonts w:cs="Calibri"/>
      <w:lang w:eastAsia="ar-SA"/>
    </w:rPr>
  </w:style>
  <w:style w:type="paragraph" w:customStyle="1" w:styleId="p6">
    <w:name w:val="p6"/>
    <w:basedOn w:val="a"/>
    <w:uiPriority w:val="99"/>
    <w:rsid w:val="00595C95"/>
    <w:pPr>
      <w:suppressAutoHyphens/>
      <w:spacing w:before="280" w:after="280"/>
    </w:pPr>
    <w:rPr>
      <w:rFonts w:cs="Calibri"/>
      <w:lang w:eastAsia="ar-SA"/>
    </w:rPr>
  </w:style>
  <w:style w:type="paragraph" w:customStyle="1" w:styleId="a20">
    <w:name w:val="a2"/>
    <w:basedOn w:val="a"/>
    <w:uiPriority w:val="99"/>
    <w:rsid w:val="00595C95"/>
    <w:pPr>
      <w:suppressAutoHyphens/>
      <w:spacing w:after="200" w:line="276" w:lineRule="auto"/>
    </w:pPr>
    <w:rPr>
      <w:rFonts w:ascii="Calibri" w:eastAsia="SimSun" w:hAnsi="Calibri" w:cs="font187"/>
      <w:kern w:val="1"/>
      <w:sz w:val="22"/>
      <w:szCs w:val="22"/>
      <w:lang w:eastAsia="ar-SA"/>
    </w:rPr>
  </w:style>
  <w:style w:type="paragraph" w:customStyle="1" w:styleId="11d">
    <w:name w:val="Без интервала11"/>
    <w:uiPriority w:val="99"/>
    <w:rsid w:val="00595C95"/>
    <w:pPr>
      <w:widowControl w:val="0"/>
      <w:suppressAutoHyphens/>
      <w:spacing w:after="200" w:line="276" w:lineRule="auto"/>
    </w:pPr>
    <w:rPr>
      <w:rFonts w:ascii="Calibri" w:eastAsia="SimSun" w:hAnsi="Calibri" w:cs="font187"/>
      <w:color w:val="000000"/>
      <w:kern w:val="1"/>
      <w:sz w:val="24"/>
      <w:szCs w:val="24"/>
      <w:lang w:eastAsia="ar-SA"/>
    </w:rPr>
  </w:style>
  <w:style w:type="paragraph" w:customStyle="1" w:styleId="1ff8">
    <w:name w:val="Обычный (веб)1"/>
    <w:basedOn w:val="a"/>
    <w:uiPriority w:val="99"/>
    <w:rsid w:val="00595C95"/>
    <w:pPr>
      <w:suppressAutoHyphens/>
      <w:spacing w:after="200" w:line="276" w:lineRule="auto"/>
    </w:pPr>
    <w:rPr>
      <w:rFonts w:ascii="Calibri" w:eastAsia="SimSun" w:hAnsi="Calibri" w:cs="font187"/>
      <w:kern w:val="1"/>
      <w:sz w:val="22"/>
      <w:szCs w:val="22"/>
      <w:lang w:eastAsia="ar-SA"/>
    </w:rPr>
  </w:style>
  <w:style w:type="character" w:customStyle="1" w:styleId="dash041e0431044b0447043d044b0439char10">
    <w:name w:val="dash041e0431044b0447043d044b0439char1"/>
    <w:basedOn w:val="a0"/>
    <w:uiPriority w:val="99"/>
    <w:rsid w:val="00595C95"/>
    <w:rPr>
      <w:rFonts w:cs="Times New Roman"/>
    </w:rPr>
  </w:style>
  <w:style w:type="character" w:customStyle="1" w:styleId="FontStyle116">
    <w:name w:val="Font Style116"/>
    <w:basedOn w:val="a0"/>
    <w:uiPriority w:val="99"/>
    <w:rsid w:val="00595C95"/>
    <w:rPr>
      <w:rFonts w:cs="Times New Roman"/>
    </w:rPr>
  </w:style>
  <w:style w:type="character" w:customStyle="1" w:styleId="FontStyle120">
    <w:name w:val="Font Style120"/>
    <w:basedOn w:val="a0"/>
    <w:uiPriority w:val="99"/>
    <w:rsid w:val="00595C95"/>
    <w:rPr>
      <w:rFonts w:cs="Times New Roman"/>
    </w:rPr>
  </w:style>
  <w:style w:type="character" w:customStyle="1" w:styleId="FontStyle121">
    <w:name w:val="Font Style121"/>
    <w:basedOn w:val="a0"/>
    <w:uiPriority w:val="99"/>
    <w:rsid w:val="00595C95"/>
    <w:rPr>
      <w:rFonts w:cs="Times New Roman"/>
    </w:rPr>
  </w:style>
  <w:style w:type="paragraph" w:customStyle="1" w:styleId="1ff9">
    <w:name w:val="Название объекта1"/>
    <w:basedOn w:val="a"/>
    <w:next w:val="a"/>
    <w:uiPriority w:val="99"/>
    <w:rsid w:val="00595C95"/>
    <w:pPr>
      <w:widowControl w:val="0"/>
      <w:shd w:val="clear" w:color="auto" w:fill="FFFFFF"/>
      <w:suppressAutoHyphens/>
      <w:spacing w:after="120" w:line="360" w:lineRule="auto"/>
      <w:ind w:right="398"/>
      <w:jc w:val="center"/>
    </w:pPr>
    <w:rPr>
      <w:b/>
      <w:bCs/>
      <w:lang w:eastAsia="ar-SA"/>
    </w:rPr>
  </w:style>
  <w:style w:type="character" w:customStyle="1" w:styleId="aff3">
    <w:name w:val="А ОСН ТЕКСТ Знак"/>
    <w:basedOn w:val="a0"/>
    <w:link w:val="aff2"/>
    <w:uiPriority w:val="99"/>
    <w:locked/>
    <w:rsid w:val="006133AF"/>
    <w:rPr>
      <w:rFonts w:ascii="Times New Roman" w:hAnsi="Times New Roman" w:cs="Times New Roman"/>
      <w:sz w:val="28"/>
      <w:szCs w:val="28"/>
      <w:lang w:eastAsia="ru-RU"/>
    </w:rPr>
  </w:style>
  <w:style w:type="paragraph" w:customStyle="1" w:styleId="msonormalbullet2gif">
    <w:name w:val="msonormalbullet2.gif"/>
    <w:basedOn w:val="a"/>
    <w:uiPriority w:val="99"/>
    <w:rsid w:val="0020672F"/>
    <w:pPr>
      <w:spacing w:before="100" w:beforeAutospacing="1" w:after="100" w:afterAutospacing="1"/>
    </w:pPr>
  </w:style>
  <w:style w:type="character" w:customStyle="1" w:styleId="submenu-table">
    <w:name w:val="submenu-table"/>
    <w:basedOn w:val="a0"/>
    <w:uiPriority w:val="99"/>
    <w:rsid w:val="00DC2861"/>
    <w:rPr>
      <w:rFonts w:cs="Times New Roman"/>
    </w:rPr>
  </w:style>
  <w:style w:type="paragraph" w:customStyle="1" w:styleId="msotitle3">
    <w:name w:val="msotitle3"/>
    <w:basedOn w:val="a"/>
    <w:uiPriority w:val="99"/>
    <w:rsid w:val="00DC2861"/>
    <w:rPr>
      <w:color w:val="3399FF"/>
      <w:sz w:val="48"/>
      <w:szCs w:val="48"/>
    </w:rPr>
  </w:style>
  <w:style w:type="paragraph" w:customStyle="1" w:styleId="FR1">
    <w:name w:val="FR1"/>
    <w:uiPriority w:val="99"/>
    <w:rsid w:val="00DC2861"/>
    <w:pPr>
      <w:widowControl w:val="0"/>
      <w:snapToGrid w:val="0"/>
      <w:spacing w:before="380" w:line="259" w:lineRule="auto"/>
      <w:ind w:left="320" w:right="200"/>
      <w:jc w:val="center"/>
    </w:pPr>
    <w:rPr>
      <w:rFonts w:eastAsia="Times New Roman"/>
      <w:b/>
      <w:color w:val="000000"/>
      <w:sz w:val="18"/>
      <w:szCs w:val="20"/>
    </w:rPr>
  </w:style>
  <w:style w:type="paragraph" w:customStyle="1" w:styleId="u-2-msonormal">
    <w:name w:val="u-2-msonormal"/>
    <w:basedOn w:val="a"/>
    <w:uiPriority w:val="99"/>
    <w:rsid w:val="0014599A"/>
    <w:pPr>
      <w:spacing w:before="100" w:beforeAutospacing="1" w:after="100" w:afterAutospacing="1"/>
    </w:pPr>
  </w:style>
  <w:style w:type="character" w:customStyle="1" w:styleId="FontStyle21">
    <w:name w:val="Font Style21"/>
    <w:uiPriority w:val="99"/>
    <w:rsid w:val="0014599A"/>
    <w:rPr>
      <w:rFonts w:ascii="Times New Roman" w:hAnsi="Times New Roman"/>
      <w:sz w:val="20"/>
    </w:rPr>
  </w:style>
  <w:style w:type="character" w:customStyle="1" w:styleId="FontStyle23">
    <w:name w:val="Font Style23"/>
    <w:uiPriority w:val="99"/>
    <w:rsid w:val="0014599A"/>
    <w:rPr>
      <w:rFonts w:ascii="Candara" w:hAnsi="Candara"/>
      <w:b/>
      <w:sz w:val="20"/>
    </w:rPr>
  </w:style>
  <w:style w:type="paragraph" w:customStyle="1" w:styleId="Style4">
    <w:name w:val="Style4"/>
    <w:basedOn w:val="a"/>
    <w:uiPriority w:val="99"/>
    <w:rsid w:val="0014599A"/>
    <w:pPr>
      <w:widowControl w:val="0"/>
      <w:autoSpaceDE w:val="0"/>
      <w:autoSpaceDN w:val="0"/>
      <w:adjustRightInd w:val="0"/>
      <w:spacing w:line="202" w:lineRule="exact"/>
      <w:ind w:firstLine="298"/>
      <w:jc w:val="both"/>
    </w:pPr>
    <w:rPr>
      <w:rFonts w:ascii="Arial" w:hAnsi="Arial" w:cs="Arial"/>
    </w:rPr>
  </w:style>
  <w:style w:type="character" w:customStyle="1" w:styleId="FontStyle24">
    <w:name w:val="Font Style24"/>
    <w:uiPriority w:val="99"/>
    <w:rsid w:val="0014599A"/>
    <w:rPr>
      <w:rFonts w:ascii="Times New Roman" w:hAnsi="Times New Roman"/>
      <w:sz w:val="16"/>
    </w:rPr>
  </w:style>
  <w:style w:type="paragraph" w:customStyle="1" w:styleId="affffffb">
    <w:name w:val="Заголовок таблицы"/>
    <w:basedOn w:val="a"/>
    <w:uiPriority w:val="99"/>
    <w:rsid w:val="0014599A"/>
    <w:pPr>
      <w:widowControl w:val="0"/>
      <w:suppressLineNumbers/>
      <w:suppressAutoHyphens/>
      <w:jc w:val="center"/>
    </w:pPr>
    <w:rPr>
      <w:rFonts w:ascii="Times" w:eastAsia="Calibri" w:hAnsi="Times"/>
      <w:b/>
      <w:bCs/>
      <w:szCs w:val="20"/>
      <w:lang w:val="en-US"/>
    </w:rPr>
  </w:style>
  <w:style w:type="character" w:styleId="affffffc">
    <w:name w:val="Placeholder Text"/>
    <w:basedOn w:val="a0"/>
    <w:uiPriority w:val="99"/>
    <w:semiHidden/>
    <w:rsid w:val="0014599A"/>
    <w:rPr>
      <w:rFonts w:cs="Times New Roman"/>
      <w:color w:val="808080"/>
    </w:rPr>
  </w:style>
  <w:style w:type="table" w:customStyle="1" w:styleId="4f3">
    <w:name w:val="Сетка таблицы4"/>
    <w:uiPriority w:val="99"/>
    <w:rsid w:val="0014599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d">
    <w:name w:val="Сетка таблицы5"/>
    <w:uiPriority w:val="99"/>
    <w:rsid w:val="0014599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
    <w:uiPriority w:val="99"/>
    <w:rsid w:val="0014599A"/>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uiPriority w:val="99"/>
    <w:rsid w:val="0014599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uiPriority w:val="99"/>
    <w:rsid w:val="0014599A"/>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uiPriority w:val="99"/>
    <w:rsid w:val="0014599A"/>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9">
    <w:name w:val="Заг 3"/>
    <w:basedOn w:val="a"/>
    <w:uiPriority w:val="99"/>
    <w:rsid w:val="0014599A"/>
    <w:pPr>
      <w:keepNext/>
      <w:autoSpaceDE w:val="0"/>
      <w:autoSpaceDN w:val="0"/>
      <w:adjustRightInd w:val="0"/>
      <w:spacing w:before="255" w:after="113" w:line="240" w:lineRule="atLeast"/>
      <w:jc w:val="center"/>
      <w:textAlignment w:val="center"/>
    </w:pPr>
    <w:rPr>
      <w:rFonts w:ascii="PragmaticaC" w:hAnsi="PragmaticaC" w:cs="PragmaticaC"/>
      <w:b/>
      <w:bCs/>
      <w:i/>
      <w:iCs/>
      <w:sz w:val="23"/>
      <w:szCs w:val="23"/>
    </w:rPr>
  </w:style>
  <w:style w:type="paragraph" w:customStyle="1" w:styleId="affffffd">
    <w:name w:val="Буллит Курсив"/>
    <w:basedOn w:val="afffffb"/>
    <w:uiPriority w:val="99"/>
    <w:rsid w:val="0014599A"/>
    <w:pPr>
      <w:suppressAutoHyphens w:val="0"/>
      <w:autoSpaceDN w:val="0"/>
      <w:adjustRightInd w:val="0"/>
    </w:pPr>
    <w:rPr>
      <w:i/>
      <w:iCs/>
      <w:lang w:eastAsia="ru-RU"/>
    </w:rPr>
  </w:style>
  <w:style w:type="paragraph" w:customStyle="1" w:styleId="affffffe">
    <w:name w:val="Сноска"/>
    <w:basedOn w:val="afffffa"/>
    <w:uiPriority w:val="99"/>
    <w:rsid w:val="0014599A"/>
    <w:pPr>
      <w:suppressAutoHyphens w:val="0"/>
      <w:autoSpaceDN w:val="0"/>
      <w:adjustRightInd w:val="0"/>
      <w:spacing w:line="174" w:lineRule="atLeast"/>
    </w:pPr>
    <w:rPr>
      <w:sz w:val="17"/>
      <w:szCs w:val="17"/>
      <w:lang w:eastAsia="ru-RU"/>
    </w:rPr>
  </w:style>
  <w:style w:type="character" w:customStyle="1" w:styleId="1ffa">
    <w:name w:val="Сноска1"/>
    <w:uiPriority w:val="99"/>
    <w:rsid w:val="0014599A"/>
    <w:rPr>
      <w:rFonts w:ascii="Times New Roman" w:hAnsi="Times New Roman"/>
      <w:vertAlign w:val="superscript"/>
    </w:rPr>
  </w:style>
  <w:style w:type="paragraph" w:customStyle="1" w:styleId="2ff">
    <w:name w:val="Заг 2"/>
    <w:basedOn w:val="a"/>
    <w:uiPriority w:val="99"/>
    <w:rsid w:val="0014599A"/>
    <w:pPr>
      <w:keepNext/>
      <w:autoSpaceDE w:val="0"/>
      <w:autoSpaceDN w:val="0"/>
      <w:adjustRightInd w:val="0"/>
      <w:spacing w:before="283" w:after="170" w:line="296" w:lineRule="atLeast"/>
      <w:jc w:val="center"/>
      <w:textAlignment w:val="center"/>
    </w:pPr>
    <w:rPr>
      <w:rFonts w:ascii="PragmaticaC" w:hAnsi="PragmaticaC" w:cs="PragmaticaC"/>
      <w:b/>
      <w:bCs/>
      <w:sz w:val="26"/>
      <w:szCs w:val="26"/>
    </w:rPr>
  </w:style>
  <w:style w:type="paragraph" w:customStyle="1" w:styleId="1ffb">
    <w:name w:val="Заг 1"/>
    <w:basedOn w:val="afffffa"/>
    <w:uiPriority w:val="99"/>
    <w:rsid w:val="0014599A"/>
    <w:pPr>
      <w:keepNext/>
      <w:pageBreakBefore/>
      <w:suppressAutoHyphens w:val="0"/>
      <w:autoSpaceDN w:val="0"/>
      <w:adjustRightInd w:val="0"/>
      <w:spacing w:after="170" w:line="296" w:lineRule="atLeast"/>
      <w:ind w:firstLine="0"/>
      <w:jc w:val="center"/>
    </w:pPr>
    <w:rPr>
      <w:rFonts w:ascii="PragmaticaC" w:hAnsi="PragmaticaC" w:cs="PragmaticaC"/>
      <w:b/>
      <w:bCs/>
      <w:caps/>
      <w:sz w:val="26"/>
      <w:szCs w:val="26"/>
      <w:lang w:eastAsia="ru-RU"/>
    </w:rPr>
  </w:style>
  <w:style w:type="paragraph" w:customStyle="1" w:styleId="afffffff">
    <w:name w:val="Подзаг"/>
    <w:basedOn w:val="afffffa"/>
    <w:uiPriority w:val="99"/>
    <w:rsid w:val="0014599A"/>
    <w:pPr>
      <w:suppressAutoHyphens w:val="0"/>
      <w:autoSpaceDN w:val="0"/>
      <w:adjustRightInd w:val="0"/>
      <w:spacing w:before="113" w:after="28"/>
      <w:jc w:val="center"/>
    </w:pPr>
    <w:rPr>
      <w:b/>
      <w:bCs/>
      <w:i/>
      <w:iCs/>
      <w:lang w:eastAsia="ru-RU"/>
    </w:rPr>
  </w:style>
  <w:style w:type="paragraph" w:customStyle="1" w:styleId="afffffff0">
    <w:name w:val="Пж Курсив"/>
    <w:basedOn w:val="afffffa"/>
    <w:uiPriority w:val="99"/>
    <w:rsid w:val="0014599A"/>
    <w:pPr>
      <w:suppressAutoHyphens w:val="0"/>
      <w:autoSpaceDN w:val="0"/>
      <w:adjustRightInd w:val="0"/>
    </w:pPr>
    <w:rPr>
      <w:b/>
      <w:bCs/>
      <w:i/>
      <w:iCs/>
      <w:lang w:eastAsia="ru-RU"/>
    </w:rPr>
  </w:style>
  <w:style w:type="paragraph" w:customStyle="1" w:styleId="afffffff1">
    <w:name w:val="Таблица"/>
    <w:basedOn w:val="afffffa"/>
    <w:uiPriority w:val="99"/>
    <w:rsid w:val="0014599A"/>
    <w:pPr>
      <w:tabs>
        <w:tab w:val="left" w:pos="4500"/>
        <w:tab w:val="left" w:pos="9180"/>
        <w:tab w:val="left" w:pos="9360"/>
      </w:tabs>
      <w:suppressAutoHyphens w:val="0"/>
      <w:autoSpaceDN w:val="0"/>
      <w:adjustRightInd w:val="0"/>
      <w:spacing w:line="194" w:lineRule="atLeast"/>
      <w:ind w:firstLine="0"/>
      <w:jc w:val="left"/>
    </w:pPr>
    <w:rPr>
      <w:sz w:val="19"/>
      <w:szCs w:val="19"/>
      <w:lang w:eastAsia="ru-RU"/>
    </w:rPr>
  </w:style>
  <w:style w:type="paragraph" w:styleId="afffffff2">
    <w:name w:val="Message Header"/>
    <w:basedOn w:val="afffffff1"/>
    <w:link w:val="afffffff3"/>
    <w:uiPriority w:val="99"/>
    <w:rsid w:val="0014599A"/>
    <w:pPr>
      <w:jc w:val="center"/>
    </w:pPr>
    <w:rPr>
      <w:rFonts w:cs="Times New Roman"/>
      <w:b/>
      <w:bCs/>
    </w:rPr>
  </w:style>
  <w:style w:type="character" w:customStyle="1" w:styleId="afffffff3">
    <w:name w:val="Шапка Знак"/>
    <w:basedOn w:val="a0"/>
    <w:link w:val="afffffff2"/>
    <w:uiPriority w:val="99"/>
    <w:locked/>
    <w:rsid w:val="0014599A"/>
    <w:rPr>
      <w:rFonts w:ascii="NewtonCSanPin" w:hAnsi="NewtonCSanPin" w:cs="Times New Roman"/>
      <w:b/>
      <w:bCs/>
      <w:color w:val="000000"/>
      <w:sz w:val="19"/>
      <w:szCs w:val="19"/>
    </w:rPr>
  </w:style>
  <w:style w:type="paragraph" w:customStyle="1" w:styleId="afffffff4">
    <w:name w:val="Название таблицы"/>
    <w:basedOn w:val="afffffa"/>
    <w:uiPriority w:val="99"/>
    <w:rsid w:val="0014599A"/>
    <w:pPr>
      <w:suppressAutoHyphens w:val="0"/>
      <w:autoSpaceDN w:val="0"/>
      <w:adjustRightInd w:val="0"/>
      <w:spacing w:before="113"/>
      <w:ind w:firstLine="0"/>
      <w:jc w:val="center"/>
    </w:pPr>
    <w:rPr>
      <w:b/>
      <w:bCs/>
      <w:lang w:eastAsia="ru-RU"/>
    </w:rPr>
  </w:style>
  <w:style w:type="paragraph" w:customStyle="1" w:styleId="NoParagraphStyle">
    <w:name w:val="[No Paragraph Style]"/>
    <w:uiPriority w:val="99"/>
    <w:rsid w:val="0014599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table" w:customStyle="1" w:styleId="104">
    <w:name w:val="Сетка таблицы10"/>
    <w:uiPriority w:val="99"/>
    <w:rsid w:val="0014599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uiPriority w:val="99"/>
    <w:rsid w:val="0014599A"/>
    <w:pPr>
      <w:spacing w:before="100" w:beforeAutospacing="1" w:after="100" w:afterAutospacing="1"/>
    </w:pPr>
  </w:style>
  <w:style w:type="paragraph" w:customStyle="1" w:styleId="Style7">
    <w:name w:val="Style7"/>
    <w:basedOn w:val="a"/>
    <w:uiPriority w:val="99"/>
    <w:rsid w:val="0014599A"/>
    <w:pPr>
      <w:widowControl w:val="0"/>
      <w:autoSpaceDE w:val="0"/>
      <w:autoSpaceDN w:val="0"/>
      <w:adjustRightInd w:val="0"/>
    </w:pPr>
    <w:rPr>
      <w:rFonts w:ascii="Arial" w:hAnsi="Arial" w:cs="Arial"/>
    </w:rPr>
  </w:style>
  <w:style w:type="paragraph" w:customStyle="1" w:styleId="Style16">
    <w:name w:val="Style16"/>
    <w:basedOn w:val="a"/>
    <w:uiPriority w:val="99"/>
    <w:rsid w:val="0014599A"/>
    <w:pPr>
      <w:widowControl w:val="0"/>
      <w:autoSpaceDE w:val="0"/>
      <w:autoSpaceDN w:val="0"/>
      <w:adjustRightInd w:val="0"/>
      <w:spacing w:line="202" w:lineRule="exact"/>
      <w:ind w:firstLine="283"/>
      <w:jc w:val="both"/>
    </w:pPr>
    <w:rPr>
      <w:rFonts w:ascii="Arial" w:hAnsi="Arial" w:cs="Arial"/>
    </w:rPr>
  </w:style>
  <w:style w:type="character" w:customStyle="1" w:styleId="FontStyle22">
    <w:name w:val="Font Style22"/>
    <w:uiPriority w:val="99"/>
    <w:rsid w:val="0014599A"/>
    <w:rPr>
      <w:rFonts w:ascii="Arial" w:hAnsi="Arial"/>
      <w:b/>
      <w:sz w:val="18"/>
    </w:rPr>
  </w:style>
  <w:style w:type="character" w:customStyle="1" w:styleId="butback1">
    <w:name w:val="butback1"/>
    <w:uiPriority w:val="99"/>
    <w:rsid w:val="0014599A"/>
    <w:rPr>
      <w:color w:val="666666"/>
    </w:rPr>
  </w:style>
  <w:style w:type="paragraph" w:customStyle="1" w:styleId="c1">
    <w:name w:val="c1"/>
    <w:basedOn w:val="a"/>
    <w:uiPriority w:val="99"/>
    <w:rsid w:val="0014599A"/>
    <w:pPr>
      <w:spacing w:before="90" w:after="90"/>
    </w:pPr>
  </w:style>
  <w:style w:type="character" w:customStyle="1" w:styleId="c0">
    <w:name w:val="c0"/>
    <w:uiPriority w:val="99"/>
    <w:rsid w:val="0014599A"/>
  </w:style>
  <w:style w:type="character" w:customStyle="1" w:styleId="afffffff5">
    <w:name w:val="Основной текст_"/>
    <w:basedOn w:val="a0"/>
    <w:link w:val="1ffc"/>
    <w:uiPriority w:val="99"/>
    <w:locked/>
    <w:rsid w:val="00E43509"/>
    <w:rPr>
      <w:rFonts w:ascii="Calibri" w:hAnsi="Calibri" w:cs="Calibri"/>
      <w:sz w:val="23"/>
      <w:szCs w:val="23"/>
      <w:shd w:val="clear" w:color="auto" w:fill="FFFFFF"/>
    </w:rPr>
  </w:style>
  <w:style w:type="paragraph" w:customStyle="1" w:styleId="1ffc">
    <w:name w:val="Основной текст1"/>
    <w:basedOn w:val="a"/>
    <w:link w:val="afffffff5"/>
    <w:uiPriority w:val="99"/>
    <w:rsid w:val="00E43509"/>
    <w:pPr>
      <w:widowControl w:val="0"/>
      <w:shd w:val="clear" w:color="auto" w:fill="FFFFFF"/>
      <w:spacing w:before="120" w:line="269" w:lineRule="exact"/>
    </w:pPr>
    <w:rPr>
      <w:rFonts w:ascii="Calibri" w:eastAsia="Calibri" w:hAnsi="Calibri" w:cs="Calibri"/>
      <w:sz w:val="23"/>
      <w:szCs w:val="23"/>
      <w:lang w:eastAsia="en-US"/>
    </w:rPr>
  </w:style>
  <w:style w:type="paragraph" w:customStyle="1" w:styleId="Tablenomer">
    <w:name w:val="Table_nomer"/>
    <w:basedOn w:val="a"/>
    <w:next w:val="a"/>
    <w:uiPriority w:val="99"/>
    <w:rsid w:val="009531DD"/>
    <w:pPr>
      <w:overflowPunct w:val="0"/>
      <w:autoSpaceDE w:val="0"/>
      <w:autoSpaceDN w:val="0"/>
      <w:adjustRightInd w:val="0"/>
      <w:textAlignment w:val="baseline"/>
    </w:pPr>
    <w:rPr>
      <w:rFonts w:ascii="Arial" w:hAnsi="Arial"/>
      <w:i/>
      <w:sz w:val="18"/>
      <w:szCs w:val="20"/>
    </w:rPr>
  </w:style>
  <w:style w:type="paragraph" w:customStyle="1" w:styleId="Tablenazv">
    <w:name w:val="Table_nazv"/>
    <w:basedOn w:val="a"/>
    <w:uiPriority w:val="99"/>
    <w:rsid w:val="00CA6129"/>
    <w:pPr>
      <w:overflowPunct w:val="0"/>
      <w:autoSpaceDE w:val="0"/>
      <w:autoSpaceDN w:val="0"/>
      <w:adjustRightInd w:val="0"/>
      <w:spacing w:after="60"/>
      <w:textAlignment w:val="baseline"/>
    </w:pPr>
    <w:rPr>
      <w:rFonts w:ascii="Arial" w:hAnsi="Arial"/>
      <w:b/>
      <w:sz w:val="20"/>
      <w:szCs w:val="20"/>
    </w:rPr>
  </w:style>
  <w:style w:type="paragraph" w:customStyle="1" w:styleId="Tableheader">
    <w:name w:val="Table_header"/>
    <w:basedOn w:val="a"/>
    <w:uiPriority w:val="99"/>
    <w:rsid w:val="00CA6129"/>
    <w:pPr>
      <w:overflowPunct w:val="0"/>
      <w:autoSpaceDE w:val="0"/>
      <w:autoSpaceDN w:val="0"/>
      <w:adjustRightInd w:val="0"/>
      <w:spacing w:after="60"/>
      <w:jc w:val="both"/>
      <w:textAlignment w:val="baseline"/>
    </w:pPr>
    <w:rPr>
      <w:b/>
      <w:sz w:val="20"/>
      <w:szCs w:val="20"/>
    </w:rPr>
  </w:style>
  <w:style w:type="paragraph" w:customStyle="1" w:styleId="Tabletext">
    <w:name w:val="Table_text"/>
    <w:basedOn w:val="a"/>
    <w:uiPriority w:val="99"/>
    <w:rsid w:val="00CA6129"/>
    <w:pPr>
      <w:overflowPunct w:val="0"/>
      <w:autoSpaceDE w:val="0"/>
      <w:autoSpaceDN w:val="0"/>
      <w:adjustRightInd w:val="0"/>
      <w:spacing w:after="60"/>
      <w:jc w:val="both"/>
      <w:textAlignment w:val="baseline"/>
    </w:pPr>
    <w:rPr>
      <w:sz w:val="20"/>
      <w:szCs w:val="20"/>
    </w:rPr>
  </w:style>
  <w:style w:type="paragraph" w:customStyle="1" w:styleId="ListBul">
    <w:name w:val="ListBul"/>
    <w:basedOn w:val="a"/>
    <w:uiPriority w:val="99"/>
    <w:rsid w:val="00CA6129"/>
    <w:pPr>
      <w:numPr>
        <w:numId w:val="9"/>
      </w:numPr>
      <w:tabs>
        <w:tab w:val="left" w:pos="284"/>
      </w:tabs>
      <w:overflowPunct w:val="0"/>
      <w:autoSpaceDE w:val="0"/>
      <w:autoSpaceDN w:val="0"/>
      <w:adjustRightInd w:val="0"/>
      <w:spacing w:after="60"/>
      <w:jc w:val="both"/>
      <w:textAlignment w:val="baseline"/>
    </w:pPr>
    <w:rPr>
      <w:sz w:val="22"/>
      <w:szCs w:val="20"/>
    </w:rPr>
  </w:style>
  <w:style w:type="paragraph" w:customStyle="1" w:styleId="Normal1">
    <w:name w:val="Normal1"/>
    <w:uiPriority w:val="99"/>
    <w:rsid w:val="007C35CF"/>
    <w:pPr>
      <w:widowControl w:val="0"/>
      <w:jc w:val="both"/>
    </w:pPr>
    <w:rPr>
      <w:rFonts w:eastAsia="Times New Roman"/>
      <w:color w:val="000000"/>
      <w:sz w:val="20"/>
      <w:szCs w:val="20"/>
    </w:rPr>
  </w:style>
  <w:style w:type="character" w:customStyle="1" w:styleId="a5">
    <w:name w:val="Абзац списка Знак"/>
    <w:link w:val="a4"/>
    <w:uiPriority w:val="99"/>
    <w:locked/>
    <w:rsid w:val="00680025"/>
    <w:rPr>
      <w:rFonts w:ascii="Calibri" w:hAnsi="Calibri"/>
    </w:rPr>
  </w:style>
  <w:style w:type="paragraph" w:customStyle="1" w:styleId="FORMATTEXT">
    <w:name w:val=".FORMATTEXT"/>
    <w:uiPriority w:val="99"/>
    <w:rsid w:val="00280F34"/>
    <w:pPr>
      <w:widowControl w:val="0"/>
      <w:autoSpaceDE w:val="0"/>
      <w:autoSpaceDN w:val="0"/>
      <w:adjustRightInd w:val="0"/>
    </w:pPr>
    <w:rPr>
      <w:rFonts w:eastAsia="Times New Roman"/>
      <w:color w:val="000000"/>
      <w:sz w:val="24"/>
      <w:szCs w:val="24"/>
    </w:rPr>
  </w:style>
  <w:style w:type="character" w:customStyle="1" w:styleId="author">
    <w:name w:val="author"/>
    <w:basedOn w:val="a0"/>
    <w:uiPriority w:val="99"/>
    <w:rsid w:val="004754A3"/>
    <w:rPr>
      <w:rFonts w:cs="Times New Roman"/>
    </w:rPr>
  </w:style>
  <w:style w:type="character" w:customStyle="1" w:styleId="dash0410043104370430044600200441043f04380441043a0430char1">
    <w:name w:val="dash0410_0431_0437_0430_0446_0020_0441_043f_0438_0441_043a_0430__char1"/>
    <w:uiPriority w:val="99"/>
    <w:rsid w:val="00265E0D"/>
    <w:rPr>
      <w:rFonts w:ascii="Times New Roman" w:hAnsi="Times New Roman"/>
      <w:sz w:val="24"/>
      <w:u w:val="none"/>
    </w:rPr>
  </w:style>
  <w:style w:type="character" w:customStyle="1" w:styleId="4f4">
    <w:name w:val="Основной текст (4) + Полужирный"/>
    <w:aliases w:val="Колонтитул + 11 pt,Не курсив"/>
    <w:uiPriority w:val="99"/>
    <w:rsid w:val="00265E0D"/>
    <w:rPr>
      <w:rFonts w:ascii="Times New Roman" w:hAnsi="Times New Roman"/>
      <w:b/>
      <w:sz w:val="23"/>
      <w:u w:val="none"/>
    </w:rPr>
  </w:style>
  <w:style w:type="paragraph" w:customStyle="1" w:styleId="3fa">
    <w:name w:val="Текст3"/>
    <w:basedOn w:val="a"/>
    <w:uiPriority w:val="99"/>
    <w:rsid w:val="00265E0D"/>
    <w:rPr>
      <w:rFonts w:ascii="Courier New" w:hAnsi="Courier New" w:cs="Courier New"/>
      <w:color w:val="auto"/>
      <w:sz w:val="20"/>
      <w:szCs w:val="20"/>
      <w:lang w:eastAsia="zh-CN"/>
    </w:rPr>
  </w:style>
  <w:style w:type="character" w:customStyle="1" w:styleId="5yl5">
    <w:name w:val="_5yl5"/>
    <w:basedOn w:val="a0"/>
    <w:uiPriority w:val="99"/>
    <w:rsid w:val="005A3E16"/>
    <w:rPr>
      <w:rFonts w:cs="Times New Roman"/>
    </w:rPr>
  </w:style>
  <w:style w:type="character" w:customStyle="1" w:styleId="poemyear">
    <w:name w:val="poemyear"/>
    <w:basedOn w:val="a0"/>
    <w:uiPriority w:val="99"/>
    <w:rsid w:val="005A3E16"/>
    <w:rPr>
      <w:rFonts w:cs="Times New Roman"/>
    </w:rPr>
  </w:style>
  <w:style w:type="character" w:customStyle="1" w:styleId="st">
    <w:name w:val="st"/>
    <w:basedOn w:val="a0"/>
    <w:uiPriority w:val="99"/>
    <w:rsid w:val="005A3E16"/>
    <w:rPr>
      <w:rFonts w:cs="Times New Roman"/>
    </w:rPr>
  </w:style>
  <w:style w:type="character" w:customStyle="1" w:styleId="line">
    <w:name w:val="line"/>
    <w:basedOn w:val="a0"/>
    <w:uiPriority w:val="99"/>
    <w:rsid w:val="005A3E16"/>
    <w:rPr>
      <w:rFonts w:cs="Times New Roman"/>
    </w:rPr>
  </w:style>
  <w:style w:type="paragraph" w:customStyle="1" w:styleId="1ffd">
    <w:name w:val="Текст примечания1"/>
    <w:basedOn w:val="a"/>
    <w:uiPriority w:val="99"/>
    <w:rsid w:val="005A3E16"/>
    <w:rPr>
      <w:color w:val="auto"/>
      <w:sz w:val="20"/>
      <w:szCs w:val="20"/>
      <w:lang w:eastAsia="zh-CN"/>
    </w:rPr>
  </w:style>
  <w:style w:type="paragraph" w:customStyle="1" w:styleId="4f5">
    <w:name w:val="Абзац списка4"/>
    <w:basedOn w:val="a"/>
    <w:uiPriority w:val="99"/>
    <w:rsid w:val="005A3E16"/>
    <w:pPr>
      <w:spacing w:after="200" w:line="276" w:lineRule="auto"/>
      <w:ind w:left="720"/>
    </w:pPr>
    <w:rPr>
      <w:rFonts w:ascii="Calibri" w:eastAsia="Arial Unicode MS" w:hAnsi="Calibri" w:cs="Calibri"/>
      <w:color w:val="auto"/>
      <w:sz w:val="22"/>
      <w:szCs w:val="22"/>
      <w:lang w:eastAsia="zh-CN"/>
    </w:rPr>
  </w:style>
  <w:style w:type="paragraph" w:customStyle="1" w:styleId="-11">
    <w:name w:val="Цветной список - Акцент 11"/>
    <w:basedOn w:val="a"/>
    <w:uiPriority w:val="99"/>
    <w:rsid w:val="00261B99"/>
    <w:pPr>
      <w:ind w:left="720"/>
      <w:contextualSpacing/>
    </w:pPr>
    <w:rPr>
      <w:color w:val="auto"/>
      <w:lang w:eastAsia="zh-CN"/>
    </w:rPr>
  </w:style>
  <w:style w:type="paragraph" w:customStyle="1" w:styleId="Standard">
    <w:name w:val="Standard"/>
    <w:uiPriority w:val="99"/>
    <w:rsid w:val="006B0E2D"/>
    <w:pPr>
      <w:widowControl w:val="0"/>
      <w:suppressAutoHyphens/>
      <w:autoSpaceDN w:val="0"/>
      <w:textAlignment w:val="baseline"/>
    </w:pPr>
    <w:rPr>
      <w:rFonts w:eastAsia="Arial Unicode MS" w:cs="Mangal"/>
      <w:kern w:val="3"/>
      <w:sz w:val="24"/>
      <w:szCs w:val="24"/>
      <w:lang w:eastAsia="zh-CN" w:bidi="hi-IN"/>
    </w:rPr>
  </w:style>
  <w:style w:type="character" w:customStyle="1" w:styleId="afffffff6">
    <w:name w:val="заголовок столбца Знак"/>
    <w:link w:val="afffffff7"/>
    <w:uiPriority w:val="99"/>
    <w:locked/>
    <w:rsid w:val="00EB19EB"/>
    <w:rPr>
      <w:b/>
      <w:sz w:val="16"/>
      <w:lang w:eastAsia="ar-SA" w:bidi="ar-SA"/>
    </w:rPr>
  </w:style>
  <w:style w:type="paragraph" w:customStyle="1" w:styleId="afffffff7">
    <w:name w:val="заголовок столбца"/>
    <w:basedOn w:val="a"/>
    <w:link w:val="afffffff6"/>
    <w:uiPriority w:val="99"/>
    <w:rsid w:val="00EB19EB"/>
    <w:pPr>
      <w:suppressAutoHyphens/>
      <w:snapToGrid w:val="0"/>
      <w:spacing w:after="120"/>
      <w:jc w:val="center"/>
    </w:pPr>
    <w:rPr>
      <w:rFonts w:eastAsia="Calibri"/>
      <w:b/>
      <w:color w:val="auto"/>
      <w:sz w:val="16"/>
      <w:szCs w:val="20"/>
      <w:lang w:eastAsia="ar-SA"/>
    </w:rPr>
  </w:style>
  <w:style w:type="paragraph" w:customStyle="1" w:styleId="normacttext">
    <w:name w:val="norm_act_text"/>
    <w:basedOn w:val="a"/>
    <w:uiPriority w:val="99"/>
    <w:rsid w:val="00EB19EB"/>
    <w:pPr>
      <w:spacing w:before="100" w:beforeAutospacing="1" w:after="100" w:afterAutospacing="1"/>
    </w:pPr>
    <w:rPr>
      <w:color w:val="auto"/>
    </w:rPr>
  </w:style>
  <w:style w:type="paragraph" w:customStyle="1" w:styleId="pagetext">
    <w:name w:val="page_text"/>
    <w:basedOn w:val="a"/>
    <w:uiPriority w:val="99"/>
    <w:rsid w:val="00EB19EB"/>
    <w:pPr>
      <w:spacing w:before="100" w:beforeAutospacing="1" w:after="100" w:afterAutospacing="1"/>
    </w:pPr>
    <w:rPr>
      <w:color w:val="auto"/>
    </w:rPr>
  </w:style>
  <w:style w:type="character" w:customStyle="1" w:styleId="12b">
    <w:name w:val="Основной текст (12) + Не курсив"/>
    <w:uiPriority w:val="99"/>
    <w:rsid w:val="00EB19EB"/>
    <w:rPr>
      <w:rFonts w:ascii="Times New Roman" w:hAnsi="Times New Roman"/>
      <w:i/>
      <w:spacing w:val="0"/>
      <w:sz w:val="22"/>
    </w:rPr>
  </w:style>
  <w:style w:type="paragraph" w:customStyle="1" w:styleId="680">
    <w:name w:val="Основной текст68"/>
    <w:basedOn w:val="a"/>
    <w:uiPriority w:val="99"/>
    <w:rsid w:val="00EB19EB"/>
    <w:pPr>
      <w:shd w:val="clear" w:color="auto" w:fill="FFFFFF"/>
      <w:spacing w:after="780" w:line="211" w:lineRule="exact"/>
      <w:jc w:val="right"/>
    </w:pPr>
    <w:rPr>
      <w:rFonts w:ascii="Calibri" w:eastAsia="Calibri" w:hAnsi="Calibri"/>
      <w:color w:val="auto"/>
      <w:sz w:val="22"/>
      <w:szCs w:val="22"/>
      <w:shd w:val="clear" w:color="auto" w:fill="FFFFFF"/>
      <w:lang w:eastAsia="en-US"/>
    </w:rPr>
  </w:style>
  <w:style w:type="paragraph" w:customStyle="1" w:styleId="xl66">
    <w:name w:val="xl66"/>
    <w:basedOn w:val="a"/>
    <w:uiPriority w:val="99"/>
    <w:rsid w:val="00EB19EB"/>
    <w:pPr>
      <w:spacing w:before="100" w:beforeAutospacing="1" w:after="100" w:afterAutospacing="1"/>
    </w:pPr>
    <w:rPr>
      <w:color w:val="auto"/>
    </w:rPr>
  </w:style>
  <w:style w:type="paragraph" w:customStyle="1" w:styleId="xl67">
    <w:name w:val="xl67"/>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rPr>
  </w:style>
  <w:style w:type="paragraph" w:customStyle="1" w:styleId="xl68">
    <w:name w:val="xl68"/>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rPr>
  </w:style>
  <w:style w:type="paragraph" w:customStyle="1" w:styleId="xl69">
    <w:name w:val="xl69"/>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70">
    <w:name w:val="xl70"/>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71">
    <w:name w:val="xl71"/>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2">
    <w:name w:val="xl72"/>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auto"/>
    </w:rPr>
  </w:style>
  <w:style w:type="paragraph" w:customStyle="1" w:styleId="xl73">
    <w:name w:val="xl73"/>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auto"/>
    </w:rPr>
  </w:style>
  <w:style w:type="paragraph" w:customStyle="1" w:styleId="xl74">
    <w:name w:val="xl74"/>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75">
    <w:name w:val="xl7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76">
    <w:name w:val="xl76"/>
    <w:basedOn w:val="a"/>
    <w:uiPriority w:val="99"/>
    <w:rsid w:val="00EB19EB"/>
    <w:pPr>
      <w:spacing w:before="100" w:beforeAutospacing="1" w:after="100" w:afterAutospacing="1"/>
    </w:pPr>
    <w:rPr>
      <w:color w:val="auto"/>
    </w:rPr>
  </w:style>
  <w:style w:type="paragraph" w:customStyle="1" w:styleId="xl77">
    <w:name w:val="xl77"/>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78">
    <w:name w:val="xl78"/>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rPr>
  </w:style>
  <w:style w:type="paragraph" w:customStyle="1" w:styleId="xl79">
    <w:name w:val="xl79"/>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rPr>
  </w:style>
  <w:style w:type="paragraph" w:customStyle="1" w:styleId="xl80">
    <w:name w:val="xl80"/>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81">
    <w:name w:val="xl81"/>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82">
    <w:name w:val="xl82"/>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83">
    <w:name w:val="xl83"/>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84">
    <w:name w:val="xl84"/>
    <w:basedOn w:val="a"/>
    <w:uiPriority w:val="99"/>
    <w:rsid w:val="00EB19EB"/>
    <w:pPr>
      <w:spacing w:before="100" w:beforeAutospacing="1" w:after="100" w:afterAutospacing="1"/>
      <w:textAlignment w:val="top"/>
    </w:pPr>
    <w:rPr>
      <w:color w:val="auto"/>
    </w:rPr>
  </w:style>
  <w:style w:type="paragraph" w:customStyle="1" w:styleId="xl85">
    <w:name w:val="xl85"/>
    <w:basedOn w:val="a"/>
    <w:uiPriority w:val="99"/>
    <w:rsid w:val="00EB19EB"/>
    <w:pPr>
      <w:pBdr>
        <w:top w:val="single" w:sz="4" w:space="0" w:color="auto"/>
        <w:left w:val="single" w:sz="4" w:space="0" w:color="auto"/>
        <w:right w:val="single" w:sz="4" w:space="0" w:color="auto"/>
      </w:pBdr>
      <w:spacing w:before="100" w:beforeAutospacing="1" w:after="100" w:afterAutospacing="1"/>
      <w:textAlignment w:val="top"/>
    </w:pPr>
    <w:rPr>
      <w:color w:val="auto"/>
    </w:rPr>
  </w:style>
  <w:style w:type="paragraph" w:customStyle="1" w:styleId="xl86">
    <w:name w:val="xl86"/>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87">
    <w:name w:val="xl87"/>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88">
    <w:name w:val="xl88"/>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89">
    <w:name w:val="xl89"/>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0">
    <w:name w:val="xl90"/>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1">
    <w:name w:val="xl91"/>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92">
    <w:name w:val="xl92"/>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93">
    <w:name w:val="xl93"/>
    <w:basedOn w:val="a"/>
    <w:uiPriority w:val="99"/>
    <w:rsid w:val="00EB19E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color w:val="auto"/>
    </w:rPr>
  </w:style>
  <w:style w:type="paragraph" w:customStyle="1" w:styleId="xl94">
    <w:name w:val="xl94"/>
    <w:basedOn w:val="a"/>
    <w:uiPriority w:val="99"/>
    <w:rsid w:val="00EB19E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rPr>
  </w:style>
  <w:style w:type="paragraph" w:customStyle="1" w:styleId="xl95">
    <w:name w:val="xl9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6">
    <w:name w:val="xl96"/>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97">
    <w:name w:val="xl97"/>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8">
    <w:name w:val="xl98"/>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99">
    <w:name w:val="xl99"/>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00">
    <w:name w:val="xl100"/>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1">
    <w:name w:val="xl101"/>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2">
    <w:name w:val="xl102"/>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03">
    <w:name w:val="xl103"/>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 w:val="28"/>
      <w:szCs w:val="28"/>
    </w:rPr>
  </w:style>
  <w:style w:type="paragraph" w:customStyle="1" w:styleId="xl104">
    <w:name w:val="xl104"/>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 w:val="28"/>
      <w:szCs w:val="28"/>
    </w:rPr>
  </w:style>
  <w:style w:type="paragraph" w:customStyle="1" w:styleId="xl105">
    <w:name w:val="xl10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6">
    <w:name w:val="xl106"/>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07">
    <w:name w:val="xl107"/>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08">
    <w:name w:val="xl108"/>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109">
    <w:name w:val="xl109"/>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110">
    <w:name w:val="xl110"/>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1">
    <w:name w:val="xl111"/>
    <w:basedOn w:val="a"/>
    <w:uiPriority w:val="99"/>
    <w:rsid w:val="00EB19E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12">
    <w:name w:val="xl112"/>
    <w:basedOn w:val="a"/>
    <w:uiPriority w:val="99"/>
    <w:rsid w:val="00EB19EB"/>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13">
    <w:name w:val="xl113"/>
    <w:basedOn w:val="a"/>
    <w:uiPriority w:val="99"/>
    <w:rsid w:val="00EB19EB"/>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14">
    <w:name w:val="xl114"/>
    <w:basedOn w:val="a"/>
    <w:uiPriority w:val="99"/>
    <w:rsid w:val="00EB19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115">
    <w:name w:val="xl115"/>
    <w:basedOn w:val="a"/>
    <w:uiPriority w:val="99"/>
    <w:rsid w:val="00EB19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116">
    <w:name w:val="xl116"/>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117">
    <w:name w:val="xl117"/>
    <w:basedOn w:val="a"/>
    <w:uiPriority w:val="99"/>
    <w:rsid w:val="00EB19EB"/>
    <w:pPr>
      <w:pBdr>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18">
    <w:name w:val="xl118"/>
    <w:basedOn w:val="a"/>
    <w:uiPriority w:val="99"/>
    <w:rsid w:val="00EB19E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19">
    <w:name w:val="xl119"/>
    <w:basedOn w:val="a"/>
    <w:uiPriority w:val="99"/>
    <w:rsid w:val="00EB19E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auto"/>
    </w:rPr>
  </w:style>
  <w:style w:type="paragraph" w:customStyle="1" w:styleId="xl120">
    <w:name w:val="xl120"/>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21">
    <w:name w:val="xl121"/>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22">
    <w:name w:val="xl122"/>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23">
    <w:name w:val="xl123"/>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24">
    <w:name w:val="xl124"/>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25">
    <w:name w:val="xl12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EB19EB"/>
    <w:pPr>
      <w:pBdr>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27">
    <w:name w:val="xl127"/>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28">
    <w:name w:val="xl128"/>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29">
    <w:name w:val="xl129"/>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30">
    <w:name w:val="xl130"/>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131">
    <w:name w:val="xl131"/>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32">
    <w:name w:val="xl132"/>
    <w:basedOn w:val="a"/>
    <w:uiPriority w:val="99"/>
    <w:rsid w:val="00EB19EB"/>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color w:val="auto"/>
    </w:rPr>
  </w:style>
  <w:style w:type="paragraph" w:customStyle="1" w:styleId="xl133">
    <w:name w:val="xl133"/>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34">
    <w:name w:val="xl134"/>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35">
    <w:name w:val="xl13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36">
    <w:name w:val="xl136"/>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37">
    <w:name w:val="xl137"/>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38">
    <w:name w:val="xl138"/>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39">
    <w:name w:val="xl139"/>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41">
    <w:name w:val="xl141"/>
    <w:basedOn w:val="a"/>
    <w:uiPriority w:val="99"/>
    <w:rsid w:val="00EB19E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142">
    <w:name w:val="xl142"/>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143">
    <w:name w:val="xl143"/>
    <w:basedOn w:val="a"/>
    <w:uiPriority w:val="99"/>
    <w:rsid w:val="00EB1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144">
    <w:name w:val="xl144"/>
    <w:basedOn w:val="a"/>
    <w:uiPriority w:val="99"/>
    <w:rsid w:val="00EB19E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color w:val="auto"/>
    </w:rPr>
  </w:style>
  <w:style w:type="paragraph" w:customStyle="1" w:styleId="xl145">
    <w:name w:val="xl145"/>
    <w:basedOn w:val="a"/>
    <w:uiPriority w:val="99"/>
    <w:rsid w:val="00EB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46">
    <w:name w:val="xl146"/>
    <w:basedOn w:val="a"/>
    <w:uiPriority w:val="99"/>
    <w:rsid w:val="00EB19E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auto"/>
    </w:rPr>
  </w:style>
  <w:style w:type="paragraph" w:customStyle="1" w:styleId="xl147">
    <w:name w:val="xl147"/>
    <w:basedOn w:val="a"/>
    <w:uiPriority w:val="99"/>
    <w:rsid w:val="00EB19EB"/>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auto"/>
    </w:rPr>
  </w:style>
  <w:style w:type="paragraph" w:customStyle="1" w:styleId="xl148">
    <w:name w:val="xl148"/>
    <w:basedOn w:val="a"/>
    <w:uiPriority w:val="99"/>
    <w:rsid w:val="00EB19E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auto"/>
    </w:rPr>
  </w:style>
  <w:style w:type="paragraph" w:customStyle="1" w:styleId="xl149">
    <w:name w:val="xl149"/>
    <w:basedOn w:val="a"/>
    <w:uiPriority w:val="99"/>
    <w:rsid w:val="00EB19EB"/>
    <w:pPr>
      <w:pBdr>
        <w:top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50">
    <w:name w:val="xl150"/>
    <w:basedOn w:val="a"/>
    <w:uiPriority w:val="99"/>
    <w:rsid w:val="00EB19EB"/>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51">
    <w:name w:val="xl151"/>
    <w:basedOn w:val="a"/>
    <w:uiPriority w:val="99"/>
    <w:rsid w:val="00EB19E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color w:val="auto"/>
    </w:rPr>
  </w:style>
  <w:style w:type="paragraph" w:customStyle="1" w:styleId="xl152">
    <w:name w:val="xl152"/>
    <w:basedOn w:val="a"/>
    <w:uiPriority w:val="99"/>
    <w:rsid w:val="00EB19EB"/>
    <w:pPr>
      <w:pBdr>
        <w:top w:val="single" w:sz="4" w:space="0" w:color="auto"/>
        <w:bottom w:val="single" w:sz="4" w:space="0" w:color="auto"/>
      </w:pBdr>
      <w:spacing w:before="100" w:beforeAutospacing="1" w:after="100" w:afterAutospacing="1"/>
      <w:jc w:val="center"/>
      <w:textAlignment w:val="top"/>
    </w:pPr>
    <w:rPr>
      <w:color w:val="auto"/>
    </w:rPr>
  </w:style>
  <w:style w:type="paragraph" w:customStyle="1" w:styleId="xl153">
    <w:name w:val="xl153"/>
    <w:basedOn w:val="a"/>
    <w:uiPriority w:val="99"/>
    <w:rsid w:val="00EB19EB"/>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color w:val="auto"/>
    </w:rPr>
  </w:style>
  <w:style w:type="paragraph" w:customStyle="1" w:styleId="xl154">
    <w:name w:val="xl154"/>
    <w:basedOn w:val="a"/>
    <w:uiPriority w:val="99"/>
    <w:rsid w:val="00EB19EB"/>
    <w:pPr>
      <w:pBdr>
        <w:top w:val="single" w:sz="8" w:space="0" w:color="auto"/>
        <w:bottom w:val="single" w:sz="8" w:space="0" w:color="auto"/>
      </w:pBdr>
      <w:spacing w:before="100" w:beforeAutospacing="1" w:after="100" w:afterAutospacing="1"/>
      <w:jc w:val="center"/>
      <w:textAlignment w:val="top"/>
    </w:pPr>
    <w:rPr>
      <w:color w:val="auto"/>
    </w:rPr>
  </w:style>
  <w:style w:type="paragraph" w:customStyle="1" w:styleId="xl155">
    <w:name w:val="xl155"/>
    <w:basedOn w:val="a"/>
    <w:uiPriority w:val="99"/>
    <w:rsid w:val="00EB19EB"/>
    <w:pPr>
      <w:pBdr>
        <w:top w:val="single" w:sz="8" w:space="0" w:color="auto"/>
        <w:bottom w:val="single" w:sz="8" w:space="0" w:color="auto"/>
      </w:pBdr>
      <w:spacing w:before="100" w:beforeAutospacing="1" w:after="100" w:afterAutospacing="1"/>
      <w:jc w:val="center"/>
      <w:textAlignment w:val="top"/>
    </w:pPr>
    <w:rPr>
      <w:color w:val="auto"/>
    </w:rPr>
  </w:style>
  <w:style w:type="paragraph" w:customStyle="1" w:styleId="xl156">
    <w:name w:val="xl156"/>
    <w:basedOn w:val="a"/>
    <w:uiPriority w:val="99"/>
    <w:rsid w:val="00EB19EB"/>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color w:val="auto"/>
    </w:rPr>
  </w:style>
  <w:style w:type="paragraph" w:customStyle="1" w:styleId="xl157">
    <w:name w:val="xl157"/>
    <w:basedOn w:val="a"/>
    <w:uiPriority w:val="99"/>
    <w:rsid w:val="00EB19EB"/>
    <w:pPr>
      <w:pBdr>
        <w:top w:val="single" w:sz="4" w:space="0" w:color="auto"/>
        <w:bottom w:val="single" w:sz="4" w:space="0" w:color="auto"/>
      </w:pBdr>
      <w:shd w:val="clear" w:color="000000" w:fill="DDD9C3"/>
      <w:spacing w:before="100" w:beforeAutospacing="1" w:after="100" w:afterAutospacing="1"/>
      <w:jc w:val="center"/>
      <w:textAlignment w:val="top"/>
    </w:pPr>
    <w:rPr>
      <w:b/>
      <w:bCs/>
      <w:color w:val="auto"/>
    </w:rPr>
  </w:style>
  <w:style w:type="paragraph" w:customStyle="1" w:styleId="xl158">
    <w:name w:val="xl158"/>
    <w:basedOn w:val="a"/>
    <w:uiPriority w:val="99"/>
    <w:rsid w:val="00EB19EB"/>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color w:val="auto"/>
    </w:rPr>
  </w:style>
  <w:style w:type="paragraph" w:customStyle="1" w:styleId="xl159">
    <w:name w:val="xl159"/>
    <w:basedOn w:val="a"/>
    <w:uiPriority w:val="99"/>
    <w:rsid w:val="00EB19EB"/>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color w:val="auto"/>
      <w:sz w:val="28"/>
      <w:szCs w:val="28"/>
    </w:rPr>
  </w:style>
  <w:style w:type="paragraph" w:customStyle="1" w:styleId="xl160">
    <w:name w:val="xl160"/>
    <w:basedOn w:val="a"/>
    <w:uiPriority w:val="99"/>
    <w:rsid w:val="00EB19EB"/>
    <w:pPr>
      <w:pBdr>
        <w:top w:val="single" w:sz="8" w:space="0" w:color="auto"/>
        <w:bottom w:val="single" w:sz="8" w:space="0" w:color="auto"/>
      </w:pBdr>
      <w:spacing w:before="100" w:beforeAutospacing="1" w:after="100" w:afterAutospacing="1"/>
      <w:jc w:val="center"/>
      <w:textAlignment w:val="top"/>
    </w:pPr>
    <w:rPr>
      <w:color w:val="auto"/>
    </w:rPr>
  </w:style>
  <w:style w:type="paragraph" w:customStyle="1" w:styleId="xl161">
    <w:name w:val="xl161"/>
    <w:basedOn w:val="a"/>
    <w:uiPriority w:val="99"/>
    <w:rsid w:val="00EB19EB"/>
    <w:pPr>
      <w:pBdr>
        <w:top w:val="single" w:sz="4" w:space="0" w:color="auto"/>
        <w:bottom w:val="single" w:sz="4" w:space="0" w:color="auto"/>
      </w:pBdr>
      <w:shd w:val="clear" w:color="000000" w:fill="95B3D7"/>
      <w:spacing w:before="100" w:beforeAutospacing="1" w:after="100" w:afterAutospacing="1"/>
      <w:jc w:val="center"/>
      <w:textAlignment w:val="top"/>
    </w:pPr>
    <w:rPr>
      <w:b/>
      <w:bCs/>
      <w:color w:val="auto"/>
    </w:rPr>
  </w:style>
  <w:style w:type="paragraph" w:customStyle="1" w:styleId="xl162">
    <w:name w:val="xl162"/>
    <w:basedOn w:val="a"/>
    <w:uiPriority w:val="99"/>
    <w:rsid w:val="00EB19E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color w:val="auto"/>
    </w:rPr>
  </w:style>
  <w:style w:type="paragraph" w:customStyle="1" w:styleId="xl163">
    <w:name w:val="xl163"/>
    <w:basedOn w:val="a"/>
    <w:uiPriority w:val="99"/>
    <w:rsid w:val="00EB19EB"/>
    <w:pPr>
      <w:pBdr>
        <w:top w:val="single" w:sz="8" w:space="0" w:color="auto"/>
        <w:bottom w:val="single" w:sz="8" w:space="0" w:color="auto"/>
      </w:pBdr>
      <w:spacing w:before="100" w:beforeAutospacing="1" w:after="100" w:afterAutospacing="1"/>
      <w:jc w:val="center"/>
      <w:textAlignment w:val="top"/>
    </w:pPr>
    <w:rPr>
      <w:color w:val="auto"/>
      <w:sz w:val="28"/>
      <w:szCs w:val="28"/>
    </w:rPr>
  </w:style>
  <w:style w:type="paragraph" w:customStyle="1" w:styleId="xl164">
    <w:name w:val="xl164"/>
    <w:basedOn w:val="a"/>
    <w:uiPriority w:val="99"/>
    <w:rsid w:val="00EB19EB"/>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color w:val="auto"/>
    </w:rPr>
  </w:style>
  <w:style w:type="paragraph" w:customStyle="1" w:styleId="xl165">
    <w:name w:val="xl165"/>
    <w:basedOn w:val="a"/>
    <w:uiPriority w:val="99"/>
    <w:rsid w:val="00EB19EB"/>
    <w:pPr>
      <w:pBdr>
        <w:top w:val="single" w:sz="4" w:space="0" w:color="auto"/>
        <w:bottom w:val="single" w:sz="4" w:space="0" w:color="auto"/>
      </w:pBdr>
      <w:shd w:val="clear" w:color="000000" w:fill="538ED5"/>
      <w:spacing w:before="100" w:beforeAutospacing="1" w:after="100" w:afterAutospacing="1"/>
      <w:jc w:val="center"/>
      <w:textAlignment w:val="top"/>
    </w:pPr>
    <w:rPr>
      <w:b/>
      <w:bCs/>
      <w:color w:val="auto"/>
    </w:rPr>
  </w:style>
  <w:style w:type="paragraph" w:customStyle="1" w:styleId="xl166">
    <w:name w:val="xl166"/>
    <w:basedOn w:val="a"/>
    <w:uiPriority w:val="99"/>
    <w:rsid w:val="00EB19EB"/>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color w:val="auto"/>
    </w:rPr>
  </w:style>
  <w:style w:type="paragraph" w:customStyle="1" w:styleId="xl167">
    <w:name w:val="xl167"/>
    <w:basedOn w:val="a"/>
    <w:uiPriority w:val="99"/>
    <w:rsid w:val="00EB19E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color w:val="auto"/>
    </w:rPr>
  </w:style>
  <w:style w:type="paragraph" w:customStyle="1" w:styleId="xl168">
    <w:name w:val="xl168"/>
    <w:basedOn w:val="a"/>
    <w:uiPriority w:val="99"/>
    <w:rsid w:val="00EB19EB"/>
    <w:pPr>
      <w:pBdr>
        <w:top w:val="single" w:sz="4" w:space="0" w:color="auto"/>
        <w:bottom w:val="single" w:sz="4" w:space="0" w:color="auto"/>
      </w:pBdr>
      <w:shd w:val="clear" w:color="000000" w:fill="538ED5"/>
      <w:spacing w:before="100" w:beforeAutospacing="1" w:after="100" w:afterAutospacing="1"/>
      <w:jc w:val="center"/>
      <w:textAlignment w:val="center"/>
    </w:pPr>
    <w:rPr>
      <w:b/>
      <w:bCs/>
      <w:color w:val="auto"/>
    </w:rPr>
  </w:style>
  <w:style w:type="paragraph" w:customStyle="1" w:styleId="xl169">
    <w:name w:val="xl169"/>
    <w:basedOn w:val="a"/>
    <w:uiPriority w:val="99"/>
    <w:rsid w:val="00EB19EB"/>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color w:val="auto"/>
    </w:rPr>
  </w:style>
  <w:style w:type="paragraph" w:customStyle="1" w:styleId="xl170">
    <w:name w:val="xl170"/>
    <w:basedOn w:val="a"/>
    <w:uiPriority w:val="99"/>
    <w:rsid w:val="00EB19EB"/>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color w:val="auto"/>
    </w:rPr>
  </w:style>
  <w:style w:type="paragraph" w:customStyle="1" w:styleId="book">
    <w:name w:val="book"/>
    <w:basedOn w:val="a"/>
    <w:uiPriority w:val="99"/>
    <w:rsid w:val="00EB19EB"/>
    <w:pPr>
      <w:spacing w:before="100" w:beforeAutospacing="1" w:after="100" w:afterAutospacing="1"/>
    </w:pPr>
    <w:rPr>
      <w:color w:val="auto"/>
    </w:rPr>
  </w:style>
  <w:style w:type="character" w:customStyle="1" w:styleId="definition">
    <w:name w:val="definition"/>
    <w:uiPriority w:val="99"/>
    <w:rsid w:val="00EB19EB"/>
  </w:style>
  <w:style w:type="character" w:customStyle="1" w:styleId="affffc">
    <w:name w:val="Цитата Знак"/>
    <w:link w:val="affffb"/>
    <w:uiPriority w:val="99"/>
    <w:locked/>
    <w:rsid w:val="00EB19EB"/>
    <w:rPr>
      <w:rFonts w:eastAsia="Times New Roman"/>
      <w:sz w:val="20"/>
      <w:lang w:eastAsia="ru-RU"/>
    </w:rPr>
  </w:style>
  <w:style w:type="character" w:customStyle="1" w:styleId="mw-headline">
    <w:name w:val="mw-headline"/>
    <w:basedOn w:val="a0"/>
    <w:uiPriority w:val="99"/>
    <w:rsid w:val="00EB19EB"/>
    <w:rPr>
      <w:rFonts w:cs="Times New Roman"/>
    </w:rPr>
  </w:style>
  <w:style w:type="paragraph" w:customStyle="1" w:styleId="descriptionind">
    <w:name w:val="descriptionind"/>
    <w:basedOn w:val="a"/>
    <w:uiPriority w:val="99"/>
    <w:rsid w:val="00EB19EB"/>
    <w:pPr>
      <w:spacing w:before="100" w:beforeAutospacing="1" w:after="100" w:afterAutospacing="1"/>
    </w:pPr>
    <w:rPr>
      <w:color w:val="auto"/>
    </w:rPr>
  </w:style>
  <w:style w:type="character" w:customStyle="1" w:styleId="highlighthighlightactive">
    <w:name w:val="highlight highlight_active"/>
    <w:basedOn w:val="a0"/>
    <w:uiPriority w:val="99"/>
    <w:rsid w:val="00EB19EB"/>
    <w:rPr>
      <w:rFonts w:cs="Times New Roman"/>
    </w:rPr>
  </w:style>
  <w:style w:type="character" w:customStyle="1" w:styleId="editsection">
    <w:name w:val="editsection"/>
    <w:basedOn w:val="a0"/>
    <w:uiPriority w:val="99"/>
    <w:rsid w:val="00EB19EB"/>
    <w:rPr>
      <w:rFonts w:cs="Times New Roman"/>
    </w:rPr>
  </w:style>
  <w:style w:type="character" w:customStyle="1" w:styleId="val">
    <w:name w:val="val"/>
    <w:basedOn w:val="a0"/>
    <w:uiPriority w:val="99"/>
    <w:rsid w:val="00EB19EB"/>
    <w:rPr>
      <w:rFonts w:cs="Times New Roman"/>
    </w:rPr>
  </w:style>
  <w:style w:type="character" w:customStyle="1" w:styleId="addressbooksuggestitemhint">
    <w:name w:val="addressbook__suggest__item__hint"/>
    <w:basedOn w:val="a0"/>
    <w:uiPriority w:val="99"/>
    <w:rsid w:val="00EB19EB"/>
    <w:rPr>
      <w:rFonts w:cs="Times New Roman"/>
    </w:rPr>
  </w:style>
  <w:style w:type="character" w:customStyle="1" w:styleId="style10">
    <w:name w:val="style1"/>
    <w:basedOn w:val="a0"/>
    <w:uiPriority w:val="99"/>
    <w:rsid w:val="00EB19EB"/>
    <w:rPr>
      <w:rFonts w:cs="Times New Roman"/>
    </w:rPr>
  </w:style>
  <w:style w:type="paragraph" w:customStyle="1" w:styleId="1ffe">
    <w:name w:val="МОН1"/>
    <w:basedOn w:val="a"/>
    <w:uiPriority w:val="99"/>
    <w:rsid w:val="00EB19EB"/>
    <w:pPr>
      <w:spacing w:line="360" w:lineRule="auto"/>
      <w:ind w:firstLine="709"/>
      <w:jc w:val="both"/>
    </w:pPr>
    <w:rPr>
      <w:color w:val="auto"/>
      <w:sz w:val="28"/>
    </w:rPr>
  </w:style>
  <w:style w:type="character" w:customStyle="1" w:styleId="b-linki">
    <w:name w:val="b-link__i"/>
    <w:basedOn w:val="a0"/>
    <w:uiPriority w:val="99"/>
    <w:rsid w:val="00EB19EB"/>
    <w:rPr>
      <w:rFonts w:cs="Times New Roman"/>
    </w:rPr>
  </w:style>
  <w:style w:type="paragraph" w:customStyle="1" w:styleId="2ff0">
    <w:name w:val="?????2"/>
    <w:basedOn w:val="a"/>
    <w:uiPriority w:val="99"/>
    <w:rsid w:val="00EB19EB"/>
    <w:pPr>
      <w:tabs>
        <w:tab w:val="left" w:pos="567"/>
      </w:tabs>
      <w:overflowPunct w:val="0"/>
      <w:autoSpaceDE w:val="0"/>
      <w:autoSpaceDN w:val="0"/>
      <w:adjustRightInd w:val="0"/>
      <w:ind w:left="113" w:right="284"/>
      <w:jc w:val="both"/>
    </w:pPr>
    <w:rPr>
      <w:color w:val="auto"/>
      <w:lang w:eastAsia="en-US"/>
    </w:rPr>
  </w:style>
  <w:style w:type="character" w:customStyle="1" w:styleId="2ff1">
    <w:name w:val="Основной текст (2)_"/>
    <w:link w:val="2ff2"/>
    <w:uiPriority w:val="99"/>
    <w:locked/>
    <w:rsid w:val="00EB19EB"/>
    <w:rPr>
      <w:rFonts w:eastAsia="Times New Roman"/>
      <w:b/>
      <w:sz w:val="27"/>
      <w:shd w:val="clear" w:color="auto" w:fill="FFFFFF"/>
    </w:rPr>
  </w:style>
  <w:style w:type="paragraph" w:customStyle="1" w:styleId="2ff2">
    <w:name w:val="Основной текст (2)"/>
    <w:basedOn w:val="a"/>
    <w:link w:val="2ff1"/>
    <w:uiPriority w:val="99"/>
    <w:rsid w:val="00EB19EB"/>
    <w:pPr>
      <w:widowControl w:val="0"/>
      <w:shd w:val="clear" w:color="auto" w:fill="FFFFFF"/>
      <w:spacing w:line="480" w:lineRule="exact"/>
      <w:ind w:firstLine="720"/>
      <w:jc w:val="both"/>
    </w:pPr>
    <w:rPr>
      <w:b/>
      <w:color w:val="auto"/>
      <w:sz w:val="27"/>
      <w:szCs w:val="20"/>
    </w:rPr>
  </w:style>
  <w:style w:type="paragraph" w:customStyle="1" w:styleId="3fb">
    <w:name w:val="Основной текст3"/>
    <w:basedOn w:val="a"/>
    <w:uiPriority w:val="99"/>
    <w:rsid w:val="00EB19EB"/>
    <w:pPr>
      <w:widowControl w:val="0"/>
      <w:shd w:val="clear" w:color="auto" w:fill="FFFFFF"/>
      <w:spacing w:line="480" w:lineRule="exact"/>
      <w:jc w:val="both"/>
    </w:pPr>
    <w:rPr>
      <w:color w:val="auto"/>
      <w:sz w:val="27"/>
      <w:szCs w:val="27"/>
      <w:lang w:eastAsia="en-US"/>
    </w:rPr>
  </w:style>
  <w:style w:type="paragraph" w:customStyle="1" w:styleId="2ff3">
    <w:name w:val="Основной текст2"/>
    <w:basedOn w:val="a"/>
    <w:uiPriority w:val="99"/>
    <w:rsid w:val="00EB19EB"/>
    <w:pPr>
      <w:widowControl w:val="0"/>
      <w:shd w:val="clear" w:color="auto" w:fill="FFFFFF"/>
      <w:spacing w:line="480" w:lineRule="exact"/>
      <w:jc w:val="both"/>
    </w:pPr>
    <w:rPr>
      <w:color w:val="auto"/>
      <w:sz w:val="26"/>
      <w:szCs w:val="26"/>
      <w:lang w:eastAsia="en-US"/>
    </w:rPr>
  </w:style>
  <w:style w:type="paragraph" w:customStyle="1" w:styleId="164">
    <w:name w:val="Стиль Основной текст + 16 пт"/>
    <w:next w:val="ae"/>
    <w:autoRedefine/>
    <w:uiPriority w:val="99"/>
    <w:rsid w:val="00EB19EB"/>
    <w:pPr>
      <w:spacing w:line="360" w:lineRule="auto"/>
      <w:ind w:firstLine="709"/>
      <w:jc w:val="both"/>
    </w:pPr>
    <w:rPr>
      <w:rFonts w:eastAsia="Times New Roman"/>
      <w:sz w:val="28"/>
      <w:szCs w:val="28"/>
    </w:rPr>
  </w:style>
  <w:style w:type="character" w:customStyle="1" w:styleId="155">
    <w:name w:val="Подзаголовок Знак15"/>
    <w:uiPriority w:val="99"/>
    <w:rsid w:val="00EB19EB"/>
    <w:rPr>
      <w:rFonts w:ascii="Calibri Light" w:hAnsi="Calibri Light"/>
      <w:sz w:val="24"/>
    </w:rPr>
  </w:style>
  <w:style w:type="character" w:customStyle="1" w:styleId="14a">
    <w:name w:val="Подзаголовок Знак14"/>
    <w:uiPriority w:val="99"/>
    <w:rsid w:val="00EB19EB"/>
    <w:rPr>
      <w:rFonts w:ascii="Calibri Light" w:hAnsi="Calibri Light"/>
      <w:sz w:val="24"/>
    </w:rPr>
  </w:style>
  <w:style w:type="character" w:customStyle="1" w:styleId="13c">
    <w:name w:val="Подзаголовок Знак13"/>
    <w:uiPriority w:val="99"/>
    <w:rsid w:val="00EB19EB"/>
    <w:rPr>
      <w:rFonts w:ascii="Calibri Light" w:hAnsi="Calibri Light"/>
      <w:sz w:val="24"/>
    </w:rPr>
  </w:style>
  <w:style w:type="character" w:customStyle="1" w:styleId="12c">
    <w:name w:val="Подзаголовок Знак12"/>
    <w:uiPriority w:val="99"/>
    <w:rsid w:val="00EB19EB"/>
    <w:rPr>
      <w:rFonts w:ascii="Calibri Light" w:hAnsi="Calibri Light"/>
      <w:sz w:val="24"/>
    </w:rPr>
  </w:style>
  <w:style w:type="character" w:customStyle="1" w:styleId="11e">
    <w:name w:val="Подзаголовок Знак11"/>
    <w:uiPriority w:val="99"/>
    <w:rsid w:val="00EB19EB"/>
    <w:rPr>
      <w:rFonts w:ascii="Calibri Light" w:hAnsi="Calibri Light"/>
      <w:sz w:val="24"/>
    </w:rPr>
  </w:style>
  <w:style w:type="paragraph" w:customStyle="1" w:styleId="ListParagraph1">
    <w:name w:val="List Paragraph1"/>
    <w:basedOn w:val="a"/>
    <w:uiPriority w:val="99"/>
    <w:rsid w:val="00EB19EB"/>
    <w:pPr>
      <w:ind w:left="720"/>
      <w:contextualSpacing/>
    </w:pPr>
    <w:rPr>
      <w:color w:val="auto"/>
    </w:rPr>
  </w:style>
  <w:style w:type="paragraph" w:customStyle="1" w:styleId="BodyTextIndent21">
    <w:name w:val="Body Text Indent 21"/>
    <w:basedOn w:val="a"/>
    <w:uiPriority w:val="99"/>
    <w:rsid w:val="00EB19EB"/>
    <w:pPr>
      <w:ind w:firstLine="709"/>
      <w:jc w:val="both"/>
    </w:pPr>
    <w:rPr>
      <w:color w:val="auto"/>
      <w:sz w:val="22"/>
      <w:szCs w:val="20"/>
    </w:rPr>
  </w:style>
  <w:style w:type="paragraph" w:customStyle="1" w:styleId="BodyText211">
    <w:name w:val="Body Text 211"/>
    <w:basedOn w:val="a"/>
    <w:uiPriority w:val="99"/>
    <w:rsid w:val="00EB19EB"/>
    <w:pPr>
      <w:ind w:firstLine="709"/>
      <w:jc w:val="both"/>
    </w:pPr>
    <w:rPr>
      <w:color w:val="auto"/>
    </w:rPr>
  </w:style>
  <w:style w:type="paragraph" w:customStyle="1" w:styleId="MediumGrid21">
    <w:name w:val="Medium Grid 21"/>
    <w:basedOn w:val="a"/>
    <w:uiPriority w:val="99"/>
    <w:rsid w:val="00EB19EB"/>
    <w:pPr>
      <w:ind w:firstLine="709"/>
      <w:jc w:val="both"/>
    </w:pPr>
    <w:rPr>
      <w:color w:val="auto"/>
      <w:szCs w:val="32"/>
      <w:lang w:eastAsia="en-US"/>
    </w:rPr>
  </w:style>
  <w:style w:type="character" w:customStyle="1" w:styleId="SubtleEmphasis1">
    <w:name w:val="Subtle Emphasis1"/>
    <w:uiPriority w:val="99"/>
    <w:rsid w:val="00EB19EB"/>
    <w:rPr>
      <w:i/>
      <w:color w:val="5A5A5A"/>
    </w:rPr>
  </w:style>
  <w:style w:type="character" w:customStyle="1" w:styleId="IntenseEmphasis1">
    <w:name w:val="Intense Emphasis1"/>
    <w:uiPriority w:val="99"/>
    <w:rsid w:val="00EB19EB"/>
    <w:rPr>
      <w:b/>
      <w:i/>
      <w:sz w:val="24"/>
      <w:u w:val="single"/>
    </w:rPr>
  </w:style>
  <w:style w:type="character" w:customStyle="1" w:styleId="SubtleReference1">
    <w:name w:val="Subtle Reference1"/>
    <w:uiPriority w:val="99"/>
    <w:rsid w:val="00EB19EB"/>
    <w:rPr>
      <w:sz w:val="24"/>
      <w:u w:val="single"/>
    </w:rPr>
  </w:style>
  <w:style w:type="character" w:customStyle="1" w:styleId="IntenseReference1">
    <w:name w:val="Intense Reference1"/>
    <w:uiPriority w:val="99"/>
    <w:rsid w:val="00EB19EB"/>
    <w:rPr>
      <w:b/>
      <w:sz w:val="24"/>
      <w:u w:val="single"/>
    </w:rPr>
  </w:style>
  <w:style w:type="character" w:customStyle="1" w:styleId="BookTitle1">
    <w:name w:val="Book Title1"/>
    <w:uiPriority w:val="99"/>
    <w:rsid w:val="00EB19EB"/>
    <w:rPr>
      <w:rFonts w:ascii="Arial" w:hAnsi="Arial"/>
      <w:b/>
      <w:i/>
      <w:sz w:val="24"/>
    </w:rPr>
  </w:style>
  <w:style w:type="paragraph" w:customStyle="1" w:styleId="TOCHeading1">
    <w:name w:val="TOC Heading1"/>
    <w:basedOn w:val="1"/>
    <w:next w:val="a"/>
    <w:uiPriority w:val="99"/>
    <w:rsid w:val="00EB19EB"/>
    <w:pPr>
      <w:jc w:val="center"/>
      <w:outlineLvl w:val="9"/>
    </w:pPr>
    <w:rPr>
      <w:rFonts w:cs="Times New Roman"/>
      <w:bCs w:val="0"/>
      <w:color w:val="auto"/>
      <w:sz w:val="20"/>
      <w:szCs w:val="20"/>
      <w:lang w:eastAsia="en-US"/>
    </w:rPr>
  </w:style>
  <w:style w:type="character" w:customStyle="1" w:styleId="FontStyle69">
    <w:name w:val="Font Style69"/>
    <w:uiPriority w:val="99"/>
    <w:rsid w:val="00EB19EB"/>
    <w:rPr>
      <w:rFonts w:ascii="Calibri" w:hAnsi="Calibri"/>
      <w:sz w:val="20"/>
    </w:rPr>
  </w:style>
  <w:style w:type="paragraph" w:customStyle="1" w:styleId="text">
    <w:name w:val="text"/>
    <w:basedOn w:val="a"/>
    <w:uiPriority w:val="99"/>
    <w:rsid w:val="00EB19EB"/>
    <w:pPr>
      <w:widowControl w:val="0"/>
      <w:autoSpaceDE w:val="0"/>
      <w:autoSpaceDN w:val="0"/>
      <w:adjustRightInd w:val="0"/>
      <w:spacing w:line="240" w:lineRule="atLeast"/>
      <w:ind w:firstLine="283"/>
      <w:jc w:val="both"/>
      <w:textAlignment w:val="center"/>
    </w:pPr>
    <w:rPr>
      <w:rFonts w:ascii="SchoolBookC" w:hAnsi="SchoolBookC" w:cs="SchoolBookC"/>
      <w:sz w:val="22"/>
      <w:szCs w:val="22"/>
    </w:rPr>
  </w:style>
  <w:style w:type="paragraph" w:customStyle="1" w:styleId="c13">
    <w:name w:val="c13"/>
    <w:basedOn w:val="a"/>
    <w:uiPriority w:val="99"/>
    <w:rsid w:val="00EB19EB"/>
    <w:pPr>
      <w:spacing w:before="100" w:beforeAutospacing="1" w:after="100" w:afterAutospacing="1"/>
    </w:pPr>
    <w:rPr>
      <w:color w:val="auto"/>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B19EB"/>
    <w:rPr>
      <w:rFonts w:ascii="Arial" w:hAnsi="Arial"/>
      <w:b/>
      <w:sz w:val="26"/>
      <w:u w:val="none"/>
      <w:effect w:val="none"/>
    </w:rPr>
  </w:style>
  <w:style w:type="paragraph" w:customStyle="1" w:styleId="dash0410043104370430044600200441043f04380441043a0430">
    <w:name w:val="dash0410_0431_0437_0430_0446_0020_0441_043f_0438_0441_043a_0430"/>
    <w:basedOn w:val="a"/>
    <w:uiPriority w:val="99"/>
    <w:rsid w:val="00EB19EB"/>
    <w:pPr>
      <w:ind w:left="720" w:firstLine="700"/>
      <w:jc w:val="both"/>
    </w:pPr>
    <w:rPr>
      <w:color w:val="auto"/>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B19E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EB19EB"/>
    <w:pPr>
      <w:spacing w:after="120" w:line="480" w:lineRule="atLeast"/>
    </w:pPr>
    <w:rPr>
      <w:color w:val="auto"/>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EB19EB"/>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EB19EB"/>
    <w:pPr>
      <w:spacing w:after="120"/>
      <w:ind w:left="280"/>
    </w:pPr>
    <w:rPr>
      <w:rFonts w:eastAsia="Calibri"/>
      <w:color w:val="auto"/>
    </w:rPr>
  </w:style>
  <w:style w:type="paragraph" w:styleId="afffffff8">
    <w:name w:val="annotation subject"/>
    <w:basedOn w:val="afffff2"/>
    <w:next w:val="afffff2"/>
    <w:link w:val="afffffff9"/>
    <w:uiPriority w:val="99"/>
    <w:semiHidden/>
    <w:rsid w:val="00EB19EB"/>
    <w:pPr>
      <w:widowControl w:val="0"/>
      <w:spacing w:after="200" w:line="276" w:lineRule="auto"/>
    </w:pPr>
    <w:rPr>
      <w:rFonts w:ascii="Calibri" w:hAnsi="Calibri"/>
      <w:b/>
      <w:bCs/>
      <w:color w:val="auto"/>
      <w:lang w:val="en-US" w:eastAsia="en-US"/>
    </w:rPr>
  </w:style>
  <w:style w:type="character" w:customStyle="1" w:styleId="afffffff9">
    <w:name w:val="Тема примечания Знак"/>
    <w:basedOn w:val="afffff3"/>
    <w:link w:val="afffffff8"/>
    <w:uiPriority w:val="99"/>
    <w:semiHidden/>
    <w:locked/>
    <w:rsid w:val="00EB19EB"/>
    <w:rPr>
      <w:rFonts w:ascii="Calibri" w:hAnsi="Calibri"/>
      <w:b/>
      <w:bCs/>
      <w:color w:val="auto"/>
      <w:lang w:val="en-US"/>
    </w:rPr>
  </w:style>
  <w:style w:type="paragraph" w:styleId="afffffffa">
    <w:name w:val="Revision"/>
    <w:hidden/>
    <w:uiPriority w:val="99"/>
    <w:semiHidden/>
    <w:rsid w:val="00EB19EB"/>
    <w:rPr>
      <w:rFonts w:ascii="Calibri" w:eastAsia="Times New Roman" w:hAnsi="Calibri"/>
      <w:lang w:val="en-US" w:eastAsia="en-US"/>
    </w:rPr>
  </w:style>
  <w:style w:type="character" w:customStyle="1" w:styleId="1fff">
    <w:name w:val="Текст выноски Знак1"/>
    <w:uiPriority w:val="99"/>
    <w:semiHidden/>
    <w:rsid w:val="00EB19EB"/>
    <w:rPr>
      <w:rFonts w:ascii="Segoe UI" w:hAnsi="Segoe UI"/>
      <w:sz w:val="18"/>
      <w:lang w:eastAsia="ru-RU"/>
    </w:rPr>
  </w:style>
  <w:style w:type="character" w:customStyle="1" w:styleId="1fff0">
    <w:name w:val="Текст примечания Знак1"/>
    <w:uiPriority w:val="99"/>
    <w:semiHidden/>
    <w:rsid w:val="00EB19EB"/>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uiPriority w:val="99"/>
    <w:semiHidden/>
    <w:rsid w:val="00EB19EB"/>
    <w:rPr>
      <w:color w:val="auto"/>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semiHidden/>
    <w:rsid w:val="00EB19EB"/>
    <w:pPr>
      <w:spacing w:after="120"/>
      <w:ind w:left="280"/>
    </w:pPr>
    <w:rPr>
      <w:color w:val="auto"/>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B19EB"/>
    <w:rPr>
      <w:rFonts w:ascii="Times New Roman" w:hAnsi="Times New Roman"/>
      <w:sz w:val="20"/>
      <w:u w:val="none"/>
      <w:effect w:val="none"/>
    </w:rPr>
  </w:style>
  <w:style w:type="character" w:customStyle="1" w:styleId="355">
    <w:name w:val="Основной текст (35)_"/>
    <w:link w:val="356"/>
    <w:uiPriority w:val="99"/>
    <w:locked/>
    <w:rsid w:val="00EB19EB"/>
    <w:rPr>
      <w:rFonts w:ascii="Arial" w:hAnsi="Arial"/>
      <w:spacing w:val="-10"/>
      <w:shd w:val="clear" w:color="auto" w:fill="FFFFFF"/>
    </w:rPr>
  </w:style>
  <w:style w:type="paragraph" w:customStyle="1" w:styleId="356">
    <w:name w:val="Основной текст (35)"/>
    <w:basedOn w:val="a"/>
    <w:link w:val="355"/>
    <w:uiPriority w:val="99"/>
    <w:rsid w:val="00EB19EB"/>
    <w:pPr>
      <w:widowControl w:val="0"/>
      <w:shd w:val="clear" w:color="auto" w:fill="FFFFFF"/>
      <w:spacing w:line="322" w:lineRule="exact"/>
    </w:pPr>
    <w:rPr>
      <w:rFonts w:ascii="Arial" w:eastAsia="Calibri" w:hAnsi="Arial"/>
      <w:color w:val="auto"/>
      <w:spacing w:val="-10"/>
      <w:sz w:val="20"/>
      <w:szCs w:val="20"/>
    </w:rPr>
  </w:style>
  <w:style w:type="character" w:customStyle="1" w:styleId="3fc">
    <w:name w:val="Основной текст (3)_"/>
    <w:link w:val="3fd"/>
    <w:uiPriority w:val="99"/>
    <w:locked/>
    <w:rsid w:val="00EB19EB"/>
    <w:rPr>
      <w:rFonts w:eastAsia="Times New Roman"/>
      <w:sz w:val="26"/>
      <w:shd w:val="clear" w:color="auto" w:fill="FFFFFF"/>
    </w:rPr>
  </w:style>
  <w:style w:type="paragraph" w:customStyle="1" w:styleId="3fd">
    <w:name w:val="Основной текст (3)"/>
    <w:basedOn w:val="a"/>
    <w:link w:val="3fc"/>
    <w:uiPriority w:val="99"/>
    <w:rsid w:val="00EB19EB"/>
    <w:pPr>
      <w:widowControl w:val="0"/>
      <w:shd w:val="clear" w:color="auto" w:fill="FFFFFF"/>
      <w:spacing w:line="293" w:lineRule="exact"/>
      <w:ind w:hanging="1280"/>
    </w:pPr>
    <w:rPr>
      <w:color w:val="auto"/>
      <w:sz w:val="26"/>
      <w:szCs w:val="20"/>
    </w:rPr>
  </w:style>
  <w:style w:type="character" w:customStyle="1" w:styleId="4f6">
    <w:name w:val="Основной текст (4)_"/>
    <w:link w:val="4f7"/>
    <w:uiPriority w:val="99"/>
    <w:locked/>
    <w:rsid w:val="00EB19EB"/>
    <w:rPr>
      <w:rFonts w:eastAsia="Times New Roman"/>
      <w:b/>
      <w:sz w:val="26"/>
      <w:shd w:val="clear" w:color="auto" w:fill="FFFFFF"/>
    </w:rPr>
  </w:style>
  <w:style w:type="paragraph" w:customStyle="1" w:styleId="4f7">
    <w:name w:val="Основной текст (4)"/>
    <w:basedOn w:val="a"/>
    <w:link w:val="4f6"/>
    <w:uiPriority w:val="99"/>
    <w:rsid w:val="00EB19EB"/>
    <w:pPr>
      <w:widowControl w:val="0"/>
      <w:shd w:val="clear" w:color="auto" w:fill="FFFFFF"/>
      <w:spacing w:after="120" w:line="240" w:lineRule="atLeast"/>
      <w:ind w:firstLine="320"/>
      <w:jc w:val="both"/>
    </w:pPr>
    <w:rPr>
      <w:b/>
      <w:color w:val="auto"/>
      <w:sz w:val="26"/>
      <w:szCs w:val="20"/>
    </w:rPr>
  </w:style>
  <w:style w:type="character" w:customStyle="1" w:styleId="5e">
    <w:name w:val="Основной текст (5)_"/>
    <w:link w:val="5f"/>
    <w:uiPriority w:val="99"/>
    <w:locked/>
    <w:rsid w:val="00EB19EB"/>
    <w:rPr>
      <w:rFonts w:eastAsia="Times New Roman"/>
      <w:i/>
      <w:shd w:val="clear" w:color="auto" w:fill="FFFFFF"/>
    </w:rPr>
  </w:style>
  <w:style w:type="paragraph" w:customStyle="1" w:styleId="5f">
    <w:name w:val="Основной текст (5)"/>
    <w:basedOn w:val="a"/>
    <w:link w:val="5e"/>
    <w:uiPriority w:val="99"/>
    <w:rsid w:val="00EB19EB"/>
    <w:pPr>
      <w:widowControl w:val="0"/>
      <w:shd w:val="clear" w:color="auto" w:fill="FFFFFF"/>
      <w:spacing w:line="211" w:lineRule="exact"/>
    </w:pPr>
    <w:rPr>
      <w:i/>
      <w:color w:val="auto"/>
      <w:sz w:val="20"/>
      <w:szCs w:val="20"/>
    </w:rPr>
  </w:style>
  <w:style w:type="character" w:customStyle="1" w:styleId="5f0">
    <w:name w:val="Заголовок №5_"/>
    <w:link w:val="5f1"/>
    <w:uiPriority w:val="99"/>
    <w:locked/>
    <w:rsid w:val="00EB19EB"/>
    <w:rPr>
      <w:rFonts w:eastAsia="Times New Roman"/>
      <w:b/>
      <w:sz w:val="21"/>
      <w:shd w:val="clear" w:color="auto" w:fill="FFFFFF"/>
    </w:rPr>
  </w:style>
  <w:style w:type="paragraph" w:customStyle="1" w:styleId="5f1">
    <w:name w:val="Заголовок №5"/>
    <w:basedOn w:val="a"/>
    <w:link w:val="5f0"/>
    <w:uiPriority w:val="99"/>
    <w:rsid w:val="00EB19EB"/>
    <w:pPr>
      <w:widowControl w:val="0"/>
      <w:shd w:val="clear" w:color="auto" w:fill="FFFFFF"/>
      <w:spacing w:line="211" w:lineRule="exact"/>
      <w:jc w:val="both"/>
      <w:outlineLvl w:val="4"/>
    </w:pPr>
    <w:rPr>
      <w:b/>
      <w:color w:val="auto"/>
      <w:sz w:val="21"/>
      <w:szCs w:val="20"/>
    </w:rPr>
  </w:style>
  <w:style w:type="character" w:customStyle="1" w:styleId="69">
    <w:name w:val="Основной текст (6)_"/>
    <w:link w:val="6a"/>
    <w:uiPriority w:val="99"/>
    <w:locked/>
    <w:rsid w:val="00EB19EB"/>
    <w:rPr>
      <w:rFonts w:eastAsia="Times New Roman"/>
      <w:b/>
      <w:sz w:val="21"/>
      <w:shd w:val="clear" w:color="auto" w:fill="FFFFFF"/>
    </w:rPr>
  </w:style>
  <w:style w:type="paragraph" w:customStyle="1" w:styleId="6a">
    <w:name w:val="Основной текст (6)"/>
    <w:basedOn w:val="a"/>
    <w:link w:val="69"/>
    <w:uiPriority w:val="99"/>
    <w:rsid w:val="00EB19EB"/>
    <w:pPr>
      <w:widowControl w:val="0"/>
      <w:shd w:val="clear" w:color="auto" w:fill="FFFFFF"/>
      <w:spacing w:before="300" w:line="211" w:lineRule="exact"/>
      <w:ind w:hanging="140"/>
    </w:pPr>
    <w:rPr>
      <w:b/>
      <w:color w:val="auto"/>
      <w:sz w:val="21"/>
      <w:szCs w:val="20"/>
    </w:rPr>
  </w:style>
  <w:style w:type="character" w:customStyle="1" w:styleId="76">
    <w:name w:val="Основной текст (7)_"/>
    <w:link w:val="77"/>
    <w:uiPriority w:val="99"/>
    <w:locked/>
    <w:rsid w:val="00EB19EB"/>
    <w:rPr>
      <w:rFonts w:eastAsia="Times New Roman"/>
      <w:sz w:val="17"/>
      <w:shd w:val="clear" w:color="auto" w:fill="FFFFFF"/>
    </w:rPr>
  </w:style>
  <w:style w:type="paragraph" w:customStyle="1" w:styleId="77">
    <w:name w:val="Основной текст (7)"/>
    <w:basedOn w:val="a"/>
    <w:link w:val="76"/>
    <w:uiPriority w:val="99"/>
    <w:rsid w:val="00EB19EB"/>
    <w:pPr>
      <w:widowControl w:val="0"/>
      <w:shd w:val="clear" w:color="auto" w:fill="FFFFFF"/>
      <w:spacing w:line="168" w:lineRule="exact"/>
      <w:ind w:firstLine="320"/>
      <w:jc w:val="both"/>
    </w:pPr>
    <w:rPr>
      <w:color w:val="auto"/>
      <w:sz w:val="17"/>
      <w:szCs w:val="20"/>
    </w:rPr>
  </w:style>
  <w:style w:type="character" w:customStyle="1" w:styleId="Exact">
    <w:name w:val="Подпись к картинке Exact"/>
    <w:link w:val="afffffffb"/>
    <w:uiPriority w:val="99"/>
    <w:locked/>
    <w:rsid w:val="00EB19EB"/>
    <w:rPr>
      <w:rFonts w:eastAsia="Times New Roman"/>
      <w:sz w:val="21"/>
      <w:shd w:val="clear" w:color="auto" w:fill="FFFFFF"/>
    </w:rPr>
  </w:style>
  <w:style w:type="paragraph" w:customStyle="1" w:styleId="afffffffb">
    <w:name w:val="Подпись к картинке"/>
    <w:basedOn w:val="a"/>
    <w:link w:val="Exact"/>
    <w:uiPriority w:val="99"/>
    <w:rsid w:val="00EB19EB"/>
    <w:pPr>
      <w:widowControl w:val="0"/>
      <w:shd w:val="clear" w:color="auto" w:fill="FFFFFF"/>
      <w:spacing w:line="240" w:lineRule="atLeast"/>
    </w:pPr>
    <w:rPr>
      <w:color w:val="auto"/>
      <w:sz w:val="21"/>
      <w:szCs w:val="20"/>
    </w:rPr>
  </w:style>
  <w:style w:type="character" w:customStyle="1" w:styleId="2Exact">
    <w:name w:val="Заголовок №2 Exact"/>
    <w:uiPriority w:val="99"/>
    <w:locked/>
    <w:rsid w:val="00EB19EB"/>
    <w:rPr>
      <w:rFonts w:ascii="Times New Roman" w:hAnsi="Times New Roman"/>
      <w:b/>
      <w:sz w:val="26"/>
      <w:shd w:val="clear" w:color="auto" w:fill="FFFFFF"/>
    </w:rPr>
  </w:style>
  <w:style w:type="character" w:customStyle="1" w:styleId="8Exact">
    <w:name w:val="Основной текст (8) Exact"/>
    <w:link w:val="87"/>
    <w:uiPriority w:val="99"/>
    <w:locked/>
    <w:rsid w:val="00EB19EB"/>
    <w:rPr>
      <w:rFonts w:eastAsia="Times New Roman"/>
      <w:sz w:val="17"/>
      <w:shd w:val="clear" w:color="auto" w:fill="FFFFFF"/>
    </w:rPr>
  </w:style>
  <w:style w:type="paragraph" w:customStyle="1" w:styleId="87">
    <w:name w:val="Основной текст (8)"/>
    <w:basedOn w:val="a"/>
    <w:link w:val="8Exact"/>
    <w:uiPriority w:val="99"/>
    <w:rsid w:val="00EB19EB"/>
    <w:pPr>
      <w:widowControl w:val="0"/>
      <w:shd w:val="clear" w:color="auto" w:fill="FFFFFF"/>
      <w:spacing w:line="158" w:lineRule="exact"/>
      <w:jc w:val="right"/>
    </w:pPr>
    <w:rPr>
      <w:color w:val="auto"/>
      <w:sz w:val="17"/>
      <w:szCs w:val="20"/>
    </w:rPr>
  </w:style>
  <w:style w:type="character" w:customStyle="1" w:styleId="97">
    <w:name w:val="Основной текст (9)_"/>
    <w:link w:val="98"/>
    <w:uiPriority w:val="99"/>
    <w:locked/>
    <w:rsid w:val="00EB19EB"/>
    <w:rPr>
      <w:rFonts w:eastAsia="Times New Roman"/>
      <w:i/>
      <w:sz w:val="21"/>
      <w:shd w:val="clear" w:color="auto" w:fill="FFFFFF"/>
    </w:rPr>
  </w:style>
  <w:style w:type="paragraph" w:customStyle="1" w:styleId="98">
    <w:name w:val="Основной текст (9)"/>
    <w:basedOn w:val="a"/>
    <w:link w:val="97"/>
    <w:uiPriority w:val="99"/>
    <w:rsid w:val="00EB19EB"/>
    <w:pPr>
      <w:widowControl w:val="0"/>
      <w:shd w:val="clear" w:color="auto" w:fill="FFFFFF"/>
      <w:spacing w:before="60" w:line="211" w:lineRule="exact"/>
      <w:jc w:val="both"/>
    </w:pPr>
    <w:rPr>
      <w:i/>
      <w:color w:val="auto"/>
      <w:sz w:val="21"/>
      <w:szCs w:val="20"/>
    </w:rPr>
  </w:style>
  <w:style w:type="character" w:customStyle="1" w:styleId="3Exact">
    <w:name w:val="Заголовок №3 Exact"/>
    <w:uiPriority w:val="99"/>
    <w:locked/>
    <w:rsid w:val="00EB19EB"/>
    <w:rPr>
      <w:rFonts w:ascii="Times New Roman" w:hAnsi="Times New Roman"/>
      <w:sz w:val="21"/>
      <w:shd w:val="clear" w:color="auto" w:fill="FFFFFF"/>
      <w:lang w:val="en-US"/>
    </w:rPr>
  </w:style>
  <w:style w:type="character" w:customStyle="1" w:styleId="2Exact0">
    <w:name w:val="Подпись к картинке (2) Exact"/>
    <w:link w:val="2ff4"/>
    <w:uiPriority w:val="99"/>
    <w:locked/>
    <w:rsid w:val="00EB19EB"/>
    <w:rPr>
      <w:rFonts w:eastAsia="Times New Roman"/>
      <w:shd w:val="clear" w:color="auto" w:fill="FFFFFF"/>
    </w:rPr>
  </w:style>
  <w:style w:type="paragraph" w:customStyle="1" w:styleId="2ff4">
    <w:name w:val="Подпись к картинке (2)"/>
    <w:basedOn w:val="a"/>
    <w:link w:val="2Exact0"/>
    <w:uiPriority w:val="99"/>
    <w:rsid w:val="00EB19EB"/>
    <w:pPr>
      <w:widowControl w:val="0"/>
      <w:shd w:val="clear" w:color="auto" w:fill="FFFFFF"/>
      <w:spacing w:line="240" w:lineRule="atLeast"/>
    </w:pPr>
    <w:rPr>
      <w:color w:val="auto"/>
      <w:sz w:val="20"/>
      <w:szCs w:val="20"/>
    </w:rPr>
  </w:style>
  <w:style w:type="character" w:customStyle="1" w:styleId="3Exact0">
    <w:name w:val="Подпись к картинке (3) Exact"/>
    <w:link w:val="3fe"/>
    <w:uiPriority w:val="99"/>
    <w:locked/>
    <w:rsid w:val="00EB19EB"/>
    <w:rPr>
      <w:rFonts w:eastAsia="Times New Roman"/>
      <w:sz w:val="21"/>
      <w:shd w:val="clear" w:color="auto" w:fill="FFFFFF"/>
    </w:rPr>
  </w:style>
  <w:style w:type="paragraph" w:customStyle="1" w:styleId="3fe">
    <w:name w:val="Подпись к картинке (3)"/>
    <w:basedOn w:val="a"/>
    <w:link w:val="3Exact0"/>
    <w:uiPriority w:val="99"/>
    <w:rsid w:val="00EB19EB"/>
    <w:pPr>
      <w:widowControl w:val="0"/>
      <w:shd w:val="clear" w:color="auto" w:fill="FFFFFF"/>
      <w:spacing w:line="240" w:lineRule="atLeast"/>
    </w:pPr>
    <w:rPr>
      <w:color w:val="auto"/>
      <w:sz w:val="21"/>
      <w:szCs w:val="20"/>
    </w:rPr>
  </w:style>
  <w:style w:type="character" w:customStyle="1" w:styleId="4Exact">
    <w:name w:val="Подпись к картинке (4) Exact"/>
    <w:link w:val="4f8"/>
    <w:uiPriority w:val="99"/>
    <w:locked/>
    <w:rsid w:val="00EB19EB"/>
    <w:rPr>
      <w:rFonts w:eastAsia="Times New Roman"/>
      <w:i/>
      <w:sz w:val="21"/>
      <w:shd w:val="clear" w:color="auto" w:fill="FFFFFF"/>
      <w:lang w:val="en-US"/>
    </w:rPr>
  </w:style>
  <w:style w:type="paragraph" w:customStyle="1" w:styleId="4f8">
    <w:name w:val="Подпись к картинке (4)"/>
    <w:basedOn w:val="a"/>
    <w:link w:val="4Exact"/>
    <w:uiPriority w:val="99"/>
    <w:rsid w:val="00EB19EB"/>
    <w:pPr>
      <w:widowControl w:val="0"/>
      <w:shd w:val="clear" w:color="auto" w:fill="FFFFFF"/>
      <w:spacing w:line="240" w:lineRule="atLeast"/>
    </w:pPr>
    <w:rPr>
      <w:i/>
      <w:color w:val="auto"/>
      <w:sz w:val="21"/>
      <w:szCs w:val="20"/>
      <w:lang w:val="en-US"/>
    </w:rPr>
  </w:style>
  <w:style w:type="character" w:customStyle="1" w:styleId="16Exact">
    <w:name w:val="Основной текст (16) Exact"/>
    <w:uiPriority w:val="99"/>
    <w:locked/>
    <w:rsid w:val="00EB19EB"/>
    <w:rPr>
      <w:rFonts w:ascii="Times New Roman" w:hAnsi="Times New Roman"/>
      <w:b/>
      <w:sz w:val="19"/>
      <w:shd w:val="clear" w:color="auto" w:fill="FFFFFF"/>
    </w:rPr>
  </w:style>
  <w:style w:type="character" w:customStyle="1" w:styleId="3Exact1">
    <w:name w:val="Номер заголовка №3 Exact"/>
    <w:link w:val="3ff"/>
    <w:uiPriority w:val="99"/>
    <w:locked/>
    <w:rsid w:val="00EB19EB"/>
    <w:rPr>
      <w:rFonts w:ascii="Impact" w:hAnsi="Impact"/>
      <w:sz w:val="19"/>
      <w:shd w:val="clear" w:color="auto" w:fill="FFFFFF"/>
    </w:rPr>
  </w:style>
  <w:style w:type="paragraph" w:customStyle="1" w:styleId="3ff">
    <w:name w:val="Номер заголовка №3"/>
    <w:basedOn w:val="a"/>
    <w:link w:val="3Exact1"/>
    <w:uiPriority w:val="99"/>
    <w:rsid w:val="00EB19EB"/>
    <w:pPr>
      <w:widowControl w:val="0"/>
      <w:shd w:val="clear" w:color="auto" w:fill="FFFFFF"/>
      <w:spacing w:line="240" w:lineRule="atLeast"/>
    </w:pPr>
    <w:rPr>
      <w:rFonts w:ascii="Impact" w:eastAsia="Calibri" w:hAnsi="Impact"/>
      <w:color w:val="auto"/>
      <w:sz w:val="19"/>
      <w:szCs w:val="20"/>
    </w:rPr>
  </w:style>
  <w:style w:type="character" w:customStyle="1" w:styleId="32Exact">
    <w:name w:val="Номер заголовка №3 (2) Exact"/>
    <w:link w:val="32c"/>
    <w:uiPriority w:val="99"/>
    <w:locked/>
    <w:rsid w:val="00EB19EB"/>
    <w:rPr>
      <w:rFonts w:eastAsia="Times New Roman"/>
      <w:sz w:val="21"/>
      <w:shd w:val="clear" w:color="auto" w:fill="FFFFFF"/>
    </w:rPr>
  </w:style>
  <w:style w:type="paragraph" w:customStyle="1" w:styleId="32c">
    <w:name w:val="Номер заголовка №3 (2)"/>
    <w:basedOn w:val="a"/>
    <w:link w:val="32Exact"/>
    <w:uiPriority w:val="99"/>
    <w:rsid w:val="00EB19EB"/>
    <w:pPr>
      <w:widowControl w:val="0"/>
      <w:shd w:val="clear" w:color="auto" w:fill="FFFFFF"/>
      <w:spacing w:line="240" w:lineRule="atLeast"/>
    </w:pPr>
    <w:rPr>
      <w:color w:val="auto"/>
      <w:sz w:val="21"/>
      <w:szCs w:val="20"/>
    </w:rPr>
  </w:style>
  <w:style w:type="character" w:customStyle="1" w:styleId="33Exact">
    <w:name w:val="Номер заголовка №3 (3) Exact"/>
    <w:link w:val="33b"/>
    <w:uiPriority w:val="99"/>
    <w:locked/>
    <w:rsid w:val="00EB19EB"/>
    <w:rPr>
      <w:rFonts w:eastAsia="Times New Roman"/>
      <w:sz w:val="26"/>
      <w:shd w:val="clear" w:color="auto" w:fill="FFFFFF"/>
    </w:rPr>
  </w:style>
  <w:style w:type="paragraph" w:customStyle="1" w:styleId="33b">
    <w:name w:val="Номер заголовка №3 (3)"/>
    <w:basedOn w:val="a"/>
    <w:link w:val="33Exact"/>
    <w:uiPriority w:val="99"/>
    <w:rsid w:val="00EB19EB"/>
    <w:pPr>
      <w:widowControl w:val="0"/>
      <w:shd w:val="clear" w:color="auto" w:fill="FFFFFF"/>
      <w:spacing w:line="240" w:lineRule="atLeast"/>
    </w:pPr>
    <w:rPr>
      <w:color w:val="auto"/>
      <w:sz w:val="26"/>
      <w:szCs w:val="20"/>
    </w:rPr>
  </w:style>
  <w:style w:type="character" w:customStyle="1" w:styleId="17Exact">
    <w:name w:val="Основной текст (17) Exact"/>
    <w:uiPriority w:val="99"/>
    <w:locked/>
    <w:rsid w:val="00EB19EB"/>
    <w:rPr>
      <w:rFonts w:ascii="Candara" w:hAnsi="Candara"/>
      <w:shd w:val="clear" w:color="auto" w:fill="FFFFFF"/>
    </w:rPr>
  </w:style>
  <w:style w:type="character" w:customStyle="1" w:styleId="18Exact">
    <w:name w:val="Основной текст (18) Exact"/>
    <w:uiPriority w:val="99"/>
    <w:locked/>
    <w:rsid w:val="00EB19EB"/>
    <w:rPr>
      <w:rFonts w:ascii="Microsoft Sans Serif" w:hAnsi="Microsoft Sans Serif"/>
      <w:sz w:val="16"/>
      <w:shd w:val="clear" w:color="auto" w:fill="FFFFFF"/>
    </w:rPr>
  </w:style>
  <w:style w:type="character" w:customStyle="1" w:styleId="afffffffc">
    <w:name w:val="Сноска_"/>
    <w:uiPriority w:val="99"/>
    <w:locked/>
    <w:rsid w:val="00EB19EB"/>
    <w:rPr>
      <w:rFonts w:ascii="Times New Roman" w:hAnsi="Times New Roman"/>
      <w:sz w:val="21"/>
      <w:shd w:val="clear" w:color="auto" w:fill="FFFFFF"/>
    </w:rPr>
  </w:style>
  <w:style w:type="character" w:customStyle="1" w:styleId="3ff0">
    <w:name w:val="Подпись к таблице (3)_"/>
    <w:link w:val="3ff1"/>
    <w:uiPriority w:val="99"/>
    <w:locked/>
    <w:rsid w:val="00EB19EB"/>
    <w:rPr>
      <w:rFonts w:eastAsia="Times New Roman"/>
      <w:i/>
      <w:shd w:val="clear" w:color="auto" w:fill="FFFFFF"/>
    </w:rPr>
  </w:style>
  <w:style w:type="paragraph" w:customStyle="1" w:styleId="3ff1">
    <w:name w:val="Подпись к таблице (3)"/>
    <w:basedOn w:val="a"/>
    <w:link w:val="3ff0"/>
    <w:uiPriority w:val="99"/>
    <w:rsid w:val="00EB19EB"/>
    <w:pPr>
      <w:widowControl w:val="0"/>
      <w:shd w:val="clear" w:color="auto" w:fill="FFFFFF"/>
      <w:spacing w:line="240" w:lineRule="atLeast"/>
    </w:pPr>
    <w:rPr>
      <w:i/>
      <w:color w:val="auto"/>
      <w:sz w:val="20"/>
      <w:szCs w:val="20"/>
    </w:rPr>
  </w:style>
  <w:style w:type="character" w:customStyle="1" w:styleId="2ff5">
    <w:name w:val="Сноска (2)_"/>
    <w:link w:val="2ff6"/>
    <w:uiPriority w:val="99"/>
    <w:locked/>
    <w:rsid w:val="00EB19EB"/>
    <w:rPr>
      <w:rFonts w:eastAsia="Times New Roman"/>
      <w:shd w:val="clear" w:color="auto" w:fill="FFFFFF"/>
    </w:rPr>
  </w:style>
  <w:style w:type="paragraph" w:customStyle="1" w:styleId="2ff6">
    <w:name w:val="Сноска (2)"/>
    <w:basedOn w:val="a"/>
    <w:link w:val="2ff5"/>
    <w:uiPriority w:val="99"/>
    <w:rsid w:val="00EB19EB"/>
    <w:pPr>
      <w:widowControl w:val="0"/>
      <w:shd w:val="clear" w:color="auto" w:fill="FFFFFF"/>
      <w:spacing w:line="211" w:lineRule="exact"/>
      <w:ind w:hanging="180"/>
    </w:pPr>
    <w:rPr>
      <w:color w:val="auto"/>
      <w:sz w:val="20"/>
      <w:szCs w:val="20"/>
    </w:rPr>
  </w:style>
  <w:style w:type="paragraph" w:customStyle="1" w:styleId="194">
    <w:name w:val="Основной текст (19)"/>
    <w:basedOn w:val="a"/>
    <w:uiPriority w:val="99"/>
    <w:rsid w:val="00EB19EB"/>
    <w:pPr>
      <w:widowControl w:val="0"/>
      <w:shd w:val="clear" w:color="auto" w:fill="FFFFFF"/>
      <w:spacing w:after="180" w:line="240" w:lineRule="atLeast"/>
      <w:ind w:firstLine="340"/>
      <w:jc w:val="both"/>
    </w:pPr>
    <w:rPr>
      <w:color w:val="auto"/>
      <w:sz w:val="21"/>
      <w:szCs w:val="21"/>
      <w:lang w:eastAsia="en-US"/>
    </w:rPr>
  </w:style>
  <w:style w:type="character" w:customStyle="1" w:styleId="1Exact">
    <w:name w:val="Заголовок №1 Exact"/>
    <w:uiPriority w:val="99"/>
    <w:locked/>
    <w:rsid w:val="00EB19EB"/>
    <w:rPr>
      <w:rFonts w:ascii="Franklin Gothic Heavy" w:hAnsi="Franklin Gothic Heavy"/>
      <w:i/>
      <w:sz w:val="28"/>
      <w:shd w:val="clear" w:color="auto" w:fill="FFFFFF"/>
    </w:rPr>
  </w:style>
  <w:style w:type="character" w:customStyle="1" w:styleId="2Exact1">
    <w:name w:val="Номер заголовка №2 Exact"/>
    <w:link w:val="2ff7"/>
    <w:uiPriority w:val="99"/>
    <w:locked/>
    <w:rsid w:val="00EB19EB"/>
    <w:rPr>
      <w:rFonts w:eastAsia="Times New Roman"/>
      <w:shd w:val="clear" w:color="auto" w:fill="FFFFFF"/>
    </w:rPr>
  </w:style>
  <w:style w:type="paragraph" w:customStyle="1" w:styleId="2ff7">
    <w:name w:val="Номер заголовка №2"/>
    <w:basedOn w:val="a"/>
    <w:link w:val="2Exact1"/>
    <w:uiPriority w:val="99"/>
    <w:rsid w:val="00EB19EB"/>
    <w:pPr>
      <w:widowControl w:val="0"/>
      <w:shd w:val="clear" w:color="auto" w:fill="FFFFFF"/>
      <w:spacing w:before="120" w:line="240" w:lineRule="atLeast"/>
    </w:pPr>
    <w:rPr>
      <w:color w:val="auto"/>
      <w:sz w:val="20"/>
      <w:szCs w:val="20"/>
    </w:rPr>
  </w:style>
  <w:style w:type="character" w:customStyle="1" w:styleId="22Exact">
    <w:name w:val="Заголовок №2 (2) Exact"/>
    <w:uiPriority w:val="99"/>
    <w:locked/>
    <w:rsid w:val="00EB19EB"/>
    <w:rPr>
      <w:rFonts w:ascii="Impact" w:hAnsi="Impact"/>
      <w:sz w:val="21"/>
      <w:shd w:val="clear" w:color="auto" w:fill="FFFFFF"/>
    </w:rPr>
  </w:style>
  <w:style w:type="character" w:customStyle="1" w:styleId="23Exact">
    <w:name w:val="Заголовок №2 (3) Exact"/>
    <w:uiPriority w:val="99"/>
    <w:locked/>
    <w:rsid w:val="00EB19EB"/>
    <w:rPr>
      <w:rFonts w:ascii="Times New Roman" w:hAnsi="Times New Roman"/>
      <w:sz w:val="21"/>
      <w:shd w:val="clear" w:color="auto" w:fill="FFFFFF"/>
    </w:rPr>
  </w:style>
  <w:style w:type="character" w:customStyle="1" w:styleId="22Exact0">
    <w:name w:val="Номер заголовка №2 (2) Exact"/>
    <w:link w:val="22c"/>
    <w:uiPriority w:val="99"/>
    <w:locked/>
    <w:rsid w:val="00EB19EB"/>
    <w:rPr>
      <w:rFonts w:eastAsia="Times New Roman"/>
      <w:b/>
      <w:sz w:val="26"/>
      <w:shd w:val="clear" w:color="auto" w:fill="FFFFFF"/>
    </w:rPr>
  </w:style>
  <w:style w:type="paragraph" w:customStyle="1" w:styleId="22c">
    <w:name w:val="Номер заголовка №2 (2)"/>
    <w:basedOn w:val="a"/>
    <w:link w:val="22Exact0"/>
    <w:uiPriority w:val="99"/>
    <w:rsid w:val="00EB19EB"/>
    <w:pPr>
      <w:widowControl w:val="0"/>
      <w:shd w:val="clear" w:color="auto" w:fill="FFFFFF"/>
      <w:spacing w:line="240" w:lineRule="atLeast"/>
    </w:pPr>
    <w:rPr>
      <w:b/>
      <w:color w:val="auto"/>
      <w:sz w:val="26"/>
      <w:szCs w:val="20"/>
    </w:rPr>
  </w:style>
  <w:style w:type="character" w:customStyle="1" w:styleId="5Exact">
    <w:name w:val="Подпись к картинке (5) Exact"/>
    <w:link w:val="5f2"/>
    <w:uiPriority w:val="99"/>
    <w:locked/>
    <w:rsid w:val="00EB19EB"/>
    <w:rPr>
      <w:rFonts w:ascii="Impact" w:hAnsi="Impact"/>
      <w:sz w:val="21"/>
      <w:shd w:val="clear" w:color="auto" w:fill="FFFFFF"/>
    </w:rPr>
  </w:style>
  <w:style w:type="paragraph" w:customStyle="1" w:styleId="5f2">
    <w:name w:val="Подпись к картинке (5)"/>
    <w:basedOn w:val="a"/>
    <w:link w:val="5Exact"/>
    <w:uiPriority w:val="99"/>
    <w:rsid w:val="00EB19EB"/>
    <w:pPr>
      <w:widowControl w:val="0"/>
      <w:shd w:val="clear" w:color="auto" w:fill="FFFFFF"/>
      <w:spacing w:line="240" w:lineRule="atLeast"/>
    </w:pPr>
    <w:rPr>
      <w:rFonts w:ascii="Impact" w:eastAsia="Calibri" w:hAnsi="Impact"/>
      <w:color w:val="auto"/>
      <w:sz w:val="21"/>
      <w:szCs w:val="20"/>
    </w:rPr>
  </w:style>
  <w:style w:type="character" w:customStyle="1" w:styleId="6Exact">
    <w:name w:val="Подпись к картинке (6) Exact"/>
    <w:link w:val="6b"/>
    <w:uiPriority w:val="99"/>
    <w:locked/>
    <w:rsid w:val="00EB19EB"/>
    <w:rPr>
      <w:rFonts w:eastAsia="Times New Roman"/>
      <w:b/>
      <w:sz w:val="26"/>
      <w:shd w:val="clear" w:color="auto" w:fill="FFFFFF"/>
    </w:rPr>
  </w:style>
  <w:style w:type="paragraph" w:customStyle="1" w:styleId="6b">
    <w:name w:val="Подпись к картинке (6)"/>
    <w:basedOn w:val="a"/>
    <w:link w:val="6Exact"/>
    <w:uiPriority w:val="99"/>
    <w:rsid w:val="00EB19EB"/>
    <w:pPr>
      <w:widowControl w:val="0"/>
      <w:shd w:val="clear" w:color="auto" w:fill="FFFFFF"/>
      <w:spacing w:line="240" w:lineRule="atLeast"/>
    </w:pPr>
    <w:rPr>
      <w:b/>
      <w:color w:val="auto"/>
      <w:sz w:val="26"/>
      <w:szCs w:val="20"/>
    </w:rPr>
  </w:style>
  <w:style w:type="character" w:customStyle="1" w:styleId="20Exact">
    <w:name w:val="Основной текст (20) Exact"/>
    <w:uiPriority w:val="99"/>
    <w:locked/>
    <w:rsid w:val="00EB19EB"/>
    <w:rPr>
      <w:rFonts w:ascii="Times New Roman" w:hAnsi="Times New Roman"/>
      <w:sz w:val="17"/>
      <w:shd w:val="clear" w:color="auto" w:fill="FFFFFF"/>
    </w:rPr>
  </w:style>
  <w:style w:type="character" w:customStyle="1" w:styleId="21Exact">
    <w:name w:val="Основной текст (21) Exact"/>
    <w:link w:val="219"/>
    <w:uiPriority w:val="99"/>
    <w:locked/>
    <w:rsid w:val="00EB19EB"/>
    <w:rPr>
      <w:rFonts w:ascii="Trebuchet MS" w:hAnsi="Trebuchet MS"/>
      <w:i/>
      <w:sz w:val="15"/>
      <w:shd w:val="clear" w:color="auto" w:fill="FFFFFF"/>
    </w:rPr>
  </w:style>
  <w:style w:type="paragraph" w:customStyle="1" w:styleId="219">
    <w:name w:val="Основной текст (21)"/>
    <w:basedOn w:val="a"/>
    <w:link w:val="21Exact"/>
    <w:uiPriority w:val="99"/>
    <w:rsid w:val="00EB19EB"/>
    <w:pPr>
      <w:widowControl w:val="0"/>
      <w:shd w:val="clear" w:color="auto" w:fill="FFFFFF"/>
      <w:spacing w:after="60" w:line="240" w:lineRule="atLeast"/>
    </w:pPr>
    <w:rPr>
      <w:rFonts w:ascii="Trebuchet MS" w:eastAsia="Calibri" w:hAnsi="Trebuchet MS"/>
      <w:i/>
      <w:color w:val="auto"/>
      <w:sz w:val="15"/>
      <w:szCs w:val="20"/>
    </w:rPr>
  </w:style>
  <w:style w:type="character" w:customStyle="1" w:styleId="afffffffd">
    <w:name w:val="Колонтитул_"/>
    <w:link w:val="afffffffe"/>
    <w:uiPriority w:val="99"/>
    <w:locked/>
    <w:rsid w:val="00EB19EB"/>
    <w:rPr>
      <w:rFonts w:eastAsia="Times New Roman"/>
      <w:i/>
      <w:sz w:val="18"/>
      <w:shd w:val="clear" w:color="auto" w:fill="FFFFFF"/>
    </w:rPr>
  </w:style>
  <w:style w:type="paragraph" w:customStyle="1" w:styleId="afffffffe">
    <w:name w:val="Колонтитул"/>
    <w:basedOn w:val="a"/>
    <w:link w:val="afffffffd"/>
    <w:uiPriority w:val="99"/>
    <w:rsid w:val="00EB19EB"/>
    <w:pPr>
      <w:widowControl w:val="0"/>
      <w:shd w:val="clear" w:color="auto" w:fill="FFFFFF"/>
      <w:spacing w:line="240" w:lineRule="atLeast"/>
    </w:pPr>
    <w:rPr>
      <w:i/>
      <w:color w:val="auto"/>
      <w:sz w:val="18"/>
      <w:szCs w:val="20"/>
    </w:rPr>
  </w:style>
  <w:style w:type="character" w:customStyle="1" w:styleId="2ff8">
    <w:name w:val="Основной текст (2) + Полужирный"/>
    <w:uiPriority w:val="99"/>
    <w:rsid w:val="00EB19EB"/>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1pt">
    <w:name w:val="Основной текст (2) + Интервал 1 pt"/>
    <w:uiPriority w:val="99"/>
    <w:rsid w:val="00EB19EB"/>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B19EB"/>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EB19EB"/>
    <w:rPr>
      <w:rFonts w:ascii="Times New Roman" w:hAnsi="Times New Roman"/>
      <w:sz w:val="21"/>
      <w:u w:val="none"/>
      <w:effect w:val="none"/>
    </w:rPr>
  </w:style>
  <w:style w:type="character" w:customStyle="1" w:styleId="8Consolas">
    <w:name w:val="Основной текст (8) + Consolas"/>
    <w:aliases w:val="9 pt Exact"/>
    <w:uiPriority w:val="99"/>
    <w:rsid w:val="00EB19EB"/>
    <w:rPr>
      <w:rFonts w:ascii="Consolas" w:hAnsi="Consolas"/>
      <w:color w:val="000000"/>
      <w:spacing w:val="0"/>
      <w:w w:val="100"/>
      <w:position w:val="0"/>
      <w:sz w:val="18"/>
      <w:shd w:val="clear" w:color="auto" w:fill="FFFFFF"/>
      <w:lang w:val="ru-RU" w:eastAsia="ru-RU"/>
    </w:rPr>
  </w:style>
  <w:style w:type="character" w:customStyle="1" w:styleId="8100">
    <w:name w:val="Основной текст (8) + 10"/>
    <w:aliases w:val="5 pt Exact"/>
    <w:uiPriority w:val="99"/>
    <w:rsid w:val="00EB19EB"/>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EB19EB"/>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EB19EB"/>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EB19EB"/>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EB19EB"/>
    <w:rPr>
      <w:rFonts w:ascii="Times New Roman" w:hAnsi="Times New Roman"/>
      <w:color w:val="000000"/>
      <w:spacing w:val="190"/>
      <w:w w:val="100"/>
      <w:position w:val="0"/>
      <w:sz w:val="21"/>
      <w:shd w:val="clear" w:color="auto" w:fill="FFFFFF"/>
      <w:lang w:val="ru-RU" w:eastAsia="ru-RU"/>
    </w:rPr>
  </w:style>
  <w:style w:type="character" w:customStyle="1" w:styleId="2ff9">
    <w:name w:val="Основной текст (2) + Курсив"/>
    <w:aliases w:val="Интервал 9 pt"/>
    <w:uiPriority w:val="99"/>
    <w:rsid w:val="00EB19EB"/>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EB19EB"/>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B19EB"/>
    <w:rPr>
      <w:rFonts w:ascii="Times New Roman" w:hAnsi="Times New Roman"/>
      <w:i/>
      <w:sz w:val="21"/>
      <w:u w:val="none"/>
      <w:effect w:val="none"/>
    </w:rPr>
  </w:style>
  <w:style w:type="character" w:customStyle="1" w:styleId="2Exact4">
    <w:name w:val="Основной текст (2) + Курсив Exact"/>
    <w:uiPriority w:val="99"/>
    <w:rsid w:val="00EB19EB"/>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EB19EB"/>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1pt0">
    <w:name w:val="Подпись к таблице (2) + Интервал 1 pt"/>
    <w:uiPriority w:val="99"/>
    <w:rsid w:val="00EB19EB"/>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EB19EB"/>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EB19EB"/>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EB19EB"/>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EB19EB"/>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B19EB"/>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EB19EB"/>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6">
    <w:name w:val="Основной текст (15) + Курсив"/>
    <w:uiPriority w:val="99"/>
    <w:rsid w:val="00EB19EB"/>
    <w:rPr>
      <w:rFonts w:ascii="Times New Roman" w:hAnsi="Times New Roman"/>
      <w:i/>
      <w:color w:val="000000"/>
      <w:spacing w:val="0"/>
      <w:w w:val="100"/>
      <w:position w:val="0"/>
      <w:sz w:val="21"/>
      <w:u w:val="none"/>
      <w:effect w:val="none"/>
      <w:lang w:val="ru-RU" w:eastAsia="ru-RU"/>
    </w:rPr>
  </w:style>
  <w:style w:type="character" w:customStyle="1" w:styleId="affffffff">
    <w:name w:val="Сноска + Полужирный"/>
    <w:uiPriority w:val="99"/>
    <w:rsid w:val="00EB19EB"/>
    <w:rPr>
      <w:rFonts w:ascii="Times New Roman" w:hAnsi="Times New Roman"/>
      <w:b/>
      <w:color w:val="000000"/>
      <w:spacing w:val="0"/>
      <w:w w:val="100"/>
      <w:position w:val="0"/>
      <w:sz w:val="21"/>
      <w:shd w:val="clear" w:color="auto" w:fill="FFFFFF"/>
      <w:lang w:val="ru-RU" w:eastAsia="ru-RU"/>
    </w:rPr>
  </w:style>
  <w:style w:type="character" w:customStyle="1" w:styleId="affffffff0">
    <w:name w:val="Сноска + Курсив"/>
    <w:uiPriority w:val="99"/>
    <w:rsid w:val="00EB19EB"/>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EB19EB"/>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EB19EB"/>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c">
    <w:name w:val="Основной текст (6) + Курсив"/>
    <w:uiPriority w:val="99"/>
    <w:rsid w:val="00EB19EB"/>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EB19EB"/>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5">
    <w:name w:val="Основной текст (10) + Не курсив"/>
    <w:uiPriority w:val="99"/>
    <w:rsid w:val="00EB19EB"/>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9">
    <w:name w:val="Основной текст (9) + Полужирный"/>
    <w:uiPriority w:val="99"/>
    <w:rsid w:val="00EB19EB"/>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a">
    <w:name w:val="Основной текст (9) + Не курсив"/>
    <w:uiPriority w:val="99"/>
    <w:rsid w:val="00EB19EB"/>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EB19EB"/>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EB19EB"/>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B19EB"/>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EB19EB"/>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2ffa">
    <w:name w:val="Подпись к таблице (2) + Полужирный"/>
    <w:uiPriority w:val="99"/>
    <w:rsid w:val="00EB19EB"/>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2ffb">
    <w:name w:val="Подпись к таблице (2) + Курсив"/>
    <w:uiPriority w:val="99"/>
    <w:rsid w:val="00EB19EB"/>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f3">
    <w:name w:val="Подпись к таблице (5)_"/>
    <w:uiPriority w:val="99"/>
    <w:rsid w:val="00EB19EB"/>
    <w:rPr>
      <w:rFonts w:ascii="Times New Roman" w:hAnsi="Times New Roman"/>
      <w:spacing w:val="0"/>
      <w:sz w:val="21"/>
      <w:u w:val="none"/>
      <w:effect w:val="none"/>
    </w:rPr>
  </w:style>
  <w:style w:type="character" w:customStyle="1" w:styleId="5f4">
    <w:name w:val="Подпись к таблице (5) + Курсив"/>
    <w:uiPriority w:val="99"/>
    <w:rsid w:val="00EB19EB"/>
    <w:rPr>
      <w:rFonts w:ascii="Times New Roman" w:hAnsi="Times New Roman"/>
      <w:i/>
      <w:color w:val="000000"/>
      <w:spacing w:val="0"/>
      <w:w w:val="100"/>
      <w:position w:val="0"/>
      <w:sz w:val="21"/>
      <w:u w:val="none"/>
      <w:effect w:val="none"/>
      <w:lang w:val="ru-RU" w:eastAsia="ru-RU"/>
    </w:rPr>
  </w:style>
  <w:style w:type="character" w:customStyle="1" w:styleId="5f5">
    <w:name w:val="Подпись к таблице (5)"/>
    <w:uiPriority w:val="99"/>
    <w:rsid w:val="00EB19EB"/>
    <w:rPr>
      <w:rFonts w:ascii="Times New Roman" w:hAnsi="Times New Roman"/>
      <w:color w:val="000000"/>
      <w:spacing w:val="0"/>
      <w:w w:val="100"/>
      <w:position w:val="0"/>
      <w:sz w:val="21"/>
      <w:u w:val="none"/>
      <w:effect w:val="none"/>
      <w:lang w:val="ru-RU" w:eastAsia="ru-RU"/>
    </w:rPr>
  </w:style>
  <w:style w:type="paragraph" w:customStyle="1" w:styleId="21a">
    <w:name w:val="Основной текст (2)1"/>
    <w:basedOn w:val="a"/>
    <w:uiPriority w:val="99"/>
    <w:rsid w:val="00EB19EB"/>
    <w:pPr>
      <w:widowControl w:val="0"/>
      <w:shd w:val="clear" w:color="auto" w:fill="FFFFFF"/>
      <w:spacing w:line="202" w:lineRule="exact"/>
      <w:ind w:hanging="780"/>
    </w:pPr>
    <w:rPr>
      <w:sz w:val="22"/>
      <w:szCs w:val="22"/>
    </w:rPr>
  </w:style>
  <w:style w:type="character" w:customStyle="1" w:styleId="2Tahoma">
    <w:name w:val="Основной текст (2) + Tahoma"/>
    <w:aliases w:val="9 pt,9.5 pt,Основной текст (4) + Tahoma"/>
    <w:uiPriority w:val="99"/>
    <w:rsid w:val="00EB19EB"/>
    <w:rPr>
      <w:rFonts w:ascii="Tahoma" w:hAnsi="Tahoma"/>
      <w:b/>
      <w:color w:val="000000"/>
      <w:spacing w:val="0"/>
      <w:w w:val="100"/>
      <w:position w:val="0"/>
      <w:sz w:val="19"/>
      <w:u w:val="none"/>
      <w:effect w:val="none"/>
      <w:shd w:val="clear" w:color="auto" w:fill="FFFFFF"/>
      <w:lang w:val="ru-RU" w:eastAsia="ru-RU"/>
    </w:rPr>
  </w:style>
  <w:style w:type="character" w:customStyle="1" w:styleId="4f9">
    <w:name w:val="Основной текст (4) + Не курсив"/>
    <w:uiPriority w:val="99"/>
    <w:rsid w:val="00EB19EB"/>
    <w:rPr>
      <w:rFonts w:ascii="Times New Roman" w:hAnsi="Times New Roman"/>
      <w:b/>
      <w:i/>
      <w:sz w:val="26"/>
      <w:shd w:val="clear" w:color="auto" w:fill="FFFFFF"/>
    </w:rPr>
  </w:style>
  <w:style w:type="character" w:customStyle="1" w:styleId="6d">
    <w:name w:val="Заголовок №6_"/>
    <w:link w:val="6e"/>
    <w:uiPriority w:val="99"/>
    <w:locked/>
    <w:rsid w:val="00EB19EB"/>
    <w:rPr>
      <w:rFonts w:eastAsia="Times New Roman"/>
      <w:b/>
      <w:i/>
      <w:shd w:val="clear" w:color="auto" w:fill="FFFFFF"/>
    </w:rPr>
  </w:style>
  <w:style w:type="paragraph" w:customStyle="1" w:styleId="6e">
    <w:name w:val="Заголовок №6"/>
    <w:basedOn w:val="a"/>
    <w:link w:val="6d"/>
    <w:uiPriority w:val="99"/>
    <w:rsid w:val="00EB19EB"/>
    <w:pPr>
      <w:widowControl w:val="0"/>
      <w:shd w:val="clear" w:color="auto" w:fill="FFFFFF"/>
      <w:spacing w:line="211" w:lineRule="exact"/>
      <w:jc w:val="both"/>
      <w:outlineLvl w:val="5"/>
    </w:pPr>
    <w:rPr>
      <w:b/>
      <w:i/>
      <w:color w:val="auto"/>
      <w:sz w:val="20"/>
      <w:szCs w:val="20"/>
    </w:rPr>
  </w:style>
  <w:style w:type="character" w:customStyle="1" w:styleId="250">
    <w:name w:val="Основной текст (25)_"/>
    <w:link w:val="251"/>
    <w:uiPriority w:val="99"/>
    <w:locked/>
    <w:rsid w:val="00EB19EB"/>
    <w:rPr>
      <w:rFonts w:eastAsia="Times New Roman"/>
      <w:b/>
      <w:shd w:val="clear" w:color="auto" w:fill="FFFFFF"/>
    </w:rPr>
  </w:style>
  <w:style w:type="paragraph" w:customStyle="1" w:styleId="251">
    <w:name w:val="Основной текст (25)"/>
    <w:basedOn w:val="a"/>
    <w:link w:val="250"/>
    <w:uiPriority w:val="99"/>
    <w:rsid w:val="00EB19EB"/>
    <w:pPr>
      <w:widowControl w:val="0"/>
      <w:shd w:val="clear" w:color="auto" w:fill="FFFFFF"/>
      <w:spacing w:before="240" w:line="211" w:lineRule="exact"/>
    </w:pPr>
    <w:rPr>
      <w:b/>
      <w:color w:val="auto"/>
      <w:sz w:val="20"/>
      <w:szCs w:val="20"/>
    </w:rPr>
  </w:style>
  <w:style w:type="character" w:customStyle="1" w:styleId="19Exact">
    <w:name w:val="Основной текст (19) Exact"/>
    <w:uiPriority w:val="99"/>
    <w:locked/>
    <w:rsid w:val="00EB19EB"/>
    <w:rPr>
      <w:rFonts w:ascii="Verdana" w:hAnsi="Verdana"/>
      <w:b/>
      <w:sz w:val="17"/>
      <w:shd w:val="clear" w:color="auto" w:fill="FFFFFF"/>
    </w:rPr>
  </w:style>
  <w:style w:type="character" w:customStyle="1" w:styleId="5f6">
    <w:name w:val="Основной текст (5) + Не полужирный"/>
    <w:uiPriority w:val="99"/>
    <w:rsid w:val="00EB19EB"/>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EB19EB"/>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7">
    <w:name w:val="Основной текст (15) + Полужирный"/>
    <w:uiPriority w:val="99"/>
    <w:rsid w:val="00EB19EB"/>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5">
    <w:name w:val="Основной текст (18) + Не курсив"/>
    <w:uiPriority w:val="99"/>
    <w:rsid w:val="00EB19EB"/>
    <w:rPr>
      <w:rFonts w:ascii="Microsoft Sans Serif" w:hAnsi="Microsoft Sans Serif"/>
      <w:color w:val="000000"/>
      <w:spacing w:val="0"/>
      <w:w w:val="100"/>
      <w:position w:val="0"/>
      <w:sz w:val="17"/>
      <w:shd w:val="clear" w:color="auto" w:fill="FFFFFF"/>
      <w:lang w:val="ru-RU" w:eastAsia="ru-RU"/>
    </w:rPr>
  </w:style>
  <w:style w:type="character" w:customStyle="1" w:styleId="88">
    <w:name w:val="Основной текст (8)_"/>
    <w:uiPriority w:val="99"/>
    <w:locked/>
    <w:rsid w:val="00EB19EB"/>
    <w:rPr>
      <w:rFonts w:ascii="Times New Roman" w:hAnsi="Times New Roman"/>
      <w:b/>
      <w:shd w:val="clear" w:color="auto" w:fill="FFFFFF"/>
    </w:rPr>
  </w:style>
  <w:style w:type="character" w:customStyle="1" w:styleId="affffffff1">
    <w:name w:val="Подпись к картинке_"/>
    <w:uiPriority w:val="99"/>
    <w:locked/>
    <w:rsid w:val="00EB19EB"/>
    <w:rPr>
      <w:rFonts w:ascii="Arial" w:hAnsi="Arial"/>
      <w:sz w:val="18"/>
      <w:shd w:val="clear" w:color="auto" w:fill="FFFFFF"/>
    </w:rPr>
  </w:style>
  <w:style w:type="character" w:customStyle="1" w:styleId="2ffc">
    <w:name w:val="Основной текст (2) + Малые прописные"/>
    <w:uiPriority w:val="99"/>
    <w:rsid w:val="00EB19EB"/>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EB19EB"/>
    <w:rPr>
      <w:rFonts w:ascii="Times New Roman" w:hAnsi="Times New Roman"/>
      <w:b/>
      <w:i/>
      <w:sz w:val="22"/>
      <w:u w:val="none"/>
      <w:effect w:val="none"/>
    </w:rPr>
  </w:style>
  <w:style w:type="character" w:customStyle="1" w:styleId="3ff2">
    <w:name w:val="Основной текст (3) + Полужирный"/>
    <w:uiPriority w:val="99"/>
    <w:rsid w:val="00EB19EB"/>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f">
    <w:name w:val="Основной текст (6) + Малые прописные"/>
    <w:uiPriority w:val="99"/>
    <w:rsid w:val="00EB19EB"/>
    <w:rPr>
      <w:rFonts w:ascii="Arial" w:hAnsi="Arial"/>
      <w:b/>
      <w:smallCaps/>
      <w:color w:val="000000"/>
      <w:spacing w:val="0"/>
      <w:w w:val="100"/>
      <w:position w:val="0"/>
      <w:sz w:val="18"/>
      <w:u w:val="none"/>
      <w:effect w:val="none"/>
      <w:shd w:val="clear" w:color="auto" w:fill="FFFFFF"/>
      <w:lang w:val="en-US" w:eastAsia="en-US"/>
    </w:rPr>
  </w:style>
  <w:style w:type="paragraph" w:customStyle="1" w:styleId="2510">
    <w:name w:val="Основной текст (25)1"/>
    <w:basedOn w:val="a"/>
    <w:uiPriority w:val="99"/>
    <w:rsid w:val="00EB19EB"/>
    <w:pPr>
      <w:widowControl w:val="0"/>
      <w:shd w:val="clear" w:color="auto" w:fill="FFFFFF"/>
      <w:spacing w:after="60" w:line="240" w:lineRule="atLeast"/>
    </w:pPr>
    <w:rPr>
      <w:rFonts w:eastAsia="Calibri"/>
      <w:b/>
      <w:bCs/>
      <w:color w:val="auto"/>
      <w:sz w:val="20"/>
      <w:szCs w:val="20"/>
      <w:lang w:eastAsia="en-US"/>
    </w:rPr>
  </w:style>
  <w:style w:type="character" w:customStyle="1" w:styleId="243">
    <w:name w:val="Основной текст (24)_"/>
    <w:link w:val="244"/>
    <w:uiPriority w:val="99"/>
    <w:locked/>
    <w:rsid w:val="00EB19EB"/>
    <w:rPr>
      <w:sz w:val="20"/>
      <w:shd w:val="clear" w:color="auto" w:fill="FFFFFF"/>
    </w:rPr>
  </w:style>
  <w:style w:type="paragraph" w:customStyle="1" w:styleId="244">
    <w:name w:val="Основной текст (24)"/>
    <w:basedOn w:val="a"/>
    <w:link w:val="243"/>
    <w:uiPriority w:val="99"/>
    <w:rsid w:val="00EB19EB"/>
    <w:pPr>
      <w:widowControl w:val="0"/>
      <w:shd w:val="clear" w:color="auto" w:fill="FFFFFF"/>
      <w:spacing w:line="206" w:lineRule="exact"/>
    </w:pPr>
    <w:rPr>
      <w:rFonts w:eastAsia="Calibri"/>
      <w:color w:val="auto"/>
      <w:sz w:val="20"/>
      <w:szCs w:val="20"/>
    </w:rPr>
  </w:style>
  <w:style w:type="character" w:customStyle="1" w:styleId="4fa">
    <w:name w:val="Подпись к таблице (4)_"/>
    <w:link w:val="4fb"/>
    <w:uiPriority w:val="99"/>
    <w:locked/>
    <w:rsid w:val="00EB19EB"/>
    <w:rPr>
      <w:sz w:val="20"/>
      <w:shd w:val="clear" w:color="auto" w:fill="FFFFFF"/>
    </w:rPr>
  </w:style>
  <w:style w:type="paragraph" w:customStyle="1" w:styleId="4fb">
    <w:name w:val="Подпись к таблице (4)"/>
    <w:basedOn w:val="a"/>
    <w:link w:val="4fa"/>
    <w:uiPriority w:val="99"/>
    <w:rsid w:val="00EB19EB"/>
    <w:pPr>
      <w:widowControl w:val="0"/>
      <w:shd w:val="clear" w:color="auto" w:fill="FFFFFF"/>
      <w:spacing w:line="240" w:lineRule="atLeast"/>
      <w:jc w:val="right"/>
    </w:pPr>
    <w:rPr>
      <w:rFonts w:eastAsia="Calibri"/>
      <w:color w:val="auto"/>
      <w:sz w:val="20"/>
      <w:szCs w:val="20"/>
    </w:rPr>
  </w:style>
  <w:style w:type="character" w:customStyle="1" w:styleId="280">
    <w:name w:val="Основной текст (28)_"/>
    <w:link w:val="281"/>
    <w:uiPriority w:val="99"/>
    <w:locked/>
    <w:rsid w:val="00EB19EB"/>
    <w:rPr>
      <w:rFonts w:ascii="Arial" w:hAnsi="Arial"/>
      <w:sz w:val="18"/>
      <w:shd w:val="clear" w:color="auto" w:fill="FFFFFF"/>
    </w:rPr>
  </w:style>
  <w:style w:type="paragraph" w:customStyle="1" w:styleId="281">
    <w:name w:val="Основной текст (28)"/>
    <w:basedOn w:val="a"/>
    <w:link w:val="280"/>
    <w:uiPriority w:val="99"/>
    <w:rsid w:val="00EB19EB"/>
    <w:pPr>
      <w:widowControl w:val="0"/>
      <w:shd w:val="clear" w:color="auto" w:fill="FFFFFF"/>
      <w:spacing w:line="240" w:lineRule="atLeast"/>
    </w:pPr>
    <w:rPr>
      <w:rFonts w:ascii="Arial" w:eastAsia="Calibri" w:hAnsi="Arial"/>
      <w:color w:val="auto"/>
      <w:sz w:val="18"/>
      <w:szCs w:val="20"/>
    </w:rPr>
  </w:style>
  <w:style w:type="character" w:customStyle="1" w:styleId="22d">
    <w:name w:val="Основной текст (22)_"/>
    <w:link w:val="22e"/>
    <w:uiPriority w:val="99"/>
    <w:locked/>
    <w:rsid w:val="00EB19EB"/>
    <w:rPr>
      <w:i/>
      <w:shd w:val="clear" w:color="auto" w:fill="FFFFFF"/>
    </w:rPr>
  </w:style>
  <w:style w:type="paragraph" w:customStyle="1" w:styleId="22e">
    <w:name w:val="Основной текст (22)"/>
    <w:basedOn w:val="a"/>
    <w:link w:val="22d"/>
    <w:uiPriority w:val="99"/>
    <w:rsid w:val="00EB19EB"/>
    <w:pPr>
      <w:widowControl w:val="0"/>
      <w:shd w:val="clear" w:color="auto" w:fill="FFFFFF"/>
      <w:spacing w:after="60" w:line="211" w:lineRule="exact"/>
    </w:pPr>
    <w:rPr>
      <w:rFonts w:eastAsia="Calibri"/>
      <w:i/>
      <w:color w:val="auto"/>
      <w:sz w:val="20"/>
      <w:szCs w:val="20"/>
    </w:rPr>
  </w:style>
  <w:style w:type="character" w:customStyle="1" w:styleId="affffffff2">
    <w:name w:val="Оглавление_"/>
    <w:link w:val="affffffff3"/>
    <w:uiPriority w:val="99"/>
    <w:locked/>
    <w:rsid w:val="00EB19EB"/>
    <w:rPr>
      <w:shd w:val="clear" w:color="auto" w:fill="FFFFFF"/>
    </w:rPr>
  </w:style>
  <w:style w:type="paragraph" w:customStyle="1" w:styleId="affffffff3">
    <w:name w:val="Оглавление"/>
    <w:basedOn w:val="a"/>
    <w:link w:val="affffffff2"/>
    <w:uiPriority w:val="99"/>
    <w:rsid w:val="00EB19EB"/>
    <w:pPr>
      <w:widowControl w:val="0"/>
      <w:shd w:val="clear" w:color="auto" w:fill="FFFFFF"/>
      <w:spacing w:line="269" w:lineRule="exact"/>
      <w:ind w:firstLine="380"/>
      <w:jc w:val="both"/>
    </w:pPr>
    <w:rPr>
      <w:rFonts w:eastAsia="Calibri"/>
      <w:color w:val="auto"/>
      <w:sz w:val="20"/>
      <w:szCs w:val="20"/>
    </w:rPr>
  </w:style>
  <w:style w:type="character" w:customStyle="1" w:styleId="3ff3">
    <w:name w:val="Оглавление (3)_"/>
    <w:link w:val="3ff4"/>
    <w:uiPriority w:val="99"/>
    <w:locked/>
    <w:rsid w:val="00EB19EB"/>
    <w:rPr>
      <w:b/>
      <w:sz w:val="17"/>
      <w:shd w:val="clear" w:color="auto" w:fill="FFFFFF"/>
    </w:rPr>
  </w:style>
  <w:style w:type="paragraph" w:customStyle="1" w:styleId="3ff4">
    <w:name w:val="Оглавление (3)"/>
    <w:basedOn w:val="a"/>
    <w:link w:val="3ff3"/>
    <w:uiPriority w:val="99"/>
    <w:rsid w:val="00EB19EB"/>
    <w:pPr>
      <w:widowControl w:val="0"/>
      <w:shd w:val="clear" w:color="auto" w:fill="FFFFFF"/>
      <w:spacing w:line="269" w:lineRule="exact"/>
      <w:ind w:firstLine="380"/>
      <w:jc w:val="both"/>
    </w:pPr>
    <w:rPr>
      <w:rFonts w:eastAsia="Calibri"/>
      <w:b/>
      <w:color w:val="auto"/>
      <w:sz w:val="17"/>
      <w:szCs w:val="20"/>
    </w:rPr>
  </w:style>
  <w:style w:type="character" w:customStyle="1" w:styleId="21b">
    <w:name w:val="Основной текст (2) + Курсив1"/>
    <w:uiPriority w:val="99"/>
    <w:rsid w:val="00EB19EB"/>
    <w:rPr>
      <w:rFonts w:ascii="Times New Roman" w:hAnsi="Times New Roman"/>
      <w:b/>
      <w:i/>
      <w:sz w:val="22"/>
      <w:u w:val="none"/>
      <w:effect w:val="none"/>
      <w:shd w:val="clear" w:color="auto" w:fill="FFFFFF"/>
    </w:rPr>
  </w:style>
  <w:style w:type="character" w:customStyle="1" w:styleId="22f">
    <w:name w:val="Основной текст (2)2"/>
    <w:uiPriority w:val="99"/>
    <w:rsid w:val="00EB19EB"/>
    <w:rPr>
      <w:rFonts w:ascii="Times New Roman" w:hAnsi="Times New Roman"/>
      <w:b/>
      <w:sz w:val="22"/>
      <w:u w:val="single"/>
      <w:shd w:val="clear" w:color="auto" w:fill="FFFFFF"/>
    </w:rPr>
  </w:style>
  <w:style w:type="character" w:customStyle="1" w:styleId="2Arial8">
    <w:name w:val="Основной текст (2) + Arial8"/>
    <w:aliases w:val="9 pt2"/>
    <w:uiPriority w:val="99"/>
    <w:rsid w:val="00EB19EB"/>
    <w:rPr>
      <w:rFonts w:ascii="Arial" w:hAnsi="Arial"/>
      <w:b/>
      <w:sz w:val="18"/>
      <w:u w:val="none"/>
      <w:effect w:val="none"/>
      <w:shd w:val="clear" w:color="auto" w:fill="FFFFFF"/>
    </w:rPr>
  </w:style>
  <w:style w:type="character" w:customStyle="1" w:styleId="41pt">
    <w:name w:val="Подпись к таблице (4) + Интервал 1 pt"/>
    <w:uiPriority w:val="99"/>
    <w:rsid w:val="00EB19EB"/>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EB19EB"/>
    <w:rPr>
      <w:rFonts w:ascii="Arial" w:hAnsi="Arial"/>
      <w:spacing w:val="20"/>
      <w:sz w:val="18"/>
      <w:shd w:val="clear" w:color="auto" w:fill="FFFFFF"/>
    </w:rPr>
  </w:style>
  <w:style w:type="character" w:customStyle="1" w:styleId="22f0">
    <w:name w:val="Основной текст (22) + Не курсив"/>
    <w:uiPriority w:val="99"/>
    <w:rsid w:val="00EB19EB"/>
    <w:rPr>
      <w:rFonts w:ascii="Times New Roman" w:hAnsi="Times New Roman"/>
      <w:shd w:val="clear" w:color="auto" w:fill="FFFFFF"/>
    </w:rPr>
  </w:style>
  <w:style w:type="character" w:customStyle="1" w:styleId="23pt">
    <w:name w:val="Основной текст (2) + Интервал 3 pt"/>
    <w:uiPriority w:val="99"/>
    <w:rsid w:val="00EB19EB"/>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EB19EB"/>
    <w:rPr>
      <w:rFonts w:ascii="Times New Roman" w:hAnsi="Times New Roman"/>
      <w:spacing w:val="30"/>
      <w:sz w:val="20"/>
      <w:u w:val="none"/>
      <w:effect w:val="none"/>
      <w:shd w:val="clear" w:color="auto" w:fill="FFFFFF"/>
    </w:rPr>
  </w:style>
  <w:style w:type="character" w:customStyle="1" w:styleId="245">
    <w:name w:val="Основной текст (2) + 4"/>
    <w:aliases w:val="5 pt1"/>
    <w:uiPriority w:val="99"/>
    <w:rsid w:val="00EB19EB"/>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EB19EB"/>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EB19EB"/>
    <w:rPr>
      <w:rFonts w:ascii="Arial" w:hAnsi="Arial"/>
      <w:sz w:val="18"/>
      <w:u w:val="none"/>
      <w:effect w:val="none"/>
    </w:rPr>
  </w:style>
  <w:style w:type="character" w:customStyle="1" w:styleId="28Exact1">
    <w:name w:val="Основной текст (28) Exact1"/>
    <w:uiPriority w:val="99"/>
    <w:rsid w:val="00EB19EB"/>
    <w:rPr>
      <w:rFonts w:ascii="Arial" w:hAnsi="Arial"/>
      <w:sz w:val="18"/>
      <w:u w:val="single"/>
      <w:shd w:val="clear" w:color="auto" w:fill="FFFFFF"/>
    </w:rPr>
  </w:style>
  <w:style w:type="character" w:customStyle="1" w:styleId="28Exact0">
    <w:name w:val="Основной текст (28) + Курсив Exact"/>
    <w:uiPriority w:val="99"/>
    <w:rsid w:val="00EB19EB"/>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EB19EB"/>
    <w:rPr>
      <w:rFonts w:ascii="Arial" w:hAnsi="Arial"/>
      <w:b/>
      <w:color w:val="000000"/>
      <w:spacing w:val="0"/>
      <w:w w:val="100"/>
      <w:position w:val="0"/>
      <w:sz w:val="18"/>
      <w:u w:val="none"/>
      <w:effect w:val="none"/>
      <w:shd w:val="clear" w:color="auto" w:fill="FFFFFF"/>
    </w:rPr>
  </w:style>
  <w:style w:type="character" w:customStyle="1" w:styleId="2Arial1">
    <w:name w:val="Основной текст (2) + Arial1"/>
    <w:uiPriority w:val="99"/>
    <w:rsid w:val="00EB19EB"/>
    <w:rPr>
      <w:rFonts w:ascii="Arial" w:hAnsi="Arial"/>
      <w:b/>
      <w:sz w:val="22"/>
      <w:u w:val="none"/>
      <w:effect w:val="none"/>
      <w:shd w:val="clear" w:color="auto" w:fill="FFFFFF"/>
    </w:rPr>
  </w:style>
  <w:style w:type="character" w:customStyle="1" w:styleId="89">
    <w:name w:val="Заголовок №8_"/>
    <w:link w:val="8a"/>
    <w:uiPriority w:val="99"/>
    <w:locked/>
    <w:rsid w:val="00EB19EB"/>
    <w:rPr>
      <w:rFonts w:eastAsia="Times New Roman"/>
      <w:b/>
      <w:shd w:val="clear" w:color="auto" w:fill="FFFFFF"/>
    </w:rPr>
  </w:style>
  <w:style w:type="paragraph" w:customStyle="1" w:styleId="8a">
    <w:name w:val="Заголовок №8"/>
    <w:basedOn w:val="a"/>
    <w:link w:val="89"/>
    <w:uiPriority w:val="99"/>
    <w:rsid w:val="00EB19EB"/>
    <w:pPr>
      <w:widowControl w:val="0"/>
      <w:shd w:val="clear" w:color="auto" w:fill="FFFFFF"/>
      <w:spacing w:before="120" w:after="120" w:line="240" w:lineRule="atLeast"/>
      <w:jc w:val="both"/>
      <w:outlineLvl w:val="7"/>
    </w:pPr>
    <w:rPr>
      <w:b/>
      <w:color w:val="auto"/>
      <w:sz w:val="20"/>
      <w:szCs w:val="20"/>
    </w:rPr>
  </w:style>
  <w:style w:type="character" w:customStyle="1" w:styleId="9b">
    <w:name w:val="Заголовок №9_"/>
    <w:link w:val="9c"/>
    <w:uiPriority w:val="99"/>
    <w:locked/>
    <w:rsid w:val="00EB19EB"/>
    <w:rPr>
      <w:rFonts w:ascii="Tahoma" w:hAnsi="Tahoma"/>
      <w:sz w:val="19"/>
      <w:shd w:val="clear" w:color="auto" w:fill="FFFFFF"/>
    </w:rPr>
  </w:style>
  <w:style w:type="paragraph" w:customStyle="1" w:styleId="9c">
    <w:name w:val="Заголовок №9"/>
    <w:basedOn w:val="a"/>
    <w:link w:val="9b"/>
    <w:uiPriority w:val="99"/>
    <w:rsid w:val="00EB19EB"/>
    <w:pPr>
      <w:widowControl w:val="0"/>
      <w:shd w:val="clear" w:color="auto" w:fill="FFFFFF"/>
      <w:spacing w:before="60" w:after="60" w:line="206" w:lineRule="exact"/>
      <w:ind w:firstLine="420"/>
      <w:jc w:val="both"/>
      <w:outlineLvl w:val="8"/>
    </w:pPr>
    <w:rPr>
      <w:rFonts w:ascii="Tahoma" w:eastAsia="Calibri" w:hAnsi="Tahoma"/>
      <w:color w:val="auto"/>
      <w:sz w:val="19"/>
      <w:szCs w:val="20"/>
    </w:rPr>
  </w:style>
  <w:style w:type="character" w:customStyle="1" w:styleId="5f7">
    <w:name w:val="Сноска (5)_"/>
    <w:link w:val="5f8"/>
    <w:uiPriority w:val="99"/>
    <w:locked/>
    <w:rsid w:val="00EB19EB"/>
    <w:rPr>
      <w:rFonts w:eastAsia="Times New Roman"/>
      <w:b/>
      <w:i/>
      <w:shd w:val="clear" w:color="auto" w:fill="FFFFFF"/>
    </w:rPr>
  </w:style>
  <w:style w:type="paragraph" w:customStyle="1" w:styleId="5f8">
    <w:name w:val="Сноска (5)"/>
    <w:basedOn w:val="a"/>
    <w:link w:val="5f7"/>
    <w:uiPriority w:val="99"/>
    <w:rsid w:val="00EB19EB"/>
    <w:pPr>
      <w:widowControl w:val="0"/>
      <w:shd w:val="clear" w:color="auto" w:fill="FFFFFF"/>
      <w:spacing w:before="180" w:after="60" w:line="240" w:lineRule="atLeast"/>
      <w:jc w:val="both"/>
    </w:pPr>
    <w:rPr>
      <w:b/>
      <w:i/>
      <w:color w:val="auto"/>
      <w:sz w:val="20"/>
      <w:szCs w:val="20"/>
    </w:rPr>
  </w:style>
  <w:style w:type="character" w:customStyle="1" w:styleId="106">
    <w:name w:val="Заголовок №10_"/>
    <w:link w:val="107"/>
    <w:uiPriority w:val="99"/>
    <w:locked/>
    <w:rsid w:val="00EB19EB"/>
    <w:rPr>
      <w:rFonts w:ascii="Tahoma" w:hAnsi="Tahoma"/>
      <w:b/>
      <w:sz w:val="18"/>
      <w:shd w:val="clear" w:color="auto" w:fill="FFFFFF"/>
    </w:rPr>
  </w:style>
  <w:style w:type="paragraph" w:customStyle="1" w:styleId="107">
    <w:name w:val="Заголовок №10"/>
    <w:basedOn w:val="a"/>
    <w:link w:val="106"/>
    <w:uiPriority w:val="99"/>
    <w:rsid w:val="00EB19EB"/>
    <w:pPr>
      <w:widowControl w:val="0"/>
      <w:shd w:val="clear" w:color="auto" w:fill="FFFFFF"/>
      <w:spacing w:line="221" w:lineRule="exact"/>
      <w:jc w:val="center"/>
    </w:pPr>
    <w:rPr>
      <w:rFonts w:ascii="Tahoma" w:eastAsia="Calibri" w:hAnsi="Tahoma"/>
      <w:b/>
      <w:color w:val="auto"/>
      <w:sz w:val="18"/>
      <w:szCs w:val="20"/>
    </w:rPr>
  </w:style>
  <w:style w:type="character" w:customStyle="1" w:styleId="12d">
    <w:name w:val="Основной текст (12) + Полужирный"/>
    <w:uiPriority w:val="99"/>
    <w:rsid w:val="00EB19EB"/>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uiPriority w:val="99"/>
    <w:rsid w:val="00EB19EB"/>
    <w:rPr>
      <w:rFonts w:ascii="Tahoma" w:hAnsi="Tahoma"/>
      <w:b/>
      <w:i/>
      <w:smallCaps/>
      <w:color w:val="000000"/>
      <w:spacing w:val="0"/>
      <w:w w:val="100"/>
      <w:position w:val="0"/>
      <w:sz w:val="18"/>
      <w:shd w:val="clear" w:color="auto" w:fill="FFFFFF"/>
      <w:lang w:val="en-US" w:eastAsia="en-US"/>
    </w:rPr>
  </w:style>
  <w:style w:type="character" w:customStyle="1" w:styleId="1031">
    <w:name w:val="Заголовок №10 (3) + Полужирный"/>
    <w:uiPriority w:val="99"/>
    <w:rsid w:val="00EB19EB"/>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EB19EB"/>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fc">
    <w:name w:val="Основной текст (4) + Курсив"/>
    <w:uiPriority w:val="99"/>
    <w:rsid w:val="00EB19EB"/>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EB19EB"/>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ffffffff4">
    <w:name w:val="НОМЕРА"/>
    <w:basedOn w:val="a8"/>
    <w:link w:val="affffffff5"/>
    <w:uiPriority w:val="99"/>
    <w:rsid w:val="00EB19EB"/>
    <w:pPr>
      <w:spacing w:before="0" w:after="0"/>
      <w:ind w:left="720" w:hanging="360"/>
      <w:jc w:val="both"/>
    </w:pPr>
    <w:rPr>
      <w:rFonts w:ascii="Arial Narrow" w:hAnsi="Arial Narrow"/>
      <w:sz w:val="20"/>
    </w:rPr>
  </w:style>
  <w:style w:type="character" w:customStyle="1" w:styleId="affffffff5">
    <w:name w:val="НОМЕРА Знак"/>
    <w:link w:val="affffffff4"/>
    <w:uiPriority w:val="99"/>
    <w:locked/>
    <w:rsid w:val="00EB19EB"/>
    <w:rPr>
      <w:rFonts w:ascii="Arial Narrow" w:hAnsi="Arial Narrow"/>
      <w:sz w:val="20"/>
    </w:rPr>
  </w:style>
  <w:style w:type="character" w:customStyle="1" w:styleId="1f7">
    <w:name w:val="Стиль1 Знак"/>
    <w:link w:val="1f6"/>
    <w:uiPriority w:val="99"/>
    <w:locked/>
    <w:rsid w:val="00EB19EB"/>
    <w:rPr>
      <w:rFonts w:eastAsia="Times New Roman"/>
      <w:sz w:val="22"/>
      <w:lang w:eastAsia="ru-RU"/>
    </w:rPr>
  </w:style>
  <w:style w:type="character" w:customStyle="1" w:styleId="il">
    <w:name w:val="il"/>
    <w:basedOn w:val="a0"/>
    <w:uiPriority w:val="99"/>
    <w:rsid w:val="00EB19EB"/>
    <w:rPr>
      <w:rFonts w:cs="Times New Roman"/>
    </w:rPr>
  </w:style>
  <w:style w:type="paragraph" w:customStyle="1" w:styleId="ConsPlusTitle">
    <w:name w:val="ConsPlusTitle"/>
    <w:uiPriority w:val="99"/>
    <w:rsid w:val="00D41AC4"/>
    <w:pPr>
      <w:widowControl w:val="0"/>
      <w:autoSpaceDE w:val="0"/>
      <w:autoSpaceDN w:val="0"/>
      <w:adjustRightInd w:val="0"/>
    </w:pPr>
    <w:rPr>
      <w:rFonts w:eastAsia="Times New Roman"/>
      <w:b/>
      <w:bCs/>
      <w:sz w:val="28"/>
      <w:szCs w:val="28"/>
    </w:rPr>
  </w:style>
  <w:style w:type="paragraph" w:customStyle="1" w:styleId="Textbody">
    <w:name w:val="Text body"/>
    <w:basedOn w:val="a"/>
    <w:uiPriority w:val="99"/>
    <w:rsid w:val="00C84867"/>
    <w:pPr>
      <w:widowControl w:val="0"/>
      <w:suppressAutoHyphens/>
      <w:autoSpaceDN w:val="0"/>
      <w:spacing w:after="120"/>
      <w:textAlignment w:val="baseline"/>
    </w:pPr>
    <w:rPr>
      <w:rFonts w:eastAsia="Calibri" w:cs="Tahoma"/>
      <w:color w:val="auto"/>
      <w:kern w:val="3"/>
      <w:lang w:val="en-US" w:eastAsia="en-US"/>
    </w:rPr>
  </w:style>
  <w:style w:type="paragraph" w:customStyle="1" w:styleId="affffffff6">
    <w:name w:val="Базовый"/>
    <w:uiPriority w:val="99"/>
    <w:rsid w:val="006E2D35"/>
    <w:pPr>
      <w:tabs>
        <w:tab w:val="left" w:pos="709"/>
      </w:tabs>
      <w:suppressAutoHyphens/>
      <w:spacing w:after="200" w:line="276" w:lineRule="atLeast"/>
    </w:pPr>
    <w:rPr>
      <w:rFonts w:ascii="Calibri" w:hAnsi="Calibri"/>
    </w:rPr>
  </w:style>
  <w:style w:type="paragraph" w:customStyle="1" w:styleId="1fff1">
    <w:name w:val="Выделенная цитата1"/>
    <w:basedOn w:val="a"/>
    <w:next w:val="a"/>
    <w:uiPriority w:val="99"/>
    <w:rsid w:val="009801EE"/>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paragraph" w:customStyle="1" w:styleId="21c">
    <w:name w:val="Абзац списка21"/>
    <w:basedOn w:val="a"/>
    <w:uiPriority w:val="99"/>
    <w:rsid w:val="00A04149"/>
    <w:pPr>
      <w:spacing w:after="200" w:line="276" w:lineRule="auto"/>
      <w:ind w:left="720"/>
    </w:pPr>
    <w:rPr>
      <w:rFonts w:ascii="Calibri" w:eastAsia="Calibri" w:hAnsi="Calibri"/>
      <w:color w:val="auto"/>
      <w:sz w:val="22"/>
      <w:szCs w:val="22"/>
    </w:rPr>
  </w:style>
  <w:style w:type="character" w:customStyle="1" w:styleId="ListParagraphChar1">
    <w:name w:val="List Paragraph Char1"/>
    <w:uiPriority w:val="99"/>
    <w:locked/>
    <w:rsid w:val="00A11526"/>
    <w:rPr>
      <w:rFonts w:ascii="Calibri" w:hAnsi="Calibri"/>
    </w:rPr>
  </w:style>
  <w:style w:type="character" w:customStyle="1" w:styleId="HTMLPreformattedChar2">
    <w:name w:val="HTML Preformatted Char2"/>
    <w:basedOn w:val="a0"/>
    <w:uiPriority w:val="99"/>
    <w:semiHidden/>
    <w:locked/>
    <w:rsid w:val="00C96ADF"/>
    <w:rPr>
      <w:rFonts w:ascii="Courier New" w:hAnsi="Courier New" w:cs="Times New Roman"/>
      <w:lang w:val="ru-RU" w:eastAsia="ru-RU" w:bidi="ar-SA"/>
    </w:rPr>
  </w:style>
  <w:style w:type="character" w:customStyle="1" w:styleId="FootnoteTextChar2">
    <w:name w:val="Footnote Text Char2"/>
    <w:aliases w:val="Знак6 Char2,F1 Char2"/>
    <w:basedOn w:val="a0"/>
    <w:uiPriority w:val="99"/>
    <w:semiHidden/>
    <w:locked/>
    <w:rsid w:val="00C96ADF"/>
    <w:rPr>
      <w:rFonts w:ascii="Calibri" w:hAnsi="Calibri" w:cs="Times New Roman"/>
      <w:lang w:val="ru-RU" w:eastAsia="ru-RU" w:bidi="ar-SA"/>
    </w:rPr>
  </w:style>
  <w:style w:type="character" w:customStyle="1" w:styleId="CommentTextChar2">
    <w:name w:val="Comment Text Char2"/>
    <w:basedOn w:val="a0"/>
    <w:uiPriority w:val="99"/>
    <w:semiHidden/>
    <w:locked/>
    <w:rsid w:val="00C96ADF"/>
    <w:rPr>
      <w:rFonts w:ascii="Calibri" w:hAnsi="Calibri" w:cs="Times New Roman"/>
      <w:lang w:val="ru-RU" w:eastAsia="ru-RU" w:bidi="ar-SA"/>
    </w:rPr>
  </w:style>
  <w:style w:type="character" w:customStyle="1" w:styleId="HeaderChar2">
    <w:name w:val="Header Char2"/>
    <w:basedOn w:val="a0"/>
    <w:uiPriority w:val="99"/>
    <w:semiHidden/>
    <w:locked/>
    <w:rsid w:val="00C96ADF"/>
    <w:rPr>
      <w:rFonts w:ascii="Calibri" w:hAnsi="Calibri" w:cs="Times New Roman"/>
      <w:sz w:val="28"/>
      <w:lang w:val="ru-RU" w:eastAsia="ru-RU" w:bidi="ar-SA"/>
    </w:rPr>
  </w:style>
  <w:style w:type="character" w:customStyle="1" w:styleId="FooterChar2">
    <w:name w:val="Footer Char2"/>
    <w:basedOn w:val="a0"/>
    <w:uiPriority w:val="99"/>
    <w:semiHidden/>
    <w:locked/>
    <w:rsid w:val="00C96ADF"/>
    <w:rPr>
      <w:rFonts w:ascii="Calibri" w:hAnsi="Calibri" w:cs="Times New Roman"/>
      <w:sz w:val="28"/>
      <w:lang w:val="ru-RU" w:eastAsia="ru-RU" w:bidi="ar-SA"/>
    </w:rPr>
  </w:style>
  <w:style w:type="character" w:customStyle="1" w:styleId="TitleChar2">
    <w:name w:val="Title Char2"/>
    <w:basedOn w:val="a0"/>
    <w:uiPriority w:val="99"/>
    <w:locked/>
    <w:rsid w:val="00C96ADF"/>
    <w:rPr>
      <w:rFonts w:ascii="Cambria" w:hAnsi="Cambria" w:cs="Times New Roman"/>
      <w:color w:val="17365D"/>
      <w:spacing w:val="5"/>
      <w:kern w:val="28"/>
      <w:sz w:val="52"/>
      <w:lang w:val="ru-RU" w:eastAsia="ru-RU" w:bidi="ar-SA"/>
    </w:rPr>
  </w:style>
  <w:style w:type="character" w:customStyle="1" w:styleId="TitleChar1">
    <w:name w:val="Title Char1"/>
    <w:basedOn w:val="a0"/>
    <w:uiPriority w:val="99"/>
    <w:locked/>
    <w:rsid w:val="00C96ADF"/>
    <w:rPr>
      <w:rFonts w:ascii="Cambria" w:hAnsi="Cambria" w:cs="Times New Roman"/>
      <w:b/>
      <w:bCs/>
      <w:kern w:val="28"/>
      <w:sz w:val="32"/>
      <w:szCs w:val="32"/>
      <w:lang w:eastAsia="en-US"/>
    </w:rPr>
  </w:style>
  <w:style w:type="character" w:customStyle="1" w:styleId="BodyTextChar2">
    <w:name w:val="Body Text Char2"/>
    <w:aliases w:val="body text Char2,Основной текст Знак Знак Char2,Основной текст отчета Char2,Основной текст отчета Знак Char2,Основной текст отчета Знак Знак Знак Char2,DTP Body Text Char2"/>
    <w:basedOn w:val="a0"/>
    <w:uiPriority w:val="99"/>
    <w:semiHidden/>
    <w:locked/>
    <w:rsid w:val="00C96ADF"/>
    <w:rPr>
      <w:rFonts w:ascii="Calibri" w:hAnsi="Calibri" w:cs="Times New Roman"/>
      <w:lang w:val="ru-RU" w:eastAsia="ru-RU" w:bidi="ar-SA"/>
    </w:rPr>
  </w:style>
  <w:style w:type="character" w:customStyle="1" w:styleId="BodyTextIndentChar2">
    <w:name w:val="Body Text Indent Char2"/>
    <w:basedOn w:val="a0"/>
    <w:uiPriority w:val="99"/>
    <w:semiHidden/>
    <w:locked/>
    <w:rsid w:val="00C96ADF"/>
    <w:rPr>
      <w:rFonts w:ascii="Calibri" w:hAnsi="Calibri" w:cs="Times New Roman"/>
      <w:lang w:val="ru-RU" w:eastAsia="ru-RU" w:bidi="ar-SA"/>
    </w:rPr>
  </w:style>
  <w:style w:type="character" w:customStyle="1" w:styleId="SubtitleChar2">
    <w:name w:val="Subtitle Char2"/>
    <w:basedOn w:val="a0"/>
    <w:uiPriority w:val="99"/>
    <w:locked/>
    <w:rsid w:val="00C96ADF"/>
    <w:rPr>
      <w:rFonts w:ascii="Cambria" w:hAnsi="Cambria" w:cs="Times New Roman"/>
      <w:i/>
      <w:color w:val="4F81BD"/>
      <w:spacing w:val="15"/>
      <w:sz w:val="24"/>
      <w:lang w:val="ru-RU" w:eastAsia="ru-RU" w:bidi="ar-SA"/>
    </w:rPr>
  </w:style>
  <w:style w:type="character" w:customStyle="1" w:styleId="SubtitleChar1">
    <w:name w:val="Subtitle Char1"/>
    <w:basedOn w:val="a0"/>
    <w:uiPriority w:val="99"/>
    <w:locked/>
    <w:rsid w:val="00C96ADF"/>
    <w:rPr>
      <w:rFonts w:ascii="Cambria" w:hAnsi="Cambria" w:cs="Times New Roman"/>
      <w:sz w:val="24"/>
      <w:szCs w:val="24"/>
      <w:lang w:eastAsia="en-US"/>
    </w:rPr>
  </w:style>
  <w:style w:type="character" w:customStyle="1" w:styleId="BodyText2Char2">
    <w:name w:val="Body Text 2 Char2"/>
    <w:basedOn w:val="a0"/>
    <w:uiPriority w:val="99"/>
    <w:semiHidden/>
    <w:locked/>
    <w:rsid w:val="00C96ADF"/>
    <w:rPr>
      <w:rFonts w:ascii="Calibri" w:hAnsi="Calibri" w:cs="Times New Roman"/>
      <w:lang w:val="ru-RU" w:eastAsia="ru-RU" w:bidi="ar-SA"/>
    </w:rPr>
  </w:style>
  <w:style w:type="character" w:customStyle="1" w:styleId="BodyText3Char2">
    <w:name w:val="Body Text 3 Char2"/>
    <w:basedOn w:val="a0"/>
    <w:uiPriority w:val="99"/>
    <w:semiHidden/>
    <w:locked/>
    <w:rsid w:val="00C96ADF"/>
    <w:rPr>
      <w:rFonts w:ascii="Calibri" w:hAnsi="Calibri" w:cs="Times New Roman"/>
      <w:sz w:val="16"/>
      <w:lang w:val="ru-RU" w:eastAsia="ru-RU" w:bidi="ar-SA"/>
    </w:rPr>
  </w:style>
  <w:style w:type="character" w:customStyle="1" w:styleId="BodyTextIndent2Char1">
    <w:name w:val="Body Text Indent 2 Char1"/>
    <w:uiPriority w:val="99"/>
    <w:locked/>
    <w:rsid w:val="00C96ADF"/>
    <w:rPr>
      <w:rFonts w:ascii="Calibri" w:hAnsi="Calibri"/>
      <w:sz w:val="28"/>
      <w:lang w:eastAsia="ru-RU"/>
    </w:rPr>
  </w:style>
  <w:style w:type="character" w:customStyle="1" w:styleId="BodyTextIndent2Char2">
    <w:name w:val="Body Text Indent 2 Char2"/>
    <w:basedOn w:val="a0"/>
    <w:uiPriority w:val="99"/>
    <w:semiHidden/>
    <w:locked/>
    <w:rsid w:val="00C96ADF"/>
    <w:rPr>
      <w:rFonts w:ascii="Calibri" w:hAnsi="Calibri" w:cs="Times New Roman"/>
      <w:sz w:val="28"/>
      <w:lang w:val="ru-RU" w:eastAsia="ru-RU" w:bidi="ar-SA"/>
    </w:rPr>
  </w:style>
  <w:style w:type="character" w:customStyle="1" w:styleId="BodyTextIndent3Char2">
    <w:name w:val="Body Text Indent 3 Char2"/>
    <w:basedOn w:val="a0"/>
    <w:uiPriority w:val="99"/>
    <w:semiHidden/>
    <w:locked/>
    <w:rsid w:val="00C96ADF"/>
    <w:rPr>
      <w:rFonts w:ascii="Calibri" w:hAnsi="Calibri" w:cs="Times New Roman"/>
      <w:sz w:val="16"/>
      <w:lang w:val="ru-RU" w:eastAsia="ru-RU" w:bidi="ar-SA"/>
    </w:rPr>
  </w:style>
  <w:style w:type="character" w:customStyle="1" w:styleId="DocumentMapChar2">
    <w:name w:val="Document Map Char2"/>
    <w:basedOn w:val="a0"/>
    <w:uiPriority w:val="99"/>
    <w:semiHidden/>
    <w:locked/>
    <w:rsid w:val="00C96ADF"/>
    <w:rPr>
      <w:rFonts w:ascii="Tahoma" w:hAnsi="Tahoma" w:cs="Times New Roman"/>
      <w:lang w:val="en-US" w:eastAsia="ru-RU" w:bidi="ar-SA"/>
    </w:rPr>
  </w:style>
  <w:style w:type="character" w:customStyle="1" w:styleId="PlainTextChar2">
    <w:name w:val="Plain Text Char2"/>
    <w:basedOn w:val="a0"/>
    <w:uiPriority w:val="99"/>
    <w:semiHidden/>
    <w:locked/>
    <w:rsid w:val="00C96ADF"/>
    <w:rPr>
      <w:rFonts w:ascii="Courier New" w:hAnsi="Courier New" w:cs="Times New Roman"/>
      <w:lang w:val="ru-RU" w:eastAsia="ru-RU" w:bidi="ar-SA"/>
    </w:rPr>
  </w:style>
  <w:style w:type="character" w:customStyle="1" w:styleId="CommentSubjectChar2">
    <w:name w:val="Comment Subject Char2"/>
    <w:basedOn w:val="CommentTextChar2"/>
    <w:uiPriority w:val="99"/>
    <w:semiHidden/>
    <w:locked/>
    <w:rsid w:val="00C96ADF"/>
    <w:rPr>
      <w:b/>
      <w:lang w:val="en-US"/>
    </w:rPr>
  </w:style>
  <w:style w:type="character" w:customStyle="1" w:styleId="BalloonTextChar2">
    <w:name w:val="Balloon Text Char2"/>
    <w:basedOn w:val="a0"/>
    <w:uiPriority w:val="99"/>
    <w:semiHidden/>
    <w:locked/>
    <w:rsid w:val="00C96ADF"/>
    <w:rPr>
      <w:rFonts w:ascii="Tahoma" w:hAnsi="Tahoma" w:cs="Times New Roman"/>
      <w:sz w:val="16"/>
      <w:lang w:val="ru-RU" w:eastAsia="ru-RU" w:bidi="ar-SA"/>
    </w:rPr>
  </w:style>
  <w:style w:type="character" w:customStyle="1" w:styleId="NoSpacingChar">
    <w:name w:val="No Spacing Char"/>
    <w:link w:val="1ff6"/>
    <w:uiPriority w:val="99"/>
    <w:locked/>
    <w:rsid w:val="00C96ADF"/>
    <w:rPr>
      <w:rFonts w:eastAsia="SimSun"/>
      <w:color w:val="000000"/>
      <w:sz w:val="22"/>
      <w:lang w:val="ru-RU" w:eastAsia="hi-IN" w:bidi="hi-IN"/>
    </w:rPr>
  </w:style>
  <w:style w:type="paragraph" w:customStyle="1" w:styleId="1fff2">
    <w:name w:val="Заголовок оглавления1"/>
    <w:basedOn w:val="1"/>
    <w:next w:val="a"/>
    <w:uiPriority w:val="99"/>
    <w:rsid w:val="00C96ADF"/>
    <w:pPr>
      <w:keepLines/>
      <w:spacing w:before="480" w:after="0" w:line="276" w:lineRule="auto"/>
      <w:outlineLvl w:val="9"/>
    </w:pPr>
    <w:rPr>
      <w:rFonts w:ascii="Cambria" w:eastAsia="Calibri" w:hAnsi="Cambria" w:cs="Times New Roman"/>
      <w:color w:val="365F91"/>
      <w:kern w:val="0"/>
      <w:sz w:val="28"/>
      <w:szCs w:val="28"/>
    </w:rPr>
  </w:style>
  <w:style w:type="paragraph" w:customStyle="1" w:styleId="1fff3">
    <w:name w:val="Рецензия1"/>
    <w:uiPriority w:val="99"/>
    <w:semiHidden/>
    <w:rsid w:val="00C96ADF"/>
    <w:rPr>
      <w:rFonts w:ascii="Calibri" w:hAnsi="Calibri"/>
      <w:lang w:val="en-US" w:eastAsia="en-US"/>
    </w:rPr>
  </w:style>
  <w:style w:type="paragraph" w:customStyle="1" w:styleId="21d">
    <w:name w:val="Цитата 21"/>
    <w:basedOn w:val="a"/>
    <w:next w:val="a"/>
    <w:uiPriority w:val="99"/>
    <w:rsid w:val="00C96ADF"/>
    <w:rPr>
      <w:rFonts w:ascii="Cambria" w:eastAsia="Calibri" w:hAnsi="Cambria"/>
      <w:i/>
      <w:iCs/>
    </w:rPr>
  </w:style>
  <w:style w:type="paragraph" w:customStyle="1" w:styleId="msonormalcxsplast">
    <w:name w:val="msonormalcxsplast"/>
    <w:basedOn w:val="a"/>
    <w:uiPriority w:val="99"/>
    <w:rsid w:val="00C96ADF"/>
    <w:pPr>
      <w:spacing w:before="100" w:beforeAutospacing="1" w:after="100" w:afterAutospacing="1"/>
    </w:pPr>
    <w:rPr>
      <w:rFonts w:ascii="Calibri" w:eastAsia="Calibri" w:hAnsi="Calibri"/>
      <w:color w:val="auto"/>
    </w:rPr>
  </w:style>
  <w:style w:type="character" w:customStyle="1" w:styleId="FontStyle43">
    <w:name w:val="Font Style43"/>
    <w:uiPriority w:val="99"/>
    <w:rsid w:val="00C96ADF"/>
    <w:rPr>
      <w:rFonts w:ascii="Times New Roman" w:hAnsi="Times New Roman"/>
      <w:sz w:val="18"/>
    </w:rPr>
  </w:style>
  <w:style w:type="character" w:customStyle="1" w:styleId="11">
    <w:name w:val="Без интервала Знак1"/>
    <w:aliases w:val="No Spacing2 Знак"/>
    <w:link w:val="a3"/>
    <w:uiPriority w:val="99"/>
    <w:locked/>
    <w:rsid w:val="00C96ADF"/>
    <w:rPr>
      <w:rFonts w:eastAsia="Times New Roman"/>
      <w:color w:val="000000"/>
      <w:sz w:val="22"/>
      <w:lang w:val="ru-RU" w:eastAsia="ru-RU"/>
    </w:rPr>
  </w:style>
  <w:style w:type="paragraph" w:styleId="4fd">
    <w:name w:val="List Number 4"/>
    <w:basedOn w:val="a"/>
    <w:uiPriority w:val="99"/>
    <w:rsid w:val="00C96ADF"/>
    <w:pPr>
      <w:tabs>
        <w:tab w:val="num" w:pos="1209"/>
      </w:tabs>
      <w:ind w:left="1209" w:hanging="360"/>
    </w:pPr>
    <w:rPr>
      <w:color w:val="auto"/>
      <w:sz w:val="20"/>
      <w:szCs w:val="20"/>
    </w:rPr>
  </w:style>
  <w:style w:type="paragraph" w:customStyle="1" w:styleId="dash041d043e0432044b0439">
    <w:name w:val="dash041d_043e_0432_044b_0439"/>
    <w:basedOn w:val="a"/>
    <w:uiPriority w:val="99"/>
    <w:rsid w:val="00C96ADF"/>
    <w:pPr>
      <w:spacing w:line="360" w:lineRule="atLeast"/>
      <w:ind w:firstLine="440"/>
      <w:jc w:val="both"/>
    </w:pPr>
    <w:rPr>
      <w:color w:val="auto"/>
      <w:sz w:val="28"/>
      <w:szCs w:val="28"/>
    </w:rPr>
  </w:style>
  <w:style w:type="character" w:customStyle="1" w:styleId="achar1">
    <w:name w:val="a__char1"/>
    <w:uiPriority w:val="99"/>
    <w:rsid w:val="00C96ADF"/>
    <w:rPr>
      <w:rFonts w:ascii="Arial" w:hAnsi="Arial"/>
      <w:sz w:val="22"/>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C96ADF"/>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C96ADF"/>
    <w:pPr>
      <w:spacing w:after="120" w:line="480" w:lineRule="atLeast"/>
      <w:ind w:left="280"/>
    </w:pPr>
    <w:rPr>
      <w:color w:val="auto"/>
    </w:rPr>
  </w:style>
  <w:style w:type="paragraph" w:customStyle="1" w:styleId="Heading">
    <w:name w:val="Heading"/>
    <w:uiPriority w:val="99"/>
    <w:rsid w:val="00C96ADF"/>
    <w:pPr>
      <w:widowControl w:val="0"/>
      <w:autoSpaceDE w:val="0"/>
      <w:autoSpaceDN w:val="0"/>
      <w:adjustRightInd w:val="0"/>
    </w:pPr>
    <w:rPr>
      <w:rFonts w:ascii="Arial" w:eastAsia="Times New Roman" w:hAnsi="Arial" w:cs="Arial"/>
      <w:b/>
      <w:bCs/>
    </w:rPr>
  </w:style>
  <w:style w:type="character" w:customStyle="1" w:styleId="5f9">
    <w:name w:val="Знак Знак5"/>
    <w:uiPriority w:val="99"/>
    <w:rsid w:val="00C96ADF"/>
    <w:rPr>
      <w:rFonts w:ascii="Times New Roman" w:hAnsi="Times New Roman"/>
      <w:lang w:eastAsia="ru-RU"/>
    </w:rPr>
  </w:style>
  <w:style w:type="character" w:customStyle="1" w:styleId="78">
    <w:name w:val="Знак Знак7"/>
    <w:uiPriority w:val="99"/>
    <w:locked/>
    <w:rsid w:val="00C96ADF"/>
    <w:rPr>
      <w:rFonts w:ascii="Times New Roman" w:hAnsi="Times New Roman"/>
      <w:sz w:val="24"/>
      <w:lang w:eastAsia="ru-RU"/>
    </w:rPr>
  </w:style>
  <w:style w:type="character" w:customStyle="1" w:styleId="6f0">
    <w:name w:val="Знак Знак6"/>
    <w:uiPriority w:val="99"/>
    <w:locked/>
    <w:rsid w:val="00C96ADF"/>
    <w:rPr>
      <w:rFonts w:ascii="Times New Roman" w:hAnsi="Times New Roman"/>
      <w:sz w:val="24"/>
      <w:lang w:eastAsia="ru-RU"/>
    </w:rPr>
  </w:style>
  <w:style w:type="paragraph" w:customStyle="1" w:styleId="HEADERTEXT">
    <w:name w:val=".HEADERTEXT"/>
    <w:uiPriority w:val="99"/>
    <w:rsid w:val="00C96ADF"/>
    <w:pPr>
      <w:widowControl w:val="0"/>
      <w:autoSpaceDE w:val="0"/>
      <w:autoSpaceDN w:val="0"/>
      <w:adjustRightInd w:val="0"/>
    </w:pPr>
    <w:rPr>
      <w:rFonts w:ascii="Arial" w:eastAsia="Times New Roman" w:hAnsi="Arial" w:cs="Arial"/>
      <w:color w:val="2B4279"/>
    </w:rPr>
  </w:style>
  <w:style w:type="character" w:customStyle="1" w:styleId="listilong">
    <w:name w:val="listi_long"/>
    <w:basedOn w:val="a0"/>
    <w:uiPriority w:val="99"/>
    <w:rsid w:val="00C27243"/>
    <w:rPr>
      <w:rFonts w:cs="Times New Roman"/>
    </w:rPr>
  </w:style>
  <w:style w:type="paragraph" w:customStyle="1" w:styleId="5fa">
    <w:name w:val="Абзац списка5"/>
    <w:basedOn w:val="a"/>
    <w:uiPriority w:val="99"/>
    <w:rsid w:val="00784793"/>
    <w:pPr>
      <w:spacing w:after="200" w:line="276" w:lineRule="auto"/>
      <w:ind w:left="720"/>
      <w:contextualSpacing/>
    </w:pPr>
    <w:rPr>
      <w:rFonts w:ascii="Calibri" w:hAnsi="Calibri"/>
      <w:color w:val="auto"/>
      <w:sz w:val="22"/>
      <w:szCs w:val="22"/>
      <w:lang w:eastAsia="en-US"/>
    </w:rPr>
  </w:style>
  <w:style w:type="paragraph" w:customStyle="1" w:styleId="6f1">
    <w:name w:val="Абзац списка6"/>
    <w:basedOn w:val="a"/>
    <w:uiPriority w:val="99"/>
    <w:rsid w:val="008A206E"/>
    <w:pPr>
      <w:spacing w:after="200" w:line="276" w:lineRule="auto"/>
      <w:ind w:left="720"/>
      <w:contextualSpacing/>
    </w:pPr>
    <w:rPr>
      <w:rFonts w:ascii="Calibri" w:hAnsi="Calibri"/>
      <w:color w:val="auto"/>
      <w:sz w:val="22"/>
      <w:szCs w:val="22"/>
      <w:lang w:eastAsia="en-US"/>
    </w:rPr>
  </w:style>
  <w:style w:type="paragraph" w:customStyle="1" w:styleId="c4">
    <w:name w:val="c4"/>
    <w:basedOn w:val="a"/>
    <w:uiPriority w:val="99"/>
    <w:rsid w:val="002259F0"/>
    <w:pPr>
      <w:spacing w:before="100" w:beforeAutospacing="1" w:after="100" w:afterAutospacing="1"/>
    </w:pPr>
    <w:rPr>
      <w:color w:val="auto"/>
    </w:rPr>
  </w:style>
  <w:style w:type="character" w:customStyle="1" w:styleId="Candara">
    <w:name w:val="Основной текст + Candara"/>
    <w:aliases w:val="10 pt3"/>
    <w:basedOn w:val="af"/>
    <w:uiPriority w:val="99"/>
    <w:rsid w:val="002259F0"/>
    <w:rPr>
      <w:rFonts w:ascii="Candara" w:hAnsi="Candara" w:cs="Candara"/>
      <w:sz w:val="20"/>
      <w:szCs w:val="20"/>
      <w:lang w:val="ru-RU" w:bidi="ar-SA"/>
    </w:rPr>
  </w:style>
  <w:style w:type="paragraph" w:customStyle="1" w:styleId="c6">
    <w:name w:val="c6"/>
    <w:basedOn w:val="a"/>
    <w:uiPriority w:val="99"/>
    <w:rsid w:val="00DB4662"/>
    <w:pPr>
      <w:spacing w:before="100" w:beforeAutospacing="1" w:after="100" w:afterAutospacing="1"/>
    </w:pPr>
    <w:rPr>
      <w:rFonts w:eastAsia="Calibri"/>
      <w:color w:val="auto"/>
    </w:rPr>
  </w:style>
  <w:style w:type="character" w:customStyle="1" w:styleId="c11">
    <w:name w:val="c11"/>
    <w:basedOn w:val="a0"/>
    <w:uiPriority w:val="99"/>
    <w:rsid w:val="00DB4662"/>
    <w:rPr>
      <w:rFonts w:cs="Times New Roman"/>
    </w:rPr>
  </w:style>
  <w:style w:type="character" w:customStyle="1" w:styleId="c11c7">
    <w:name w:val="c11 c7"/>
    <w:basedOn w:val="a0"/>
    <w:uiPriority w:val="99"/>
    <w:rsid w:val="00DB4662"/>
    <w:rPr>
      <w:rFonts w:cs="Times New Roman"/>
    </w:rPr>
  </w:style>
  <w:style w:type="character" w:customStyle="1" w:styleId="c26">
    <w:name w:val="c26"/>
    <w:basedOn w:val="a0"/>
    <w:uiPriority w:val="99"/>
    <w:rsid w:val="00DB4662"/>
    <w:rPr>
      <w:rFonts w:cs="Times New Roman"/>
    </w:rPr>
  </w:style>
</w:styles>
</file>

<file path=word/webSettings.xml><?xml version="1.0" encoding="utf-8"?>
<w:webSettings xmlns:r="http://schemas.openxmlformats.org/officeDocument/2006/relationships" xmlns:w="http://schemas.openxmlformats.org/wordprocessingml/2006/main">
  <w:divs>
    <w:div w:id="2005550743">
      <w:marLeft w:val="0"/>
      <w:marRight w:val="0"/>
      <w:marTop w:val="0"/>
      <w:marBottom w:val="0"/>
      <w:divBdr>
        <w:top w:val="none" w:sz="0" w:space="0" w:color="auto"/>
        <w:left w:val="none" w:sz="0" w:space="0" w:color="auto"/>
        <w:bottom w:val="none" w:sz="0" w:space="0" w:color="auto"/>
        <w:right w:val="none" w:sz="0" w:space="0" w:color="auto"/>
      </w:divBdr>
    </w:div>
    <w:div w:id="2005550744">
      <w:marLeft w:val="0"/>
      <w:marRight w:val="0"/>
      <w:marTop w:val="0"/>
      <w:marBottom w:val="0"/>
      <w:divBdr>
        <w:top w:val="none" w:sz="0" w:space="0" w:color="auto"/>
        <w:left w:val="none" w:sz="0" w:space="0" w:color="auto"/>
        <w:bottom w:val="none" w:sz="0" w:space="0" w:color="auto"/>
        <w:right w:val="none" w:sz="0" w:space="0" w:color="auto"/>
      </w:divBdr>
    </w:div>
    <w:div w:id="2005550745">
      <w:marLeft w:val="0"/>
      <w:marRight w:val="0"/>
      <w:marTop w:val="0"/>
      <w:marBottom w:val="0"/>
      <w:divBdr>
        <w:top w:val="none" w:sz="0" w:space="0" w:color="auto"/>
        <w:left w:val="none" w:sz="0" w:space="0" w:color="auto"/>
        <w:bottom w:val="none" w:sz="0" w:space="0" w:color="auto"/>
        <w:right w:val="none" w:sz="0" w:space="0" w:color="auto"/>
      </w:divBdr>
    </w:div>
    <w:div w:id="2005550747">
      <w:marLeft w:val="0"/>
      <w:marRight w:val="0"/>
      <w:marTop w:val="0"/>
      <w:marBottom w:val="0"/>
      <w:divBdr>
        <w:top w:val="none" w:sz="0" w:space="0" w:color="auto"/>
        <w:left w:val="none" w:sz="0" w:space="0" w:color="auto"/>
        <w:bottom w:val="none" w:sz="0" w:space="0" w:color="auto"/>
        <w:right w:val="none" w:sz="0" w:space="0" w:color="auto"/>
      </w:divBdr>
      <w:divsChild>
        <w:div w:id="2005550746">
          <w:marLeft w:val="562"/>
          <w:marRight w:val="0"/>
          <w:marTop w:val="0"/>
          <w:marBottom w:val="0"/>
          <w:divBdr>
            <w:top w:val="none" w:sz="0" w:space="0" w:color="auto"/>
            <w:left w:val="none" w:sz="0" w:space="0" w:color="auto"/>
            <w:bottom w:val="none" w:sz="0" w:space="0" w:color="auto"/>
            <w:right w:val="none" w:sz="0" w:space="0" w:color="auto"/>
          </w:divBdr>
        </w:div>
        <w:div w:id="2005550748">
          <w:marLeft w:val="562"/>
          <w:marRight w:val="0"/>
          <w:marTop w:val="0"/>
          <w:marBottom w:val="0"/>
          <w:divBdr>
            <w:top w:val="none" w:sz="0" w:space="0" w:color="auto"/>
            <w:left w:val="none" w:sz="0" w:space="0" w:color="auto"/>
            <w:bottom w:val="none" w:sz="0" w:space="0" w:color="auto"/>
            <w:right w:val="none" w:sz="0" w:space="0" w:color="auto"/>
          </w:divBdr>
        </w:div>
        <w:div w:id="2005550749">
          <w:marLeft w:val="562"/>
          <w:marRight w:val="0"/>
          <w:marTop w:val="0"/>
          <w:marBottom w:val="0"/>
          <w:divBdr>
            <w:top w:val="none" w:sz="0" w:space="0" w:color="auto"/>
            <w:left w:val="none" w:sz="0" w:space="0" w:color="auto"/>
            <w:bottom w:val="none" w:sz="0" w:space="0" w:color="auto"/>
            <w:right w:val="none" w:sz="0" w:space="0" w:color="auto"/>
          </w:divBdr>
        </w:div>
      </w:divsChild>
    </w:div>
    <w:div w:id="2005550750">
      <w:marLeft w:val="0"/>
      <w:marRight w:val="0"/>
      <w:marTop w:val="0"/>
      <w:marBottom w:val="0"/>
      <w:divBdr>
        <w:top w:val="none" w:sz="0" w:space="0" w:color="auto"/>
        <w:left w:val="none" w:sz="0" w:space="0" w:color="auto"/>
        <w:bottom w:val="none" w:sz="0" w:space="0" w:color="auto"/>
        <w:right w:val="none" w:sz="0" w:space="0" w:color="auto"/>
      </w:divBdr>
    </w:div>
    <w:div w:id="200555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9.png"/><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hyperlink" Target="http://www.consultant.ru/document/cons_doc_LAW_99661/?dst=100004"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3227</TotalTime>
  <Pages>349</Pages>
  <Words>114953</Words>
  <Characters>863983</Characters>
  <Application>Microsoft Office Word</Application>
  <DocSecurity>0</DocSecurity>
  <Lines>7199</Lines>
  <Paragraphs>1953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Зарубкина Р.И.</cp:lastModifiedBy>
  <cp:revision>526</cp:revision>
  <cp:lastPrinted>2002-01-01T02:02:00Z</cp:lastPrinted>
  <dcterms:created xsi:type="dcterms:W3CDTF">2015-03-23T02:18:00Z</dcterms:created>
  <dcterms:modified xsi:type="dcterms:W3CDTF">2002-01-01T02:03:00Z</dcterms:modified>
</cp:coreProperties>
</file>